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CE6859" w:rsidRDefault="00CE6859" w:rsidP="00CE6859">
      <w:r w:rsidRPr="00CE6859">
        <w:rPr>
          <w:rFonts w:ascii="Times New Roman" w:eastAsia="Arial Narrow" w:hAnsi="Times New Roman" w:cs="Times New Roman"/>
          <w:b/>
          <w:bCs/>
          <w:color w:val="000000"/>
          <w:kern w:val="0"/>
          <w:sz w:val="24"/>
          <w:lang w:val="uk-UA" w:eastAsia="uk-UA" w:bidi="uk-UA"/>
        </w:rPr>
        <w:t>Зажома Віталій Михайлович</w:t>
      </w:r>
      <w:r w:rsidRPr="00CE6859">
        <w:rPr>
          <w:rFonts w:ascii="Times New Roman" w:hAnsi="Times New Roman" w:cs="Times New Roman"/>
          <w:color w:val="000000"/>
          <w:kern w:val="0"/>
          <w:sz w:val="24"/>
          <w:szCs w:val="24"/>
          <w:lang w:val="uk-UA" w:eastAsia="uk-UA" w:bidi="uk-UA"/>
        </w:rPr>
        <w:t>, начальник відділу персо</w:t>
      </w:r>
      <w:r w:rsidRPr="00CE6859">
        <w:rPr>
          <w:rFonts w:ascii="Times New Roman" w:hAnsi="Times New Roman" w:cs="Times New Roman"/>
          <w:color w:val="000000"/>
          <w:kern w:val="0"/>
          <w:sz w:val="24"/>
          <w:szCs w:val="24"/>
          <w:lang w:val="uk-UA" w:eastAsia="uk-UA" w:bidi="uk-UA"/>
        </w:rPr>
        <w:softHyphen/>
        <w:t>налу Черкаського інституту пожежної безпеки імені Героїв Чорнобиля Національного університету цивільного захис</w:t>
      </w:r>
      <w:r w:rsidRPr="00CE6859">
        <w:rPr>
          <w:rFonts w:ascii="Times New Roman" w:hAnsi="Times New Roman" w:cs="Times New Roman"/>
          <w:color w:val="000000"/>
          <w:kern w:val="0"/>
          <w:sz w:val="24"/>
          <w:szCs w:val="24"/>
          <w:lang w:val="uk-UA" w:eastAsia="uk-UA" w:bidi="uk-UA"/>
        </w:rPr>
        <w:softHyphen/>
        <w:t>ту України: «Метод підвищення захищеності стеганогра- фічного повідомлення на основі використання ключового елемента» (05.13.05 - комп’ютерні системи та компонен</w:t>
      </w:r>
      <w:r w:rsidRPr="00CE6859">
        <w:rPr>
          <w:rFonts w:ascii="Times New Roman" w:hAnsi="Times New Roman" w:cs="Times New Roman"/>
          <w:color w:val="000000"/>
          <w:kern w:val="0"/>
          <w:sz w:val="24"/>
          <w:szCs w:val="24"/>
          <w:lang w:val="uk-UA" w:eastAsia="uk-UA" w:bidi="uk-UA"/>
        </w:rPr>
        <w:softHyphen/>
        <w:t>ти). Спецрада К 73.052.04 у Черкаському державному тех</w:t>
      </w:r>
      <w:r w:rsidRPr="00CE6859">
        <w:rPr>
          <w:rFonts w:ascii="Times New Roman" w:hAnsi="Times New Roman" w:cs="Times New Roman"/>
          <w:color w:val="000000"/>
          <w:kern w:val="0"/>
          <w:sz w:val="24"/>
          <w:szCs w:val="24"/>
          <w:lang w:val="uk-UA" w:eastAsia="uk-UA" w:bidi="uk-UA"/>
        </w:rPr>
        <w:softHyphen/>
        <w:t>нологічному університеті</w:t>
      </w:r>
    </w:p>
    <w:sectPr w:rsidR="00086D61" w:rsidRPr="00CE685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7101A-C3A8-495D-9319-2571C837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2020-05-19T08:03:00Z</dcterms:created>
  <dcterms:modified xsi:type="dcterms:W3CDTF">2020-05-19T08:49:00Z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