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E05C7" w:rsidRDefault="00DE05C7" w:rsidP="00DE05C7">
      <w:r w:rsidRPr="00E96295">
        <w:rPr>
          <w:rFonts w:ascii="Times New Roman" w:eastAsia="Times New Roman" w:hAnsi="Times New Roman" w:cs="Times New Roman"/>
          <w:b/>
          <w:sz w:val="24"/>
          <w:szCs w:val="24"/>
          <w:lang w:eastAsia="ru-RU"/>
        </w:rPr>
        <w:t>Похмурська Анна Володимирівна,</w:t>
      </w:r>
      <w:r w:rsidRPr="00E96295">
        <w:rPr>
          <w:rFonts w:ascii="Times New Roman" w:eastAsia="Times New Roman" w:hAnsi="Times New Roman" w:cs="Times New Roman"/>
          <w:sz w:val="24"/>
          <w:szCs w:val="24"/>
          <w:lang w:eastAsia="ru-RU"/>
        </w:rPr>
        <w:t xml:space="preserve"> інженер кафедри хімічної технології переробки пластмас Національного університету «Львівська політехніка». Назва дисертації: «Розроблення основ технології наповнення кополімерів полівінілпіролідону хімічно осадженими металами».</w:t>
      </w:r>
      <w:r w:rsidRPr="00E96295">
        <w:rPr>
          <w:rFonts w:ascii="Times New Roman" w:eastAsia="Times New Roman" w:hAnsi="Times New Roman" w:cs="Times New Roman"/>
          <w:b/>
          <w:sz w:val="24"/>
          <w:szCs w:val="24"/>
          <w:lang w:eastAsia="ru-RU"/>
        </w:rPr>
        <w:t xml:space="preserve"> </w:t>
      </w:r>
      <w:r w:rsidRPr="00E96295">
        <w:rPr>
          <w:rFonts w:ascii="Times New Roman" w:eastAsia="Times New Roman" w:hAnsi="Times New Roman" w:cs="Times New Roman"/>
          <w:sz w:val="24"/>
          <w:szCs w:val="24"/>
          <w:lang w:eastAsia="ru-RU"/>
        </w:rPr>
        <w:t>Шифр та назва спеціальності - 05.17.06 – технологія полімерних і композиційних матеріалів. Спецрада - Д 35.052.07 Національного університету «Львівська політехніка»</w:t>
      </w:r>
    </w:p>
    <w:sectPr w:rsidR="004111C7" w:rsidRPr="00DE05C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DE05C7" w:rsidRPr="00DE05C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CDE77-F458-4DA3-BE7F-7FB69DFD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2021-03-21T11:12:00Z</dcterms:created>
  <dcterms:modified xsi:type="dcterms:W3CDTF">2021-03-21T11:17:00Z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