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0C2AA7" w:rsidRPr="00752651" w:rsidRDefault="000C2AA7" w:rsidP="000C2AA7">
      <w:pPr>
        <w:tabs>
          <w:tab w:val="left" w:pos="1296"/>
          <w:tab w:val="left" w:pos="1440"/>
          <w:tab w:val="left" w:pos="1872"/>
          <w:tab w:val="left" w:pos="2592"/>
          <w:tab w:val="left" w:pos="3024"/>
          <w:tab w:val="left" w:pos="4608"/>
          <w:tab w:val="left" w:pos="5616"/>
        </w:tabs>
        <w:ind w:right="334"/>
        <w:jc w:val="center"/>
        <w:rPr>
          <w:b/>
          <w:caps/>
          <w:sz w:val="28"/>
          <w:lang w:val="uk-UA"/>
        </w:rPr>
      </w:pPr>
      <w:bookmarkStart w:id="0" w:name="_Hlt159839706"/>
      <w:bookmarkEnd w:id="0"/>
      <w:r>
        <w:rPr>
          <w:b/>
          <w:caps/>
          <w:sz w:val="28"/>
          <w:lang w:val="uk-UA"/>
        </w:rPr>
        <w:t>ИНСТИТУТ ПРОБЛЕМ КРИОБИОЛОГИИ И КРИОМЕДИЦИНЫ НАН УКРАИНЫ</w:t>
      </w:r>
    </w:p>
    <w:p w:rsidR="000C2AA7" w:rsidRDefault="000C2AA7" w:rsidP="000C2AA7">
      <w:pPr>
        <w:tabs>
          <w:tab w:val="left" w:pos="1296"/>
          <w:tab w:val="left" w:pos="1440"/>
          <w:tab w:val="left" w:pos="1872"/>
          <w:tab w:val="left" w:pos="2592"/>
          <w:tab w:val="left" w:pos="3024"/>
          <w:tab w:val="left" w:pos="4608"/>
          <w:tab w:val="left" w:pos="5616"/>
        </w:tabs>
        <w:ind w:right="334"/>
        <w:rPr>
          <w:b/>
          <w:sz w:val="28"/>
        </w:rPr>
      </w:pPr>
    </w:p>
    <w:p w:rsidR="000C2AA7" w:rsidRDefault="000C2AA7" w:rsidP="000C2AA7">
      <w:pPr>
        <w:tabs>
          <w:tab w:val="left" w:pos="1296"/>
          <w:tab w:val="left" w:pos="1440"/>
          <w:tab w:val="left" w:pos="1872"/>
          <w:tab w:val="left" w:pos="2592"/>
          <w:tab w:val="left" w:pos="3024"/>
          <w:tab w:val="left" w:pos="4608"/>
          <w:tab w:val="left" w:pos="5616"/>
        </w:tabs>
        <w:ind w:right="334"/>
        <w:rPr>
          <w:b/>
          <w:sz w:val="28"/>
        </w:rPr>
      </w:pPr>
    </w:p>
    <w:p w:rsidR="000C2AA7" w:rsidRDefault="000C2AA7" w:rsidP="000C2AA7">
      <w:pPr>
        <w:tabs>
          <w:tab w:val="left" w:pos="1296"/>
          <w:tab w:val="left" w:pos="1440"/>
          <w:tab w:val="left" w:pos="1872"/>
          <w:tab w:val="left" w:pos="2592"/>
          <w:tab w:val="left" w:pos="3024"/>
          <w:tab w:val="left" w:pos="4608"/>
          <w:tab w:val="left" w:pos="5616"/>
        </w:tabs>
        <w:ind w:right="334"/>
        <w:rPr>
          <w:b/>
          <w:sz w:val="28"/>
        </w:rPr>
      </w:pPr>
    </w:p>
    <w:p w:rsidR="000C2AA7" w:rsidRDefault="000C2AA7" w:rsidP="000C2AA7">
      <w:pPr>
        <w:tabs>
          <w:tab w:val="left" w:pos="1296"/>
          <w:tab w:val="left" w:pos="1440"/>
          <w:tab w:val="left" w:pos="1872"/>
          <w:tab w:val="left" w:pos="2592"/>
          <w:tab w:val="left" w:pos="3024"/>
          <w:tab w:val="left" w:pos="4608"/>
          <w:tab w:val="left" w:pos="5616"/>
        </w:tabs>
        <w:ind w:right="334"/>
        <w:rPr>
          <w:b/>
          <w:sz w:val="28"/>
        </w:rPr>
      </w:pPr>
    </w:p>
    <w:p w:rsidR="000C2AA7" w:rsidRDefault="000C2AA7" w:rsidP="000C2AA7">
      <w:pPr>
        <w:tabs>
          <w:tab w:val="left" w:pos="1296"/>
          <w:tab w:val="left" w:pos="1440"/>
          <w:tab w:val="left" w:pos="1872"/>
          <w:tab w:val="left" w:pos="2592"/>
          <w:tab w:val="left" w:pos="3024"/>
          <w:tab w:val="left" w:pos="4608"/>
          <w:tab w:val="left" w:pos="5616"/>
        </w:tabs>
        <w:ind w:right="334"/>
        <w:rPr>
          <w:b/>
          <w:sz w:val="28"/>
        </w:rPr>
      </w:pPr>
    </w:p>
    <w:p w:rsidR="000C2AA7" w:rsidRDefault="000C2AA7" w:rsidP="000C2AA7">
      <w:pPr>
        <w:tabs>
          <w:tab w:val="left" w:pos="1296"/>
          <w:tab w:val="left" w:pos="1440"/>
          <w:tab w:val="left" w:pos="1872"/>
          <w:tab w:val="left" w:pos="2592"/>
          <w:tab w:val="left" w:pos="3024"/>
          <w:tab w:val="left" w:pos="4608"/>
          <w:tab w:val="left" w:pos="5616"/>
        </w:tabs>
        <w:ind w:right="334"/>
        <w:rPr>
          <w:b/>
          <w:sz w:val="28"/>
        </w:rPr>
      </w:pPr>
    </w:p>
    <w:p w:rsidR="000C2AA7" w:rsidRDefault="000C2AA7" w:rsidP="000C2AA7">
      <w:pPr>
        <w:tabs>
          <w:tab w:val="left" w:pos="1296"/>
          <w:tab w:val="left" w:pos="1440"/>
          <w:tab w:val="left" w:pos="1872"/>
          <w:tab w:val="left" w:pos="2592"/>
          <w:tab w:val="left" w:pos="3024"/>
          <w:tab w:val="left" w:pos="4608"/>
          <w:tab w:val="left" w:pos="5616"/>
        </w:tabs>
        <w:ind w:right="334"/>
        <w:rPr>
          <w:b/>
          <w:sz w:val="28"/>
        </w:rPr>
      </w:pPr>
      <w:r>
        <w:rPr>
          <w:b/>
          <w:sz w:val="28"/>
        </w:rPr>
        <w:t>На правах рукописи</w:t>
      </w:r>
    </w:p>
    <w:p w:rsidR="000C2AA7" w:rsidRDefault="000C2AA7" w:rsidP="000C2AA7">
      <w:pPr>
        <w:tabs>
          <w:tab w:val="left" w:pos="1296"/>
          <w:tab w:val="left" w:pos="1440"/>
          <w:tab w:val="left" w:pos="1872"/>
          <w:tab w:val="left" w:pos="2592"/>
          <w:tab w:val="left" w:pos="3024"/>
          <w:tab w:val="left" w:pos="4608"/>
          <w:tab w:val="left" w:pos="5616"/>
        </w:tabs>
        <w:rPr>
          <w:rFonts w:ascii="Kudriashov" w:hAnsi="Kudriashov"/>
          <w:sz w:val="28"/>
        </w:rPr>
      </w:pPr>
    </w:p>
    <w:p w:rsidR="000C2AA7" w:rsidRDefault="000C2AA7" w:rsidP="000C2AA7">
      <w:pPr>
        <w:tabs>
          <w:tab w:val="left" w:pos="1296"/>
          <w:tab w:val="left" w:pos="1440"/>
          <w:tab w:val="left" w:pos="1872"/>
          <w:tab w:val="left" w:pos="2592"/>
          <w:tab w:val="left" w:pos="3024"/>
          <w:tab w:val="left" w:pos="4608"/>
          <w:tab w:val="left" w:pos="5616"/>
        </w:tabs>
        <w:rPr>
          <w:rFonts w:ascii="Kudriashov" w:hAnsi="Kudriashov"/>
          <w:sz w:val="28"/>
        </w:rPr>
      </w:pPr>
    </w:p>
    <w:p w:rsidR="000C2AA7" w:rsidRDefault="000C2AA7" w:rsidP="000C2AA7">
      <w:pPr>
        <w:tabs>
          <w:tab w:val="left" w:pos="1296"/>
          <w:tab w:val="left" w:pos="1440"/>
          <w:tab w:val="left" w:pos="1872"/>
          <w:tab w:val="left" w:pos="2592"/>
          <w:tab w:val="left" w:pos="3024"/>
          <w:tab w:val="left" w:pos="4608"/>
          <w:tab w:val="left" w:pos="5616"/>
        </w:tabs>
        <w:rPr>
          <w:rFonts w:ascii="Kudriashov" w:hAnsi="Kudriashov"/>
          <w:sz w:val="28"/>
        </w:rPr>
      </w:pPr>
    </w:p>
    <w:p w:rsidR="000C2AA7" w:rsidRDefault="000C2AA7" w:rsidP="000C2AA7">
      <w:pPr>
        <w:tabs>
          <w:tab w:val="left" w:pos="1296"/>
          <w:tab w:val="left" w:pos="1440"/>
          <w:tab w:val="left" w:pos="1872"/>
          <w:tab w:val="left" w:pos="2592"/>
          <w:tab w:val="left" w:pos="3024"/>
          <w:tab w:val="left" w:pos="4608"/>
          <w:tab w:val="left" w:pos="5616"/>
        </w:tabs>
        <w:rPr>
          <w:rFonts w:ascii="Kudriashov" w:hAnsi="Kudriashov"/>
          <w:sz w:val="28"/>
        </w:rPr>
      </w:pPr>
    </w:p>
    <w:p w:rsidR="000C2AA7" w:rsidRDefault="000C2AA7" w:rsidP="000C2AA7">
      <w:pPr>
        <w:tabs>
          <w:tab w:val="left" w:pos="0"/>
          <w:tab w:val="left" w:pos="1296"/>
          <w:tab w:val="left" w:pos="1440"/>
          <w:tab w:val="left" w:pos="1872"/>
          <w:tab w:val="left" w:pos="2592"/>
          <w:tab w:val="left" w:pos="4608"/>
          <w:tab w:val="left" w:pos="5616"/>
        </w:tabs>
        <w:spacing w:after="240"/>
        <w:jc w:val="center"/>
        <w:rPr>
          <w:b/>
          <w:sz w:val="28"/>
        </w:rPr>
      </w:pPr>
      <w:r>
        <w:rPr>
          <w:b/>
          <w:sz w:val="28"/>
        </w:rPr>
        <w:t>КОНДАКОВ ИГОРЬ ИГОРЕВИЧ</w:t>
      </w:r>
    </w:p>
    <w:p w:rsidR="000C2AA7" w:rsidRDefault="000C2AA7" w:rsidP="000C2AA7">
      <w:pPr>
        <w:pStyle w:val="1"/>
      </w:pPr>
      <w:r>
        <w:rPr>
          <w:szCs w:val="28"/>
        </w:rPr>
        <w:t>УДК</w:t>
      </w:r>
      <w:r>
        <w:rPr>
          <w:szCs w:val="28"/>
          <w:lang w:val="uk-UA"/>
        </w:rPr>
        <w:t xml:space="preserve"> 611.013.85: 612.6.089.67: 616.13-004.6</w:t>
      </w:r>
    </w:p>
    <w:p w:rsidR="000C2AA7" w:rsidRDefault="000C2AA7" w:rsidP="000C2AA7">
      <w:pPr>
        <w:tabs>
          <w:tab w:val="left" w:pos="0"/>
          <w:tab w:val="left" w:pos="1296"/>
          <w:tab w:val="left" w:pos="1440"/>
          <w:tab w:val="left" w:pos="1872"/>
          <w:tab w:val="left" w:pos="2592"/>
          <w:tab w:val="left" w:pos="4608"/>
          <w:tab w:val="left" w:pos="5616"/>
        </w:tabs>
        <w:spacing w:after="240"/>
        <w:jc w:val="both"/>
        <w:rPr>
          <w:rFonts w:ascii="Kudriashov" w:hAnsi="Kudriashov"/>
          <w:sz w:val="28"/>
        </w:rPr>
      </w:pPr>
    </w:p>
    <w:p w:rsidR="000C2AA7" w:rsidRDefault="000C2AA7" w:rsidP="000C2AA7">
      <w:pPr>
        <w:tabs>
          <w:tab w:val="left" w:pos="0"/>
          <w:tab w:val="left" w:pos="1296"/>
          <w:tab w:val="left" w:pos="1440"/>
          <w:tab w:val="left" w:pos="1872"/>
          <w:tab w:val="left" w:pos="2592"/>
          <w:tab w:val="left" w:pos="4608"/>
          <w:tab w:val="left" w:pos="5616"/>
        </w:tabs>
        <w:spacing w:line="360" w:lineRule="auto"/>
        <w:jc w:val="center"/>
        <w:rPr>
          <w:b/>
          <w:caps/>
          <w:sz w:val="28"/>
        </w:rPr>
      </w:pPr>
      <w:bookmarkStart w:id="1" w:name="_GoBack"/>
      <w:r>
        <w:rPr>
          <w:b/>
          <w:sz w:val="28"/>
          <w:szCs w:val="28"/>
          <w:lang w:val="uk-UA"/>
        </w:rPr>
        <w:t>АНТИАТЕРОГЕННОЕ ДЕЙСТВИЕ КРИОКОНСЕРВИРОВАННОЙ ПЛАЦЕНТЫ ПРИ ЭКСПЕРИМЕНТАЛЬНОМ АТЕРОСКЛЕРОЗЕ</w:t>
      </w:r>
    </w:p>
    <w:p w:rsidR="000C2AA7" w:rsidRDefault="000C2AA7" w:rsidP="000C2AA7">
      <w:pPr>
        <w:tabs>
          <w:tab w:val="left" w:pos="0"/>
          <w:tab w:val="left" w:pos="1296"/>
          <w:tab w:val="left" w:pos="1440"/>
          <w:tab w:val="left" w:pos="1872"/>
          <w:tab w:val="left" w:pos="2592"/>
          <w:tab w:val="left" w:pos="4608"/>
          <w:tab w:val="left" w:pos="5616"/>
        </w:tabs>
        <w:rPr>
          <w:rFonts w:ascii="Kudriashov" w:hAnsi="Kudriashov"/>
          <w:sz w:val="28"/>
        </w:rPr>
      </w:pPr>
    </w:p>
    <w:bookmarkEnd w:id="1"/>
    <w:p w:rsidR="000C2AA7" w:rsidRDefault="000C2AA7" w:rsidP="000C2AA7">
      <w:pPr>
        <w:tabs>
          <w:tab w:val="left" w:pos="1296"/>
          <w:tab w:val="left" w:pos="1440"/>
          <w:tab w:val="left" w:pos="1872"/>
          <w:tab w:val="left" w:pos="2592"/>
          <w:tab w:val="left" w:pos="3024"/>
          <w:tab w:val="left" w:pos="4608"/>
          <w:tab w:val="left" w:pos="5616"/>
        </w:tabs>
        <w:spacing w:after="960"/>
        <w:jc w:val="center"/>
        <w:rPr>
          <w:b/>
          <w:sz w:val="28"/>
        </w:rPr>
      </w:pPr>
      <w:r w:rsidRPr="00752651">
        <w:rPr>
          <w:b/>
          <w:sz w:val="28"/>
          <w:szCs w:val="28"/>
          <w:lang w:val="uk-UA"/>
        </w:rPr>
        <w:t>14.01.35</w:t>
      </w:r>
      <w:r>
        <w:rPr>
          <w:b/>
          <w:sz w:val="28"/>
        </w:rPr>
        <w:t xml:space="preserve"> - криомедицина</w:t>
      </w:r>
    </w:p>
    <w:p w:rsidR="000C2AA7" w:rsidRDefault="000C2AA7" w:rsidP="000C2AA7">
      <w:pPr>
        <w:tabs>
          <w:tab w:val="left" w:pos="1296"/>
          <w:tab w:val="left" w:pos="1440"/>
          <w:tab w:val="left" w:pos="1872"/>
          <w:tab w:val="left" w:pos="2592"/>
          <w:tab w:val="left" w:pos="3024"/>
          <w:tab w:val="left" w:pos="4608"/>
          <w:tab w:val="left" w:pos="5616"/>
        </w:tabs>
        <w:rPr>
          <w:b/>
          <w:sz w:val="28"/>
        </w:rPr>
      </w:pPr>
      <w:r>
        <w:rPr>
          <w:b/>
          <w:sz w:val="28"/>
        </w:rPr>
        <w:t xml:space="preserve">Диссертация на соискание </w:t>
      </w:r>
      <w:proofErr w:type="gramStart"/>
      <w:r>
        <w:rPr>
          <w:b/>
          <w:sz w:val="28"/>
        </w:rPr>
        <w:t>ученой</w:t>
      </w:r>
      <w:proofErr w:type="gramEnd"/>
    </w:p>
    <w:p w:rsidR="000C2AA7" w:rsidRDefault="000C2AA7" w:rsidP="000C2AA7">
      <w:pPr>
        <w:tabs>
          <w:tab w:val="left" w:pos="1296"/>
          <w:tab w:val="left" w:pos="1440"/>
          <w:tab w:val="left" w:pos="1872"/>
          <w:tab w:val="left" w:pos="2592"/>
          <w:tab w:val="left" w:pos="3024"/>
          <w:tab w:val="left" w:pos="4608"/>
          <w:tab w:val="left" w:pos="5616"/>
        </w:tabs>
        <w:spacing w:after="720"/>
        <w:rPr>
          <w:rFonts w:ascii="Kudriashov" w:hAnsi="Kudriashov"/>
          <w:sz w:val="28"/>
        </w:rPr>
      </w:pPr>
      <w:r>
        <w:rPr>
          <w:b/>
          <w:sz w:val="28"/>
        </w:rPr>
        <w:t>степени кандидата медицинских наук</w:t>
      </w:r>
    </w:p>
    <w:p w:rsidR="000C2AA7" w:rsidRDefault="000C2AA7" w:rsidP="000C2AA7">
      <w:pPr>
        <w:tabs>
          <w:tab w:val="left" w:pos="1296"/>
          <w:tab w:val="left" w:pos="1440"/>
          <w:tab w:val="left" w:pos="1872"/>
          <w:tab w:val="left" w:pos="2592"/>
          <w:tab w:val="left" w:pos="3024"/>
          <w:tab w:val="left" w:pos="4608"/>
          <w:tab w:val="left" w:pos="5616"/>
        </w:tabs>
        <w:spacing w:after="480"/>
        <w:ind w:left="4608"/>
        <w:rPr>
          <w:b/>
          <w:sz w:val="28"/>
        </w:rPr>
      </w:pPr>
      <w:r>
        <w:rPr>
          <w:b/>
          <w:sz w:val="28"/>
        </w:rPr>
        <w:t>Научный руководитель: доктор медицинских наук, профессор Юрченко Т.Н.</w:t>
      </w:r>
    </w:p>
    <w:p w:rsidR="000C2AA7" w:rsidRDefault="000C2AA7" w:rsidP="000C2AA7">
      <w:pPr>
        <w:tabs>
          <w:tab w:val="left" w:pos="1296"/>
          <w:tab w:val="left" w:pos="1440"/>
          <w:tab w:val="left" w:pos="1872"/>
          <w:tab w:val="left" w:pos="2592"/>
          <w:tab w:val="left" w:pos="3024"/>
          <w:tab w:val="left" w:pos="4608"/>
          <w:tab w:val="left" w:pos="5616"/>
        </w:tabs>
        <w:spacing w:after="480"/>
        <w:ind w:left="4608"/>
        <w:rPr>
          <w:rFonts w:ascii="Kudriashov" w:hAnsi="Kudriashov"/>
          <w:sz w:val="28"/>
        </w:rPr>
      </w:pPr>
    </w:p>
    <w:p w:rsidR="000C2AA7" w:rsidRDefault="000C2AA7" w:rsidP="000C2AA7">
      <w:pPr>
        <w:tabs>
          <w:tab w:val="left" w:pos="1296"/>
          <w:tab w:val="left" w:pos="1440"/>
          <w:tab w:val="left" w:pos="1872"/>
          <w:tab w:val="left" w:pos="2592"/>
          <w:tab w:val="left" w:pos="3024"/>
          <w:tab w:val="left" w:pos="4608"/>
          <w:tab w:val="left" w:pos="5616"/>
        </w:tabs>
        <w:spacing w:after="240"/>
        <w:jc w:val="center"/>
        <w:rPr>
          <w:b/>
          <w:sz w:val="28"/>
        </w:rPr>
      </w:pPr>
      <w:r>
        <w:rPr>
          <w:b/>
          <w:sz w:val="28"/>
        </w:rPr>
        <w:lastRenderedPageBreak/>
        <w:t>Харьков – 2008</w:t>
      </w:r>
    </w:p>
    <w:p w:rsidR="000C2AA7" w:rsidRPr="0060174B" w:rsidRDefault="000C2AA7" w:rsidP="000C2AA7">
      <w:pPr>
        <w:spacing w:line="360" w:lineRule="auto"/>
        <w:jc w:val="both"/>
        <w:rPr>
          <w:sz w:val="28"/>
          <w:szCs w:val="28"/>
        </w:rPr>
      </w:pPr>
      <w:r>
        <w:rPr>
          <w:b/>
          <w:sz w:val="28"/>
        </w:rPr>
        <w:br w:type="page"/>
      </w:r>
      <w:r w:rsidRPr="0060174B">
        <w:rPr>
          <w:sz w:val="28"/>
          <w:szCs w:val="28"/>
        </w:rPr>
        <w:lastRenderedPageBreak/>
        <w:t>Оглавление</w:t>
      </w:r>
    </w:p>
    <w:p w:rsidR="000C2AA7" w:rsidRPr="0060174B" w:rsidRDefault="000C2AA7" w:rsidP="000C2AA7">
      <w:pPr>
        <w:spacing w:line="360" w:lineRule="auto"/>
        <w:jc w:val="both"/>
        <w:rPr>
          <w:sz w:val="28"/>
          <w:szCs w:val="28"/>
        </w:rPr>
      </w:pPr>
    </w:p>
    <w:p w:rsidR="000C2AA7" w:rsidRPr="0060174B" w:rsidRDefault="000C2AA7" w:rsidP="000C2AA7">
      <w:pPr>
        <w:spacing w:line="360" w:lineRule="auto"/>
        <w:jc w:val="both"/>
        <w:rPr>
          <w:sz w:val="28"/>
          <w:szCs w:val="28"/>
        </w:rPr>
      </w:pPr>
      <w:r w:rsidRPr="0060174B">
        <w:rPr>
          <w:sz w:val="28"/>
          <w:szCs w:val="28"/>
        </w:rPr>
        <w:t>Введение</w:t>
      </w:r>
      <w:r>
        <w:rPr>
          <w:sz w:val="28"/>
          <w:szCs w:val="28"/>
        </w:rPr>
        <w:t>………………………………………………………………………..2-6</w:t>
      </w:r>
    </w:p>
    <w:p w:rsidR="000C2AA7" w:rsidRPr="0060174B" w:rsidRDefault="000C2AA7" w:rsidP="002D45BA">
      <w:pPr>
        <w:numPr>
          <w:ilvl w:val="0"/>
          <w:numId w:val="58"/>
        </w:numPr>
        <w:suppressAutoHyphens w:val="0"/>
        <w:spacing w:line="360" w:lineRule="auto"/>
        <w:ind w:left="0" w:firstLine="0"/>
        <w:jc w:val="both"/>
        <w:rPr>
          <w:sz w:val="28"/>
          <w:szCs w:val="28"/>
        </w:rPr>
      </w:pPr>
      <w:r w:rsidRPr="0060174B">
        <w:rPr>
          <w:sz w:val="28"/>
          <w:szCs w:val="28"/>
        </w:rPr>
        <w:t>ОБЗОР ЛИТЕРАТУРЫ</w:t>
      </w:r>
    </w:p>
    <w:p w:rsidR="000C2AA7" w:rsidRPr="00BD1CFF" w:rsidRDefault="000C2AA7" w:rsidP="000C2AA7">
      <w:pPr>
        <w:spacing w:line="360" w:lineRule="auto"/>
        <w:jc w:val="both"/>
        <w:rPr>
          <w:sz w:val="28"/>
          <w:szCs w:val="28"/>
          <w:lang w:val="en-US"/>
        </w:rPr>
      </w:pPr>
      <w:r>
        <w:rPr>
          <w:sz w:val="28"/>
          <w:szCs w:val="28"/>
        </w:rPr>
        <w:t xml:space="preserve">1.1. </w:t>
      </w:r>
      <w:r w:rsidRPr="0060174B">
        <w:rPr>
          <w:sz w:val="28"/>
          <w:szCs w:val="28"/>
        </w:rPr>
        <w:t>Нарушения липидного обмена и атеросклероз.</w:t>
      </w:r>
      <w:r>
        <w:rPr>
          <w:sz w:val="28"/>
          <w:szCs w:val="28"/>
        </w:rPr>
        <w:tab/>
        <w:t>…………………….7-1</w:t>
      </w:r>
      <w:r>
        <w:rPr>
          <w:sz w:val="28"/>
          <w:szCs w:val="28"/>
          <w:lang w:val="en-US"/>
        </w:rPr>
        <w:t>6</w:t>
      </w:r>
    </w:p>
    <w:p w:rsidR="000C2AA7" w:rsidRPr="00BD1CFF" w:rsidRDefault="000C2AA7" w:rsidP="000C2AA7">
      <w:pPr>
        <w:spacing w:line="360" w:lineRule="auto"/>
        <w:jc w:val="both"/>
        <w:rPr>
          <w:sz w:val="28"/>
          <w:szCs w:val="28"/>
          <w:lang w:val="en-US"/>
        </w:rPr>
      </w:pPr>
      <w:r>
        <w:rPr>
          <w:sz w:val="28"/>
          <w:szCs w:val="28"/>
        </w:rPr>
        <w:t xml:space="preserve">1.2. </w:t>
      </w:r>
      <w:r w:rsidRPr="0060174B">
        <w:rPr>
          <w:sz w:val="28"/>
          <w:szCs w:val="28"/>
        </w:rPr>
        <w:t>Роль эндотелия в атерогенезе</w:t>
      </w:r>
      <w:r>
        <w:rPr>
          <w:sz w:val="28"/>
          <w:szCs w:val="28"/>
        </w:rPr>
        <w:t>………………………………………......1</w:t>
      </w:r>
      <w:r>
        <w:rPr>
          <w:sz w:val="28"/>
          <w:szCs w:val="28"/>
          <w:lang w:val="en-US"/>
        </w:rPr>
        <w:t>7</w:t>
      </w:r>
      <w:r>
        <w:rPr>
          <w:sz w:val="28"/>
          <w:szCs w:val="28"/>
        </w:rPr>
        <w:t>-1</w:t>
      </w:r>
      <w:r>
        <w:rPr>
          <w:sz w:val="28"/>
          <w:szCs w:val="28"/>
          <w:lang w:val="en-US"/>
        </w:rPr>
        <w:t>9</w:t>
      </w:r>
    </w:p>
    <w:p w:rsidR="000C2AA7" w:rsidRDefault="000C2AA7" w:rsidP="002D45BA">
      <w:pPr>
        <w:numPr>
          <w:ilvl w:val="1"/>
          <w:numId w:val="59"/>
        </w:numPr>
        <w:suppressAutoHyphens w:val="0"/>
        <w:spacing w:line="360" w:lineRule="auto"/>
        <w:jc w:val="both"/>
        <w:rPr>
          <w:sz w:val="28"/>
          <w:szCs w:val="28"/>
        </w:rPr>
      </w:pPr>
      <w:r w:rsidRPr="0060174B">
        <w:rPr>
          <w:sz w:val="28"/>
          <w:szCs w:val="28"/>
        </w:rPr>
        <w:t xml:space="preserve">Значение лейкоцитарного клиренса липидов в </w:t>
      </w:r>
      <w:proofErr w:type="gramStart"/>
      <w:r w:rsidRPr="0060174B">
        <w:rPr>
          <w:sz w:val="28"/>
          <w:szCs w:val="28"/>
        </w:rPr>
        <w:t>обратном</w:t>
      </w:r>
      <w:proofErr w:type="gramEnd"/>
    </w:p>
    <w:p w:rsidR="000C2AA7" w:rsidRDefault="000C2AA7" w:rsidP="000C2AA7">
      <w:pPr>
        <w:spacing w:line="360" w:lineRule="auto"/>
        <w:jc w:val="both"/>
        <w:rPr>
          <w:sz w:val="28"/>
          <w:szCs w:val="28"/>
        </w:rPr>
      </w:pPr>
      <w:proofErr w:type="gramStart"/>
      <w:r w:rsidRPr="0060174B">
        <w:rPr>
          <w:sz w:val="28"/>
          <w:szCs w:val="28"/>
        </w:rPr>
        <w:t>развитии</w:t>
      </w:r>
      <w:proofErr w:type="gramEnd"/>
      <w:r w:rsidRPr="0060174B">
        <w:rPr>
          <w:sz w:val="28"/>
          <w:szCs w:val="28"/>
        </w:rPr>
        <w:t xml:space="preserve"> атеросклеротического процесса</w:t>
      </w:r>
      <w:r>
        <w:rPr>
          <w:sz w:val="28"/>
          <w:szCs w:val="28"/>
        </w:rPr>
        <w:t>……………………………….…19-26</w:t>
      </w:r>
    </w:p>
    <w:p w:rsidR="000C2AA7" w:rsidRPr="009602B3" w:rsidRDefault="000C2AA7" w:rsidP="000C2AA7">
      <w:pPr>
        <w:spacing w:line="360" w:lineRule="auto"/>
        <w:jc w:val="both"/>
        <w:rPr>
          <w:sz w:val="28"/>
          <w:szCs w:val="28"/>
        </w:rPr>
      </w:pPr>
      <w:r>
        <w:rPr>
          <w:sz w:val="28"/>
          <w:szCs w:val="28"/>
        </w:rPr>
        <w:t>1.4. Методы  криоконсервирования и хранения тканей плаценты…….….27-2</w:t>
      </w:r>
      <w:r w:rsidRPr="009602B3">
        <w:rPr>
          <w:sz w:val="28"/>
          <w:szCs w:val="28"/>
        </w:rPr>
        <w:t>8</w:t>
      </w:r>
    </w:p>
    <w:p w:rsidR="000C2AA7" w:rsidRPr="009602B3" w:rsidRDefault="000C2AA7" w:rsidP="000C2AA7">
      <w:pPr>
        <w:spacing w:line="360" w:lineRule="auto"/>
        <w:jc w:val="both"/>
        <w:rPr>
          <w:sz w:val="28"/>
          <w:szCs w:val="28"/>
          <w:lang w:val="en-US"/>
        </w:rPr>
      </w:pPr>
      <w:r>
        <w:rPr>
          <w:sz w:val="28"/>
          <w:szCs w:val="28"/>
        </w:rPr>
        <w:t>1.5. Биохимическая характеристика плаценты…………………...………..</w:t>
      </w:r>
      <w:r>
        <w:rPr>
          <w:sz w:val="28"/>
          <w:szCs w:val="28"/>
          <w:lang w:val="en-US"/>
        </w:rPr>
        <w:t>29</w:t>
      </w:r>
      <w:r>
        <w:rPr>
          <w:sz w:val="28"/>
          <w:szCs w:val="28"/>
        </w:rPr>
        <w:t>-3</w:t>
      </w:r>
      <w:r>
        <w:rPr>
          <w:sz w:val="28"/>
          <w:szCs w:val="28"/>
          <w:lang w:val="en-US"/>
        </w:rPr>
        <w:t>1</w:t>
      </w:r>
    </w:p>
    <w:p w:rsidR="000C2AA7" w:rsidRPr="0060174B" w:rsidRDefault="000C2AA7" w:rsidP="002D45BA">
      <w:pPr>
        <w:numPr>
          <w:ilvl w:val="0"/>
          <w:numId w:val="58"/>
        </w:numPr>
        <w:suppressAutoHyphens w:val="0"/>
        <w:spacing w:line="360" w:lineRule="auto"/>
        <w:ind w:left="0" w:firstLine="0"/>
        <w:jc w:val="both"/>
        <w:rPr>
          <w:sz w:val="28"/>
          <w:szCs w:val="28"/>
        </w:rPr>
      </w:pPr>
      <w:r w:rsidRPr="0060174B">
        <w:rPr>
          <w:sz w:val="28"/>
          <w:szCs w:val="28"/>
        </w:rPr>
        <w:t>МАТЕРИАЛ И МЕТОДЫ ИССЛЕДОВАНИЯ.</w:t>
      </w:r>
    </w:p>
    <w:p w:rsidR="000C2AA7" w:rsidRPr="009602B3" w:rsidRDefault="000C2AA7" w:rsidP="000C2AA7">
      <w:pPr>
        <w:spacing w:line="360" w:lineRule="auto"/>
        <w:jc w:val="both"/>
        <w:rPr>
          <w:sz w:val="28"/>
          <w:szCs w:val="28"/>
        </w:rPr>
      </w:pPr>
      <w:r>
        <w:rPr>
          <w:sz w:val="28"/>
          <w:szCs w:val="28"/>
        </w:rPr>
        <w:t xml:space="preserve">2.1. </w:t>
      </w:r>
      <w:r w:rsidRPr="0060174B">
        <w:rPr>
          <w:sz w:val="28"/>
          <w:szCs w:val="28"/>
        </w:rPr>
        <w:t>Характеристика экспериментальных животных и моделирование атеросклеротического процесса у кролей</w:t>
      </w:r>
      <w:r>
        <w:rPr>
          <w:sz w:val="28"/>
          <w:szCs w:val="28"/>
        </w:rPr>
        <w:t>………………………………….3</w:t>
      </w:r>
      <w:r w:rsidRPr="009602B3">
        <w:rPr>
          <w:sz w:val="28"/>
          <w:szCs w:val="28"/>
        </w:rPr>
        <w:t>2</w:t>
      </w:r>
      <w:r>
        <w:rPr>
          <w:sz w:val="28"/>
          <w:szCs w:val="28"/>
        </w:rPr>
        <w:t>-3</w:t>
      </w:r>
      <w:r w:rsidRPr="009602B3">
        <w:rPr>
          <w:sz w:val="28"/>
          <w:szCs w:val="28"/>
        </w:rPr>
        <w:t>3</w:t>
      </w:r>
    </w:p>
    <w:p w:rsidR="000C2AA7" w:rsidRPr="0060174B" w:rsidRDefault="000C2AA7" w:rsidP="002D45BA">
      <w:pPr>
        <w:numPr>
          <w:ilvl w:val="1"/>
          <w:numId w:val="60"/>
        </w:numPr>
        <w:suppressAutoHyphens w:val="0"/>
        <w:spacing w:line="360" w:lineRule="auto"/>
        <w:jc w:val="both"/>
        <w:rPr>
          <w:sz w:val="28"/>
          <w:szCs w:val="28"/>
        </w:rPr>
      </w:pPr>
      <w:r w:rsidRPr="004E1A07">
        <w:rPr>
          <w:sz w:val="28"/>
          <w:szCs w:val="28"/>
        </w:rPr>
        <w:t>Биохимические методы контроля состояния липидного обмена и уровня эстрадиола в сыворотке крови экспериментальных животных</w:t>
      </w:r>
      <w:r w:rsidRPr="007E71CB">
        <w:rPr>
          <w:b/>
          <w:szCs w:val="28"/>
        </w:rPr>
        <w:t>.</w:t>
      </w:r>
      <w:r>
        <w:rPr>
          <w:sz w:val="28"/>
          <w:szCs w:val="28"/>
        </w:rPr>
        <w:t>……………………………………………………………...3</w:t>
      </w:r>
      <w:r w:rsidRPr="009602B3">
        <w:rPr>
          <w:sz w:val="28"/>
          <w:szCs w:val="28"/>
        </w:rPr>
        <w:t>3</w:t>
      </w:r>
      <w:r>
        <w:rPr>
          <w:sz w:val="28"/>
          <w:szCs w:val="28"/>
        </w:rPr>
        <w:t>-3</w:t>
      </w:r>
      <w:r w:rsidRPr="009602B3">
        <w:rPr>
          <w:sz w:val="28"/>
          <w:szCs w:val="28"/>
        </w:rPr>
        <w:t>4</w:t>
      </w:r>
    </w:p>
    <w:p w:rsidR="000C2AA7" w:rsidRPr="0060174B" w:rsidRDefault="000C2AA7" w:rsidP="002D45BA">
      <w:pPr>
        <w:numPr>
          <w:ilvl w:val="1"/>
          <w:numId w:val="60"/>
        </w:numPr>
        <w:suppressAutoHyphens w:val="0"/>
        <w:spacing w:line="360" w:lineRule="auto"/>
        <w:jc w:val="both"/>
        <w:rPr>
          <w:sz w:val="28"/>
          <w:szCs w:val="28"/>
        </w:rPr>
      </w:pPr>
      <w:r w:rsidRPr="0060174B">
        <w:rPr>
          <w:sz w:val="28"/>
          <w:szCs w:val="28"/>
        </w:rPr>
        <w:t>Планиметрическая оценка частоты и</w:t>
      </w:r>
      <w:r>
        <w:rPr>
          <w:sz w:val="28"/>
          <w:szCs w:val="28"/>
        </w:rPr>
        <w:t xml:space="preserve">  </w:t>
      </w:r>
      <w:r w:rsidRPr="0060174B">
        <w:rPr>
          <w:sz w:val="28"/>
          <w:szCs w:val="28"/>
        </w:rPr>
        <w:t>распространенности очагов липоидоза в интиме аорты</w:t>
      </w:r>
      <w:r>
        <w:rPr>
          <w:sz w:val="28"/>
          <w:szCs w:val="28"/>
        </w:rPr>
        <w:t xml:space="preserve"> </w:t>
      </w:r>
      <w:r w:rsidRPr="0060174B">
        <w:rPr>
          <w:sz w:val="28"/>
          <w:szCs w:val="28"/>
        </w:rPr>
        <w:t>экспериментальных животных.</w:t>
      </w:r>
      <w:r>
        <w:rPr>
          <w:sz w:val="28"/>
          <w:szCs w:val="28"/>
        </w:rPr>
        <w:tab/>
        <w:t>………………………………………………………………….3</w:t>
      </w:r>
      <w:r>
        <w:rPr>
          <w:sz w:val="28"/>
          <w:szCs w:val="28"/>
          <w:lang w:val="en-US"/>
        </w:rPr>
        <w:t>4</w:t>
      </w:r>
      <w:r>
        <w:rPr>
          <w:sz w:val="28"/>
          <w:szCs w:val="28"/>
        </w:rPr>
        <w:t>-3</w:t>
      </w:r>
      <w:r>
        <w:rPr>
          <w:sz w:val="28"/>
          <w:szCs w:val="28"/>
          <w:lang w:val="en-US"/>
        </w:rPr>
        <w:t>5</w:t>
      </w:r>
    </w:p>
    <w:p w:rsidR="000C2AA7" w:rsidRPr="0060174B" w:rsidRDefault="000C2AA7" w:rsidP="002D45BA">
      <w:pPr>
        <w:numPr>
          <w:ilvl w:val="1"/>
          <w:numId w:val="60"/>
        </w:numPr>
        <w:suppressAutoHyphens w:val="0"/>
        <w:spacing w:line="360" w:lineRule="auto"/>
        <w:jc w:val="both"/>
        <w:rPr>
          <w:sz w:val="28"/>
          <w:szCs w:val="28"/>
        </w:rPr>
      </w:pPr>
      <w:r w:rsidRPr="0060174B">
        <w:rPr>
          <w:sz w:val="28"/>
          <w:szCs w:val="28"/>
        </w:rPr>
        <w:t>Морфологические и гистохимические методы</w:t>
      </w:r>
      <w:r>
        <w:rPr>
          <w:sz w:val="28"/>
          <w:szCs w:val="28"/>
        </w:rPr>
        <w:t xml:space="preserve"> </w:t>
      </w:r>
      <w:r w:rsidRPr="0060174B">
        <w:rPr>
          <w:sz w:val="28"/>
          <w:szCs w:val="28"/>
        </w:rPr>
        <w:t xml:space="preserve">исследования </w:t>
      </w:r>
      <w:proofErr w:type="gramStart"/>
      <w:r w:rsidRPr="0060174B">
        <w:rPr>
          <w:sz w:val="28"/>
          <w:szCs w:val="28"/>
        </w:rPr>
        <w:t>морфо-функционального</w:t>
      </w:r>
      <w:proofErr w:type="gramEnd"/>
      <w:r w:rsidRPr="0060174B">
        <w:rPr>
          <w:sz w:val="28"/>
          <w:szCs w:val="28"/>
        </w:rPr>
        <w:t xml:space="preserve"> состояния</w:t>
      </w:r>
      <w:r>
        <w:rPr>
          <w:sz w:val="28"/>
          <w:szCs w:val="28"/>
        </w:rPr>
        <w:t xml:space="preserve"> </w:t>
      </w:r>
      <w:r w:rsidRPr="0060174B">
        <w:rPr>
          <w:sz w:val="28"/>
          <w:szCs w:val="28"/>
        </w:rPr>
        <w:t>миокарда, эндотелия аорты и лейкоцитов периферической крови экспериментальных животных</w:t>
      </w:r>
      <w:r>
        <w:rPr>
          <w:sz w:val="28"/>
          <w:szCs w:val="28"/>
        </w:rPr>
        <w:t>……………………………………………………………....3</w:t>
      </w:r>
      <w:r w:rsidRPr="009602B3">
        <w:rPr>
          <w:sz w:val="28"/>
          <w:szCs w:val="28"/>
        </w:rPr>
        <w:t>5</w:t>
      </w:r>
      <w:r>
        <w:rPr>
          <w:sz w:val="28"/>
          <w:szCs w:val="28"/>
        </w:rPr>
        <w:t>-3</w:t>
      </w:r>
      <w:r w:rsidRPr="009602B3">
        <w:rPr>
          <w:sz w:val="28"/>
          <w:szCs w:val="28"/>
        </w:rPr>
        <w:t>6</w:t>
      </w:r>
    </w:p>
    <w:p w:rsidR="000C2AA7" w:rsidRDefault="000C2AA7" w:rsidP="002D45BA">
      <w:pPr>
        <w:numPr>
          <w:ilvl w:val="1"/>
          <w:numId w:val="60"/>
        </w:numPr>
        <w:suppressAutoHyphens w:val="0"/>
        <w:spacing w:line="360" w:lineRule="auto"/>
        <w:jc w:val="both"/>
        <w:rPr>
          <w:sz w:val="28"/>
          <w:szCs w:val="28"/>
        </w:rPr>
      </w:pPr>
      <w:r w:rsidRPr="0060174B">
        <w:rPr>
          <w:sz w:val="28"/>
          <w:szCs w:val="28"/>
        </w:rPr>
        <w:t>Электронно-микроскопические методы оценки</w:t>
      </w:r>
      <w:r>
        <w:rPr>
          <w:sz w:val="28"/>
          <w:szCs w:val="28"/>
        </w:rPr>
        <w:t xml:space="preserve"> </w:t>
      </w:r>
      <w:r w:rsidRPr="0060174B">
        <w:rPr>
          <w:sz w:val="28"/>
          <w:szCs w:val="28"/>
        </w:rPr>
        <w:t>состояния аорты кролей</w:t>
      </w:r>
      <w:r>
        <w:rPr>
          <w:sz w:val="28"/>
          <w:szCs w:val="28"/>
        </w:rPr>
        <w:t>…………………………………..……………………………...</w:t>
      </w:r>
      <w:r w:rsidRPr="00BD1CFF">
        <w:rPr>
          <w:sz w:val="28"/>
          <w:szCs w:val="28"/>
        </w:rPr>
        <w:t>.....</w:t>
      </w:r>
      <w:r>
        <w:rPr>
          <w:sz w:val="28"/>
          <w:szCs w:val="28"/>
        </w:rPr>
        <w:t>3</w:t>
      </w:r>
      <w:r w:rsidRPr="009602B3">
        <w:rPr>
          <w:sz w:val="28"/>
          <w:szCs w:val="28"/>
        </w:rPr>
        <w:t>7</w:t>
      </w:r>
    </w:p>
    <w:p w:rsidR="000C2AA7" w:rsidRPr="0060174B" w:rsidRDefault="000C2AA7" w:rsidP="002D45BA">
      <w:pPr>
        <w:numPr>
          <w:ilvl w:val="1"/>
          <w:numId w:val="60"/>
        </w:numPr>
        <w:suppressAutoHyphens w:val="0"/>
        <w:spacing w:line="360" w:lineRule="auto"/>
        <w:jc w:val="both"/>
        <w:rPr>
          <w:sz w:val="28"/>
          <w:szCs w:val="28"/>
        </w:rPr>
      </w:pPr>
      <w:r>
        <w:rPr>
          <w:rFonts w:ascii="Times New Roman CYR" w:hAnsi="Times New Roman CYR"/>
          <w:sz w:val="28"/>
        </w:rPr>
        <w:t>Характеристика вводимого материала и методика его введения……</w:t>
      </w:r>
      <w:r w:rsidRPr="00BD1CFF">
        <w:rPr>
          <w:rFonts w:ascii="Times New Roman CYR" w:hAnsi="Times New Roman CYR"/>
          <w:sz w:val="28"/>
        </w:rPr>
        <w:t>..</w:t>
      </w:r>
      <w:r>
        <w:rPr>
          <w:rFonts w:ascii="Times New Roman CYR" w:hAnsi="Times New Roman CYR"/>
          <w:sz w:val="28"/>
        </w:rPr>
        <w:t>3</w:t>
      </w:r>
      <w:r w:rsidRPr="009602B3">
        <w:rPr>
          <w:rFonts w:ascii="Times New Roman CYR" w:hAnsi="Times New Roman CYR"/>
          <w:sz w:val="28"/>
        </w:rPr>
        <w:t>8</w:t>
      </w:r>
    </w:p>
    <w:p w:rsidR="000C2AA7" w:rsidRDefault="000C2AA7" w:rsidP="000C2AA7">
      <w:pPr>
        <w:spacing w:line="360" w:lineRule="auto"/>
        <w:jc w:val="both"/>
        <w:rPr>
          <w:sz w:val="28"/>
          <w:szCs w:val="28"/>
        </w:rPr>
      </w:pPr>
      <w:r>
        <w:rPr>
          <w:sz w:val="28"/>
          <w:szCs w:val="28"/>
        </w:rPr>
        <w:t xml:space="preserve">3. </w:t>
      </w:r>
      <w:r>
        <w:rPr>
          <w:sz w:val="28"/>
        </w:rPr>
        <w:t>ХАРАКТЕРИСТИКА ПОКАЗАТЕЛЕЙ ЛИПИДНОГО ОБМЕНА  В СЫВОРТОТКЕ КРОВИ И РАСПРОСТРАНЕННОСТИ ОЧАГОВ ЛИПОИДОЗА В АОРТЕ ПРИ МОДЕЛИРОВАНИИ ЭКСПЕРИМЕНТАЛЬНОГО АТЕРОСКЛЕРОЗА У КРОЛЕЙ.</w:t>
      </w:r>
    </w:p>
    <w:p w:rsidR="000C2AA7" w:rsidRPr="00567B60" w:rsidRDefault="000C2AA7" w:rsidP="000C2AA7">
      <w:pPr>
        <w:spacing w:line="360" w:lineRule="auto"/>
        <w:jc w:val="both"/>
        <w:rPr>
          <w:sz w:val="28"/>
          <w:szCs w:val="28"/>
        </w:rPr>
      </w:pPr>
      <w:r>
        <w:rPr>
          <w:sz w:val="28"/>
          <w:szCs w:val="28"/>
        </w:rPr>
        <w:lastRenderedPageBreak/>
        <w:t>3</w:t>
      </w:r>
      <w:r w:rsidRPr="0060174B">
        <w:rPr>
          <w:sz w:val="28"/>
          <w:szCs w:val="28"/>
        </w:rPr>
        <w:t>.1.</w:t>
      </w:r>
      <w:r w:rsidRPr="004E1A07">
        <w:rPr>
          <w:sz w:val="28"/>
        </w:rPr>
        <w:t xml:space="preserve"> </w:t>
      </w:r>
      <w:r>
        <w:rPr>
          <w:sz w:val="28"/>
        </w:rPr>
        <w:t>Динамика показателей липидного обмена и уровня эстрадиола в крови кролей при моделировании экспериментального атеросклероза…………………………………………</w:t>
      </w:r>
      <w:r>
        <w:rPr>
          <w:sz w:val="28"/>
          <w:szCs w:val="28"/>
        </w:rPr>
        <w:t>……………………....</w:t>
      </w:r>
      <w:r w:rsidRPr="00567B60">
        <w:rPr>
          <w:sz w:val="28"/>
          <w:szCs w:val="28"/>
        </w:rPr>
        <w:t>39</w:t>
      </w:r>
      <w:r>
        <w:rPr>
          <w:sz w:val="28"/>
          <w:szCs w:val="28"/>
        </w:rPr>
        <w:t>-4</w:t>
      </w:r>
      <w:r w:rsidRPr="00567B60">
        <w:rPr>
          <w:sz w:val="28"/>
          <w:szCs w:val="28"/>
        </w:rPr>
        <w:t>1</w:t>
      </w:r>
    </w:p>
    <w:p w:rsidR="000C2AA7" w:rsidRPr="00567B60" w:rsidRDefault="000C2AA7" w:rsidP="000C2AA7">
      <w:pPr>
        <w:spacing w:line="360" w:lineRule="auto"/>
        <w:jc w:val="both"/>
        <w:rPr>
          <w:sz w:val="28"/>
          <w:szCs w:val="28"/>
        </w:rPr>
      </w:pPr>
      <w:r>
        <w:rPr>
          <w:sz w:val="28"/>
          <w:szCs w:val="28"/>
        </w:rPr>
        <w:t>3</w:t>
      </w:r>
      <w:r w:rsidRPr="0060174B">
        <w:rPr>
          <w:sz w:val="28"/>
          <w:szCs w:val="28"/>
        </w:rPr>
        <w:t>.2. Особенности частоты и распространенности очагов липоидоза в интиме аорты кролей при моделировании экспериментального атеросклероза</w:t>
      </w:r>
      <w:r>
        <w:rPr>
          <w:sz w:val="28"/>
          <w:szCs w:val="28"/>
        </w:rPr>
        <w:t>….4</w:t>
      </w:r>
      <w:r w:rsidRPr="00567B60">
        <w:rPr>
          <w:sz w:val="28"/>
          <w:szCs w:val="28"/>
        </w:rPr>
        <w:t>2</w:t>
      </w:r>
      <w:r>
        <w:rPr>
          <w:sz w:val="28"/>
          <w:szCs w:val="28"/>
        </w:rPr>
        <w:t>-4</w:t>
      </w:r>
      <w:r w:rsidRPr="00567B60">
        <w:rPr>
          <w:sz w:val="28"/>
          <w:szCs w:val="28"/>
        </w:rPr>
        <w:t>4</w:t>
      </w:r>
    </w:p>
    <w:p w:rsidR="000C2AA7" w:rsidRPr="00567B60" w:rsidRDefault="000C2AA7" w:rsidP="000C2AA7">
      <w:pPr>
        <w:spacing w:line="360" w:lineRule="auto"/>
        <w:jc w:val="both"/>
        <w:rPr>
          <w:sz w:val="28"/>
          <w:szCs w:val="28"/>
        </w:rPr>
      </w:pPr>
      <w:r>
        <w:rPr>
          <w:sz w:val="28"/>
          <w:szCs w:val="28"/>
        </w:rPr>
        <w:t>3</w:t>
      </w:r>
      <w:r w:rsidRPr="0060174B">
        <w:rPr>
          <w:sz w:val="28"/>
          <w:szCs w:val="28"/>
        </w:rPr>
        <w:t xml:space="preserve">.3. </w:t>
      </w:r>
      <w:r w:rsidRPr="00A07474">
        <w:rPr>
          <w:sz w:val="28"/>
          <w:szCs w:val="28"/>
        </w:rPr>
        <w:t>Сравнительная оценка показателей липидного обмена</w:t>
      </w:r>
      <w:r>
        <w:rPr>
          <w:sz w:val="28"/>
          <w:szCs w:val="28"/>
        </w:rPr>
        <w:t xml:space="preserve"> и уровня эстрадиола</w:t>
      </w:r>
      <w:r w:rsidRPr="00A07474">
        <w:rPr>
          <w:sz w:val="28"/>
          <w:szCs w:val="28"/>
        </w:rPr>
        <w:t xml:space="preserve"> в </w:t>
      </w:r>
      <w:r>
        <w:rPr>
          <w:sz w:val="28"/>
          <w:szCs w:val="28"/>
        </w:rPr>
        <w:t>сыворотке</w:t>
      </w:r>
      <w:r w:rsidRPr="00A07474">
        <w:rPr>
          <w:sz w:val="28"/>
          <w:szCs w:val="28"/>
        </w:rPr>
        <w:t xml:space="preserve"> крови кролей при регрессе и  спонтанном регрессе на фоне введения аллогенно</w:t>
      </w:r>
      <w:r>
        <w:rPr>
          <w:sz w:val="28"/>
          <w:szCs w:val="28"/>
        </w:rPr>
        <w:t>й криоконсервированной плаценты …………………………………………………..………………………….....4</w:t>
      </w:r>
      <w:r w:rsidRPr="00567B60">
        <w:rPr>
          <w:sz w:val="28"/>
          <w:szCs w:val="28"/>
        </w:rPr>
        <w:t>5</w:t>
      </w:r>
      <w:r>
        <w:rPr>
          <w:sz w:val="28"/>
          <w:szCs w:val="28"/>
        </w:rPr>
        <w:t>-50</w:t>
      </w:r>
    </w:p>
    <w:p w:rsidR="000C2AA7" w:rsidRPr="00567B60" w:rsidRDefault="000C2AA7" w:rsidP="000C2AA7">
      <w:pPr>
        <w:spacing w:line="360" w:lineRule="auto"/>
        <w:jc w:val="both"/>
        <w:rPr>
          <w:sz w:val="28"/>
          <w:szCs w:val="28"/>
        </w:rPr>
      </w:pPr>
      <w:r>
        <w:rPr>
          <w:sz w:val="28"/>
          <w:szCs w:val="28"/>
        </w:rPr>
        <w:t>3</w:t>
      </w:r>
      <w:r w:rsidRPr="0060174B">
        <w:rPr>
          <w:sz w:val="28"/>
          <w:szCs w:val="28"/>
        </w:rPr>
        <w:t xml:space="preserve">.4. Частота и распространенность очагов липоидоза в интиме аорты кролей при спонтанном регрессе атеросклероза и на фоне введения АКП. </w:t>
      </w:r>
      <w:r>
        <w:rPr>
          <w:sz w:val="28"/>
          <w:szCs w:val="28"/>
        </w:rPr>
        <w:t>……..51-5</w:t>
      </w:r>
      <w:r w:rsidRPr="00567B60">
        <w:rPr>
          <w:sz w:val="28"/>
          <w:szCs w:val="28"/>
        </w:rPr>
        <w:t>4</w:t>
      </w:r>
    </w:p>
    <w:p w:rsidR="000C2AA7" w:rsidRPr="0060174B" w:rsidRDefault="000C2AA7" w:rsidP="000C2AA7">
      <w:pPr>
        <w:pStyle w:val="affffffff"/>
        <w:spacing w:line="360" w:lineRule="auto"/>
        <w:jc w:val="both"/>
        <w:rPr>
          <w:szCs w:val="28"/>
        </w:rPr>
      </w:pPr>
      <w:r w:rsidRPr="004F4A89">
        <w:rPr>
          <w:b/>
          <w:szCs w:val="28"/>
        </w:rPr>
        <w:t>4.</w:t>
      </w:r>
      <w:r w:rsidRPr="0060174B">
        <w:rPr>
          <w:szCs w:val="28"/>
        </w:rPr>
        <w:t xml:space="preserve"> </w:t>
      </w:r>
      <w:r w:rsidRPr="004F4A89">
        <w:rPr>
          <w:b/>
          <w:szCs w:val="28"/>
        </w:rPr>
        <w:t>Морфологические и гистохимические особенности очагов липоидоза аорты и миокарда кролей при моделировании экспериментального атеросклероза</w:t>
      </w:r>
      <w:proofErr w:type="gramStart"/>
      <w:r w:rsidRPr="004F4A89">
        <w:rPr>
          <w:b/>
          <w:szCs w:val="28"/>
        </w:rPr>
        <w:t>,е</w:t>
      </w:r>
      <w:proofErr w:type="gramEnd"/>
      <w:r w:rsidRPr="004F4A89">
        <w:rPr>
          <w:b/>
          <w:szCs w:val="28"/>
        </w:rPr>
        <w:t>го спонтанном регрессе и на фоне введения АКП…….…55-69</w:t>
      </w:r>
    </w:p>
    <w:p w:rsidR="000C2AA7" w:rsidRPr="0060174B" w:rsidRDefault="000C2AA7" w:rsidP="000C2AA7">
      <w:pPr>
        <w:spacing w:line="360" w:lineRule="auto"/>
        <w:jc w:val="both"/>
        <w:rPr>
          <w:sz w:val="28"/>
          <w:szCs w:val="28"/>
        </w:rPr>
      </w:pPr>
      <w:r>
        <w:rPr>
          <w:sz w:val="28"/>
          <w:szCs w:val="28"/>
        </w:rPr>
        <w:t>5.</w:t>
      </w:r>
      <w:r w:rsidRPr="0060174B">
        <w:rPr>
          <w:sz w:val="28"/>
          <w:szCs w:val="28"/>
        </w:rPr>
        <w:t xml:space="preserve">ЭКСПЕРИМЕНТАЛЬНАЯ ГИПЕРХОЛЕСТЕРИНЕМИЯ И </w:t>
      </w:r>
      <w:proofErr w:type="gramStart"/>
      <w:r w:rsidRPr="0060174B">
        <w:rPr>
          <w:sz w:val="28"/>
          <w:szCs w:val="28"/>
        </w:rPr>
        <w:t>ЛЕЙКОЦИ</w:t>
      </w:r>
      <w:r>
        <w:rPr>
          <w:sz w:val="28"/>
          <w:szCs w:val="28"/>
        </w:rPr>
        <w:t>-</w:t>
      </w:r>
      <w:r w:rsidRPr="0060174B">
        <w:rPr>
          <w:sz w:val="28"/>
          <w:szCs w:val="28"/>
        </w:rPr>
        <w:t>ТАРНЫЙ</w:t>
      </w:r>
      <w:proofErr w:type="gramEnd"/>
      <w:r w:rsidRPr="0060174B">
        <w:rPr>
          <w:sz w:val="28"/>
          <w:szCs w:val="28"/>
        </w:rPr>
        <w:t xml:space="preserve"> КЛИРЕНС ЛИПИДОВ ПРИ ВВЕДЕНИИ АКП</w:t>
      </w:r>
      <w:r>
        <w:rPr>
          <w:sz w:val="28"/>
          <w:szCs w:val="28"/>
        </w:rPr>
        <w:t>…………………………...………………………………………………70-78</w:t>
      </w:r>
    </w:p>
    <w:p w:rsidR="000C2AA7" w:rsidRPr="0060174B" w:rsidRDefault="000C2AA7" w:rsidP="000C2AA7">
      <w:pPr>
        <w:spacing w:line="360" w:lineRule="auto"/>
        <w:jc w:val="both"/>
        <w:rPr>
          <w:sz w:val="28"/>
          <w:szCs w:val="28"/>
        </w:rPr>
      </w:pPr>
      <w:r>
        <w:rPr>
          <w:sz w:val="28"/>
          <w:szCs w:val="28"/>
        </w:rPr>
        <w:t>6</w:t>
      </w:r>
      <w:r w:rsidRPr="0060174B">
        <w:rPr>
          <w:sz w:val="28"/>
          <w:szCs w:val="28"/>
        </w:rPr>
        <w:t xml:space="preserve">. </w:t>
      </w:r>
      <w:r w:rsidRPr="00FE301D">
        <w:rPr>
          <w:sz w:val="28"/>
          <w:szCs w:val="28"/>
        </w:rPr>
        <w:t>СВЕТООПТИЧЕСКАЯ И УЛЬТРАСТРУКТУРНАЯ</w:t>
      </w:r>
      <w:r>
        <w:rPr>
          <w:sz w:val="28"/>
          <w:szCs w:val="28"/>
        </w:rPr>
        <w:t xml:space="preserve"> </w:t>
      </w:r>
      <w:r w:rsidRPr="00FE301D">
        <w:rPr>
          <w:sz w:val="28"/>
          <w:szCs w:val="28"/>
        </w:rPr>
        <w:t>ХАРАКТЕРИСТИКА ЭНДОТЕЛИЯ В НОРМЕ,</w:t>
      </w:r>
      <w:r>
        <w:rPr>
          <w:sz w:val="28"/>
          <w:szCs w:val="28"/>
        </w:rPr>
        <w:t xml:space="preserve"> </w:t>
      </w:r>
      <w:r w:rsidRPr="00FE301D">
        <w:rPr>
          <w:sz w:val="28"/>
          <w:szCs w:val="28"/>
        </w:rPr>
        <w:t xml:space="preserve">ПРИ МОДЕЛИРОВАНИИ АТЕРОСКЛЕРОЗА, </w:t>
      </w:r>
      <w:r>
        <w:rPr>
          <w:sz w:val="28"/>
          <w:szCs w:val="28"/>
        </w:rPr>
        <w:t>Е</w:t>
      </w:r>
      <w:r w:rsidRPr="00FE301D">
        <w:rPr>
          <w:sz w:val="28"/>
          <w:szCs w:val="28"/>
        </w:rPr>
        <w:t xml:space="preserve">ГО СПОНТАННОМ РЕГРЕССЕ И ПОСЛЕ ВВЕДЕНИЯ </w:t>
      </w:r>
      <w:r>
        <w:rPr>
          <w:sz w:val="28"/>
          <w:szCs w:val="28"/>
        </w:rPr>
        <w:t>АКП</w:t>
      </w:r>
      <w:r w:rsidRPr="00FE301D">
        <w:rPr>
          <w:sz w:val="28"/>
          <w:szCs w:val="28"/>
        </w:rPr>
        <w:t>.</w:t>
      </w:r>
    </w:p>
    <w:p w:rsidR="000C2AA7" w:rsidRPr="0060174B" w:rsidRDefault="000C2AA7" w:rsidP="000C2AA7">
      <w:pPr>
        <w:spacing w:line="360" w:lineRule="auto"/>
        <w:jc w:val="both"/>
        <w:rPr>
          <w:sz w:val="28"/>
          <w:szCs w:val="28"/>
        </w:rPr>
      </w:pPr>
      <w:r>
        <w:rPr>
          <w:sz w:val="28"/>
          <w:szCs w:val="28"/>
        </w:rPr>
        <w:t>6</w:t>
      </w:r>
      <w:r w:rsidRPr="0060174B">
        <w:rPr>
          <w:sz w:val="28"/>
          <w:szCs w:val="28"/>
        </w:rPr>
        <w:t>.1. Морфологические и ультраструктурные особенности</w:t>
      </w:r>
      <w:r>
        <w:rPr>
          <w:sz w:val="28"/>
          <w:szCs w:val="28"/>
        </w:rPr>
        <w:t xml:space="preserve"> </w:t>
      </w:r>
      <w:r w:rsidRPr="0060174B">
        <w:rPr>
          <w:sz w:val="28"/>
          <w:szCs w:val="28"/>
        </w:rPr>
        <w:t>эндотелия аорты кролей в норме</w:t>
      </w:r>
      <w:r>
        <w:rPr>
          <w:sz w:val="28"/>
          <w:szCs w:val="28"/>
        </w:rPr>
        <w:t>………………………………………………….……………79-83</w:t>
      </w:r>
    </w:p>
    <w:p w:rsidR="000C2AA7" w:rsidRPr="0060174B" w:rsidRDefault="000C2AA7" w:rsidP="000C2AA7">
      <w:pPr>
        <w:spacing w:line="360" w:lineRule="auto"/>
        <w:jc w:val="both"/>
        <w:rPr>
          <w:sz w:val="28"/>
          <w:szCs w:val="28"/>
        </w:rPr>
      </w:pPr>
      <w:r>
        <w:rPr>
          <w:sz w:val="28"/>
          <w:szCs w:val="28"/>
        </w:rPr>
        <w:t xml:space="preserve">6.2. </w:t>
      </w:r>
      <w:r w:rsidRPr="0060174B">
        <w:rPr>
          <w:sz w:val="28"/>
          <w:szCs w:val="28"/>
        </w:rPr>
        <w:t>Сравнительный анализ морфологических особенностей в норме и при моделировании</w:t>
      </w:r>
      <w:r>
        <w:rPr>
          <w:sz w:val="28"/>
          <w:szCs w:val="28"/>
        </w:rPr>
        <w:t xml:space="preserve"> </w:t>
      </w:r>
      <w:r w:rsidRPr="0060174B">
        <w:rPr>
          <w:sz w:val="28"/>
          <w:szCs w:val="28"/>
        </w:rPr>
        <w:t>экспериментального атеросклероза</w:t>
      </w:r>
      <w:r>
        <w:rPr>
          <w:sz w:val="28"/>
          <w:szCs w:val="28"/>
        </w:rPr>
        <w:t>………………………84-87</w:t>
      </w:r>
    </w:p>
    <w:p w:rsidR="000C2AA7" w:rsidRPr="0060174B" w:rsidRDefault="000C2AA7" w:rsidP="000C2AA7">
      <w:pPr>
        <w:spacing w:line="360" w:lineRule="auto"/>
        <w:jc w:val="both"/>
        <w:rPr>
          <w:sz w:val="28"/>
          <w:szCs w:val="28"/>
        </w:rPr>
      </w:pPr>
      <w:r>
        <w:rPr>
          <w:sz w:val="28"/>
          <w:szCs w:val="28"/>
        </w:rPr>
        <w:t>6</w:t>
      </w:r>
      <w:r w:rsidRPr="0060174B">
        <w:rPr>
          <w:sz w:val="28"/>
          <w:szCs w:val="28"/>
        </w:rPr>
        <w:t>.3. Морфологические особенности  состояния эндотелия аорты кроликов при спонтанном регрессе</w:t>
      </w:r>
      <w:r>
        <w:rPr>
          <w:sz w:val="28"/>
          <w:szCs w:val="28"/>
        </w:rPr>
        <w:t xml:space="preserve"> </w:t>
      </w:r>
      <w:r w:rsidRPr="0060174B">
        <w:rPr>
          <w:sz w:val="28"/>
          <w:szCs w:val="28"/>
        </w:rPr>
        <w:t>экспериментального атеросклероза и после введения АКП на фоне спонтанного регресса</w:t>
      </w:r>
      <w:r>
        <w:rPr>
          <w:sz w:val="28"/>
          <w:szCs w:val="28"/>
        </w:rPr>
        <w:t xml:space="preserve"> </w:t>
      </w:r>
      <w:r w:rsidRPr="0060174B">
        <w:rPr>
          <w:sz w:val="28"/>
          <w:szCs w:val="28"/>
        </w:rPr>
        <w:t>экспериментального атеросклероза</w:t>
      </w:r>
      <w:r>
        <w:rPr>
          <w:sz w:val="28"/>
          <w:szCs w:val="28"/>
        </w:rPr>
        <w:t>…………………………………………………………………88-92</w:t>
      </w:r>
    </w:p>
    <w:p w:rsidR="000C2AA7" w:rsidRPr="0060174B" w:rsidRDefault="000C2AA7" w:rsidP="000C2AA7">
      <w:pPr>
        <w:spacing w:line="360" w:lineRule="auto"/>
        <w:jc w:val="both"/>
        <w:rPr>
          <w:sz w:val="28"/>
          <w:szCs w:val="28"/>
        </w:rPr>
      </w:pPr>
      <w:r>
        <w:rPr>
          <w:sz w:val="28"/>
          <w:szCs w:val="28"/>
        </w:rPr>
        <w:lastRenderedPageBreak/>
        <w:t>6</w:t>
      </w:r>
      <w:r w:rsidRPr="0060174B">
        <w:rPr>
          <w:sz w:val="28"/>
          <w:szCs w:val="28"/>
        </w:rPr>
        <w:t>.3.1. Ультраструктурные особенности взаимодействия</w:t>
      </w:r>
      <w:r>
        <w:rPr>
          <w:sz w:val="28"/>
          <w:szCs w:val="28"/>
        </w:rPr>
        <w:t xml:space="preserve"> </w:t>
      </w:r>
      <w:r w:rsidRPr="0060174B">
        <w:rPr>
          <w:sz w:val="28"/>
          <w:szCs w:val="28"/>
        </w:rPr>
        <w:t>лейкоцитов крови с эндотелием аорты кролей с</w:t>
      </w:r>
      <w:r>
        <w:rPr>
          <w:sz w:val="28"/>
          <w:szCs w:val="28"/>
        </w:rPr>
        <w:t xml:space="preserve"> </w:t>
      </w:r>
      <w:r w:rsidRPr="0060174B">
        <w:rPr>
          <w:sz w:val="28"/>
          <w:szCs w:val="28"/>
        </w:rPr>
        <w:t>экспериментальным атеросклерозом.</w:t>
      </w:r>
      <w:r>
        <w:rPr>
          <w:sz w:val="28"/>
          <w:szCs w:val="28"/>
        </w:rPr>
        <w:tab/>
        <w:t>…….93-97</w:t>
      </w:r>
    </w:p>
    <w:p w:rsidR="000C2AA7" w:rsidRDefault="000C2AA7" w:rsidP="000C2AA7">
      <w:pPr>
        <w:spacing w:line="360" w:lineRule="auto"/>
        <w:jc w:val="both"/>
        <w:rPr>
          <w:sz w:val="28"/>
          <w:szCs w:val="28"/>
        </w:rPr>
      </w:pPr>
      <w:r w:rsidRPr="0060174B">
        <w:rPr>
          <w:sz w:val="28"/>
          <w:szCs w:val="28"/>
        </w:rPr>
        <w:t>Обсуждение полученных результатов</w:t>
      </w:r>
      <w:r>
        <w:rPr>
          <w:sz w:val="28"/>
          <w:szCs w:val="28"/>
        </w:rPr>
        <w:t>…………………………………....98-110</w:t>
      </w:r>
    </w:p>
    <w:p w:rsidR="000C2AA7" w:rsidRPr="0060174B" w:rsidRDefault="000C2AA7" w:rsidP="000C2AA7">
      <w:pPr>
        <w:spacing w:line="360" w:lineRule="auto"/>
        <w:jc w:val="both"/>
        <w:rPr>
          <w:sz w:val="28"/>
          <w:szCs w:val="28"/>
        </w:rPr>
      </w:pPr>
      <w:r w:rsidRPr="0060174B">
        <w:rPr>
          <w:sz w:val="28"/>
          <w:szCs w:val="28"/>
        </w:rPr>
        <w:t>Выводы</w:t>
      </w:r>
      <w:r>
        <w:rPr>
          <w:sz w:val="28"/>
          <w:szCs w:val="28"/>
        </w:rPr>
        <w:t>…………………………………………………………………......111-112</w:t>
      </w:r>
    </w:p>
    <w:p w:rsidR="000C2AA7" w:rsidRPr="0060174B" w:rsidRDefault="000C2AA7" w:rsidP="000C2AA7">
      <w:pPr>
        <w:spacing w:line="360" w:lineRule="auto"/>
        <w:jc w:val="both"/>
        <w:rPr>
          <w:sz w:val="28"/>
          <w:szCs w:val="28"/>
        </w:rPr>
      </w:pPr>
      <w:r>
        <w:rPr>
          <w:sz w:val="28"/>
          <w:szCs w:val="28"/>
        </w:rPr>
        <w:t>Список литературы……………………………………………………......113-124</w:t>
      </w:r>
    </w:p>
    <w:p w:rsidR="000C2AA7" w:rsidRDefault="000C2AA7" w:rsidP="000C2AA7">
      <w:pPr>
        <w:spacing w:line="360" w:lineRule="auto"/>
        <w:jc w:val="both"/>
        <w:rPr>
          <w:sz w:val="28"/>
          <w:szCs w:val="28"/>
        </w:rPr>
        <w:sectPr w:rsidR="000C2AA7" w:rsidSect="00660D05">
          <w:pgSz w:w="11907" w:h="16840" w:code="9"/>
          <w:pgMar w:top="1134" w:right="851" w:bottom="1134" w:left="1701" w:header="720" w:footer="720" w:gutter="0"/>
          <w:cols w:space="720"/>
          <w:noEndnote/>
        </w:sectPr>
      </w:pPr>
    </w:p>
    <w:p w:rsidR="000C2AA7" w:rsidRPr="00DA268B" w:rsidRDefault="000C2AA7" w:rsidP="000C2AA7">
      <w:pPr>
        <w:shd w:val="clear" w:color="auto" w:fill="FFFFFF"/>
        <w:jc w:val="center"/>
      </w:pPr>
      <w:r>
        <w:rPr>
          <w:color w:val="000000"/>
          <w:spacing w:val="-15"/>
          <w:sz w:val="30"/>
          <w:szCs w:val="30"/>
        </w:rPr>
        <w:lastRenderedPageBreak/>
        <w:t>ПЕРЕЧЕНЬ УСЛОВНЫХ СОКРАЩЕНИЙ</w:t>
      </w:r>
    </w:p>
    <w:p w:rsidR="000C2AA7" w:rsidRPr="00DA268B" w:rsidRDefault="000C2AA7" w:rsidP="000C2AA7">
      <w:pPr>
        <w:shd w:val="clear" w:color="auto" w:fill="FFFFFF"/>
        <w:spacing w:line="499" w:lineRule="exact"/>
        <w:ind w:left="19"/>
      </w:pPr>
      <w:r>
        <w:rPr>
          <w:color w:val="000000"/>
          <w:sz w:val="30"/>
          <w:szCs w:val="30"/>
        </w:rPr>
        <w:t>FcR</w:t>
      </w:r>
      <w:r w:rsidRPr="00DA268B">
        <w:rPr>
          <w:color w:val="000000"/>
          <w:sz w:val="30"/>
          <w:szCs w:val="30"/>
        </w:rPr>
        <w:t xml:space="preserve"> - </w:t>
      </w:r>
      <w:r>
        <w:rPr>
          <w:color w:val="000000"/>
          <w:sz w:val="30"/>
          <w:szCs w:val="30"/>
        </w:rPr>
        <w:t>Fc</w:t>
      </w:r>
      <w:r w:rsidRPr="00DA268B">
        <w:rPr>
          <w:color w:val="000000"/>
          <w:sz w:val="30"/>
          <w:szCs w:val="30"/>
        </w:rPr>
        <w:t xml:space="preserve">- </w:t>
      </w:r>
      <w:r>
        <w:rPr>
          <w:color w:val="000000"/>
          <w:sz w:val="30"/>
          <w:szCs w:val="30"/>
        </w:rPr>
        <w:t>рецепторы</w:t>
      </w:r>
    </w:p>
    <w:p w:rsidR="000C2AA7" w:rsidRPr="00DA268B" w:rsidRDefault="000C2AA7" w:rsidP="000C2AA7">
      <w:pPr>
        <w:shd w:val="clear" w:color="auto" w:fill="FFFFFF"/>
        <w:spacing w:line="499" w:lineRule="exact"/>
        <w:ind w:left="24"/>
      </w:pPr>
      <w:r>
        <w:rPr>
          <w:color w:val="000000"/>
          <w:sz w:val="30"/>
          <w:szCs w:val="30"/>
        </w:rPr>
        <w:t>АКП - Аллогенная криоконсервированная плацента</w:t>
      </w:r>
    </w:p>
    <w:p w:rsidR="000C2AA7" w:rsidRPr="00DA268B" w:rsidRDefault="000C2AA7" w:rsidP="000C2AA7">
      <w:pPr>
        <w:shd w:val="clear" w:color="auto" w:fill="FFFFFF"/>
        <w:spacing w:before="5" w:line="499" w:lineRule="exact"/>
        <w:ind w:left="19"/>
      </w:pPr>
      <w:r>
        <w:rPr>
          <w:color w:val="000000"/>
          <w:sz w:val="30"/>
          <w:szCs w:val="30"/>
        </w:rPr>
        <w:t xml:space="preserve">АКШ - </w:t>
      </w:r>
      <w:proofErr w:type="gramStart"/>
      <w:r>
        <w:rPr>
          <w:color w:val="000000"/>
          <w:sz w:val="30"/>
          <w:szCs w:val="30"/>
        </w:rPr>
        <w:t>аорто-коронарное</w:t>
      </w:r>
      <w:proofErr w:type="gramEnd"/>
      <w:r>
        <w:rPr>
          <w:color w:val="000000"/>
          <w:sz w:val="30"/>
          <w:szCs w:val="30"/>
        </w:rPr>
        <w:t xml:space="preserve"> шунтирование</w:t>
      </w:r>
    </w:p>
    <w:p w:rsidR="000C2AA7" w:rsidRPr="00DA268B" w:rsidRDefault="000C2AA7" w:rsidP="000C2AA7">
      <w:pPr>
        <w:shd w:val="clear" w:color="auto" w:fill="FFFFFF"/>
        <w:spacing w:line="499" w:lineRule="exact"/>
        <w:ind w:left="24"/>
      </w:pPr>
      <w:r>
        <w:rPr>
          <w:color w:val="000000"/>
          <w:sz w:val="30"/>
          <w:szCs w:val="30"/>
        </w:rPr>
        <w:t>апо-А - аполипопротеид-А-1</w:t>
      </w:r>
    </w:p>
    <w:p w:rsidR="000C2AA7" w:rsidRPr="00DA268B" w:rsidRDefault="000C2AA7" w:rsidP="000C2AA7">
      <w:pPr>
        <w:shd w:val="clear" w:color="auto" w:fill="FFFFFF"/>
        <w:spacing w:line="499" w:lineRule="exact"/>
        <w:ind w:left="24"/>
      </w:pPr>
      <w:r>
        <w:rPr>
          <w:color w:val="000000"/>
          <w:sz w:val="30"/>
          <w:szCs w:val="30"/>
        </w:rPr>
        <w:t>апо-В - аполипопротеид-В-100</w:t>
      </w:r>
    </w:p>
    <w:p w:rsidR="000C2AA7" w:rsidRPr="00DA268B" w:rsidRDefault="000C2AA7" w:rsidP="000C2AA7">
      <w:pPr>
        <w:shd w:val="clear" w:color="auto" w:fill="FFFFFF"/>
        <w:spacing w:line="499" w:lineRule="exact"/>
        <w:ind w:left="19"/>
      </w:pPr>
      <w:r>
        <w:rPr>
          <w:color w:val="000000"/>
          <w:sz w:val="30"/>
          <w:szCs w:val="30"/>
        </w:rPr>
        <w:t>ВЭМ - внутренняя эластическая мембрана</w:t>
      </w:r>
    </w:p>
    <w:p w:rsidR="000C2AA7" w:rsidRPr="00DA268B" w:rsidRDefault="000C2AA7" w:rsidP="000C2AA7">
      <w:pPr>
        <w:shd w:val="clear" w:color="auto" w:fill="FFFFFF"/>
        <w:spacing w:line="499" w:lineRule="exact"/>
        <w:ind w:left="5"/>
      </w:pPr>
      <w:r>
        <w:rPr>
          <w:color w:val="000000"/>
          <w:sz w:val="30"/>
          <w:szCs w:val="30"/>
        </w:rPr>
        <w:t>ГМК - гладкомышечные клетки</w:t>
      </w:r>
    </w:p>
    <w:p w:rsidR="000C2AA7" w:rsidRPr="00DA268B" w:rsidRDefault="000C2AA7" w:rsidP="000C2AA7">
      <w:pPr>
        <w:shd w:val="clear" w:color="auto" w:fill="FFFFFF"/>
        <w:spacing w:line="499" w:lineRule="exact"/>
        <w:ind w:left="14"/>
      </w:pPr>
      <w:r>
        <w:rPr>
          <w:color w:val="000000"/>
          <w:sz w:val="30"/>
          <w:szCs w:val="30"/>
        </w:rPr>
        <w:t>ГТФ - гуанизинтрифосфат</w:t>
      </w:r>
    </w:p>
    <w:p w:rsidR="000C2AA7" w:rsidRPr="00DA268B" w:rsidRDefault="000C2AA7" w:rsidP="000C2AA7">
      <w:pPr>
        <w:shd w:val="clear" w:color="auto" w:fill="FFFFFF"/>
        <w:spacing w:line="499" w:lineRule="exact"/>
        <w:ind w:left="19"/>
      </w:pPr>
      <w:r>
        <w:rPr>
          <w:color w:val="000000"/>
          <w:sz w:val="30"/>
          <w:szCs w:val="30"/>
        </w:rPr>
        <w:t>ДМСО - диметилсульфоксид</w:t>
      </w:r>
    </w:p>
    <w:p w:rsidR="000C2AA7" w:rsidRPr="00DA268B" w:rsidRDefault="000C2AA7" w:rsidP="000C2AA7">
      <w:pPr>
        <w:shd w:val="clear" w:color="auto" w:fill="FFFFFF"/>
        <w:spacing w:line="499" w:lineRule="exact"/>
        <w:ind w:left="19"/>
      </w:pPr>
      <w:r>
        <w:rPr>
          <w:color w:val="000000"/>
          <w:sz w:val="30"/>
          <w:szCs w:val="30"/>
        </w:rPr>
        <w:t>ИБС - ишемическая болезнь сердца</w:t>
      </w:r>
    </w:p>
    <w:p w:rsidR="000C2AA7" w:rsidRPr="00DA268B" w:rsidRDefault="000C2AA7" w:rsidP="000C2AA7">
      <w:pPr>
        <w:shd w:val="clear" w:color="auto" w:fill="FFFFFF"/>
        <w:spacing w:line="499" w:lineRule="exact"/>
        <w:ind w:left="14"/>
      </w:pPr>
      <w:r>
        <w:rPr>
          <w:color w:val="000000"/>
          <w:sz w:val="30"/>
          <w:szCs w:val="30"/>
        </w:rPr>
        <w:t>ЛПВП - липопротеиды высокой плотности</w:t>
      </w:r>
    </w:p>
    <w:p w:rsidR="000C2AA7" w:rsidRPr="00DA268B" w:rsidRDefault="000C2AA7" w:rsidP="000C2AA7">
      <w:pPr>
        <w:shd w:val="clear" w:color="auto" w:fill="FFFFFF"/>
        <w:spacing w:before="5" w:line="499" w:lineRule="exact"/>
        <w:ind w:left="14"/>
      </w:pPr>
      <w:r>
        <w:rPr>
          <w:color w:val="000000"/>
          <w:sz w:val="30"/>
          <w:szCs w:val="30"/>
        </w:rPr>
        <w:t>ЛПЛ - липопротеидлипаза</w:t>
      </w:r>
    </w:p>
    <w:p w:rsidR="000C2AA7" w:rsidRPr="00DA268B" w:rsidRDefault="000C2AA7" w:rsidP="000C2AA7">
      <w:pPr>
        <w:shd w:val="clear" w:color="auto" w:fill="FFFFFF"/>
        <w:spacing w:line="499" w:lineRule="exact"/>
        <w:ind w:left="19"/>
      </w:pPr>
      <w:r>
        <w:rPr>
          <w:color w:val="000000"/>
          <w:sz w:val="30"/>
          <w:szCs w:val="30"/>
        </w:rPr>
        <w:t>ЛПНП - липопротеиды низкой плотности</w:t>
      </w:r>
    </w:p>
    <w:p w:rsidR="000C2AA7" w:rsidRPr="00DA268B" w:rsidRDefault="000C2AA7" w:rsidP="000C2AA7">
      <w:pPr>
        <w:shd w:val="clear" w:color="auto" w:fill="FFFFFF"/>
        <w:spacing w:line="499" w:lineRule="exact"/>
        <w:ind w:left="14"/>
      </w:pPr>
      <w:r>
        <w:rPr>
          <w:color w:val="000000"/>
          <w:sz w:val="30"/>
          <w:szCs w:val="30"/>
        </w:rPr>
        <w:t>ЛПОНП - липопротеиды очень низкой плотности</w:t>
      </w:r>
    </w:p>
    <w:p w:rsidR="000C2AA7" w:rsidRPr="00DA268B" w:rsidRDefault="000C2AA7" w:rsidP="000C2AA7">
      <w:pPr>
        <w:shd w:val="clear" w:color="auto" w:fill="FFFFFF"/>
        <w:spacing w:line="499" w:lineRule="exact"/>
        <w:ind w:left="14"/>
      </w:pPr>
      <w:r>
        <w:rPr>
          <w:color w:val="000000"/>
          <w:sz w:val="30"/>
          <w:szCs w:val="30"/>
        </w:rPr>
        <w:t>Мн - моноциты крови</w:t>
      </w:r>
    </w:p>
    <w:p w:rsidR="000C2AA7" w:rsidRPr="00DA268B" w:rsidRDefault="000C2AA7" w:rsidP="000C2AA7">
      <w:pPr>
        <w:shd w:val="clear" w:color="auto" w:fill="FFFFFF"/>
        <w:spacing w:line="499" w:lineRule="exact"/>
        <w:ind w:left="19"/>
      </w:pPr>
      <w:r>
        <w:rPr>
          <w:color w:val="000000"/>
          <w:sz w:val="30"/>
          <w:szCs w:val="30"/>
        </w:rPr>
        <w:t>Мф - макрофаги моноцитарного происхождения</w:t>
      </w:r>
    </w:p>
    <w:p w:rsidR="000C2AA7" w:rsidRPr="00DA268B" w:rsidRDefault="000C2AA7" w:rsidP="000C2AA7">
      <w:pPr>
        <w:shd w:val="clear" w:color="auto" w:fill="FFFFFF"/>
        <w:spacing w:line="499" w:lineRule="exact"/>
        <w:ind w:left="24"/>
      </w:pPr>
      <w:r>
        <w:rPr>
          <w:color w:val="000000"/>
          <w:sz w:val="30"/>
          <w:szCs w:val="30"/>
        </w:rPr>
        <w:t>ОХС - общий холестерин</w:t>
      </w:r>
    </w:p>
    <w:p w:rsidR="000C2AA7" w:rsidRPr="00DA268B" w:rsidRDefault="000C2AA7" w:rsidP="000C2AA7">
      <w:pPr>
        <w:shd w:val="clear" w:color="auto" w:fill="FFFFFF"/>
        <w:spacing w:line="499" w:lineRule="exact"/>
        <w:ind w:left="24"/>
      </w:pPr>
      <w:r>
        <w:rPr>
          <w:color w:val="000000"/>
          <w:sz w:val="30"/>
          <w:szCs w:val="30"/>
        </w:rPr>
        <w:t>ПК - пенистые клетки</w:t>
      </w:r>
    </w:p>
    <w:p w:rsidR="000C2AA7" w:rsidRPr="00DA268B" w:rsidRDefault="000C2AA7" w:rsidP="000C2AA7">
      <w:pPr>
        <w:shd w:val="clear" w:color="auto" w:fill="FFFFFF"/>
        <w:spacing w:line="499" w:lineRule="exact"/>
      </w:pPr>
      <w:r>
        <w:rPr>
          <w:color w:val="000000"/>
          <w:sz w:val="30"/>
          <w:szCs w:val="30"/>
        </w:rPr>
        <w:t>ПС - прогрессирующая стенокардия напряжения</w:t>
      </w:r>
    </w:p>
    <w:p w:rsidR="000C2AA7" w:rsidRPr="00DA268B" w:rsidRDefault="000C2AA7" w:rsidP="000C2AA7">
      <w:pPr>
        <w:shd w:val="clear" w:color="auto" w:fill="FFFFFF"/>
        <w:spacing w:line="499" w:lineRule="exact"/>
        <w:ind w:left="24"/>
      </w:pPr>
      <w:r>
        <w:rPr>
          <w:color w:val="000000"/>
          <w:sz w:val="30"/>
          <w:szCs w:val="30"/>
        </w:rPr>
        <w:t>РЭС - ретикулоэндотелиальная система</w:t>
      </w:r>
    </w:p>
    <w:p w:rsidR="000C2AA7" w:rsidRPr="00DA268B" w:rsidRDefault="000C2AA7" w:rsidP="000C2AA7">
      <w:pPr>
        <w:shd w:val="clear" w:color="auto" w:fill="FFFFFF"/>
        <w:spacing w:line="499" w:lineRule="exact"/>
        <w:ind w:left="24"/>
      </w:pPr>
      <w:r>
        <w:rPr>
          <w:color w:val="000000"/>
          <w:sz w:val="30"/>
          <w:szCs w:val="30"/>
        </w:rPr>
        <w:t>СЭП - субэндотелиальное пространство</w:t>
      </w:r>
    </w:p>
    <w:p w:rsidR="000C2AA7" w:rsidRPr="00DA268B" w:rsidRDefault="000C2AA7" w:rsidP="000C2AA7">
      <w:pPr>
        <w:shd w:val="clear" w:color="auto" w:fill="FFFFFF"/>
        <w:spacing w:line="499" w:lineRule="exact"/>
        <w:ind w:left="19"/>
      </w:pPr>
      <w:r>
        <w:rPr>
          <w:color w:val="000000"/>
          <w:sz w:val="30"/>
          <w:szCs w:val="30"/>
        </w:rPr>
        <w:t>ТГ - триглицериды</w:t>
      </w:r>
    </w:p>
    <w:p w:rsidR="000C2AA7" w:rsidRPr="00DA268B" w:rsidRDefault="000C2AA7" w:rsidP="000C2AA7">
      <w:pPr>
        <w:shd w:val="clear" w:color="auto" w:fill="FFFFFF"/>
        <w:spacing w:line="499" w:lineRule="exact"/>
        <w:ind w:left="19"/>
      </w:pPr>
      <w:r>
        <w:rPr>
          <w:color w:val="000000"/>
          <w:sz w:val="30"/>
          <w:szCs w:val="30"/>
        </w:rPr>
        <w:t>Фб - фибробласты</w:t>
      </w:r>
    </w:p>
    <w:p w:rsidR="000C2AA7" w:rsidRPr="00DA268B" w:rsidRDefault="000C2AA7" w:rsidP="000C2AA7">
      <w:pPr>
        <w:shd w:val="clear" w:color="auto" w:fill="FFFFFF"/>
        <w:spacing w:line="499" w:lineRule="exact"/>
        <w:ind w:left="10"/>
      </w:pPr>
      <w:r>
        <w:rPr>
          <w:color w:val="000000"/>
          <w:sz w:val="30"/>
          <w:szCs w:val="30"/>
        </w:rPr>
        <w:t>ХА - хемоаттрактант</w:t>
      </w:r>
    </w:p>
    <w:p w:rsidR="000C2AA7" w:rsidRPr="00DA268B" w:rsidRDefault="000C2AA7" w:rsidP="000C2AA7">
      <w:pPr>
        <w:shd w:val="clear" w:color="auto" w:fill="FFFFFF"/>
        <w:spacing w:line="499" w:lineRule="exact"/>
        <w:ind w:left="24"/>
      </w:pPr>
      <w:r>
        <w:rPr>
          <w:color w:val="000000"/>
          <w:sz w:val="30"/>
          <w:szCs w:val="30"/>
        </w:rPr>
        <w:t>цАМФ - циклический аденозинмонофосфат</w:t>
      </w:r>
    </w:p>
    <w:p w:rsidR="000C2AA7" w:rsidRPr="00DA268B" w:rsidRDefault="000C2AA7" w:rsidP="000C2AA7">
      <w:pPr>
        <w:shd w:val="clear" w:color="auto" w:fill="FFFFFF"/>
        <w:spacing w:line="499" w:lineRule="exact"/>
        <w:ind w:left="19"/>
      </w:pPr>
      <w:r>
        <w:rPr>
          <w:color w:val="000000"/>
          <w:sz w:val="30"/>
          <w:szCs w:val="30"/>
        </w:rPr>
        <w:t>Эн - эндотелий</w:t>
      </w:r>
    </w:p>
    <w:p w:rsidR="000C2AA7" w:rsidRPr="00CA14EC" w:rsidRDefault="000C2AA7" w:rsidP="000C2AA7">
      <w:pPr>
        <w:spacing w:line="360" w:lineRule="auto"/>
        <w:jc w:val="center"/>
        <w:rPr>
          <w:sz w:val="28"/>
          <w:szCs w:val="28"/>
        </w:rPr>
      </w:pPr>
      <w:r w:rsidRPr="00CA14EC">
        <w:rPr>
          <w:sz w:val="28"/>
          <w:szCs w:val="28"/>
        </w:rPr>
        <w:t>ВВЕДЕНИЕ</w:t>
      </w:r>
    </w:p>
    <w:p w:rsidR="000C2AA7" w:rsidRPr="004043FB" w:rsidRDefault="000C2AA7" w:rsidP="000C2AA7">
      <w:pPr>
        <w:spacing w:line="360" w:lineRule="auto"/>
        <w:jc w:val="both"/>
        <w:rPr>
          <w:sz w:val="28"/>
          <w:szCs w:val="28"/>
        </w:rPr>
      </w:pPr>
      <w:r w:rsidRPr="001A2EBA">
        <w:rPr>
          <w:b/>
          <w:sz w:val="28"/>
          <w:szCs w:val="28"/>
        </w:rPr>
        <w:lastRenderedPageBreak/>
        <w:t>Актуальность темы.</w:t>
      </w:r>
      <w:r w:rsidRPr="001A2EBA">
        <w:rPr>
          <w:sz w:val="28"/>
          <w:szCs w:val="28"/>
        </w:rPr>
        <w:t xml:space="preserve"> Криомедицина относится к областям науки, которые интенсивно развиваются. Это связано с достижениями криоб</w:t>
      </w:r>
      <w:r>
        <w:rPr>
          <w:sz w:val="28"/>
          <w:szCs w:val="28"/>
        </w:rPr>
        <w:t>и</w:t>
      </w:r>
      <w:r w:rsidRPr="001A2EBA">
        <w:rPr>
          <w:sz w:val="28"/>
          <w:szCs w:val="28"/>
        </w:rPr>
        <w:t>олог</w:t>
      </w:r>
      <w:r>
        <w:rPr>
          <w:sz w:val="28"/>
          <w:szCs w:val="28"/>
        </w:rPr>
        <w:t>ии</w:t>
      </w:r>
      <w:r w:rsidRPr="001A2EBA">
        <w:rPr>
          <w:sz w:val="28"/>
          <w:szCs w:val="28"/>
        </w:rPr>
        <w:t xml:space="preserve">, которые разрешили осуществить оборотную остановку метаболизма в клетках и тканях за счет применения технологических процессов с использованием низких температур </w:t>
      </w:r>
      <w:r w:rsidRPr="004043FB">
        <w:rPr>
          <w:sz w:val="28"/>
          <w:szCs w:val="28"/>
        </w:rPr>
        <w:t>[1, 2]</w:t>
      </w:r>
      <w:r w:rsidRPr="001A2EBA">
        <w:rPr>
          <w:sz w:val="28"/>
          <w:szCs w:val="28"/>
        </w:rPr>
        <w:t>. В мире ведутся активные разработки способов низкотемпературного консервирования биологических объектов - (клеток и тканей) для их практического применения, в</w:t>
      </w:r>
      <w:r>
        <w:rPr>
          <w:sz w:val="28"/>
          <w:szCs w:val="28"/>
        </w:rPr>
        <w:t xml:space="preserve"> </w:t>
      </w:r>
      <w:r w:rsidRPr="001A2EBA">
        <w:rPr>
          <w:sz w:val="28"/>
          <w:szCs w:val="28"/>
        </w:rPr>
        <w:t xml:space="preserve">частности, в репаративной медицине </w:t>
      </w:r>
      <w:r w:rsidRPr="004043FB">
        <w:rPr>
          <w:sz w:val="28"/>
          <w:szCs w:val="28"/>
        </w:rPr>
        <w:t>[</w:t>
      </w:r>
      <w:r>
        <w:rPr>
          <w:sz w:val="28"/>
          <w:szCs w:val="28"/>
        </w:rPr>
        <w:t>3,</w:t>
      </w:r>
      <w:r w:rsidRPr="004043FB">
        <w:rPr>
          <w:sz w:val="28"/>
          <w:szCs w:val="28"/>
        </w:rPr>
        <w:t xml:space="preserve"> 4</w:t>
      </w:r>
      <w:r>
        <w:rPr>
          <w:sz w:val="28"/>
          <w:szCs w:val="28"/>
        </w:rPr>
        <w:t>, 5</w:t>
      </w:r>
      <w:r w:rsidRPr="004043FB">
        <w:rPr>
          <w:sz w:val="28"/>
          <w:szCs w:val="28"/>
        </w:rPr>
        <w:t>]</w:t>
      </w:r>
      <w:r>
        <w:rPr>
          <w:sz w:val="28"/>
          <w:szCs w:val="28"/>
        </w:rPr>
        <w:t>.</w:t>
      </w:r>
      <w:r w:rsidRPr="004043FB">
        <w:rPr>
          <w:sz w:val="28"/>
          <w:szCs w:val="28"/>
        </w:rPr>
        <w:t xml:space="preserve"> </w:t>
      </w:r>
    </w:p>
    <w:p w:rsidR="000C2AA7" w:rsidRPr="001A2EBA" w:rsidRDefault="000C2AA7" w:rsidP="000C2AA7">
      <w:pPr>
        <w:spacing w:line="360" w:lineRule="auto"/>
        <w:ind w:firstLine="720"/>
        <w:jc w:val="both"/>
        <w:rPr>
          <w:sz w:val="28"/>
          <w:szCs w:val="28"/>
        </w:rPr>
      </w:pPr>
      <w:r w:rsidRPr="001A2EBA">
        <w:rPr>
          <w:sz w:val="28"/>
          <w:szCs w:val="28"/>
        </w:rPr>
        <w:t>Плацентарная ткань среди других криоконсерв</w:t>
      </w:r>
      <w:r>
        <w:rPr>
          <w:sz w:val="28"/>
          <w:szCs w:val="28"/>
        </w:rPr>
        <w:t>ированных</w:t>
      </w:r>
      <w:r w:rsidRPr="001A2EBA">
        <w:rPr>
          <w:sz w:val="28"/>
          <w:szCs w:val="28"/>
        </w:rPr>
        <w:t xml:space="preserve"> биообъектов занимает особое место. В настоящее время проводятся исследование свойств криоконсерв</w:t>
      </w:r>
      <w:r>
        <w:rPr>
          <w:sz w:val="28"/>
          <w:szCs w:val="28"/>
        </w:rPr>
        <w:t>ированной</w:t>
      </w:r>
      <w:r w:rsidRPr="001A2EBA">
        <w:rPr>
          <w:sz w:val="28"/>
          <w:szCs w:val="28"/>
        </w:rPr>
        <w:t xml:space="preserve"> плаценты, которые были начаты с применения ее в лиофилизированном виде </w:t>
      </w:r>
      <w:r w:rsidRPr="004043FB">
        <w:rPr>
          <w:sz w:val="28"/>
          <w:szCs w:val="28"/>
        </w:rPr>
        <w:t>[</w:t>
      </w:r>
      <w:r>
        <w:rPr>
          <w:sz w:val="28"/>
          <w:szCs w:val="28"/>
        </w:rPr>
        <w:t>6,</w:t>
      </w:r>
      <w:r w:rsidRPr="004043FB">
        <w:rPr>
          <w:sz w:val="28"/>
          <w:szCs w:val="28"/>
        </w:rPr>
        <w:t xml:space="preserve"> </w:t>
      </w:r>
      <w:r>
        <w:rPr>
          <w:sz w:val="28"/>
          <w:szCs w:val="28"/>
        </w:rPr>
        <w:t>7</w:t>
      </w:r>
      <w:r w:rsidRPr="004043FB">
        <w:rPr>
          <w:sz w:val="28"/>
          <w:szCs w:val="28"/>
        </w:rPr>
        <w:t>]</w:t>
      </w:r>
      <w:r w:rsidRPr="001A2EBA">
        <w:rPr>
          <w:sz w:val="28"/>
          <w:szCs w:val="28"/>
        </w:rPr>
        <w:t>.</w:t>
      </w:r>
    </w:p>
    <w:p w:rsidR="000C2AA7" w:rsidRPr="001A2EBA" w:rsidRDefault="000C2AA7" w:rsidP="000C2AA7">
      <w:pPr>
        <w:spacing w:line="360" w:lineRule="auto"/>
        <w:ind w:firstLine="720"/>
        <w:jc w:val="both"/>
        <w:rPr>
          <w:sz w:val="28"/>
          <w:szCs w:val="28"/>
        </w:rPr>
      </w:pPr>
      <w:r w:rsidRPr="001A2EBA">
        <w:rPr>
          <w:sz w:val="28"/>
          <w:szCs w:val="28"/>
        </w:rPr>
        <w:t xml:space="preserve">Низкие температуры разрешили осуществить продолжительное хранение фрагментов плаценты без значительной потери биологических свойств, в отличие от стерилизации при высоких температурах и обеспечить тщательную проверку биологического материала, который предназначен для применения в клинической практике. </w:t>
      </w:r>
    </w:p>
    <w:p w:rsidR="000C2AA7" w:rsidRPr="001A2EBA" w:rsidRDefault="000C2AA7" w:rsidP="000C2AA7">
      <w:pPr>
        <w:spacing w:line="360" w:lineRule="auto"/>
        <w:ind w:firstLine="720"/>
        <w:jc w:val="both"/>
        <w:rPr>
          <w:sz w:val="28"/>
          <w:szCs w:val="28"/>
        </w:rPr>
      </w:pPr>
      <w:r w:rsidRPr="001A2EBA">
        <w:rPr>
          <w:sz w:val="28"/>
          <w:szCs w:val="28"/>
        </w:rPr>
        <w:t xml:space="preserve">Плацента </w:t>
      </w:r>
      <w:r>
        <w:rPr>
          <w:sz w:val="28"/>
          <w:szCs w:val="28"/>
        </w:rPr>
        <w:t>является</w:t>
      </w:r>
      <w:r w:rsidRPr="001A2EBA">
        <w:rPr>
          <w:sz w:val="28"/>
          <w:szCs w:val="28"/>
        </w:rPr>
        <w:t xml:space="preserve"> высокоактивной "железой" внутренней секреции с высоким содержимым биологически активных веществ и ростов</w:t>
      </w:r>
      <w:r>
        <w:rPr>
          <w:sz w:val="28"/>
          <w:szCs w:val="28"/>
        </w:rPr>
        <w:t>ы</w:t>
      </w:r>
      <w:r w:rsidRPr="001A2EBA">
        <w:rPr>
          <w:sz w:val="28"/>
          <w:szCs w:val="28"/>
        </w:rPr>
        <w:t xml:space="preserve">х факторов. Кроме того, плацента выполняет иммунные функции за счет </w:t>
      </w:r>
      <w:proofErr w:type="gramStart"/>
      <w:r w:rsidRPr="001A2EBA">
        <w:rPr>
          <w:sz w:val="28"/>
          <w:szCs w:val="28"/>
        </w:rPr>
        <w:t>репродуктивных</w:t>
      </w:r>
      <w:proofErr w:type="gramEnd"/>
      <w:r w:rsidRPr="001A2EBA">
        <w:rPr>
          <w:sz w:val="28"/>
          <w:szCs w:val="28"/>
        </w:rPr>
        <w:t xml:space="preserve"> </w:t>
      </w:r>
      <w:r>
        <w:rPr>
          <w:sz w:val="28"/>
          <w:szCs w:val="28"/>
        </w:rPr>
        <w:t>им</w:t>
      </w:r>
      <w:r w:rsidRPr="001A2EBA">
        <w:rPr>
          <w:sz w:val="28"/>
          <w:szCs w:val="28"/>
        </w:rPr>
        <w:t>муномодулятор</w:t>
      </w:r>
      <w:r>
        <w:rPr>
          <w:sz w:val="28"/>
          <w:szCs w:val="28"/>
        </w:rPr>
        <w:t>о</w:t>
      </w:r>
      <w:r w:rsidRPr="001A2EBA">
        <w:rPr>
          <w:sz w:val="28"/>
          <w:szCs w:val="28"/>
        </w:rPr>
        <w:t>в таких, как</w:t>
      </w:r>
      <w:r>
        <w:rPr>
          <w:sz w:val="28"/>
          <w:szCs w:val="28"/>
        </w:rPr>
        <w:t>:</w:t>
      </w:r>
      <w:r w:rsidRPr="001A2EBA">
        <w:rPr>
          <w:sz w:val="28"/>
          <w:szCs w:val="28"/>
        </w:rPr>
        <w:t xml:space="preserve"> хориональный гонадотропин, хориональный адренокортикотропный гормон, </w:t>
      </w:r>
      <w:r>
        <w:rPr>
          <w:sz w:val="28"/>
          <w:szCs w:val="28"/>
        </w:rPr>
        <w:t>провоспалительные</w:t>
      </w:r>
      <w:r w:rsidRPr="001A2EBA">
        <w:rPr>
          <w:sz w:val="28"/>
          <w:szCs w:val="28"/>
        </w:rPr>
        <w:t xml:space="preserve"> и противовоспалительные цитокины. Плацента содержит также большое количество половых гормонов: </w:t>
      </w:r>
      <w:r>
        <w:rPr>
          <w:sz w:val="28"/>
          <w:szCs w:val="28"/>
        </w:rPr>
        <w:t xml:space="preserve">эстрадиол, прогестерон </w:t>
      </w:r>
      <w:r w:rsidRPr="001A2EBA">
        <w:rPr>
          <w:sz w:val="28"/>
          <w:szCs w:val="28"/>
        </w:rPr>
        <w:t>и тестостерон</w:t>
      </w:r>
      <w:r>
        <w:rPr>
          <w:sz w:val="28"/>
          <w:szCs w:val="28"/>
        </w:rPr>
        <w:t xml:space="preserve">. </w:t>
      </w:r>
    </w:p>
    <w:p w:rsidR="000C2AA7" w:rsidRPr="001A2EBA" w:rsidRDefault="000C2AA7" w:rsidP="000C2AA7">
      <w:pPr>
        <w:spacing w:line="360" w:lineRule="auto"/>
        <w:ind w:firstLine="720"/>
        <w:jc w:val="both"/>
        <w:rPr>
          <w:sz w:val="28"/>
          <w:szCs w:val="28"/>
        </w:rPr>
      </w:pPr>
      <w:r w:rsidRPr="001A2EBA">
        <w:rPr>
          <w:sz w:val="28"/>
          <w:szCs w:val="28"/>
        </w:rPr>
        <w:t>Ткань плаценты после введения в организм реципи</w:t>
      </w:r>
      <w:r>
        <w:rPr>
          <w:sz w:val="28"/>
          <w:szCs w:val="28"/>
        </w:rPr>
        <w:t xml:space="preserve">ента способная некоторое время </w:t>
      </w:r>
      <w:r w:rsidRPr="001A2EBA">
        <w:rPr>
          <w:sz w:val="28"/>
          <w:szCs w:val="28"/>
        </w:rPr>
        <w:t xml:space="preserve">осуществлять функцию "депо" разных биологически активных веществ и влиять на патологические процессы. В ИПКиК НАН Украины </w:t>
      </w:r>
      <w:r w:rsidRPr="004043FB">
        <w:rPr>
          <w:sz w:val="28"/>
          <w:szCs w:val="28"/>
        </w:rPr>
        <w:t>[</w:t>
      </w:r>
      <w:r>
        <w:rPr>
          <w:sz w:val="28"/>
          <w:szCs w:val="28"/>
        </w:rPr>
        <w:t>8, 9</w:t>
      </w:r>
      <w:r w:rsidRPr="004043FB">
        <w:rPr>
          <w:sz w:val="28"/>
          <w:szCs w:val="28"/>
        </w:rPr>
        <w:t>]</w:t>
      </w:r>
      <w:r w:rsidRPr="001A2EBA">
        <w:rPr>
          <w:sz w:val="28"/>
          <w:szCs w:val="28"/>
        </w:rPr>
        <w:t xml:space="preserve"> был разработан метод криоконсерв</w:t>
      </w:r>
      <w:r>
        <w:rPr>
          <w:sz w:val="28"/>
          <w:szCs w:val="28"/>
        </w:rPr>
        <w:t>ированной</w:t>
      </w:r>
      <w:r w:rsidRPr="001A2EBA">
        <w:rPr>
          <w:sz w:val="28"/>
          <w:szCs w:val="28"/>
        </w:rPr>
        <w:t xml:space="preserve"> фрагментов ткани плаценты и полученные экспериментальные и клинические данные относительно эффективности их применения в терапии сахарного диабета, климактерического синдрома, </w:t>
      </w:r>
      <w:r>
        <w:rPr>
          <w:sz w:val="28"/>
          <w:szCs w:val="28"/>
        </w:rPr>
        <w:t>генерализованного</w:t>
      </w:r>
      <w:r w:rsidRPr="001A2EBA">
        <w:rPr>
          <w:sz w:val="28"/>
          <w:szCs w:val="28"/>
        </w:rPr>
        <w:t xml:space="preserve"> пародонтит</w:t>
      </w:r>
      <w:r>
        <w:rPr>
          <w:sz w:val="28"/>
          <w:szCs w:val="28"/>
        </w:rPr>
        <w:t>а</w:t>
      </w:r>
      <w:r w:rsidRPr="001A2EBA">
        <w:rPr>
          <w:sz w:val="28"/>
          <w:szCs w:val="28"/>
        </w:rPr>
        <w:t xml:space="preserve"> </w:t>
      </w:r>
      <w:r w:rsidRPr="004043FB">
        <w:rPr>
          <w:sz w:val="28"/>
          <w:szCs w:val="28"/>
        </w:rPr>
        <w:t>[</w:t>
      </w:r>
      <w:r>
        <w:rPr>
          <w:sz w:val="28"/>
          <w:szCs w:val="28"/>
        </w:rPr>
        <w:t>10, 11, 12, 13</w:t>
      </w:r>
      <w:r w:rsidRPr="004043FB">
        <w:rPr>
          <w:sz w:val="28"/>
          <w:szCs w:val="28"/>
        </w:rPr>
        <w:t>]</w:t>
      </w:r>
      <w:r w:rsidRPr="001A2EBA">
        <w:rPr>
          <w:sz w:val="28"/>
          <w:szCs w:val="28"/>
        </w:rPr>
        <w:t>.</w:t>
      </w:r>
    </w:p>
    <w:p w:rsidR="000C2AA7" w:rsidRPr="001A2EBA" w:rsidRDefault="000C2AA7" w:rsidP="000C2AA7">
      <w:pPr>
        <w:spacing w:line="360" w:lineRule="auto"/>
        <w:ind w:firstLine="720"/>
        <w:jc w:val="both"/>
        <w:rPr>
          <w:sz w:val="28"/>
          <w:szCs w:val="28"/>
        </w:rPr>
      </w:pPr>
      <w:r w:rsidRPr="001A2EBA">
        <w:rPr>
          <w:sz w:val="28"/>
          <w:szCs w:val="28"/>
        </w:rPr>
        <w:lastRenderedPageBreak/>
        <w:t>Существует мнение, что введение криоконсерв</w:t>
      </w:r>
      <w:r>
        <w:rPr>
          <w:sz w:val="28"/>
          <w:szCs w:val="28"/>
        </w:rPr>
        <w:t>ированных</w:t>
      </w:r>
      <w:r w:rsidRPr="001A2EBA">
        <w:rPr>
          <w:sz w:val="28"/>
          <w:szCs w:val="28"/>
        </w:rPr>
        <w:t xml:space="preserve"> фрагментов плаценты может вызвать регресс атеросклеротич</w:t>
      </w:r>
      <w:r>
        <w:rPr>
          <w:sz w:val="28"/>
          <w:szCs w:val="28"/>
        </w:rPr>
        <w:t>еского</w:t>
      </w:r>
      <w:r w:rsidRPr="001A2EBA">
        <w:rPr>
          <w:sz w:val="28"/>
          <w:szCs w:val="28"/>
        </w:rPr>
        <w:t xml:space="preserve"> процесса </w:t>
      </w:r>
      <w:r w:rsidRPr="00580374">
        <w:rPr>
          <w:sz w:val="28"/>
          <w:szCs w:val="28"/>
        </w:rPr>
        <w:t>[</w:t>
      </w:r>
      <w:r>
        <w:rPr>
          <w:sz w:val="28"/>
          <w:szCs w:val="28"/>
        </w:rPr>
        <w:t>14, 12,15,16, 17</w:t>
      </w:r>
      <w:r w:rsidRPr="004043FB">
        <w:rPr>
          <w:sz w:val="28"/>
          <w:szCs w:val="28"/>
        </w:rPr>
        <w:t>]</w:t>
      </w:r>
      <w:r w:rsidRPr="001A2EBA">
        <w:rPr>
          <w:sz w:val="28"/>
          <w:szCs w:val="28"/>
        </w:rPr>
        <w:t>.</w:t>
      </w:r>
    </w:p>
    <w:p w:rsidR="000C2AA7" w:rsidRPr="001A2EBA" w:rsidRDefault="000C2AA7" w:rsidP="000C2AA7">
      <w:pPr>
        <w:spacing w:line="360" w:lineRule="auto"/>
        <w:ind w:firstLine="720"/>
        <w:jc w:val="both"/>
        <w:rPr>
          <w:sz w:val="28"/>
          <w:szCs w:val="28"/>
        </w:rPr>
      </w:pPr>
      <w:r w:rsidRPr="001A2EBA">
        <w:rPr>
          <w:sz w:val="28"/>
          <w:szCs w:val="28"/>
        </w:rPr>
        <w:t xml:space="preserve">Практика борьбы с атеросклерозом имеет более чем двухвековую историю, однако профилактика и лечения этого заболевания остаются и до сих пор малоэффективными. В развитых странах показатели заболеваемости, инвалидности и смертности вследствие атеросклероза и его осложнений, несмотря на </w:t>
      </w:r>
      <w:r>
        <w:rPr>
          <w:sz w:val="28"/>
          <w:szCs w:val="28"/>
        </w:rPr>
        <w:t>бурное</w:t>
      </w:r>
      <w:r w:rsidRPr="001A2EBA">
        <w:rPr>
          <w:sz w:val="28"/>
          <w:szCs w:val="28"/>
        </w:rPr>
        <w:t xml:space="preserve"> развитие медицины, довольно высокие, а в Украине они занима</w:t>
      </w:r>
      <w:r>
        <w:rPr>
          <w:sz w:val="28"/>
          <w:szCs w:val="28"/>
        </w:rPr>
        <w:t>ют первое место и в 2-4 раза вы</w:t>
      </w:r>
      <w:r w:rsidRPr="001A2EBA">
        <w:rPr>
          <w:sz w:val="28"/>
          <w:szCs w:val="28"/>
        </w:rPr>
        <w:t xml:space="preserve">ше, чем в странах ЕС и мира (более 68% от показателя общей смертности) </w:t>
      </w:r>
      <w:r w:rsidRPr="004043FB">
        <w:rPr>
          <w:sz w:val="28"/>
          <w:szCs w:val="28"/>
        </w:rPr>
        <w:t>[</w:t>
      </w:r>
      <w:r>
        <w:rPr>
          <w:sz w:val="28"/>
          <w:szCs w:val="28"/>
        </w:rPr>
        <w:t>18, 19</w:t>
      </w:r>
      <w:r w:rsidRPr="004043FB">
        <w:rPr>
          <w:sz w:val="28"/>
          <w:szCs w:val="28"/>
        </w:rPr>
        <w:t>]</w:t>
      </w:r>
      <w:r w:rsidRPr="001A2EBA">
        <w:rPr>
          <w:sz w:val="28"/>
          <w:szCs w:val="28"/>
        </w:rPr>
        <w:t>. На это время основным методом борьбы с кардиоваскулярными проявлениями атеросклероза является липидкоррегирующая терапия, способствует нормализации уровня холестерина и его атерогенн</w:t>
      </w:r>
      <w:r>
        <w:rPr>
          <w:sz w:val="28"/>
          <w:szCs w:val="28"/>
        </w:rPr>
        <w:t>ых фракций в крови больного.</w:t>
      </w:r>
      <w:r w:rsidRPr="001A2EBA">
        <w:rPr>
          <w:sz w:val="28"/>
          <w:szCs w:val="28"/>
        </w:rPr>
        <w:t xml:space="preserve"> Несмотря на благоприятные исход терапии коронарного атеросклероза, клеточные и молекулярные механизмы антиатерогенн</w:t>
      </w:r>
      <w:r>
        <w:rPr>
          <w:sz w:val="28"/>
          <w:szCs w:val="28"/>
        </w:rPr>
        <w:t>ы</w:t>
      </w:r>
      <w:r w:rsidRPr="001A2EBA">
        <w:rPr>
          <w:sz w:val="28"/>
          <w:szCs w:val="28"/>
        </w:rPr>
        <w:t>х эффектов введения фетальн</w:t>
      </w:r>
      <w:r>
        <w:rPr>
          <w:sz w:val="28"/>
          <w:szCs w:val="28"/>
        </w:rPr>
        <w:t>ы</w:t>
      </w:r>
      <w:r w:rsidRPr="001A2EBA">
        <w:rPr>
          <w:sz w:val="28"/>
          <w:szCs w:val="28"/>
        </w:rPr>
        <w:t>х тканей до сих пор остаются актуальными.</w:t>
      </w:r>
    </w:p>
    <w:p w:rsidR="000C2AA7" w:rsidRDefault="000C2AA7" w:rsidP="000C2AA7">
      <w:pPr>
        <w:spacing w:line="360" w:lineRule="auto"/>
        <w:ind w:firstLine="709"/>
        <w:jc w:val="both"/>
        <w:rPr>
          <w:sz w:val="28"/>
          <w:szCs w:val="28"/>
          <w:lang w:val="uk-UA"/>
        </w:rPr>
      </w:pPr>
      <w:r w:rsidRPr="001A2EBA">
        <w:rPr>
          <w:b/>
          <w:sz w:val="28"/>
          <w:szCs w:val="28"/>
        </w:rPr>
        <w:t>Связь работы с научными программами, планами, темами.</w:t>
      </w:r>
      <w:r w:rsidRPr="001A2EBA">
        <w:rPr>
          <w:sz w:val="28"/>
          <w:szCs w:val="28"/>
        </w:rPr>
        <w:t xml:space="preserve"> Р</w:t>
      </w:r>
      <w:r>
        <w:rPr>
          <w:sz w:val="28"/>
          <w:szCs w:val="28"/>
        </w:rPr>
        <w:t>абота выполнена соответственно</w:t>
      </w:r>
      <w:r w:rsidRPr="001A2EBA">
        <w:rPr>
          <w:sz w:val="28"/>
          <w:szCs w:val="28"/>
        </w:rPr>
        <w:t xml:space="preserve"> плану НДР </w:t>
      </w:r>
      <w:r>
        <w:rPr>
          <w:sz w:val="28"/>
          <w:szCs w:val="28"/>
        </w:rPr>
        <w:t>ИПКиК</w:t>
      </w:r>
      <w:r w:rsidRPr="001A2EBA">
        <w:rPr>
          <w:sz w:val="28"/>
          <w:szCs w:val="28"/>
        </w:rPr>
        <w:t xml:space="preserve"> НАН Украины в отделе криоморфолог</w:t>
      </w:r>
      <w:r>
        <w:rPr>
          <w:sz w:val="28"/>
          <w:szCs w:val="28"/>
        </w:rPr>
        <w:t>ии</w:t>
      </w:r>
      <w:r w:rsidRPr="001A2EBA">
        <w:rPr>
          <w:sz w:val="28"/>
          <w:szCs w:val="28"/>
        </w:rPr>
        <w:t xml:space="preserve"> </w:t>
      </w:r>
      <w:r>
        <w:rPr>
          <w:sz w:val="28"/>
          <w:szCs w:val="28"/>
        </w:rPr>
        <w:t>по</w:t>
      </w:r>
      <w:r w:rsidRPr="001A2EBA">
        <w:rPr>
          <w:sz w:val="28"/>
          <w:szCs w:val="28"/>
        </w:rPr>
        <w:t xml:space="preserve"> темам: </w:t>
      </w:r>
      <w:r>
        <w:rPr>
          <w:color w:val="000000"/>
          <w:sz w:val="28"/>
          <w:szCs w:val="28"/>
          <w:lang w:val="uk-UA"/>
        </w:rPr>
        <w:t>«Дослідити структурно-метаболічний і функціональний стан клітин фетоплацентарного комплексу після кріоконсервування і гіпотермічного зберігання» № 2.2.6.02 № ДР 0101</w:t>
      </w:r>
      <w:r>
        <w:rPr>
          <w:color w:val="000000"/>
          <w:sz w:val="28"/>
          <w:szCs w:val="28"/>
        </w:rPr>
        <w:t>U</w:t>
      </w:r>
      <w:r>
        <w:rPr>
          <w:color w:val="000000"/>
          <w:sz w:val="28"/>
          <w:szCs w:val="28"/>
          <w:lang w:val="uk-UA"/>
        </w:rPr>
        <w:t>003484 та «</w:t>
      </w:r>
      <w:r>
        <w:rPr>
          <w:sz w:val="28"/>
          <w:szCs w:val="28"/>
          <w:lang w:val="uk-UA"/>
        </w:rPr>
        <w:t>Вивчити механізм регенераційних процесів шляхом дослідження структурних і деяких метаболічних показників організму експериментальних тварин після трансплантації плаценти в умовах атеросклерозу</w:t>
      </w:r>
      <w:r>
        <w:rPr>
          <w:color w:val="000000"/>
          <w:sz w:val="28"/>
          <w:szCs w:val="28"/>
          <w:lang w:val="uk-UA"/>
        </w:rPr>
        <w:t xml:space="preserve">» № </w:t>
      </w:r>
      <w:r>
        <w:rPr>
          <w:sz w:val="28"/>
          <w:szCs w:val="28"/>
          <w:lang w:val="uk-UA"/>
        </w:rPr>
        <w:t>2.26.31 № ДР 0106</w:t>
      </w:r>
      <w:r>
        <w:rPr>
          <w:sz w:val="28"/>
          <w:szCs w:val="28"/>
        </w:rPr>
        <w:t>U</w:t>
      </w:r>
      <w:r>
        <w:rPr>
          <w:sz w:val="28"/>
          <w:szCs w:val="28"/>
          <w:lang w:val="uk-UA"/>
        </w:rPr>
        <w:t>002170</w:t>
      </w:r>
      <w:r>
        <w:rPr>
          <w:color w:val="000000"/>
          <w:sz w:val="28"/>
          <w:szCs w:val="28"/>
          <w:lang w:val="uk-UA"/>
        </w:rPr>
        <w:t>.</w:t>
      </w:r>
    </w:p>
    <w:p w:rsidR="000C2AA7" w:rsidRPr="001A2EBA" w:rsidRDefault="000C2AA7" w:rsidP="000C2AA7">
      <w:pPr>
        <w:spacing w:line="360" w:lineRule="auto"/>
        <w:ind w:firstLine="709"/>
        <w:jc w:val="both"/>
        <w:rPr>
          <w:sz w:val="28"/>
          <w:szCs w:val="28"/>
        </w:rPr>
      </w:pPr>
      <w:r w:rsidRPr="001A2EBA">
        <w:rPr>
          <w:b/>
          <w:sz w:val="28"/>
          <w:szCs w:val="28"/>
        </w:rPr>
        <w:t>Цель и задачи исследования.</w:t>
      </w:r>
      <w:r w:rsidRPr="001A2EBA">
        <w:rPr>
          <w:sz w:val="28"/>
          <w:szCs w:val="28"/>
        </w:rPr>
        <w:t xml:space="preserve"> Цель данного исследования - реализация антиатерогенного действия аллогенной криоконсерв</w:t>
      </w:r>
      <w:r>
        <w:rPr>
          <w:sz w:val="28"/>
          <w:szCs w:val="28"/>
        </w:rPr>
        <w:t xml:space="preserve">ированной </w:t>
      </w:r>
      <w:r w:rsidRPr="001A2EBA">
        <w:rPr>
          <w:sz w:val="28"/>
          <w:szCs w:val="28"/>
        </w:rPr>
        <w:t>плаценты на основные звенья атерогенеза у кролей с моделью экспериментального атеросклероза.</w:t>
      </w:r>
    </w:p>
    <w:p w:rsidR="000C2AA7" w:rsidRPr="001A2EBA" w:rsidRDefault="000C2AA7" w:rsidP="000C2AA7">
      <w:pPr>
        <w:spacing w:line="360" w:lineRule="auto"/>
        <w:jc w:val="both"/>
        <w:rPr>
          <w:sz w:val="28"/>
          <w:szCs w:val="28"/>
        </w:rPr>
      </w:pPr>
      <w:r w:rsidRPr="001A2EBA">
        <w:rPr>
          <w:sz w:val="28"/>
          <w:szCs w:val="28"/>
        </w:rPr>
        <w:t>Соответственно  поставленной цели предполагалось:</w:t>
      </w:r>
    </w:p>
    <w:p w:rsidR="000C2AA7" w:rsidRPr="001A2EBA" w:rsidRDefault="000C2AA7" w:rsidP="000C2AA7">
      <w:pPr>
        <w:spacing w:line="360" w:lineRule="auto"/>
        <w:jc w:val="both"/>
        <w:rPr>
          <w:sz w:val="28"/>
          <w:szCs w:val="28"/>
        </w:rPr>
      </w:pPr>
      <w:r w:rsidRPr="001A2EBA">
        <w:rPr>
          <w:sz w:val="28"/>
          <w:szCs w:val="28"/>
        </w:rPr>
        <w:t>1.</w:t>
      </w:r>
      <w:r w:rsidRPr="001A2EBA">
        <w:rPr>
          <w:sz w:val="28"/>
          <w:szCs w:val="28"/>
        </w:rPr>
        <w:tab/>
        <w:t>Исследовать влияние введения АКП на показатели липидного обмена у экспериментальных животных с регрессом модели экспериментального атеросклероза.</w:t>
      </w:r>
    </w:p>
    <w:p w:rsidR="000C2AA7" w:rsidRPr="001A2EBA" w:rsidRDefault="000C2AA7" w:rsidP="000C2AA7">
      <w:pPr>
        <w:spacing w:line="360" w:lineRule="auto"/>
        <w:jc w:val="both"/>
        <w:rPr>
          <w:sz w:val="28"/>
          <w:szCs w:val="28"/>
        </w:rPr>
      </w:pPr>
      <w:r w:rsidRPr="001A2EBA">
        <w:rPr>
          <w:sz w:val="28"/>
          <w:szCs w:val="28"/>
        </w:rPr>
        <w:lastRenderedPageBreak/>
        <w:t>2.</w:t>
      </w:r>
      <w:r w:rsidRPr="001A2EBA">
        <w:rPr>
          <w:sz w:val="28"/>
          <w:szCs w:val="28"/>
        </w:rPr>
        <w:tab/>
        <w:t xml:space="preserve">Определить изменения уровня </w:t>
      </w:r>
      <w:r>
        <w:rPr>
          <w:sz w:val="28"/>
          <w:szCs w:val="28"/>
        </w:rPr>
        <w:t>эстрадиола</w:t>
      </w:r>
      <w:r w:rsidRPr="001A2EBA">
        <w:rPr>
          <w:sz w:val="28"/>
          <w:szCs w:val="28"/>
        </w:rPr>
        <w:t xml:space="preserve"> в сыворотке крови животных с регрессом модели экспериментального атеросклероза, и определить взаимосвязь этих показателей с показателями липидного обмена.</w:t>
      </w:r>
    </w:p>
    <w:p w:rsidR="000C2AA7" w:rsidRPr="001A2EBA" w:rsidRDefault="000C2AA7" w:rsidP="000C2AA7">
      <w:pPr>
        <w:spacing w:line="360" w:lineRule="auto"/>
        <w:jc w:val="both"/>
        <w:rPr>
          <w:sz w:val="28"/>
          <w:szCs w:val="28"/>
        </w:rPr>
      </w:pPr>
      <w:r w:rsidRPr="001A2EBA">
        <w:rPr>
          <w:sz w:val="28"/>
          <w:szCs w:val="28"/>
        </w:rPr>
        <w:t>3.</w:t>
      </w:r>
      <w:r w:rsidRPr="001A2EBA">
        <w:rPr>
          <w:sz w:val="28"/>
          <w:szCs w:val="28"/>
        </w:rPr>
        <w:tab/>
        <w:t xml:space="preserve">Провести сравнительное планиметрическое исследование </w:t>
      </w:r>
      <w:r>
        <w:rPr>
          <w:sz w:val="28"/>
          <w:szCs w:val="28"/>
        </w:rPr>
        <w:t>распространенности</w:t>
      </w:r>
      <w:r w:rsidRPr="001A2EBA">
        <w:rPr>
          <w:sz w:val="28"/>
          <w:szCs w:val="28"/>
        </w:rPr>
        <w:t xml:space="preserve"> очагов л</w:t>
      </w:r>
      <w:r>
        <w:rPr>
          <w:sz w:val="28"/>
          <w:szCs w:val="28"/>
        </w:rPr>
        <w:t>и</w:t>
      </w:r>
      <w:r w:rsidRPr="001A2EBA">
        <w:rPr>
          <w:sz w:val="28"/>
          <w:szCs w:val="28"/>
        </w:rPr>
        <w:t>по</w:t>
      </w:r>
      <w:r>
        <w:rPr>
          <w:sz w:val="28"/>
          <w:szCs w:val="28"/>
        </w:rPr>
        <w:t>и</w:t>
      </w:r>
      <w:r w:rsidRPr="001A2EBA">
        <w:rPr>
          <w:sz w:val="28"/>
          <w:szCs w:val="28"/>
        </w:rPr>
        <w:t>доз</w:t>
      </w:r>
      <w:r>
        <w:rPr>
          <w:sz w:val="28"/>
          <w:szCs w:val="28"/>
        </w:rPr>
        <w:t>а</w:t>
      </w:r>
      <w:r w:rsidRPr="001A2EBA">
        <w:rPr>
          <w:sz w:val="28"/>
          <w:szCs w:val="28"/>
        </w:rPr>
        <w:t xml:space="preserve"> аорты у экспериментальных животных после введения АКП  и с регрессом экспериментального атеросклероза.</w:t>
      </w:r>
    </w:p>
    <w:p w:rsidR="000C2AA7" w:rsidRPr="001A2EBA" w:rsidRDefault="000C2AA7" w:rsidP="000C2AA7">
      <w:pPr>
        <w:spacing w:line="360" w:lineRule="auto"/>
        <w:jc w:val="both"/>
        <w:rPr>
          <w:sz w:val="28"/>
          <w:szCs w:val="28"/>
        </w:rPr>
      </w:pPr>
      <w:r w:rsidRPr="001A2EBA">
        <w:rPr>
          <w:sz w:val="28"/>
          <w:szCs w:val="28"/>
        </w:rPr>
        <w:t>4.</w:t>
      </w:r>
      <w:r w:rsidRPr="001A2EBA">
        <w:rPr>
          <w:sz w:val="28"/>
          <w:szCs w:val="28"/>
        </w:rPr>
        <w:tab/>
      </w:r>
      <w:r>
        <w:rPr>
          <w:sz w:val="28"/>
          <w:szCs w:val="28"/>
        </w:rPr>
        <w:t>Изучить</w:t>
      </w:r>
      <w:r w:rsidRPr="001A2EBA">
        <w:rPr>
          <w:sz w:val="28"/>
          <w:szCs w:val="28"/>
        </w:rPr>
        <w:t xml:space="preserve"> влияние введения АКП на структурно - функциональное состояние </w:t>
      </w:r>
      <w:r>
        <w:rPr>
          <w:sz w:val="28"/>
          <w:szCs w:val="28"/>
        </w:rPr>
        <w:t>эндотелия</w:t>
      </w:r>
      <w:r w:rsidRPr="001A2EBA">
        <w:rPr>
          <w:sz w:val="28"/>
          <w:szCs w:val="28"/>
        </w:rPr>
        <w:t xml:space="preserve"> аорты у экспериментальных животных с регрессом экспериментального атеросклероза.</w:t>
      </w:r>
    </w:p>
    <w:p w:rsidR="000C2AA7" w:rsidRPr="001A2EBA" w:rsidRDefault="000C2AA7" w:rsidP="000C2AA7">
      <w:pPr>
        <w:spacing w:line="360" w:lineRule="auto"/>
        <w:jc w:val="both"/>
        <w:rPr>
          <w:sz w:val="28"/>
          <w:szCs w:val="28"/>
        </w:rPr>
      </w:pPr>
      <w:r w:rsidRPr="001A2EBA">
        <w:rPr>
          <w:sz w:val="28"/>
          <w:szCs w:val="28"/>
        </w:rPr>
        <w:t>5.</w:t>
      </w:r>
      <w:r w:rsidRPr="001A2EBA">
        <w:rPr>
          <w:sz w:val="28"/>
          <w:szCs w:val="28"/>
        </w:rPr>
        <w:tab/>
        <w:t>Исследовать влияние введения АКП на систему мононуклеарних фагоцитов у экспериментальных животных с регрессом экспериментального атеросклероза, и определить взаимосвязь этих показателей с показателями липидного обмена.</w:t>
      </w:r>
    </w:p>
    <w:p w:rsidR="000C2AA7" w:rsidRPr="001A2EBA" w:rsidRDefault="000C2AA7" w:rsidP="000C2AA7">
      <w:pPr>
        <w:spacing w:line="360" w:lineRule="auto"/>
        <w:jc w:val="both"/>
        <w:rPr>
          <w:sz w:val="28"/>
          <w:szCs w:val="28"/>
        </w:rPr>
      </w:pPr>
      <w:r w:rsidRPr="001A2EBA">
        <w:rPr>
          <w:sz w:val="28"/>
          <w:szCs w:val="28"/>
        </w:rPr>
        <w:t>6.</w:t>
      </w:r>
      <w:r w:rsidRPr="001A2EBA">
        <w:rPr>
          <w:sz w:val="28"/>
          <w:szCs w:val="28"/>
        </w:rPr>
        <w:tab/>
        <w:t>Оценить морфологическое состояние ткани миокард</w:t>
      </w:r>
      <w:r>
        <w:rPr>
          <w:sz w:val="28"/>
          <w:szCs w:val="28"/>
        </w:rPr>
        <w:t>а</w:t>
      </w:r>
      <w:r w:rsidRPr="001A2EBA">
        <w:rPr>
          <w:sz w:val="28"/>
          <w:szCs w:val="28"/>
        </w:rPr>
        <w:t xml:space="preserve"> после введения АКП на фоне регресса экспериментального атеросклероза.</w:t>
      </w:r>
    </w:p>
    <w:p w:rsidR="000C2AA7" w:rsidRPr="001A2EBA" w:rsidRDefault="000C2AA7" w:rsidP="000C2AA7">
      <w:pPr>
        <w:spacing w:line="360" w:lineRule="auto"/>
        <w:ind w:firstLine="720"/>
        <w:jc w:val="both"/>
        <w:rPr>
          <w:sz w:val="28"/>
          <w:szCs w:val="28"/>
        </w:rPr>
      </w:pPr>
      <w:r w:rsidRPr="001A2EBA">
        <w:rPr>
          <w:b/>
          <w:sz w:val="28"/>
          <w:szCs w:val="28"/>
        </w:rPr>
        <w:t>Объект исследования:</w:t>
      </w:r>
      <w:r w:rsidRPr="001A2EBA">
        <w:rPr>
          <w:sz w:val="28"/>
          <w:szCs w:val="28"/>
        </w:rPr>
        <w:t xml:space="preserve"> антиатерогенн</w:t>
      </w:r>
      <w:r>
        <w:rPr>
          <w:sz w:val="28"/>
          <w:szCs w:val="28"/>
        </w:rPr>
        <w:t>ые</w:t>
      </w:r>
      <w:r w:rsidRPr="001A2EBA">
        <w:rPr>
          <w:sz w:val="28"/>
          <w:szCs w:val="28"/>
        </w:rPr>
        <w:t xml:space="preserve"> эффекты действия </w:t>
      </w:r>
      <w:r>
        <w:rPr>
          <w:sz w:val="28"/>
          <w:szCs w:val="28"/>
        </w:rPr>
        <w:t>аллогенной</w:t>
      </w:r>
      <w:r w:rsidRPr="001A2EBA">
        <w:rPr>
          <w:sz w:val="28"/>
          <w:szCs w:val="28"/>
        </w:rPr>
        <w:t xml:space="preserve"> криоконсерв</w:t>
      </w:r>
      <w:r>
        <w:rPr>
          <w:sz w:val="28"/>
          <w:szCs w:val="28"/>
        </w:rPr>
        <w:t>ированной</w:t>
      </w:r>
      <w:r w:rsidRPr="001A2EBA">
        <w:rPr>
          <w:sz w:val="28"/>
          <w:szCs w:val="28"/>
        </w:rPr>
        <w:t xml:space="preserve"> плаценты при использовании у кролей со спонтанным регрессом экспериментального атеросклероза.</w:t>
      </w:r>
    </w:p>
    <w:p w:rsidR="000C2AA7" w:rsidRPr="001A2EBA" w:rsidRDefault="000C2AA7" w:rsidP="000C2AA7">
      <w:pPr>
        <w:spacing w:line="360" w:lineRule="auto"/>
        <w:ind w:firstLine="720"/>
        <w:jc w:val="both"/>
        <w:rPr>
          <w:sz w:val="28"/>
          <w:szCs w:val="28"/>
        </w:rPr>
      </w:pPr>
      <w:r w:rsidRPr="001A2EBA">
        <w:rPr>
          <w:b/>
          <w:sz w:val="28"/>
          <w:szCs w:val="28"/>
        </w:rPr>
        <w:t>Предмет исследования:</w:t>
      </w:r>
      <w:r w:rsidRPr="001A2EBA">
        <w:rPr>
          <w:sz w:val="28"/>
          <w:szCs w:val="28"/>
        </w:rPr>
        <w:t xml:space="preserve"> кроличья плацента, аорты, фрагменты аорт, кусочки миокард</w:t>
      </w:r>
      <w:r>
        <w:rPr>
          <w:sz w:val="28"/>
          <w:szCs w:val="28"/>
        </w:rPr>
        <w:t>а</w:t>
      </w:r>
      <w:r w:rsidRPr="001A2EBA">
        <w:rPr>
          <w:sz w:val="28"/>
          <w:szCs w:val="28"/>
        </w:rPr>
        <w:t>, сыворотка крови и форменн</w:t>
      </w:r>
      <w:r>
        <w:rPr>
          <w:sz w:val="28"/>
          <w:szCs w:val="28"/>
        </w:rPr>
        <w:t>ые</w:t>
      </w:r>
      <w:r w:rsidRPr="001A2EBA">
        <w:rPr>
          <w:sz w:val="28"/>
          <w:szCs w:val="28"/>
        </w:rPr>
        <w:t xml:space="preserve"> элементы крови экспериментальных животных.</w:t>
      </w:r>
    </w:p>
    <w:p w:rsidR="000C2AA7" w:rsidRPr="001A2EBA" w:rsidRDefault="000C2AA7" w:rsidP="000C2AA7">
      <w:pPr>
        <w:spacing w:line="360" w:lineRule="auto"/>
        <w:ind w:firstLine="720"/>
        <w:jc w:val="both"/>
        <w:rPr>
          <w:sz w:val="28"/>
          <w:szCs w:val="28"/>
        </w:rPr>
      </w:pPr>
      <w:r w:rsidRPr="001A2EBA">
        <w:rPr>
          <w:b/>
          <w:sz w:val="28"/>
          <w:szCs w:val="28"/>
        </w:rPr>
        <w:t>Методы исследования</w:t>
      </w:r>
      <w:r w:rsidRPr="001A2EBA">
        <w:rPr>
          <w:sz w:val="28"/>
          <w:szCs w:val="28"/>
        </w:rPr>
        <w:t xml:space="preserve">: Для </w:t>
      </w:r>
      <w:r>
        <w:rPr>
          <w:sz w:val="28"/>
          <w:szCs w:val="28"/>
        </w:rPr>
        <w:t>решения</w:t>
      </w:r>
      <w:r w:rsidRPr="001A2EBA">
        <w:rPr>
          <w:sz w:val="28"/>
          <w:szCs w:val="28"/>
        </w:rPr>
        <w:t xml:space="preserve"> поставленных задач были использованные криоб</w:t>
      </w:r>
      <w:r>
        <w:rPr>
          <w:sz w:val="28"/>
          <w:szCs w:val="28"/>
        </w:rPr>
        <w:t>иологические</w:t>
      </w:r>
      <w:r w:rsidRPr="001A2EBA">
        <w:rPr>
          <w:sz w:val="28"/>
          <w:szCs w:val="28"/>
        </w:rPr>
        <w:t xml:space="preserve">, биохимические, планиметрические, гистологические, цитологические, </w:t>
      </w:r>
      <w:r>
        <w:rPr>
          <w:sz w:val="28"/>
          <w:szCs w:val="28"/>
        </w:rPr>
        <w:t>гистохимические</w:t>
      </w:r>
      <w:r w:rsidRPr="001A2EBA">
        <w:rPr>
          <w:sz w:val="28"/>
          <w:szCs w:val="28"/>
        </w:rPr>
        <w:t>, электронно-микроскопические, морфометр</w:t>
      </w:r>
      <w:r>
        <w:rPr>
          <w:sz w:val="28"/>
          <w:szCs w:val="28"/>
        </w:rPr>
        <w:t>ические</w:t>
      </w:r>
      <w:r w:rsidRPr="001A2EBA">
        <w:rPr>
          <w:sz w:val="28"/>
          <w:szCs w:val="28"/>
        </w:rPr>
        <w:t xml:space="preserve"> та статистические метод</w:t>
      </w:r>
      <w:r>
        <w:rPr>
          <w:sz w:val="28"/>
          <w:szCs w:val="28"/>
        </w:rPr>
        <w:t>ы</w:t>
      </w:r>
      <w:r w:rsidRPr="001A2EBA">
        <w:rPr>
          <w:sz w:val="28"/>
          <w:szCs w:val="28"/>
        </w:rPr>
        <w:t>.</w:t>
      </w:r>
    </w:p>
    <w:p w:rsidR="000C2AA7" w:rsidRPr="001A2EBA" w:rsidRDefault="000C2AA7" w:rsidP="000C2AA7">
      <w:pPr>
        <w:spacing w:line="360" w:lineRule="auto"/>
        <w:ind w:firstLine="720"/>
        <w:jc w:val="both"/>
        <w:rPr>
          <w:sz w:val="28"/>
          <w:szCs w:val="28"/>
        </w:rPr>
      </w:pPr>
      <w:r w:rsidRPr="001A2EBA">
        <w:rPr>
          <w:b/>
          <w:sz w:val="28"/>
          <w:szCs w:val="28"/>
        </w:rPr>
        <w:t>Научная новизна полученных результатов</w:t>
      </w:r>
      <w:r w:rsidRPr="001A2EBA">
        <w:rPr>
          <w:sz w:val="28"/>
          <w:szCs w:val="28"/>
        </w:rPr>
        <w:t xml:space="preserve">. Впервые изученные и установленные морфологическое и биохимическое проявления антиатерогенных, вазотрофических </w:t>
      </w:r>
      <w:r>
        <w:rPr>
          <w:sz w:val="28"/>
          <w:szCs w:val="28"/>
        </w:rPr>
        <w:t xml:space="preserve">и </w:t>
      </w:r>
      <w:r w:rsidRPr="001A2EBA">
        <w:rPr>
          <w:sz w:val="28"/>
          <w:szCs w:val="28"/>
        </w:rPr>
        <w:t>ангиопротекторных эффектов после введения аллогенной криоконсерв</w:t>
      </w:r>
      <w:r>
        <w:rPr>
          <w:sz w:val="28"/>
          <w:szCs w:val="28"/>
        </w:rPr>
        <w:t>ированной</w:t>
      </w:r>
      <w:r w:rsidRPr="001A2EBA">
        <w:rPr>
          <w:sz w:val="28"/>
          <w:szCs w:val="28"/>
        </w:rPr>
        <w:t xml:space="preserve"> плаценты (АКП) у кролей с экспериментальной моделью атеросклероза.</w:t>
      </w:r>
    </w:p>
    <w:p w:rsidR="000C2AA7" w:rsidRPr="001A2EBA" w:rsidRDefault="000C2AA7" w:rsidP="000C2AA7">
      <w:pPr>
        <w:spacing w:line="360" w:lineRule="auto"/>
        <w:ind w:firstLine="720"/>
        <w:jc w:val="both"/>
        <w:rPr>
          <w:sz w:val="28"/>
          <w:szCs w:val="28"/>
        </w:rPr>
      </w:pPr>
      <w:r w:rsidRPr="001A2EBA">
        <w:rPr>
          <w:sz w:val="28"/>
          <w:szCs w:val="28"/>
        </w:rPr>
        <w:t>Показано, что после введения криоконсерв</w:t>
      </w:r>
      <w:r>
        <w:rPr>
          <w:sz w:val="28"/>
          <w:szCs w:val="28"/>
        </w:rPr>
        <w:t>ированной</w:t>
      </w:r>
      <w:r w:rsidRPr="001A2EBA">
        <w:rPr>
          <w:sz w:val="28"/>
          <w:szCs w:val="28"/>
        </w:rPr>
        <w:t xml:space="preserve"> плаценты уменьшается площадь атеросклеротических поражений аорты, это повязано с </w:t>
      </w:r>
      <w:r w:rsidRPr="001A2EBA">
        <w:rPr>
          <w:sz w:val="28"/>
          <w:szCs w:val="28"/>
        </w:rPr>
        <w:lastRenderedPageBreak/>
        <w:t>интенсивным ростом vasa vasorum и их прорастан</w:t>
      </w:r>
      <w:r>
        <w:rPr>
          <w:sz w:val="28"/>
          <w:szCs w:val="28"/>
        </w:rPr>
        <w:t>ием</w:t>
      </w:r>
      <w:r w:rsidRPr="001A2EBA">
        <w:rPr>
          <w:sz w:val="28"/>
          <w:szCs w:val="28"/>
        </w:rPr>
        <w:t xml:space="preserve"> во внутреннюю треть медии аорты.</w:t>
      </w:r>
    </w:p>
    <w:p w:rsidR="000C2AA7" w:rsidRPr="001A2EBA" w:rsidRDefault="000C2AA7" w:rsidP="000C2AA7">
      <w:pPr>
        <w:spacing w:line="360" w:lineRule="auto"/>
        <w:ind w:firstLine="720"/>
        <w:jc w:val="both"/>
        <w:rPr>
          <w:sz w:val="28"/>
          <w:szCs w:val="28"/>
        </w:rPr>
      </w:pPr>
      <w:r w:rsidRPr="001A2EBA">
        <w:rPr>
          <w:sz w:val="28"/>
          <w:szCs w:val="28"/>
        </w:rPr>
        <w:t>Установлено, что использование криоконсерв</w:t>
      </w:r>
      <w:r>
        <w:rPr>
          <w:sz w:val="28"/>
          <w:szCs w:val="28"/>
        </w:rPr>
        <w:t>ированной</w:t>
      </w:r>
      <w:r w:rsidRPr="001A2EBA">
        <w:rPr>
          <w:sz w:val="28"/>
          <w:szCs w:val="28"/>
        </w:rPr>
        <w:t xml:space="preserve"> плаценты ускоряет нормализацию липидного спектр</w:t>
      </w:r>
      <w:r>
        <w:rPr>
          <w:sz w:val="28"/>
          <w:szCs w:val="28"/>
        </w:rPr>
        <w:t>а</w:t>
      </w:r>
      <w:r w:rsidRPr="001A2EBA">
        <w:rPr>
          <w:sz w:val="28"/>
          <w:szCs w:val="28"/>
        </w:rPr>
        <w:t xml:space="preserve"> сыворотки крови, активизирует вывод лейкоцитами атерогенн</w:t>
      </w:r>
      <w:r>
        <w:rPr>
          <w:sz w:val="28"/>
          <w:szCs w:val="28"/>
        </w:rPr>
        <w:t>ы</w:t>
      </w:r>
      <w:r w:rsidRPr="001A2EBA">
        <w:rPr>
          <w:sz w:val="28"/>
          <w:szCs w:val="28"/>
        </w:rPr>
        <w:t>х фракций липопротеидов из очагов поражений.</w:t>
      </w:r>
    </w:p>
    <w:p w:rsidR="000C2AA7" w:rsidRPr="001A2EBA" w:rsidRDefault="000C2AA7" w:rsidP="000C2AA7">
      <w:pPr>
        <w:spacing w:line="360" w:lineRule="auto"/>
        <w:ind w:firstLine="720"/>
        <w:jc w:val="both"/>
        <w:rPr>
          <w:sz w:val="28"/>
          <w:szCs w:val="28"/>
        </w:rPr>
      </w:pPr>
      <w:r w:rsidRPr="001A2EBA">
        <w:rPr>
          <w:sz w:val="28"/>
          <w:szCs w:val="28"/>
        </w:rPr>
        <w:t>Доказано, что введение криоконсерв</w:t>
      </w:r>
      <w:r>
        <w:rPr>
          <w:sz w:val="28"/>
          <w:szCs w:val="28"/>
        </w:rPr>
        <w:t>ированной</w:t>
      </w:r>
      <w:r w:rsidRPr="001A2EBA">
        <w:rPr>
          <w:sz w:val="28"/>
          <w:szCs w:val="28"/>
        </w:rPr>
        <w:t xml:space="preserve"> плаценты приводит к снижению содержимого общего холестерина (</w:t>
      </w:r>
      <w:r>
        <w:rPr>
          <w:sz w:val="28"/>
          <w:szCs w:val="28"/>
        </w:rPr>
        <w:t>ОХС</w:t>
      </w:r>
      <w:r w:rsidRPr="001A2EBA">
        <w:rPr>
          <w:sz w:val="28"/>
          <w:szCs w:val="28"/>
        </w:rPr>
        <w:t>), липопротеидов низкой плотности (</w:t>
      </w:r>
      <w:r>
        <w:rPr>
          <w:sz w:val="28"/>
          <w:szCs w:val="28"/>
        </w:rPr>
        <w:t>ЛПНП</w:t>
      </w:r>
      <w:r w:rsidRPr="001A2EBA">
        <w:rPr>
          <w:sz w:val="28"/>
          <w:szCs w:val="28"/>
        </w:rPr>
        <w:t xml:space="preserve">), что вызывает, в свою очередь, уменьшение коэффициента атерогенности (КА) и оказывает содействие </w:t>
      </w:r>
      <w:r>
        <w:rPr>
          <w:sz w:val="28"/>
          <w:szCs w:val="28"/>
        </w:rPr>
        <w:t>ускоренному</w:t>
      </w:r>
      <w:r w:rsidRPr="001A2EBA">
        <w:rPr>
          <w:sz w:val="28"/>
          <w:szCs w:val="28"/>
        </w:rPr>
        <w:t xml:space="preserve"> регресс</w:t>
      </w:r>
      <w:r>
        <w:rPr>
          <w:sz w:val="28"/>
          <w:szCs w:val="28"/>
        </w:rPr>
        <w:t>у</w:t>
      </w:r>
      <w:r w:rsidRPr="001A2EBA">
        <w:rPr>
          <w:sz w:val="28"/>
          <w:szCs w:val="28"/>
        </w:rPr>
        <w:t xml:space="preserve"> экспериментального атеросклероза.</w:t>
      </w:r>
    </w:p>
    <w:p w:rsidR="000C2AA7" w:rsidRPr="001A2EBA" w:rsidRDefault="000C2AA7" w:rsidP="000C2AA7">
      <w:pPr>
        <w:spacing w:line="360" w:lineRule="auto"/>
        <w:ind w:firstLine="720"/>
        <w:jc w:val="both"/>
        <w:rPr>
          <w:sz w:val="28"/>
          <w:szCs w:val="28"/>
        </w:rPr>
      </w:pPr>
      <w:r w:rsidRPr="001A2EBA">
        <w:rPr>
          <w:sz w:val="28"/>
          <w:szCs w:val="28"/>
        </w:rPr>
        <w:t>Показано, что при моделировании атеросклероза снижается уровень эстрадиола, а использование криоконсерв</w:t>
      </w:r>
      <w:r>
        <w:rPr>
          <w:sz w:val="28"/>
          <w:szCs w:val="28"/>
        </w:rPr>
        <w:t>ированной</w:t>
      </w:r>
      <w:r w:rsidRPr="001A2EBA">
        <w:rPr>
          <w:sz w:val="28"/>
          <w:szCs w:val="28"/>
        </w:rPr>
        <w:t xml:space="preserve"> плаценты обеспечивает его увеличение. </w:t>
      </w:r>
    </w:p>
    <w:p w:rsidR="000C2AA7" w:rsidRPr="001A2EBA" w:rsidRDefault="000C2AA7" w:rsidP="000C2AA7">
      <w:pPr>
        <w:spacing w:line="360" w:lineRule="auto"/>
        <w:ind w:firstLine="720"/>
        <w:jc w:val="both"/>
        <w:rPr>
          <w:sz w:val="28"/>
          <w:szCs w:val="28"/>
        </w:rPr>
      </w:pPr>
      <w:r w:rsidRPr="001A2EBA">
        <w:rPr>
          <w:b/>
          <w:sz w:val="28"/>
          <w:szCs w:val="28"/>
        </w:rPr>
        <w:t>Практическое значение полученных результатов</w:t>
      </w:r>
      <w:r w:rsidRPr="001A2EBA">
        <w:rPr>
          <w:sz w:val="28"/>
          <w:szCs w:val="28"/>
        </w:rPr>
        <w:t>. После введения АКП кролям с экспериментальной моделью атеросклероза получены данные об антиатерогенн</w:t>
      </w:r>
      <w:r>
        <w:rPr>
          <w:sz w:val="28"/>
          <w:szCs w:val="28"/>
        </w:rPr>
        <w:t>ые</w:t>
      </w:r>
      <w:r w:rsidRPr="001A2EBA">
        <w:rPr>
          <w:sz w:val="28"/>
          <w:szCs w:val="28"/>
        </w:rPr>
        <w:t>, вазо-тро</w:t>
      </w:r>
      <w:r>
        <w:rPr>
          <w:sz w:val="28"/>
          <w:szCs w:val="28"/>
        </w:rPr>
        <w:t>фические</w:t>
      </w:r>
      <w:r w:rsidRPr="001A2EBA">
        <w:rPr>
          <w:sz w:val="28"/>
          <w:szCs w:val="28"/>
        </w:rPr>
        <w:t xml:space="preserve"> и анг</w:t>
      </w:r>
      <w:r>
        <w:rPr>
          <w:sz w:val="28"/>
          <w:szCs w:val="28"/>
        </w:rPr>
        <w:t>и</w:t>
      </w:r>
      <w:r w:rsidRPr="001A2EBA">
        <w:rPr>
          <w:sz w:val="28"/>
          <w:szCs w:val="28"/>
        </w:rPr>
        <w:t>опротекторн</w:t>
      </w:r>
      <w:r>
        <w:rPr>
          <w:sz w:val="28"/>
          <w:szCs w:val="28"/>
        </w:rPr>
        <w:t>ые</w:t>
      </w:r>
      <w:r w:rsidRPr="001A2EBA">
        <w:rPr>
          <w:sz w:val="28"/>
          <w:szCs w:val="28"/>
        </w:rPr>
        <w:t xml:space="preserve"> эффекты. Это </w:t>
      </w:r>
      <w:r>
        <w:rPr>
          <w:sz w:val="28"/>
          <w:szCs w:val="28"/>
        </w:rPr>
        <w:t>позволило</w:t>
      </w:r>
      <w:r w:rsidRPr="001A2EBA">
        <w:rPr>
          <w:sz w:val="28"/>
          <w:szCs w:val="28"/>
        </w:rPr>
        <w:t xml:space="preserve"> рекомендовать испытание применения криоконсерв</w:t>
      </w:r>
      <w:r>
        <w:rPr>
          <w:sz w:val="28"/>
          <w:szCs w:val="28"/>
        </w:rPr>
        <w:t xml:space="preserve">ированной плаценты при лечении больных </w:t>
      </w:r>
      <w:r w:rsidRPr="001A2EBA">
        <w:rPr>
          <w:sz w:val="28"/>
          <w:szCs w:val="28"/>
        </w:rPr>
        <w:t>атеросклерозом для стабилизации и обратного развития первичного и вторичного л</w:t>
      </w:r>
      <w:r>
        <w:rPr>
          <w:sz w:val="28"/>
          <w:szCs w:val="28"/>
        </w:rPr>
        <w:t>и</w:t>
      </w:r>
      <w:r w:rsidRPr="001A2EBA">
        <w:rPr>
          <w:sz w:val="28"/>
          <w:szCs w:val="28"/>
        </w:rPr>
        <w:t>по</w:t>
      </w:r>
      <w:r>
        <w:rPr>
          <w:sz w:val="28"/>
          <w:szCs w:val="28"/>
        </w:rPr>
        <w:t>и</w:t>
      </w:r>
      <w:r w:rsidRPr="001A2EBA">
        <w:rPr>
          <w:sz w:val="28"/>
          <w:szCs w:val="28"/>
        </w:rPr>
        <w:t>доз</w:t>
      </w:r>
      <w:r>
        <w:rPr>
          <w:sz w:val="28"/>
          <w:szCs w:val="28"/>
        </w:rPr>
        <w:t>а</w:t>
      </w:r>
      <w:r w:rsidRPr="001A2EBA">
        <w:rPr>
          <w:sz w:val="28"/>
          <w:szCs w:val="28"/>
        </w:rPr>
        <w:t xml:space="preserve"> в артериях на фоне </w:t>
      </w:r>
      <w:r>
        <w:rPr>
          <w:sz w:val="28"/>
          <w:szCs w:val="28"/>
        </w:rPr>
        <w:t xml:space="preserve">гиполипидемической </w:t>
      </w:r>
      <w:r w:rsidRPr="001A2EBA">
        <w:rPr>
          <w:sz w:val="28"/>
          <w:szCs w:val="28"/>
        </w:rPr>
        <w:t>терапии.</w:t>
      </w:r>
    </w:p>
    <w:p w:rsidR="000C2AA7" w:rsidRDefault="000C2AA7" w:rsidP="000C2AA7">
      <w:pPr>
        <w:spacing w:line="360" w:lineRule="auto"/>
        <w:ind w:firstLine="720"/>
        <w:jc w:val="both"/>
        <w:rPr>
          <w:sz w:val="28"/>
          <w:szCs w:val="28"/>
        </w:rPr>
      </w:pPr>
      <w:r w:rsidRPr="001A2EBA">
        <w:rPr>
          <w:b/>
          <w:sz w:val="28"/>
          <w:szCs w:val="28"/>
        </w:rPr>
        <w:t xml:space="preserve">Личный </w:t>
      </w:r>
      <w:r>
        <w:rPr>
          <w:b/>
          <w:sz w:val="28"/>
          <w:szCs w:val="28"/>
        </w:rPr>
        <w:t>вклад</w:t>
      </w:r>
      <w:r w:rsidRPr="001A2EBA">
        <w:rPr>
          <w:b/>
          <w:sz w:val="28"/>
          <w:szCs w:val="28"/>
        </w:rPr>
        <w:t xml:space="preserve"> соискателя</w:t>
      </w:r>
      <w:r w:rsidRPr="001A2EBA">
        <w:rPr>
          <w:sz w:val="28"/>
          <w:szCs w:val="28"/>
        </w:rPr>
        <w:t>. Автором диссертации самостоятельно проведен аналитический обзор литературы за темой диссертации, получены результаты экспериментальных исследований, проведен их анализ и статистическ</w:t>
      </w:r>
      <w:r>
        <w:rPr>
          <w:sz w:val="28"/>
          <w:szCs w:val="28"/>
        </w:rPr>
        <w:t>ая</w:t>
      </w:r>
      <w:r w:rsidRPr="001A2EBA">
        <w:rPr>
          <w:sz w:val="28"/>
          <w:szCs w:val="28"/>
        </w:rPr>
        <w:t xml:space="preserve"> обработк</w:t>
      </w:r>
      <w:r>
        <w:rPr>
          <w:sz w:val="28"/>
          <w:szCs w:val="28"/>
        </w:rPr>
        <w:t>а</w:t>
      </w:r>
      <w:r w:rsidRPr="001A2EBA">
        <w:rPr>
          <w:sz w:val="28"/>
          <w:szCs w:val="28"/>
        </w:rPr>
        <w:t>. Вместе с научным руководителем проф. Юрченко Т.</w:t>
      </w:r>
      <w:r>
        <w:rPr>
          <w:sz w:val="28"/>
          <w:szCs w:val="28"/>
        </w:rPr>
        <w:t>Н</w:t>
      </w:r>
      <w:r w:rsidRPr="001A2EBA">
        <w:rPr>
          <w:sz w:val="28"/>
          <w:szCs w:val="28"/>
        </w:rPr>
        <w:t xml:space="preserve">. диссертантом были обсуждены и обобщенные результаты исследований, а также сформулированы окончательные выводы. </w:t>
      </w:r>
    </w:p>
    <w:p w:rsidR="000C2AA7" w:rsidRDefault="000C2AA7" w:rsidP="000C2AA7">
      <w:pPr>
        <w:spacing w:line="360" w:lineRule="auto"/>
        <w:ind w:firstLine="720"/>
        <w:jc w:val="both"/>
        <w:rPr>
          <w:sz w:val="28"/>
          <w:szCs w:val="28"/>
          <w:lang w:val="uk-UA"/>
        </w:rPr>
      </w:pPr>
      <w:r w:rsidRPr="001A2EBA">
        <w:rPr>
          <w:b/>
          <w:sz w:val="28"/>
          <w:szCs w:val="28"/>
        </w:rPr>
        <w:t>Апробация результатов диссертации.</w:t>
      </w:r>
      <w:r w:rsidRPr="001A2EBA">
        <w:rPr>
          <w:sz w:val="28"/>
          <w:szCs w:val="28"/>
        </w:rPr>
        <w:t xml:space="preserve"> Материалы диссертационной работы докладывались и обсуждались на конференции </w:t>
      </w:r>
      <w:r>
        <w:rPr>
          <w:color w:val="000000"/>
          <w:spacing w:val="3"/>
          <w:sz w:val="28"/>
          <w:szCs w:val="28"/>
          <w:lang w:val="uk-UA"/>
        </w:rPr>
        <w:t xml:space="preserve">«Нейроендокринні і імунні механізми регуляції гомеостазу </w:t>
      </w:r>
      <w:proofErr w:type="gramStart"/>
      <w:r>
        <w:rPr>
          <w:color w:val="000000"/>
          <w:spacing w:val="3"/>
          <w:sz w:val="28"/>
          <w:szCs w:val="28"/>
          <w:lang w:val="uk-UA"/>
        </w:rPr>
        <w:t>в</w:t>
      </w:r>
      <w:proofErr w:type="gramEnd"/>
      <w:r>
        <w:rPr>
          <w:color w:val="000000"/>
          <w:spacing w:val="3"/>
          <w:sz w:val="28"/>
          <w:szCs w:val="28"/>
          <w:lang w:val="uk-UA"/>
        </w:rPr>
        <w:t xml:space="preserve"> </w:t>
      </w:r>
      <w:proofErr w:type="gramStart"/>
      <w:r>
        <w:rPr>
          <w:color w:val="000000"/>
          <w:spacing w:val="3"/>
          <w:sz w:val="28"/>
          <w:szCs w:val="28"/>
          <w:lang w:val="uk-UA"/>
        </w:rPr>
        <w:t>норм</w:t>
      </w:r>
      <w:proofErr w:type="gramEnd"/>
      <w:r>
        <w:rPr>
          <w:color w:val="000000"/>
          <w:spacing w:val="3"/>
          <w:sz w:val="28"/>
          <w:szCs w:val="28"/>
          <w:lang w:val="uk-UA"/>
        </w:rPr>
        <w:t xml:space="preserve">і та патології» (м. Запоріжжя, 2005 р.), </w:t>
      </w:r>
      <w:r>
        <w:rPr>
          <w:color w:val="000000"/>
          <w:sz w:val="28"/>
          <w:szCs w:val="28"/>
          <w:lang w:val="uk-UA"/>
        </w:rPr>
        <w:t xml:space="preserve">ІІ Міжнародному симпозиумі «Биоэтика - путь к мировым стандартам» (м. </w:t>
      </w:r>
      <w:r>
        <w:rPr>
          <w:color w:val="000000"/>
          <w:sz w:val="28"/>
          <w:szCs w:val="28"/>
          <w:lang w:val="uk-UA"/>
        </w:rPr>
        <w:lastRenderedPageBreak/>
        <w:t xml:space="preserve">Харків, </w:t>
      </w:r>
      <w:r>
        <w:rPr>
          <w:color w:val="000000"/>
          <w:spacing w:val="25"/>
          <w:sz w:val="28"/>
          <w:szCs w:val="28"/>
          <w:lang w:val="uk-UA"/>
        </w:rPr>
        <w:t xml:space="preserve">2005)., </w:t>
      </w:r>
      <w:r>
        <w:rPr>
          <w:sz w:val="28"/>
          <w:szCs w:val="28"/>
          <w:lang w:val="uk-UA"/>
        </w:rPr>
        <w:t>ІІІ</w:t>
      </w:r>
      <w:r w:rsidRPr="002E18A0">
        <w:rPr>
          <w:sz w:val="28"/>
          <w:szCs w:val="28"/>
          <w:lang w:val="uk-UA"/>
        </w:rPr>
        <w:t xml:space="preserve"> Всерос</w:t>
      </w:r>
      <w:r>
        <w:rPr>
          <w:sz w:val="28"/>
          <w:szCs w:val="28"/>
          <w:lang w:val="uk-UA"/>
        </w:rPr>
        <w:t>і</w:t>
      </w:r>
      <w:r w:rsidRPr="002E18A0">
        <w:rPr>
          <w:sz w:val="28"/>
          <w:szCs w:val="28"/>
          <w:lang w:val="uk-UA"/>
        </w:rPr>
        <w:t>йс</w:t>
      </w:r>
      <w:r>
        <w:rPr>
          <w:sz w:val="28"/>
          <w:szCs w:val="28"/>
          <w:lang w:val="uk-UA"/>
        </w:rPr>
        <w:t>ь</w:t>
      </w:r>
      <w:r w:rsidRPr="002E18A0">
        <w:rPr>
          <w:sz w:val="28"/>
          <w:szCs w:val="28"/>
          <w:lang w:val="uk-UA"/>
        </w:rPr>
        <w:t>ко</w:t>
      </w:r>
      <w:r>
        <w:rPr>
          <w:sz w:val="28"/>
          <w:szCs w:val="28"/>
          <w:lang w:val="uk-UA"/>
        </w:rPr>
        <w:t>му</w:t>
      </w:r>
      <w:r w:rsidRPr="002E18A0">
        <w:rPr>
          <w:sz w:val="28"/>
          <w:szCs w:val="28"/>
          <w:lang w:val="uk-UA"/>
        </w:rPr>
        <w:t xml:space="preserve"> симпозиум</w:t>
      </w:r>
      <w:r>
        <w:rPr>
          <w:sz w:val="28"/>
          <w:szCs w:val="28"/>
          <w:lang w:val="uk-UA"/>
        </w:rPr>
        <w:t>і</w:t>
      </w:r>
      <w:r w:rsidRPr="002E18A0">
        <w:rPr>
          <w:sz w:val="28"/>
          <w:szCs w:val="28"/>
          <w:lang w:val="uk-UA"/>
        </w:rPr>
        <w:t xml:space="preserve"> «Актуальные вопросы тканевой и клеточной трансплантологии» </w:t>
      </w:r>
      <w:r>
        <w:rPr>
          <w:sz w:val="28"/>
          <w:szCs w:val="28"/>
          <w:lang w:val="uk-UA"/>
        </w:rPr>
        <w:t>(</w:t>
      </w:r>
      <w:r w:rsidRPr="002E18A0">
        <w:rPr>
          <w:sz w:val="28"/>
          <w:szCs w:val="28"/>
          <w:lang w:val="uk-UA"/>
        </w:rPr>
        <w:t xml:space="preserve">Москва, </w:t>
      </w:r>
      <w:r>
        <w:rPr>
          <w:sz w:val="28"/>
          <w:szCs w:val="28"/>
          <w:lang w:val="uk-UA"/>
        </w:rPr>
        <w:t>2007).</w:t>
      </w:r>
    </w:p>
    <w:p w:rsidR="000C2AA7" w:rsidRPr="001A2EBA" w:rsidRDefault="000C2AA7" w:rsidP="000C2AA7">
      <w:pPr>
        <w:spacing w:line="360" w:lineRule="auto"/>
        <w:ind w:firstLine="720"/>
        <w:jc w:val="both"/>
        <w:rPr>
          <w:sz w:val="28"/>
          <w:szCs w:val="28"/>
        </w:rPr>
      </w:pPr>
      <w:r w:rsidRPr="001A2EBA">
        <w:rPr>
          <w:b/>
          <w:sz w:val="28"/>
          <w:szCs w:val="28"/>
        </w:rPr>
        <w:t>Публикации.</w:t>
      </w:r>
      <w:r w:rsidRPr="001A2EBA">
        <w:rPr>
          <w:sz w:val="28"/>
          <w:szCs w:val="28"/>
        </w:rPr>
        <w:t xml:space="preserve"> По материалам диссертации опубликовано 8 работ, из которых: 5 научных статей в специализированных профессиональных изданиях, 3 тезиса докладов на научных конференциях.</w:t>
      </w:r>
    </w:p>
    <w:p w:rsidR="000C2AA7" w:rsidRDefault="000C2AA7" w:rsidP="000C2AA7">
      <w:pPr>
        <w:spacing w:line="408" w:lineRule="auto"/>
        <w:ind w:firstLine="720"/>
        <w:jc w:val="center"/>
        <w:rPr>
          <w:sz w:val="28"/>
          <w:szCs w:val="28"/>
        </w:rPr>
      </w:pPr>
      <w:r w:rsidRPr="00D4156C">
        <w:rPr>
          <w:b/>
          <w:sz w:val="28"/>
          <w:szCs w:val="28"/>
        </w:rPr>
        <w:t>Объем и структура диссертации.</w:t>
      </w:r>
      <w:r w:rsidRPr="001A2EBA">
        <w:rPr>
          <w:sz w:val="28"/>
          <w:szCs w:val="28"/>
        </w:rPr>
        <w:t xml:space="preserve"> Диссертационная работа изложена на 124 страницах печатного текста, из которых 11</w:t>
      </w:r>
      <w:r>
        <w:rPr>
          <w:sz w:val="28"/>
          <w:szCs w:val="28"/>
        </w:rPr>
        <w:t xml:space="preserve">0 страниц </w:t>
      </w:r>
      <w:r w:rsidRPr="001A2EBA">
        <w:rPr>
          <w:sz w:val="28"/>
          <w:szCs w:val="28"/>
        </w:rPr>
        <w:t>составляет основное содержание. Диссертация сост</w:t>
      </w:r>
      <w:r>
        <w:rPr>
          <w:sz w:val="28"/>
          <w:szCs w:val="28"/>
        </w:rPr>
        <w:t>оит</w:t>
      </w:r>
      <w:r w:rsidRPr="001A2EBA">
        <w:rPr>
          <w:sz w:val="28"/>
          <w:szCs w:val="28"/>
        </w:rPr>
        <w:t xml:space="preserve"> </w:t>
      </w:r>
      <w:r>
        <w:rPr>
          <w:sz w:val="28"/>
          <w:szCs w:val="28"/>
        </w:rPr>
        <w:t>из</w:t>
      </w:r>
      <w:r w:rsidRPr="001A2EBA">
        <w:rPr>
          <w:sz w:val="28"/>
          <w:szCs w:val="28"/>
        </w:rPr>
        <w:t xml:space="preserve"> вступления, обзора литературы, описания материалов и </w:t>
      </w:r>
      <w:r>
        <w:rPr>
          <w:sz w:val="28"/>
          <w:szCs w:val="28"/>
        </w:rPr>
        <w:t>методов исследования</w:t>
      </w:r>
      <w:r w:rsidRPr="001A2EBA">
        <w:rPr>
          <w:sz w:val="28"/>
          <w:szCs w:val="28"/>
        </w:rPr>
        <w:t>, результатов собственных исследований, обсуждени</w:t>
      </w:r>
      <w:r>
        <w:rPr>
          <w:sz w:val="28"/>
          <w:szCs w:val="28"/>
        </w:rPr>
        <w:t>я</w:t>
      </w:r>
      <w:r w:rsidRPr="001A2EBA">
        <w:rPr>
          <w:sz w:val="28"/>
          <w:szCs w:val="28"/>
        </w:rPr>
        <w:t xml:space="preserve"> полученных результатов, выводов и списка литературы. Работа иллюстрирована 12 таблицами, 42 рисунками, из них 37 -</w:t>
      </w:r>
      <w:r>
        <w:rPr>
          <w:sz w:val="28"/>
          <w:szCs w:val="28"/>
        </w:rPr>
        <w:t xml:space="preserve"> </w:t>
      </w:r>
      <w:r w:rsidRPr="001A2EBA">
        <w:rPr>
          <w:sz w:val="28"/>
          <w:szCs w:val="28"/>
        </w:rPr>
        <w:t>микрофотографии.</w:t>
      </w:r>
      <w:r w:rsidRPr="000C2AA7">
        <w:rPr>
          <w:sz w:val="28"/>
          <w:szCs w:val="28"/>
        </w:rPr>
        <w:t xml:space="preserve"> </w:t>
      </w:r>
      <w:r>
        <w:rPr>
          <w:sz w:val="28"/>
          <w:szCs w:val="28"/>
        </w:rPr>
        <w:t>ВЫВОДЫ</w:t>
      </w:r>
    </w:p>
    <w:p w:rsidR="000C2AA7" w:rsidRDefault="000C2AA7" w:rsidP="000C2AA7">
      <w:pPr>
        <w:spacing w:line="408" w:lineRule="auto"/>
        <w:ind w:firstLine="720"/>
        <w:jc w:val="center"/>
        <w:rPr>
          <w:sz w:val="28"/>
          <w:szCs w:val="28"/>
        </w:rPr>
      </w:pPr>
    </w:p>
    <w:p w:rsidR="000C2AA7" w:rsidRPr="00DC175A" w:rsidRDefault="000C2AA7" w:rsidP="000C2AA7">
      <w:pPr>
        <w:spacing w:line="408" w:lineRule="auto"/>
        <w:ind w:firstLine="720"/>
        <w:jc w:val="both"/>
        <w:rPr>
          <w:sz w:val="28"/>
          <w:szCs w:val="28"/>
        </w:rPr>
      </w:pPr>
      <w:r w:rsidRPr="00DC175A">
        <w:rPr>
          <w:sz w:val="28"/>
          <w:szCs w:val="28"/>
        </w:rPr>
        <w:t>Актуальной</w:t>
      </w:r>
      <w:r>
        <w:rPr>
          <w:sz w:val="28"/>
          <w:szCs w:val="28"/>
        </w:rPr>
        <w:t xml:space="preserve"> проблемой современной медицины</w:t>
      </w:r>
      <w:r w:rsidRPr="00DC175A">
        <w:rPr>
          <w:sz w:val="28"/>
          <w:szCs w:val="28"/>
        </w:rPr>
        <w:t xml:space="preserve"> </w:t>
      </w:r>
      <w:r>
        <w:rPr>
          <w:sz w:val="28"/>
          <w:szCs w:val="28"/>
        </w:rPr>
        <w:t>является</w:t>
      </w:r>
      <w:r w:rsidRPr="00DC175A">
        <w:rPr>
          <w:sz w:val="28"/>
          <w:szCs w:val="28"/>
        </w:rPr>
        <w:t xml:space="preserve"> терапия атеросклероза. В Украине показатели заболеваемости, инвалидности и смертности вследствие атеросклероза и его осложнений довольно высокие, они занимают первое место и в 2-4 раза высшие, чем в странах ЕС и мира (больше 68% от показателя общей смертности). В диссертационной работе выявленные антиатерогенні эффекты действия </w:t>
      </w:r>
      <w:r>
        <w:rPr>
          <w:sz w:val="28"/>
          <w:szCs w:val="28"/>
        </w:rPr>
        <w:t>аллогенной</w:t>
      </w:r>
      <w:r w:rsidRPr="00DC175A">
        <w:rPr>
          <w:sz w:val="28"/>
          <w:szCs w:val="28"/>
        </w:rPr>
        <w:t xml:space="preserve"> </w:t>
      </w:r>
      <w:r>
        <w:rPr>
          <w:sz w:val="28"/>
          <w:szCs w:val="28"/>
        </w:rPr>
        <w:t>криоконсервированной</w:t>
      </w:r>
      <w:r w:rsidRPr="00DC175A">
        <w:rPr>
          <w:sz w:val="28"/>
          <w:szCs w:val="28"/>
        </w:rPr>
        <w:t xml:space="preserve"> плаценты; исследованные и экспериментально обоснованные возможные механизмы действия </w:t>
      </w:r>
      <w:r>
        <w:rPr>
          <w:sz w:val="28"/>
          <w:szCs w:val="28"/>
        </w:rPr>
        <w:t>аллогенной</w:t>
      </w:r>
      <w:r w:rsidRPr="00DC175A">
        <w:rPr>
          <w:sz w:val="28"/>
          <w:szCs w:val="28"/>
        </w:rPr>
        <w:t xml:space="preserve"> </w:t>
      </w:r>
      <w:r>
        <w:rPr>
          <w:sz w:val="28"/>
          <w:szCs w:val="28"/>
        </w:rPr>
        <w:t>криоконсервированной</w:t>
      </w:r>
      <w:r w:rsidRPr="00DC175A">
        <w:rPr>
          <w:sz w:val="28"/>
          <w:szCs w:val="28"/>
        </w:rPr>
        <w:t xml:space="preserve"> плаценты на основные звенья атерогенез</w:t>
      </w:r>
      <w:r>
        <w:rPr>
          <w:sz w:val="28"/>
          <w:szCs w:val="28"/>
        </w:rPr>
        <w:t>а</w:t>
      </w:r>
      <w:r w:rsidRPr="00DC175A">
        <w:rPr>
          <w:sz w:val="28"/>
          <w:szCs w:val="28"/>
        </w:rPr>
        <w:t xml:space="preserve"> у кролей с моделью экспериментально</w:t>
      </w:r>
      <w:r>
        <w:rPr>
          <w:sz w:val="28"/>
          <w:szCs w:val="28"/>
        </w:rPr>
        <w:t>го</w:t>
      </w:r>
      <w:r w:rsidRPr="00DC175A">
        <w:rPr>
          <w:sz w:val="28"/>
          <w:szCs w:val="28"/>
        </w:rPr>
        <w:t xml:space="preserve"> атеросклероза. </w:t>
      </w:r>
    </w:p>
    <w:p w:rsidR="000C2AA7" w:rsidRPr="00DC175A" w:rsidRDefault="000C2AA7" w:rsidP="000C2AA7">
      <w:pPr>
        <w:spacing w:line="408" w:lineRule="auto"/>
        <w:jc w:val="both"/>
        <w:rPr>
          <w:sz w:val="28"/>
          <w:szCs w:val="28"/>
        </w:rPr>
      </w:pPr>
    </w:p>
    <w:p w:rsidR="000C2AA7" w:rsidRPr="00DC175A" w:rsidRDefault="000C2AA7" w:rsidP="000C2AA7">
      <w:pPr>
        <w:spacing w:line="408" w:lineRule="auto"/>
        <w:jc w:val="both"/>
        <w:rPr>
          <w:sz w:val="28"/>
          <w:szCs w:val="28"/>
        </w:rPr>
      </w:pPr>
      <w:r w:rsidRPr="00DC175A">
        <w:rPr>
          <w:sz w:val="28"/>
          <w:szCs w:val="28"/>
        </w:rPr>
        <w:t>1.</w:t>
      </w:r>
      <w:r w:rsidRPr="00DC175A">
        <w:rPr>
          <w:sz w:val="28"/>
          <w:szCs w:val="28"/>
        </w:rPr>
        <w:tab/>
        <w:t xml:space="preserve">Введение фрагментов </w:t>
      </w:r>
      <w:r>
        <w:rPr>
          <w:sz w:val="28"/>
          <w:szCs w:val="28"/>
        </w:rPr>
        <w:t>аллогенной</w:t>
      </w:r>
      <w:r w:rsidRPr="00DC175A">
        <w:rPr>
          <w:sz w:val="28"/>
          <w:szCs w:val="28"/>
        </w:rPr>
        <w:t xml:space="preserve"> </w:t>
      </w:r>
      <w:r>
        <w:rPr>
          <w:sz w:val="28"/>
          <w:szCs w:val="28"/>
        </w:rPr>
        <w:t>криоконсервированной</w:t>
      </w:r>
      <w:r w:rsidRPr="00DC175A">
        <w:rPr>
          <w:sz w:val="28"/>
          <w:szCs w:val="28"/>
        </w:rPr>
        <w:t xml:space="preserve"> плаценты приводило к быстрой (на протяжении одного недели) нормализации липидного спектра сыворотки крови кролей </w:t>
      </w:r>
      <w:r>
        <w:rPr>
          <w:sz w:val="28"/>
          <w:szCs w:val="28"/>
        </w:rPr>
        <w:t>ОХС</w:t>
      </w:r>
      <w:r w:rsidRPr="00DC175A">
        <w:rPr>
          <w:sz w:val="28"/>
          <w:szCs w:val="28"/>
        </w:rPr>
        <w:t xml:space="preserve"> от 12,76±1,22 до 2,48±0,23 ммоль/л, и </w:t>
      </w:r>
      <w:r>
        <w:rPr>
          <w:sz w:val="28"/>
          <w:szCs w:val="28"/>
        </w:rPr>
        <w:t>ЛПНП</w:t>
      </w:r>
      <w:r w:rsidRPr="00DC175A">
        <w:rPr>
          <w:sz w:val="28"/>
          <w:szCs w:val="28"/>
        </w:rPr>
        <w:t xml:space="preserve"> от до 0,42±0,04 ммоль/л в то время</w:t>
      </w:r>
      <w:proofErr w:type="gramStart"/>
      <w:r w:rsidRPr="00DC175A">
        <w:rPr>
          <w:sz w:val="28"/>
          <w:szCs w:val="28"/>
        </w:rPr>
        <w:t>,</w:t>
      </w:r>
      <w:proofErr w:type="gramEnd"/>
      <w:r w:rsidRPr="00DC175A">
        <w:rPr>
          <w:sz w:val="28"/>
          <w:szCs w:val="28"/>
        </w:rPr>
        <w:t xml:space="preserve"> как при процессе регресса экспериментального атеросклероза эти показатели были </w:t>
      </w:r>
      <w:r>
        <w:rPr>
          <w:sz w:val="28"/>
          <w:szCs w:val="28"/>
        </w:rPr>
        <w:t>ОХС</w:t>
      </w:r>
      <w:r w:rsidRPr="00DC175A">
        <w:rPr>
          <w:sz w:val="28"/>
          <w:szCs w:val="28"/>
        </w:rPr>
        <w:t xml:space="preserve"> - 3,79±0,35 ммоль/л </w:t>
      </w:r>
      <w:r w:rsidRPr="00DC175A">
        <w:rPr>
          <w:sz w:val="28"/>
          <w:szCs w:val="28"/>
        </w:rPr>
        <w:lastRenderedPageBreak/>
        <w:t xml:space="preserve">и 2,67±0,25 ммоль/л соответственно. Это указывает на то, что АКП </w:t>
      </w:r>
      <w:r>
        <w:rPr>
          <w:sz w:val="28"/>
          <w:szCs w:val="28"/>
        </w:rPr>
        <w:t>обладает</w:t>
      </w:r>
      <w:r w:rsidRPr="00DC175A">
        <w:rPr>
          <w:sz w:val="28"/>
          <w:szCs w:val="28"/>
        </w:rPr>
        <w:t xml:space="preserve"> </w:t>
      </w:r>
      <w:r>
        <w:rPr>
          <w:sz w:val="28"/>
          <w:szCs w:val="28"/>
        </w:rPr>
        <w:t xml:space="preserve">ярковыраженным </w:t>
      </w:r>
      <w:r w:rsidRPr="00DC175A">
        <w:rPr>
          <w:sz w:val="28"/>
          <w:szCs w:val="28"/>
        </w:rPr>
        <w:t xml:space="preserve"> </w:t>
      </w:r>
      <w:r>
        <w:rPr>
          <w:sz w:val="28"/>
          <w:szCs w:val="28"/>
        </w:rPr>
        <w:t>гиполипидемическим эффектом</w:t>
      </w:r>
      <w:r w:rsidRPr="00DC175A">
        <w:rPr>
          <w:sz w:val="28"/>
          <w:szCs w:val="28"/>
        </w:rPr>
        <w:t>.</w:t>
      </w:r>
    </w:p>
    <w:p w:rsidR="000C2AA7" w:rsidRPr="00DC175A" w:rsidRDefault="000C2AA7" w:rsidP="000C2AA7">
      <w:pPr>
        <w:spacing w:line="408" w:lineRule="auto"/>
        <w:jc w:val="both"/>
        <w:rPr>
          <w:sz w:val="28"/>
          <w:szCs w:val="28"/>
        </w:rPr>
      </w:pPr>
      <w:r w:rsidRPr="00DC175A">
        <w:rPr>
          <w:sz w:val="28"/>
          <w:szCs w:val="28"/>
        </w:rPr>
        <w:t>2.</w:t>
      </w:r>
      <w:r w:rsidRPr="00DC175A">
        <w:rPr>
          <w:sz w:val="28"/>
          <w:szCs w:val="28"/>
        </w:rPr>
        <w:tab/>
      </w:r>
      <w:proofErr w:type="gramStart"/>
      <w:r w:rsidRPr="00DC175A">
        <w:rPr>
          <w:sz w:val="28"/>
          <w:szCs w:val="28"/>
        </w:rPr>
        <w:t xml:space="preserve">Введение фрагментов </w:t>
      </w:r>
      <w:r>
        <w:rPr>
          <w:sz w:val="28"/>
          <w:szCs w:val="28"/>
        </w:rPr>
        <w:t>аллогенной</w:t>
      </w:r>
      <w:r w:rsidRPr="00DC175A">
        <w:rPr>
          <w:sz w:val="28"/>
          <w:szCs w:val="28"/>
        </w:rPr>
        <w:t xml:space="preserve"> </w:t>
      </w:r>
      <w:r>
        <w:rPr>
          <w:sz w:val="28"/>
          <w:szCs w:val="28"/>
        </w:rPr>
        <w:t>криоконсервированной</w:t>
      </w:r>
      <w:r w:rsidRPr="00DC175A">
        <w:rPr>
          <w:sz w:val="28"/>
          <w:szCs w:val="28"/>
        </w:rPr>
        <w:t xml:space="preserve"> плаценты приводило к быстрому (</w:t>
      </w:r>
      <w:r>
        <w:rPr>
          <w:sz w:val="28"/>
          <w:szCs w:val="28"/>
        </w:rPr>
        <w:t>в течение</w:t>
      </w:r>
      <w:r w:rsidRPr="00DC175A">
        <w:rPr>
          <w:sz w:val="28"/>
          <w:szCs w:val="28"/>
        </w:rPr>
        <w:t xml:space="preserve"> одно</w:t>
      </w:r>
      <w:r>
        <w:rPr>
          <w:sz w:val="28"/>
          <w:szCs w:val="28"/>
        </w:rPr>
        <w:t>й</w:t>
      </w:r>
      <w:r w:rsidRPr="00DC175A">
        <w:rPr>
          <w:sz w:val="28"/>
          <w:szCs w:val="28"/>
        </w:rPr>
        <w:t xml:space="preserve"> недели) и стабильного (на протяжении 3 - х недель) увеличение уровня </w:t>
      </w:r>
      <w:r>
        <w:rPr>
          <w:sz w:val="28"/>
          <w:szCs w:val="28"/>
        </w:rPr>
        <w:t>эстрадиола</w:t>
      </w:r>
      <w:r w:rsidRPr="00DC175A">
        <w:rPr>
          <w:sz w:val="28"/>
          <w:szCs w:val="28"/>
        </w:rPr>
        <w:t xml:space="preserve"> сыворотки крови кролей 13,93±3,74 пг/л в сравнении с показателями при регрессе атеросклероза которые представляли - 9,65±0,75 пг/л. Высокий коэффициент корреляции между уровнем </w:t>
      </w:r>
      <w:r>
        <w:rPr>
          <w:sz w:val="28"/>
          <w:szCs w:val="28"/>
        </w:rPr>
        <w:t>эстрадиола</w:t>
      </w:r>
      <w:r w:rsidRPr="00DC175A">
        <w:rPr>
          <w:sz w:val="28"/>
          <w:szCs w:val="28"/>
        </w:rPr>
        <w:t xml:space="preserve"> и такими показателями липидного обмена как </w:t>
      </w:r>
      <w:r>
        <w:rPr>
          <w:sz w:val="28"/>
          <w:szCs w:val="28"/>
        </w:rPr>
        <w:t>ОХС</w:t>
      </w:r>
      <w:r w:rsidRPr="00DC175A">
        <w:rPr>
          <w:sz w:val="28"/>
          <w:szCs w:val="28"/>
        </w:rPr>
        <w:t xml:space="preserve"> и </w:t>
      </w:r>
      <w:r>
        <w:rPr>
          <w:sz w:val="28"/>
          <w:szCs w:val="28"/>
        </w:rPr>
        <w:t>ЛПНП</w:t>
      </w:r>
      <w:r w:rsidRPr="00DC175A">
        <w:rPr>
          <w:sz w:val="28"/>
          <w:szCs w:val="28"/>
        </w:rPr>
        <w:t xml:space="preserve"> (r=0,99;</w:t>
      </w:r>
      <w:proofErr w:type="gramEnd"/>
      <w:r w:rsidRPr="00DC175A">
        <w:rPr>
          <w:sz w:val="28"/>
          <w:szCs w:val="28"/>
        </w:rPr>
        <w:t xml:space="preserve"> </w:t>
      </w:r>
      <w:proofErr w:type="gramStart"/>
      <w:r w:rsidRPr="00DC175A">
        <w:rPr>
          <w:sz w:val="28"/>
          <w:szCs w:val="28"/>
        </w:rPr>
        <w:t>р</w:t>
      </w:r>
      <w:proofErr w:type="gramEnd"/>
      <w:r w:rsidRPr="00DC175A">
        <w:rPr>
          <w:sz w:val="28"/>
          <w:szCs w:val="28"/>
        </w:rPr>
        <w:t xml:space="preserve">=0,01) у животных с введением АКП указывает на </w:t>
      </w:r>
      <w:r>
        <w:rPr>
          <w:sz w:val="28"/>
          <w:szCs w:val="28"/>
        </w:rPr>
        <w:t>усиленную</w:t>
      </w:r>
      <w:r w:rsidRPr="00DC175A">
        <w:rPr>
          <w:sz w:val="28"/>
          <w:szCs w:val="28"/>
        </w:rPr>
        <w:t xml:space="preserve"> элиминацию </w:t>
      </w:r>
      <w:r>
        <w:rPr>
          <w:sz w:val="28"/>
          <w:szCs w:val="28"/>
        </w:rPr>
        <w:t>ЛПНП</w:t>
      </w:r>
      <w:r w:rsidRPr="00DC175A">
        <w:rPr>
          <w:sz w:val="28"/>
          <w:szCs w:val="28"/>
        </w:rPr>
        <w:t xml:space="preserve"> гепатоцитами через рецептор</w:t>
      </w:r>
      <w:r>
        <w:rPr>
          <w:sz w:val="28"/>
          <w:szCs w:val="28"/>
        </w:rPr>
        <w:t xml:space="preserve"> </w:t>
      </w:r>
      <w:r w:rsidRPr="00DC175A">
        <w:rPr>
          <w:sz w:val="28"/>
          <w:szCs w:val="28"/>
        </w:rPr>
        <w:t>-</w:t>
      </w:r>
      <w:r>
        <w:rPr>
          <w:sz w:val="28"/>
          <w:szCs w:val="28"/>
        </w:rPr>
        <w:t xml:space="preserve"> опосредованный</w:t>
      </w:r>
      <w:r w:rsidRPr="00DC175A">
        <w:rPr>
          <w:sz w:val="28"/>
          <w:szCs w:val="28"/>
        </w:rPr>
        <w:t xml:space="preserve"> механизм.</w:t>
      </w:r>
    </w:p>
    <w:p w:rsidR="000C2AA7" w:rsidRPr="00DC175A" w:rsidRDefault="000C2AA7" w:rsidP="000C2AA7">
      <w:pPr>
        <w:spacing w:line="408" w:lineRule="auto"/>
        <w:jc w:val="both"/>
        <w:rPr>
          <w:sz w:val="28"/>
          <w:szCs w:val="28"/>
        </w:rPr>
      </w:pPr>
      <w:r w:rsidRPr="00DC175A">
        <w:rPr>
          <w:sz w:val="28"/>
          <w:szCs w:val="28"/>
        </w:rPr>
        <w:t>3.</w:t>
      </w:r>
      <w:r w:rsidRPr="00DC175A">
        <w:rPr>
          <w:sz w:val="28"/>
          <w:szCs w:val="28"/>
        </w:rPr>
        <w:tab/>
        <w:t xml:space="preserve">Использование фрагментов </w:t>
      </w:r>
      <w:r>
        <w:rPr>
          <w:sz w:val="28"/>
          <w:szCs w:val="28"/>
        </w:rPr>
        <w:t>аллогенной</w:t>
      </w:r>
      <w:r w:rsidRPr="00DC175A">
        <w:rPr>
          <w:sz w:val="28"/>
          <w:szCs w:val="28"/>
        </w:rPr>
        <w:t xml:space="preserve"> </w:t>
      </w:r>
      <w:r>
        <w:rPr>
          <w:sz w:val="28"/>
          <w:szCs w:val="28"/>
        </w:rPr>
        <w:t>криоконсервированной</w:t>
      </w:r>
      <w:r w:rsidRPr="00DC175A">
        <w:rPr>
          <w:sz w:val="28"/>
          <w:szCs w:val="28"/>
        </w:rPr>
        <w:t xml:space="preserve"> плаценты приводило к уменьшению площади </w:t>
      </w:r>
      <w:r>
        <w:rPr>
          <w:sz w:val="28"/>
          <w:szCs w:val="28"/>
        </w:rPr>
        <w:t>очагов</w:t>
      </w:r>
      <w:r w:rsidRPr="00DC175A">
        <w:rPr>
          <w:sz w:val="28"/>
          <w:szCs w:val="28"/>
        </w:rPr>
        <w:t xml:space="preserve"> л</w:t>
      </w:r>
      <w:r>
        <w:rPr>
          <w:sz w:val="28"/>
          <w:szCs w:val="28"/>
        </w:rPr>
        <w:t>и</w:t>
      </w:r>
      <w:r w:rsidRPr="00DC175A">
        <w:rPr>
          <w:sz w:val="28"/>
          <w:szCs w:val="28"/>
        </w:rPr>
        <w:t>по</w:t>
      </w:r>
      <w:r>
        <w:rPr>
          <w:sz w:val="28"/>
          <w:szCs w:val="28"/>
        </w:rPr>
        <w:t>и</w:t>
      </w:r>
      <w:r w:rsidRPr="00DC175A">
        <w:rPr>
          <w:sz w:val="28"/>
          <w:szCs w:val="28"/>
        </w:rPr>
        <w:t>доз</w:t>
      </w:r>
      <w:r>
        <w:rPr>
          <w:sz w:val="28"/>
          <w:szCs w:val="28"/>
        </w:rPr>
        <w:t>а</w:t>
      </w:r>
      <w:r w:rsidRPr="00DC175A">
        <w:rPr>
          <w:sz w:val="28"/>
          <w:szCs w:val="28"/>
        </w:rPr>
        <w:t xml:space="preserve"> аорты (срок наблюдения 6 недель) с 46,51±13,85% до 0,89±0,37%, что было достоверно ниже, чем у животных с регрессом (7,06±4,38%; </w:t>
      </w:r>
      <w:proofErr w:type="gramStart"/>
      <w:r w:rsidRPr="00DC175A">
        <w:rPr>
          <w:sz w:val="28"/>
          <w:szCs w:val="28"/>
        </w:rPr>
        <w:t>р</w:t>
      </w:r>
      <w:proofErr w:type="gramEnd"/>
      <w:r w:rsidRPr="00DC175A">
        <w:rPr>
          <w:sz w:val="28"/>
          <w:szCs w:val="28"/>
        </w:rPr>
        <w:t xml:space="preserve">&lt;0,05). </w:t>
      </w:r>
    </w:p>
    <w:p w:rsidR="000C2AA7" w:rsidRPr="00DC175A" w:rsidRDefault="000C2AA7" w:rsidP="000C2AA7">
      <w:pPr>
        <w:spacing w:line="408" w:lineRule="auto"/>
        <w:jc w:val="both"/>
        <w:rPr>
          <w:sz w:val="28"/>
          <w:szCs w:val="28"/>
        </w:rPr>
      </w:pPr>
      <w:r w:rsidRPr="00DC175A">
        <w:rPr>
          <w:sz w:val="28"/>
          <w:szCs w:val="28"/>
        </w:rPr>
        <w:t>4.</w:t>
      </w:r>
      <w:r w:rsidRPr="00DC175A">
        <w:rPr>
          <w:sz w:val="28"/>
          <w:szCs w:val="28"/>
        </w:rPr>
        <w:tab/>
        <w:t xml:space="preserve">Введение фрагментов АКП сопровождалось восстановлением структурно-функциональной целостности </w:t>
      </w:r>
      <w:r>
        <w:rPr>
          <w:sz w:val="28"/>
          <w:szCs w:val="28"/>
        </w:rPr>
        <w:t>эндотелия</w:t>
      </w:r>
      <w:r w:rsidRPr="00DC175A">
        <w:rPr>
          <w:sz w:val="28"/>
          <w:szCs w:val="28"/>
        </w:rPr>
        <w:t xml:space="preserve">. Проявлением восстановления было уменьшение количества </w:t>
      </w:r>
      <w:r>
        <w:rPr>
          <w:sz w:val="28"/>
          <w:szCs w:val="28"/>
        </w:rPr>
        <w:t>межэндотелиальных</w:t>
      </w:r>
      <w:r w:rsidRPr="00DC175A">
        <w:rPr>
          <w:sz w:val="28"/>
          <w:szCs w:val="28"/>
        </w:rPr>
        <w:t xml:space="preserve"> дефектов (стигмат и кратеров) с 63,0±5,79 и 19,5±1,03 до 12,50±3,28 и 5,75±0,63, в то время</w:t>
      </w:r>
      <w:proofErr w:type="gramStart"/>
      <w:r w:rsidRPr="00DC175A">
        <w:rPr>
          <w:sz w:val="28"/>
          <w:szCs w:val="28"/>
        </w:rPr>
        <w:t>,</w:t>
      </w:r>
      <w:proofErr w:type="gramEnd"/>
      <w:r w:rsidRPr="00DC175A">
        <w:rPr>
          <w:sz w:val="28"/>
          <w:szCs w:val="28"/>
        </w:rPr>
        <w:t xml:space="preserve"> как при регрессе атеросклероза эти показатели были 25,50±1,50 и 4,50±0,29 соответственно. Введение АКП приводило к нормализации популяц</w:t>
      </w:r>
      <w:r>
        <w:rPr>
          <w:sz w:val="28"/>
          <w:szCs w:val="28"/>
        </w:rPr>
        <w:t>ио</w:t>
      </w:r>
      <w:r w:rsidRPr="00DC175A">
        <w:rPr>
          <w:sz w:val="28"/>
          <w:szCs w:val="28"/>
        </w:rPr>
        <w:t>н</w:t>
      </w:r>
      <w:r>
        <w:rPr>
          <w:sz w:val="28"/>
          <w:szCs w:val="28"/>
        </w:rPr>
        <w:t>н</w:t>
      </w:r>
      <w:r w:rsidRPr="00DC175A">
        <w:rPr>
          <w:sz w:val="28"/>
          <w:szCs w:val="28"/>
        </w:rPr>
        <w:t xml:space="preserve">ого состава </w:t>
      </w:r>
      <w:r>
        <w:rPr>
          <w:sz w:val="28"/>
          <w:szCs w:val="28"/>
        </w:rPr>
        <w:t>эндотелия</w:t>
      </w:r>
      <w:r w:rsidRPr="00DC175A">
        <w:rPr>
          <w:sz w:val="28"/>
          <w:szCs w:val="28"/>
        </w:rPr>
        <w:t xml:space="preserve"> (появление </w:t>
      </w:r>
      <w:r>
        <w:rPr>
          <w:sz w:val="28"/>
          <w:szCs w:val="28"/>
        </w:rPr>
        <w:t>эндотелиоцитов</w:t>
      </w:r>
      <w:r w:rsidRPr="00DC175A">
        <w:rPr>
          <w:sz w:val="28"/>
          <w:szCs w:val="28"/>
        </w:rPr>
        <w:t xml:space="preserve"> с малой площадью) в отличие от подгруппы с регрессом атеросклероза. Полученные данные указывают на выраженные анг</w:t>
      </w:r>
      <w:r>
        <w:rPr>
          <w:sz w:val="28"/>
          <w:szCs w:val="28"/>
        </w:rPr>
        <w:t>и</w:t>
      </w:r>
      <w:r w:rsidRPr="00DC175A">
        <w:rPr>
          <w:sz w:val="28"/>
          <w:szCs w:val="28"/>
        </w:rPr>
        <w:t>опрот</w:t>
      </w:r>
      <w:r>
        <w:rPr>
          <w:sz w:val="28"/>
          <w:szCs w:val="28"/>
        </w:rPr>
        <w:t>е</w:t>
      </w:r>
      <w:r w:rsidRPr="00DC175A">
        <w:rPr>
          <w:sz w:val="28"/>
          <w:szCs w:val="28"/>
        </w:rPr>
        <w:t>кторн</w:t>
      </w:r>
      <w:r>
        <w:rPr>
          <w:sz w:val="28"/>
          <w:szCs w:val="28"/>
        </w:rPr>
        <w:t>ые</w:t>
      </w:r>
      <w:r w:rsidRPr="00DC175A">
        <w:rPr>
          <w:sz w:val="28"/>
          <w:szCs w:val="28"/>
        </w:rPr>
        <w:t xml:space="preserve"> и анг</w:t>
      </w:r>
      <w:r>
        <w:rPr>
          <w:sz w:val="28"/>
          <w:szCs w:val="28"/>
        </w:rPr>
        <w:t>и</w:t>
      </w:r>
      <w:r w:rsidRPr="00DC175A">
        <w:rPr>
          <w:sz w:val="28"/>
          <w:szCs w:val="28"/>
        </w:rPr>
        <w:t>отроф</w:t>
      </w:r>
      <w:r>
        <w:rPr>
          <w:sz w:val="28"/>
          <w:szCs w:val="28"/>
        </w:rPr>
        <w:t>ические</w:t>
      </w:r>
      <w:r w:rsidRPr="00DC175A">
        <w:rPr>
          <w:sz w:val="28"/>
          <w:szCs w:val="28"/>
        </w:rPr>
        <w:t xml:space="preserve"> эффекты АКП.</w:t>
      </w:r>
    </w:p>
    <w:p w:rsidR="000C2AA7" w:rsidRPr="00DC175A" w:rsidRDefault="000C2AA7" w:rsidP="000C2AA7">
      <w:pPr>
        <w:spacing w:line="408" w:lineRule="auto"/>
        <w:jc w:val="both"/>
        <w:rPr>
          <w:sz w:val="28"/>
          <w:szCs w:val="28"/>
        </w:rPr>
      </w:pPr>
      <w:r w:rsidRPr="00DC175A">
        <w:rPr>
          <w:sz w:val="28"/>
          <w:szCs w:val="28"/>
        </w:rPr>
        <w:t>5.</w:t>
      </w:r>
      <w:r w:rsidRPr="00DC175A">
        <w:rPr>
          <w:sz w:val="28"/>
          <w:szCs w:val="28"/>
        </w:rPr>
        <w:tab/>
        <w:t>Проведенные исследования свидетельствуют, что введение фрагментов ал</w:t>
      </w:r>
      <w:r>
        <w:rPr>
          <w:sz w:val="28"/>
          <w:szCs w:val="28"/>
        </w:rPr>
        <w:t>л</w:t>
      </w:r>
      <w:r w:rsidRPr="00DC175A">
        <w:rPr>
          <w:sz w:val="28"/>
          <w:szCs w:val="28"/>
        </w:rPr>
        <w:t>огенно</w:t>
      </w:r>
      <w:r>
        <w:rPr>
          <w:sz w:val="28"/>
          <w:szCs w:val="28"/>
        </w:rPr>
        <w:t>й</w:t>
      </w:r>
      <w:r w:rsidRPr="00DC175A">
        <w:rPr>
          <w:sz w:val="28"/>
          <w:szCs w:val="28"/>
        </w:rPr>
        <w:t xml:space="preserve"> </w:t>
      </w:r>
      <w:r>
        <w:rPr>
          <w:sz w:val="28"/>
          <w:szCs w:val="28"/>
        </w:rPr>
        <w:t>криоконсервированной</w:t>
      </w:r>
      <w:r w:rsidRPr="00DC175A">
        <w:rPr>
          <w:sz w:val="28"/>
          <w:szCs w:val="28"/>
        </w:rPr>
        <w:t xml:space="preserve"> плаценты стимулировало систему мононуклеарних фагоцитов, признаком чего было возможное уменьшение </w:t>
      </w:r>
      <w:r w:rsidRPr="00DC175A">
        <w:rPr>
          <w:sz w:val="28"/>
          <w:szCs w:val="28"/>
        </w:rPr>
        <w:lastRenderedPageBreak/>
        <w:t>количества "</w:t>
      </w:r>
      <w:r>
        <w:rPr>
          <w:sz w:val="28"/>
          <w:szCs w:val="28"/>
        </w:rPr>
        <w:t>липидсодержащих</w:t>
      </w:r>
      <w:r w:rsidRPr="00DC175A">
        <w:rPr>
          <w:sz w:val="28"/>
          <w:szCs w:val="28"/>
        </w:rPr>
        <w:t>" лейкоцитов с 35% до 9% на протяжении 3 недель, при регрессе атеросклероза в те же сроки этот показатель был 26%.</w:t>
      </w:r>
    </w:p>
    <w:p w:rsidR="000C2AA7" w:rsidRDefault="000C2AA7" w:rsidP="000C2AA7">
      <w:pPr>
        <w:spacing w:line="408" w:lineRule="auto"/>
        <w:jc w:val="both"/>
        <w:rPr>
          <w:sz w:val="28"/>
          <w:szCs w:val="28"/>
        </w:rPr>
      </w:pPr>
      <w:r w:rsidRPr="00DC175A">
        <w:rPr>
          <w:sz w:val="28"/>
          <w:szCs w:val="28"/>
        </w:rPr>
        <w:t>6.</w:t>
      </w:r>
      <w:r w:rsidRPr="00DC175A">
        <w:rPr>
          <w:sz w:val="28"/>
          <w:szCs w:val="28"/>
        </w:rPr>
        <w:tab/>
        <w:t xml:space="preserve">Использование фрагментов </w:t>
      </w:r>
      <w:r>
        <w:rPr>
          <w:sz w:val="28"/>
          <w:szCs w:val="28"/>
        </w:rPr>
        <w:t>аллогенной</w:t>
      </w:r>
      <w:r w:rsidRPr="00DC175A">
        <w:rPr>
          <w:sz w:val="28"/>
          <w:szCs w:val="28"/>
        </w:rPr>
        <w:t xml:space="preserve"> </w:t>
      </w:r>
      <w:r>
        <w:rPr>
          <w:sz w:val="28"/>
          <w:szCs w:val="28"/>
        </w:rPr>
        <w:t>криоконсервированной</w:t>
      </w:r>
      <w:r w:rsidRPr="00DC175A">
        <w:rPr>
          <w:sz w:val="28"/>
          <w:szCs w:val="28"/>
        </w:rPr>
        <w:t xml:space="preserve"> плаценты через 6 недель приводило к увеличению количества </w:t>
      </w:r>
      <w:r>
        <w:rPr>
          <w:sz w:val="28"/>
          <w:szCs w:val="28"/>
        </w:rPr>
        <w:t>и</w:t>
      </w:r>
      <w:r w:rsidRPr="00DC175A">
        <w:rPr>
          <w:sz w:val="28"/>
          <w:szCs w:val="28"/>
        </w:rPr>
        <w:t>нтрамуральн</w:t>
      </w:r>
      <w:r>
        <w:rPr>
          <w:sz w:val="28"/>
          <w:szCs w:val="28"/>
        </w:rPr>
        <w:t>ы</w:t>
      </w:r>
      <w:r w:rsidRPr="00DC175A">
        <w:rPr>
          <w:sz w:val="28"/>
          <w:szCs w:val="28"/>
        </w:rPr>
        <w:t>х сосудов в миокарде с 2,5±1,5 до 5,0±1,0 на мм</w:t>
      </w:r>
      <w:proofErr w:type="gramStart"/>
      <w:r w:rsidRPr="00DC175A">
        <w:rPr>
          <w:sz w:val="28"/>
          <w:szCs w:val="28"/>
          <w:vertAlign w:val="superscript"/>
        </w:rPr>
        <w:t>2</w:t>
      </w:r>
      <w:proofErr w:type="gramEnd"/>
      <w:r w:rsidRPr="00DC175A">
        <w:rPr>
          <w:sz w:val="28"/>
          <w:szCs w:val="28"/>
        </w:rPr>
        <w:t>, в отличие от животных с регрессом атеросклероза, в которых эти показатели изменялись с 2,5±1,5 до 2,36±0,36. Это указывает на анг</w:t>
      </w:r>
      <w:r>
        <w:rPr>
          <w:sz w:val="28"/>
          <w:szCs w:val="28"/>
        </w:rPr>
        <w:t>и</w:t>
      </w:r>
      <w:r w:rsidRPr="00DC175A">
        <w:rPr>
          <w:sz w:val="28"/>
          <w:szCs w:val="28"/>
        </w:rPr>
        <w:t>отроф</w:t>
      </w:r>
      <w:r>
        <w:rPr>
          <w:sz w:val="28"/>
          <w:szCs w:val="28"/>
        </w:rPr>
        <w:t>ические</w:t>
      </w:r>
      <w:r w:rsidRPr="00DC175A">
        <w:rPr>
          <w:sz w:val="28"/>
          <w:szCs w:val="28"/>
        </w:rPr>
        <w:t xml:space="preserve"> эффекты АКП.</w:t>
      </w:r>
    </w:p>
    <w:p w:rsidR="000C2AA7" w:rsidRPr="002952BE" w:rsidRDefault="000C2AA7" w:rsidP="000C2AA7">
      <w:pPr>
        <w:spacing w:line="336" w:lineRule="auto"/>
        <w:jc w:val="center"/>
        <w:rPr>
          <w:w w:val="90"/>
          <w:sz w:val="27"/>
          <w:szCs w:val="27"/>
        </w:rPr>
      </w:pPr>
      <w:r w:rsidRPr="002952BE">
        <w:rPr>
          <w:w w:val="90"/>
          <w:sz w:val="27"/>
          <w:szCs w:val="27"/>
        </w:rPr>
        <w:t>СПИСОК ЛИТЕРАТУРЫ</w:t>
      </w:r>
    </w:p>
    <w:p w:rsidR="000C2AA7" w:rsidRPr="002952BE" w:rsidRDefault="000C2AA7" w:rsidP="000C2AA7">
      <w:pPr>
        <w:spacing w:line="336" w:lineRule="auto"/>
        <w:jc w:val="both"/>
        <w:rPr>
          <w:w w:val="90"/>
          <w:sz w:val="27"/>
          <w:szCs w:val="27"/>
        </w:rPr>
      </w:pP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Грищенко В.І. </w:t>
      </w:r>
      <w:r w:rsidRPr="002952BE">
        <w:rPr>
          <w:w w:val="90"/>
          <w:sz w:val="27"/>
          <w:szCs w:val="27"/>
          <w:lang w:val="uk-UA"/>
        </w:rPr>
        <w:t xml:space="preserve">Фундаментальні </w:t>
      </w:r>
      <w:proofErr w:type="gramStart"/>
      <w:r w:rsidRPr="002952BE">
        <w:rPr>
          <w:w w:val="90"/>
          <w:sz w:val="27"/>
          <w:szCs w:val="27"/>
          <w:lang w:val="uk-UA"/>
        </w:rPr>
        <w:t>досл</w:t>
      </w:r>
      <w:proofErr w:type="gramEnd"/>
      <w:r w:rsidRPr="002952BE">
        <w:rPr>
          <w:w w:val="90"/>
          <w:sz w:val="27"/>
          <w:szCs w:val="27"/>
          <w:lang w:val="uk-UA"/>
        </w:rPr>
        <w:t xml:space="preserve">ідження і нові біотехнології одержання клітинних та тканинних алотрансплантатів </w:t>
      </w:r>
      <w:r>
        <w:rPr>
          <w:w w:val="90"/>
          <w:sz w:val="27"/>
          <w:szCs w:val="27"/>
          <w:lang w:val="uk-UA"/>
        </w:rPr>
        <w:t xml:space="preserve"> // </w:t>
      </w:r>
      <w:r w:rsidRPr="002952BE">
        <w:rPr>
          <w:w w:val="90"/>
          <w:sz w:val="27"/>
          <w:szCs w:val="27"/>
          <w:lang w:val="uk-UA"/>
        </w:rPr>
        <w:t xml:space="preserve"> Трансплантологія. – 2003. – Том 4. -№1. –С.12 – 15.</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Грищенко В.И., Гольцев А.Н. Трансплантация продуктов фетоплацентарного комплекса. От понимания механизма действия к повышению эффективности применения </w:t>
      </w:r>
      <w:r>
        <w:rPr>
          <w:w w:val="90"/>
          <w:sz w:val="27"/>
          <w:szCs w:val="27"/>
        </w:rPr>
        <w:t xml:space="preserve"> // </w:t>
      </w:r>
      <w:r w:rsidRPr="002952BE">
        <w:rPr>
          <w:w w:val="90"/>
          <w:sz w:val="27"/>
          <w:szCs w:val="27"/>
        </w:rPr>
        <w:t xml:space="preserve"> Проблемы криобиологии. – 2001. - №1. – С. 54 – 85.</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rFonts w:ascii="Times New Roman CYR" w:hAnsi="Times New Roman CYR"/>
          <w:w w:val="90"/>
          <w:sz w:val="27"/>
          <w:szCs w:val="27"/>
          <w:lang w:val="en-US"/>
        </w:rPr>
        <w:t>Kitamura Y., Shimizu K., Nagahama M.</w:t>
      </w:r>
      <w:proofErr w:type="gramStart"/>
      <w:r w:rsidRPr="002952BE">
        <w:rPr>
          <w:rFonts w:ascii="Times New Roman CYR" w:hAnsi="Times New Roman CYR"/>
          <w:w w:val="90"/>
          <w:sz w:val="27"/>
          <w:szCs w:val="27"/>
          <w:lang w:val="en-US"/>
        </w:rPr>
        <w:t>,  Shoji</w:t>
      </w:r>
      <w:proofErr w:type="gramEnd"/>
      <w:r w:rsidRPr="002952BE">
        <w:rPr>
          <w:rFonts w:ascii="Times New Roman CYR" w:hAnsi="Times New Roman CYR"/>
          <w:w w:val="90"/>
          <w:sz w:val="27"/>
          <w:szCs w:val="27"/>
          <w:lang w:val="en-US"/>
        </w:rPr>
        <w:t xml:space="preserve"> T. Cryopreservation of thyroid pieces--optimal freezing condition and recovery </w:t>
      </w:r>
      <w:r>
        <w:rPr>
          <w:rFonts w:ascii="Times New Roman CYR" w:hAnsi="Times New Roman CYR"/>
          <w:w w:val="90"/>
          <w:sz w:val="27"/>
          <w:szCs w:val="27"/>
          <w:lang w:val="en-US"/>
        </w:rPr>
        <w:t xml:space="preserve"> // </w:t>
      </w:r>
      <w:r w:rsidRPr="002952BE">
        <w:rPr>
          <w:rFonts w:ascii="Times New Roman CYR" w:hAnsi="Times New Roman CYR"/>
          <w:w w:val="90"/>
          <w:sz w:val="27"/>
          <w:szCs w:val="27"/>
          <w:lang w:val="en-US"/>
        </w:rPr>
        <w:t xml:space="preserve"> Nippon Geka Gakkai Zasshi.- </w:t>
      </w:r>
      <w:r w:rsidRPr="0044517D">
        <w:rPr>
          <w:rFonts w:ascii="Times New Roman CYR" w:hAnsi="Times New Roman CYR"/>
          <w:w w:val="90"/>
          <w:sz w:val="27"/>
          <w:szCs w:val="27"/>
          <w:lang w:val="en-US"/>
        </w:rPr>
        <w:t>1994. - Vol. 95, N1.-P. 14 -20.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 xml:space="preserve">Farrant J., Walter C., Lee H. et al. Structural and functional aspects of biological freezing </w:t>
      </w:r>
      <w:proofErr w:type="gramStart"/>
      <w:r w:rsidRPr="002952BE">
        <w:rPr>
          <w:w w:val="90"/>
          <w:sz w:val="27"/>
          <w:szCs w:val="27"/>
          <w:lang w:val="en-US"/>
        </w:rPr>
        <w:t xml:space="preserve">techniques </w:t>
      </w:r>
      <w:r>
        <w:rPr>
          <w:w w:val="90"/>
          <w:sz w:val="27"/>
          <w:szCs w:val="27"/>
          <w:lang w:val="en-US"/>
        </w:rPr>
        <w:t xml:space="preserve"> /</w:t>
      </w:r>
      <w:proofErr w:type="gramEnd"/>
      <w:r>
        <w:rPr>
          <w:w w:val="90"/>
          <w:sz w:val="27"/>
          <w:szCs w:val="27"/>
          <w:lang w:val="en-US"/>
        </w:rPr>
        <w:t xml:space="preserve">/ </w:t>
      </w:r>
      <w:r w:rsidRPr="002952BE">
        <w:rPr>
          <w:w w:val="90"/>
          <w:sz w:val="27"/>
          <w:szCs w:val="27"/>
          <w:lang w:val="en-US"/>
        </w:rPr>
        <w:t xml:space="preserve"> J. Microscopy. – 1977</w:t>
      </w:r>
      <w:proofErr w:type="gramStart"/>
      <w:r w:rsidRPr="002952BE">
        <w:rPr>
          <w:w w:val="90"/>
          <w:sz w:val="27"/>
          <w:szCs w:val="27"/>
          <w:lang w:val="en-US"/>
        </w:rPr>
        <w:t>.-</w:t>
      </w:r>
      <w:proofErr w:type="gramEnd"/>
      <w:r w:rsidRPr="002952BE">
        <w:rPr>
          <w:w w:val="90"/>
          <w:sz w:val="27"/>
          <w:szCs w:val="27"/>
          <w:lang w:val="en-US"/>
        </w:rPr>
        <w:t xml:space="preserve"> </w:t>
      </w:r>
      <w:r w:rsidRPr="0044517D">
        <w:rPr>
          <w:w w:val="90"/>
          <w:sz w:val="27"/>
          <w:szCs w:val="27"/>
          <w:lang w:val="en-US"/>
        </w:rPr>
        <w:t>Vol.123.- P. 17-34.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 xml:space="preserve">Fuller B. Organ </w:t>
      </w:r>
      <w:proofErr w:type="gramStart"/>
      <w:r w:rsidRPr="002952BE">
        <w:rPr>
          <w:w w:val="90"/>
          <w:sz w:val="27"/>
          <w:szCs w:val="27"/>
          <w:lang w:val="en-US"/>
        </w:rPr>
        <w:t>preservation :</w:t>
      </w:r>
      <w:proofErr w:type="gramEnd"/>
      <w:r w:rsidRPr="002952BE">
        <w:rPr>
          <w:w w:val="90"/>
          <w:sz w:val="27"/>
          <w:szCs w:val="27"/>
          <w:lang w:val="en-US"/>
        </w:rPr>
        <w:t xml:space="preserve"> the profit and loss account of using hypothermia to maintain viability </w:t>
      </w:r>
      <w:r>
        <w:rPr>
          <w:w w:val="90"/>
          <w:sz w:val="27"/>
          <w:szCs w:val="27"/>
          <w:lang w:val="en-US"/>
        </w:rPr>
        <w:t xml:space="preserve"> // </w:t>
      </w:r>
      <w:r w:rsidRPr="002952BE">
        <w:rPr>
          <w:w w:val="90"/>
          <w:sz w:val="27"/>
          <w:szCs w:val="27"/>
          <w:lang w:val="en-US"/>
        </w:rPr>
        <w:t xml:space="preserve"> Transplantation Rev. – 1998.- </w:t>
      </w:r>
      <w:r w:rsidRPr="0044517D">
        <w:rPr>
          <w:w w:val="90"/>
          <w:sz w:val="27"/>
          <w:szCs w:val="27"/>
          <w:lang w:val="en-US"/>
        </w:rPr>
        <w:t>Vol. 13.- P</w:t>
      </w:r>
      <w:r>
        <w:rPr>
          <w:w w:val="90"/>
          <w:sz w:val="27"/>
          <w:szCs w:val="27"/>
        </w:rPr>
        <w:t>Р</w:t>
      </w:r>
      <w:r w:rsidRPr="0044517D">
        <w:rPr>
          <w:w w:val="90"/>
          <w:sz w:val="27"/>
          <w:szCs w:val="27"/>
          <w:lang w:val="en-US"/>
        </w:rPr>
        <w:t>. 55-66.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iCs/>
          <w:w w:val="90"/>
          <w:sz w:val="27"/>
          <w:szCs w:val="27"/>
          <w:lang w:val="uk-UA"/>
        </w:rPr>
        <w:t xml:space="preserve">Филатов В.П. Несколько соображений по поводу пересадки роговицы </w:t>
      </w:r>
      <w:r>
        <w:rPr>
          <w:iCs/>
          <w:w w:val="90"/>
          <w:sz w:val="27"/>
          <w:szCs w:val="27"/>
          <w:lang w:val="uk-UA"/>
        </w:rPr>
        <w:t xml:space="preserve"> // </w:t>
      </w:r>
      <w:r w:rsidRPr="002952BE">
        <w:rPr>
          <w:iCs/>
          <w:w w:val="90"/>
          <w:sz w:val="27"/>
          <w:szCs w:val="27"/>
          <w:lang w:val="uk-UA"/>
        </w:rPr>
        <w:t xml:space="preserve"> Сов. вест, офтальм. – 1933. – Т.Н, Кн.2. – С. 141.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iCs/>
          <w:w w:val="90"/>
          <w:sz w:val="27"/>
          <w:szCs w:val="27"/>
        </w:rPr>
        <w:t xml:space="preserve">Филатов С.В. Скорость рассасывания </w:t>
      </w:r>
      <w:proofErr w:type="gramStart"/>
      <w:r w:rsidRPr="002952BE">
        <w:rPr>
          <w:iCs/>
          <w:w w:val="90"/>
          <w:sz w:val="27"/>
          <w:szCs w:val="27"/>
        </w:rPr>
        <w:t>тканевых</w:t>
      </w:r>
      <w:proofErr w:type="gramEnd"/>
      <w:r w:rsidRPr="002952BE">
        <w:rPr>
          <w:iCs/>
          <w:w w:val="90"/>
          <w:sz w:val="27"/>
          <w:szCs w:val="27"/>
        </w:rPr>
        <w:t xml:space="preserve"> имплантантов в зависимости от их консервации / Зб. тр.: </w:t>
      </w:r>
      <w:r w:rsidRPr="002952BE">
        <w:rPr>
          <w:iCs/>
          <w:w w:val="90"/>
          <w:sz w:val="27"/>
          <w:szCs w:val="27"/>
          <w:lang w:val="uk-UA"/>
        </w:rPr>
        <w:t>„</w:t>
      </w:r>
      <w:r w:rsidRPr="002952BE">
        <w:rPr>
          <w:iCs/>
          <w:w w:val="90"/>
          <w:sz w:val="27"/>
          <w:szCs w:val="27"/>
        </w:rPr>
        <w:t>Тканевая терапия по В.П.Филатову</w:t>
      </w:r>
      <w:r w:rsidRPr="002952BE">
        <w:rPr>
          <w:iCs/>
          <w:w w:val="90"/>
          <w:sz w:val="27"/>
          <w:szCs w:val="27"/>
          <w:lang w:val="uk-UA"/>
        </w:rPr>
        <w:t>”</w:t>
      </w:r>
      <w:r w:rsidRPr="002952BE">
        <w:rPr>
          <w:iCs/>
          <w:w w:val="90"/>
          <w:sz w:val="27"/>
          <w:szCs w:val="27"/>
        </w:rPr>
        <w:t>. – Одесса, 1977. – С. 29-30.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Грищенко В.І., Прокопюк О.С., Юрченко Т.М., Строна В.І. Заготівля, кріоконсервування екстрактів фетальних тканин та їх клінічне застосування: Методичні рекомендації. – Харків, 1999. – 4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Грищенко В.І., Морозова Т.Ф. Воротілін О.М. та ін. Приготування та зберігання </w:t>
      </w:r>
      <w:proofErr w:type="gramStart"/>
      <w:r w:rsidRPr="002952BE">
        <w:rPr>
          <w:w w:val="90"/>
          <w:sz w:val="27"/>
          <w:szCs w:val="27"/>
        </w:rPr>
        <w:t>кр</w:t>
      </w:r>
      <w:proofErr w:type="gramEnd"/>
      <w:r w:rsidRPr="002952BE">
        <w:rPr>
          <w:w w:val="90"/>
          <w:sz w:val="27"/>
          <w:szCs w:val="27"/>
        </w:rPr>
        <w:t xml:space="preserve">іоконсервованої суспензії плаценти для клінічного використання: </w:t>
      </w:r>
      <w:r w:rsidRPr="002952BE">
        <w:rPr>
          <w:w w:val="90"/>
          <w:sz w:val="27"/>
          <w:szCs w:val="27"/>
          <w:lang w:val="uk-UA"/>
        </w:rPr>
        <w:t>Методичні рекомендації. – Харків, 1997. – 14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proofErr w:type="gramStart"/>
      <w:r w:rsidRPr="002952BE">
        <w:rPr>
          <w:w w:val="90"/>
          <w:sz w:val="27"/>
          <w:szCs w:val="27"/>
        </w:rPr>
        <w:lastRenderedPageBreak/>
        <w:t>Курильская</w:t>
      </w:r>
      <w:proofErr w:type="gramEnd"/>
      <w:r w:rsidRPr="002952BE">
        <w:rPr>
          <w:w w:val="90"/>
          <w:sz w:val="27"/>
          <w:szCs w:val="27"/>
        </w:rPr>
        <w:t xml:space="preserve"> Т.Е. Патогенетическое обоснование фетальной терапии в профилактике и комплексном лечении ишемической болезни сердца. Автореф. Дис. док</w:t>
      </w:r>
      <w:proofErr w:type="gramStart"/>
      <w:r w:rsidRPr="002952BE">
        <w:rPr>
          <w:w w:val="90"/>
          <w:sz w:val="27"/>
          <w:szCs w:val="27"/>
        </w:rPr>
        <w:t>.</w:t>
      </w:r>
      <w:proofErr w:type="gramEnd"/>
      <w:r w:rsidRPr="002952BE">
        <w:rPr>
          <w:w w:val="90"/>
          <w:sz w:val="27"/>
          <w:szCs w:val="27"/>
        </w:rPr>
        <w:t xml:space="preserve"> </w:t>
      </w:r>
      <w:proofErr w:type="gramStart"/>
      <w:r w:rsidRPr="002952BE">
        <w:rPr>
          <w:w w:val="90"/>
          <w:sz w:val="27"/>
          <w:szCs w:val="27"/>
        </w:rPr>
        <w:t>м</w:t>
      </w:r>
      <w:proofErr w:type="gramEnd"/>
      <w:r w:rsidRPr="002952BE">
        <w:rPr>
          <w:w w:val="90"/>
          <w:sz w:val="27"/>
          <w:szCs w:val="27"/>
        </w:rPr>
        <w:t>ед. наук, Иркутск, 1999, 35с.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Грищенко В.І., Щербіна М.О., Танько О.П. Впровадження новітніх технологій в акушерство та гінекологію </w:t>
      </w:r>
      <w:r>
        <w:rPr>
          <w:w w:val="90"/>
          <w:sz w:val="27"/>
          <w:szCs w:val="27"/>
          <w:lang w:val="uk-UA"/>
        </w:rPr>
        <w:t xml:space="preserve"> // </w:t>
      </w:r>
      <w:r w:rsidRPr="002952BE">
        <w:rPr>
          <w:w w:val="90"/>
          <w:sz w:val="27"/>
          <w:szCs w:val="27"/>
          <w:lang w:val="uk-UA"/>
        </w:rPr>
        <w:t xml:space="preserve"> Педіатрія, акушерство і гінекологія. – 1999. </w:t>
      </w:r>
      <w:r w:rsidRPr="002952BE">
        <w:rPr>
          <w:w w:val="90"/>
          <w:sz w:val="27"/>
          <w:szCs w:val="27"/>
        </w:rPr>
        <w:t>№6. – С. 110-113.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Садих В.В., Зубарева Л.Д., Курильская Т.Е., Рунович А.А. Влияние трансплантации фетальных тканей человека на систему гемостаза больных ишемической болезнью сердца </w:t>
      </w:r>
      <w:r>
        <w:rPr>
          <w:w w:val="90"/>
          <w:sz w:val="27"/>
          <w:szCs w:val="27"/>
        </w:rPr>
        <w:t xml:space="preserve"> // </w:t>
      </w:r>
      <w:r w:rsidRPr="002952BE">
        <w:rPr>
          <w:w w:val="90"/>
          <w:sz w:val="27"/>
          <w:szCs w:val="27"/>
        </w:rPr>
        <w:t xml:space="preserve"> </w:t>
      </w:r>
      <w:r w:rsidRPr="002952BE">
        <w:rPr>
          <w:iCs/>
          <w:w w:val="90"/>
          <w:sz w:val="27"/>
          <w:szCs w:val="27"/>
        </w:rPr>
        <w:t>Бюлл. экспер. биологии и мед. – 1998. Прилож. 1. – С. 195-196.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Сухих Г.Т., Ерин А.Н. Трансплантация фетальных тканей и клеток человека. - М.: Медицина, 1996. – 206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Марченко В.И., </w:t>
      </w:r>
      <w:r w:rsidRPr="002952BE">
        <w:rPr>
          <w:iCs/>
          <w:w w:val="90"/>
          <w:sz w:val="27"/>
          <w:szCs w:val="27"/>
          <w:lang w:val="uk-UA"/>
        </w:rPr>
        <w:t xml:space="preserve">Стрекаловский Д.В., Никифоров С.Б., Гольдберг О.А. и др. Влияние трансплантации фетальной ткани печени на морфологические изменения при экспериментальном атеросклерозе. Трансплантация фетальных тканей и клеток / Сб. науч. ст. Под ред. В.И. Кулакова, Г.Т. Сухих </w:t>
      </w:r>
      <w:r>
        <w:rPr>
          <w:iCs/>
          <w:w w:val="90"/>
          <w:sz w:val="27"/>
          <w:szCs w:val="27"/>
          <w:lang w:val="uk-UA"/>
        </w:rPr>
        <w:t xml:space="preserve"> // </w:t>
      </w:r>
      <w:r w:rsidRPr="002952BE">
        <w:rPr>
          <w:iCs/>
          <w:w w:val="90"/>
          <w:sz w:val="27"/>
          <w:szCs w:val="27"/>
          <w:lang w:val="uk-UA"/>
        </w:rPr>
        <w:t xml:space="preserve"> Бюлл. экспер. биол. и мед. – 1998. – Т. 126. – Прил. 1 – С. 134</w:t>
      </w:r>
      <w:r>
        <w:rPr>
          <w:iCs/>
          <w:w w:val="90"/>
          <w:sz w:val="27"/>
          <w:szCs w:val="27"/>
          <w:lang w:val="uk-UA"/>
        </w:rPr>
        <w:t xml:space="preserve"> </w:t>
      </w:r>
      <w:r w:rsidRPr="002952BE">
        <w:rPr>
          <w:iCs/>
          <w:w w:val="90"/>
          <w:sz w:val="27"/>
          <w:szCs w:val="27"/>
          <w:lang w:val="uk-UA"/>
        </w:rPr>
        <w:t>- 138.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iCs/>
          <w:w w:val="90"/>
          <w:sz w:val="27"/>
          <w:szCs w:val="27"/>
        </w:rPr>
        <w:t>Петренко А.Ю., Сукач А.Н. Трансплантация аллогенных гепатоцитов взрослых крыс и криоконсервированных клеток эмбриональной печени человека гепатэктомированным крысам. Сб. ст.: Актуальные вопросы репродуктологии и криомедицины. – Харьков. – 1998. – С. 193-198.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Сукач О.М., Лебединський О.С. </w:t>
      </w:r>
      <w:r w:rsidRPr="002952BE">
        <w:rPr>
          <w:w w:val="90"/>
          <w:sz w:val="27"/>
          <w:szCs w:val="27"/>
        </w:rPr>
        <w:t>I</w:t>
      </w:r>
      <w:r w:rsidRPr="002952BE">
        <w:rPr>
          <w:w w:val="90"/>
          <w:sz w:val="27"/>
          <w:szCs w:val="27"/>
          <w:lang w:val="uk-UA"/>
        </w:rPr>
        <w:t>зольован</w:t>
      </w:r>
      <w:r w:rsidRPr="002952BE">
        <w:rPr>
          <w:w w:val="90"/>
          <w:sz w:val="27"/>
          <w:szCs w:val="27"/>
        </w:rPr>
        <w:t>i</w:t>
      </w:r>
      <w:r w:rsidRPr="002952BE">
        <w:rPr>
          <w:w w:val="90"/>
          <w:sz w:val="27"/>
          <w:szCs w:val="27"/>
          <w:lang w:val="uk-UA"/>
        </w:rPr>
        <w:t xml:space="preserve"> гепатоцити як зас</w:t>
      </w:r>
      <w:r w:rsidRPr="002952BE">
        <w:rPr>
          <w:w w:val="90"/>
          <w:sz w:val="27"/>
          <w:szCs w:val="27"/>
        </w:rPr>
        <w:t>i</w:t>
      </w:r>
      <w:r w:rsidRPr="002952BE">
        <w:rPr>
          <w:w w:val="90"/>
          <w:sz w:val="27"/>
          <w:szCs w:val="27"/>
          <w:lang w:val="uk-UA"/>
        </w:rPr>
        <w:t>б для зниження концентрац</w:t>
      </w:r>
      <w:r w:rsidRPr="002952BE">
        <w:rPr>
          <w:w w:val="90"/>
          <w:sz w:val="27"/>
          <w:szCs w:val="27"/>
        </w:rPr>
        <w:t>ii</w:t>
      </w:r>
      <w:r w:rsidRPr="002952BE">
        <w:rPr>
          <w:w w:val="90"/>
          <w:sz w:val="27"/>
          <w:szCs w:val="27"/>
          <w:lang w:val="uk-UA"/>
        </w:rPr>
        <w:t xml:space="preserve"> атерогенних фракц</w:t>
      </w:r>
      <w:r w:rsidRPr="002952BE">
        <w:rPr>
          <w:w w:val="90"/>
          <w:sz w:val="27"/>
          <w:szCs w:val="27"/>
        </w:rPr>
        <w:t>i</w:t>
      </w:r>
      <w:r w:rsidRPr="002952BE">
        <w:rPr>
          <w:w w:val="90"/>
          <w:sz w:val="27"/>
          <w:szCs w:val="27"/>
          <w:lang w:val="uk-UA"/>
        </w:rPr>
        <w:t>й л</w:t>
      </w:r>
      <w:r w:rsidRPr="002952BE">
        <w:rPr>
          <w:w w:val="90"/>
          <w:sz w:val="27"/>
          <w:szCs w:val="27"/>
        </w:rPr>
        <w:t>i</w:t>
      </w:r>
      <w:r w:rsidRPr="002952BE">
        <w:rPr>
          <w:w w:val="90"/>
          <w:sz w:val="27"/>
          <w:szCs w:val="27"/>
          <w:lang w:val="uk-UA"/>
        </w:rPr>
        <w:t>попроте</w:t>
      </w:r>
      <w:r w:rsidRPr="002952BE">
        <w:rPr>
          <w:w w:val="90"/>
          <w:sz w:val="27"/>
          <w:szCs w:val="27"/>
        </w:rPr>
        <w:t>i</w:t>
      </w:r>
      <w:r w:rsidRPr="002952BE">
        <w:rPr>
          <w:w w:val="90"/>
          <w:sz w:val="27"/>
          <w:szCs w:val="27"/>
          <w:lang w:val="uk-UA"/>
        </w:rPr>
        <w:t>н</w:t>
      </w:r>
      <w:r w:rsidRPr="002952BE">
        <w:rPr>
          <w:w w:val="90"/>
          <w:sz w:val="27"/>
          <w:szCs w:val="27"/>
        </w:rPr>
        <w:t>i</w:t>
      </w:r>
      <w:r w:rsidRPr="002952BE">
        <w:rPr>
          <w:w w:val="90"/>
          <w:sz w:val="27"/>
          <w:szCs w:val="27"/>
          <w:lang w:val="uk-UA"/>
        </w:rPr>
        <w:t>в у сироватц</w:t>
      </w:r>
      <w:r w:rsidRPr="002952BE">
        <w:rPr>
          <w:w w:val="90"/>
          <w:sz w:val="27"/>
          <w:szCs w:val="27"/>
        </w:rPr>
        <w:t>i</w:t>
      </w:r>
      <w:r w:rsidRPr="002952BE">
        <w:rPr>
          <w:w w:val="90"/>
          <w:sz w:val="27"/>
          <w:szCs w:val="27"/>
          <w:lang w:val="uk-UA"/>
        </w:rPr>
        <w:t xml:space="preserve"> кров</w:t>
      </w:r>
      <w:r w:rsidRPr="002952BE">
        <w:rPr>
          <w:w w:val="90"/>
          <w:sz w:val="27"/>
          <w:szCs w:val="27"/>
        </w:rPr>
        <w:t>i</w:t>
      </w:r>
      <w:r w:rsidRPr="002952BE">
        <w:rPr>
          <w:w w:val="90"/>
          <w:sz w:val="27"/>
          <w:szCs w:val="27"/>
          <w:lang w:val="uk-UA"/>
        </w:rPr>
        <w:t xml:space="preserve"> людини. Трансплантолог</w:t>
      </w:r>
      <w:r w:rsidRPr="002952BE">
        <w:rPr>
          <w:w w:val="90"/>
          <w:sz w:val="27"/>
          <w:szCs w:val="27"/>
        </w:rPr>
        <w:t>i</w:t>
      </w:r>
      <w:r>
        <w:rPr>
          <w:w w:val="90"/>
          <w:sz w:val="27"/>
          <w:szCs w:val="27"/>
          <w:lang w:val="uk-UA"/>
        </w:rPr>
        <w:t>я (укр.) 2000; №1,  С.</w:t>
      </w:r>
      <w:r w:rsidRPr="002952BE">
        <w:rPr>
          <w:w w:val="90"/>
          <w:sz w:val="27"/>
          <w:szCs w:val="27"/>
          <w:lang w:val="uk-UA"/>
        </w:rPr>
        <w:t xml:space="preserve"> 281-283.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Шепітько К.В., Гаєвський С.О., Потяженко М.М., Шепітько В.І. Лікування стабільної стенокардії із застосуванням кріоконсервованої фетоплацентарної тканинної трансплантації </w:t>
      </w:r>
      <w:r>
        <w:rPr>
          <w:w w:val="90"/>
          <w:sz w:val="27"/>
          <w:szCs w:val="27"/>
          <w:lang w:val="uk-UA"/>
        </w:rPr>
        <w:t xml:space="preserve"> // </w:t>
      </w:r>
      <w:r w:rsidRPr="002952BE">
        <w:rPr>
          <w:w w:val="90"/>
          <w:sz w:val="27"/>
          <w:szCs w:val="27"/>
          <w:lang w:val="uk-UA"/>
        </w:rPr>
        <w:t xml:space="preserve"> Матер. Всеукраинськой научной конференции ”Успехи и перспективы развития криобиологии и криомедицины” . – Харьков, 2001. – С.43.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Лутай М.І., Дорогой А.П. Поточні проблеми та приоритетні напрямки діяльності кардіологічної служби України</w:t>
      </w:r>
      <w:r>
        <w:rPr>
          <w:w w:val="90"/>
          <w:sz w:val="27"/>
          <w:szCs w:val="27"/>
          <w:lang w:val="uk-UA"/>
        </w:rPr>
        <w:t xml:space="preserve"> // </w:t>
      </w:r>
      <w:r w:rsidRPr="002952BE">
        <w:rPr>
          <w:w w:val="90"/>
          <w:sz w:val="27"/>
          <w:szCs w:val="27"/>
          <w:lang w:val="uk-UA"/>
        </w:rPr>
        <w:t xml:space="preserve"> Український кардіологічний журнал. – 2002. - № 6. – С.</w:t>
      </w:r>
      <w:r>
        <w:rPr>
          <w:w w:val="90"/>
          <w:sz w:val="27"/>
          <w:szCs w:val="27"/>
          <w:lang w:val="uk-UA"/>
        </w:rPr>
        <w:t xml:space="preserve"> </w:t>
      </w:r>
      <w:r w:rsidRPr="002952BE">
        <w:rPr>
          <w:w w:val="90"/>
          <w:sz w:val="27"/>
          <w:szCs w:val="27"/>
          <w:lang w:val="uk-UA"/>
        </w:rPr>
        <w:t>5-12.</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Показники здоров’я населення та використання ресурсів охорони здоров’я в Україні за 2002-2003 рр. </w:t>
      </w:r>
      <w:r>
        <w:rPr>
          <w:w w:val="90"/>
          <w:sz w:val="27"/>
          <w:szCs w:val="27"/>
          <w:lang w:val="uk-UA"/>
        </w:rPr>
        <w:t xml:space="preserve"> // </w:t>
      </w:r>
      <w:r w:rsidRPr="002952BE">
        <w:rPr>
          <w:w w:val="90"/>
          <w:sz w:val="27"/>
          <w:szCs w:val="27"/>
          <w:lang w:val="uk-UA"/>
        </w:rPr>
        <w:t xml:space="preserve"> Статистичний довідник</w:t>
      </w:r>
      <w:r>
        <w:rPr>
          <w:w w:val="90"/>
          <w:sz w:val="27"/>
          <w:szCs w:val="27"/>
          <w:lang w:val="uk-UA"/>
        </w:rPr>
        <w:t xml:space="preserve"> // </w:t>
      </w:r>
      <w:r w:rsidRPr="002952BE">
        <w:rPr>
          <w:w w:val="90"/>
          <w:sz w:val="27"/>
          <w:szCs w:val="27"/>
          <w:lang w:val="uk-UA"/>
        </w:rPr>
        <w:t xml:space="preserve"> Київ.-2004.-322с.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Assman G. Lipid metabolism and atherosclerosis.-Stuttgard: Schaiauer Verlag.-1982.</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Метелица В.И, Кокурина Е.В., Бочкарева Е.В., Марцевич С.Ю., Дуда С.Г., Филатова Н.П. и др. Профилактическая фармакология в кардиологии: современное состояние.</w:t>
      </w:r>
      <w:r>
        <w:rPr>
          <w:w w:val="90"/>
          <w:sz w:val="27"/>
          <w:szCs w:val="27"/>
        </w:rPr>
        <w:t xml:space="preserve"> // </w:t>
      </w:r>
      <w:r w:rsidRPr="002952BE">
        <w:rPr>
          <w:w w:val="90"/>
          <w:sz w:val="27"/>
          <w:szCs w:val="27"/>
        </w:rPr>
        <w:t>Кардиология.-1996.-N2.-</w:t>
      </w:r>
      <w:r>
        <w:rPr>
          <w:w w:val="90"/>
          <w:sz w:val="27"/>
          <w:szCs w:val="27"/>
        </w:rPr>
        <w:t xml:space="preserve"> С.</w:t>
      </w:r>
      <w:r w:rsidRPr="002952BE">
        <w:rPr>
          <w:w w:val="90"/>
          <w:sz w:val="27"/>
          <w:szCs w:val="27"/>
        </w:rPr>
        <w:t>4-16.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lastRenderedPageBreak/>
        <w:t xml:space="preserve">Keys A. Seven countries. Multivariate analysis of death and coronary heart disease.-Cambridge: Harvard University </w:t>
      </w:r>
      <w:proofErr w:type="gramStart"/>
      <w:r w:rsidRPr="002952BE">
        <w:rPr>
          <w:w w:val="90"/>
          <w:sz w:val="27"/>
          <w:szCs w:val="27"/>
          <w:lang w:val="en-GB"/>
        </w:rPr>
        <w:t>Press .</w:t>
      </w:r>
      <w:proofErr w:type="gramEnd"/>
      <w:r w:rsidRPr="002952BE">
        <w:rPr>
          <w:w w:val="90"/>
          <w:sz w:val="27"/>
          <w:szCs w:val="27"/>
          <w:lang w:val="en-GB"/>
        </w:rPr>
        <w:t>-1980.-147 P.</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Lipid research clinic programm. The lipid research clinics coronary primary prevention trial resalts. I. Reduction in in</w:t>
      </w:r>
      <w:r w:rsidRPr="002952BE">
        <w:rPr>
          <w:w w:val="90"/>
          <w:sz w:val="27"/>
          <w:szCs w:val="27"/>
          <w:lang w:val="en-GB"/>
        </w:rPr>
        <w:softHyphen/>
        <w:t>cidence of coronary heart disease.</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J</w:t>
      </w:r>
      <w:proofErr w:type="gramEnd"/>
      <w:r w:rsidRPr="002952BE">
        <w:rPr>
          <w:w w:val="90"/>
          <w:sz w:val="27"/>
          <w:szCs w:val="27"/>
          <w:lang w:val="en-GB"/>
        </w:rPr>
        <w:t>. Amer. med. Ass.-1984.</w:t>
      </w:r>
      <w:r w:rsidRPr="002952BE">
        <w:rPr>
          <w:w w:val="90"/>
          <w:sz w:val="27"/>
          <w:szCs w:val="27"/>
          <w:lang w:val="en-GB"/>
        </w:rPr>
        <w:softHyphen/>
        <w:t>Vol.</w:t>
      </w:r>
      <w:r w:rsidRPr="0044517D">
        <w:rPr>
          <w:w w:val="90"/>
          <w:sz w:val="27"/>
          <w:szCs w:val="27"/>
          <w:lang w:val="en-US"/>
        </w:rPr>
        <w:t xml:space="preserve"> </w:t>
      </w:r>
      <w:r w:rsidRPr="002952BE">
        <w:rPr>
          <w:w w:val="90"/>
          <w:sz w:val="27"/>
          <w:szCs w:val="27"/>
          <w:lang w:val="en-GB"/>
        </w:rPr>
        <w:t>251.-</w:t>
      </w:r>
      <w:r>
        <w:rPr>
          <w:w w:val="90"/>
          <w:sz w:val="27"/>
          <w:szCs w:val="27"/>
          <w:lang w:val="en-GB"/>
        </w:rPr>
        <w:t>P.</w:t>
      </w:r>
      <w:r w:rsidRPr="0044517D">
        <w:rPr>
          <w:w w:val="90"/>
          <w:sz w:val="27"/>
          <w:szCs w:val="27"/>
          <w:lang w:val="en-US"/>
        </w:rPr>
        <w:t xml:space="preserve"> </w:t>
      </w:r>
      <w:r w:rsidRPr="002952BE">
        <w:rPr>
          <w:w w:val="90"/>
          <w:sz w:val="27"/>
          <w:szCs w:val="27"/>
          <w:lang w:val="en-GB"/>
        </w:rPr>
        <w:t>365-374.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Luo C.C., Li W.H., Moor M.H., Chan L. Strusture and evolu</w:t>
      </w:r>
      <w:r w:rsidRPr="002952BE">
        <w:rPr>
          <w:w w:val="90"/>
          <w:sz w:val="27"/>
          <w:szCs w:val="27"/>
          <w:lang w:val="en-GB"/>
        </w:rPr>
        <w:softHyphen/>
        <w:t>tion of the apoliroprotein multigene family.</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J.Mol.Biol</w:t>
      </w:r>
      <w:proofErr w:type="gramEnd"/>
      <w:r w:rsidRPr="002952BE">
        <w:rPr>
          <w:w w:val="90"/>
          <w:sz w:val="27"/>
          <w:szCs w:val="27"/>
          <w:lang w:val="en-GB"/>
        </w:rPr>
        <w:t>.</w:t>
      </w:r>
      <w:r w:rsidRPr="002952BE">
        <w:rPr>
          <w:w w:val="90"/>
          <w:sz w:val="27"/>
          <w:szCs w:val="27"/>
          <w:lang w:val="en-GB"/>
        </w:rPr>
        <w:softHyphen/>
        <w:t>1986.-Vol.187.-</w:t>
      </w:r>
      <w:r>
        <w:rPr>
          <w:w w:val="90"/>
          <w:sz w:val="27"/>
          <w:szCs w:val="27"/>
          <w:lang w:val="en-GB"/>
        </w:rPr>
        <w:t>P.</w:t>
      </w:r>
      <w:r w:rsidRPr="0044517D">
        <w:rPr>
          <w:w w:val="90"/>
          <w:sz w:val="27"/>
          <w:szCs w:val="27"/>
          <w:lang w:val="en-US"/>
        </w:rPr>
        <w:t xml:space="preserve"> </w:t>
      </w:r>
      <w:r w:rsidRPr="002952BE">
        <w:rPr>
          <w:w w:val="90"/>
          <w:sz w:val="27"/>
          <w:szCs w:val="27"/>
          <w:lang w:val="en-GB"/>
        </w:rPr>
        <w:t>325-341</w:t>
      </w:r>
      <w:r w:rsidRPr="002952BE">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Brown V.W., Goldberg J.J., Ginsberg N.H. </w:t>
      </w:r>
      <w:r w:rsidRPr="002952BE">
        <w:rPr>
          <w:w w:val="90"/>
          <w:sz w:val="27"/>
          <w:szCs w:val="27"/>
          <w:lang w:val="en-US"/>
        </w:rPr>
        <w:t>Treatment</w:t>
      </w:r>
      <w:r w:rsidRPr="002952BE">
        <w:rPr>
          <w:w w:val="90"/>
          <w:sz w:val="27"/>
          <w:szCs w:val="27"/>
          <w:lang w:val="en-GB"/>
        </w:rPr>
        <w:t xml:space="preserve"> </w:t>
      </w:r>
      <w:r w:rsidRPr="002952BE">
        <w:rPr>
          <w:w w:val="90"/>
          <w:sz w:val="27"/>
          <w:szCs w:val="27"/>
          <w:lang w:val="en-US"/>
        </w:rPr>
        <w:t>of</w:t>
      </w:r>
      <w:r w:rsidRPr="002952BE">
        <w:rPr>
          <w:w w:val="90"/>
          <w:sz w:val="27"/>
          <w:szCs w:val="27"/>
          <w:lang w:val="en-GB"/>
        </w:rPr>
        <w:t xml:space="preserve"> </w:t>
      </w:r>
      <w:r w:rsidRPr="002952BE">
        <w:rPr>
          <w:w w:val="90"/>
          <w:sz w:val="27"/>
          <w:szCs w:val="27"/>
          <w:lang w:val="en-US"/>
        </w:rPr>
        <w:t>common</w:t>
      </w:r>
      <w:r w:rsidRPr="002952BE">
        <w:rPr>
          <w:w w:val="90"/>
          <w:sz w:val="27"/>
          <w:szCs w:val="27"/>
          <w:lang w:val="en-GB"/>
        </w:rPr>
        <w:t xml:space="preserve"> </w:t>
      </w:r>
      <w:r w:rsidRPr="002952BE">
        <w:rPr>
          <w:w w:val="90"/>
          <w:sz w:val="27"/>
          <w:szCs w:val="27"/>
          <w:lang w:val="en-US"/>
        </w:rPr>
        <w:t>lipoproteins</w:t>
      </w:r>
      <w:r w:rsidRPr="002952BE">
        <w:rPr>
          <w:w w:val="90"/>
          <w:sz w:val="27"/>
          <w:szCs w:val="27"/>
          <w:lang w:val="en-GB"/>
        </w:rPr>
        <w:t xml:space="preserve"> </w:t>
      </w:r>
      <w:r w:rsidRPr="002952BE">
        <w:rPr>
          <w:w w:val="90"/>
          <w:sz w:val="27"/>
          <w:szCs w:val="27"/>
          <w:lang w:val="en-US"/>
        </w:rPr>
        <w:t>disorders</w:t>
      </w:r>
      <w:r w:rsidRPr="002952BE">
        <w:rPr>
          <w:w w:val="90"/>
          <w:sz w:val="27"/>
          <w:szCs w:val="27"/>
          <w:lang w:val="en-GB"/>
        </w:rPr>
        <w:t>.</w:t>
      </w:r>
      <w:r>
        <w:rPr>
          <w:w w:val="90"/>
          <w:sz w:val="27"/>
          <w:szCs w:val="27"/>
          <w:lang w:val="en-GB"/>
        </w:rPr>
        <w:t xml:space="preserve"> // </w:t>
      </w:r>
      <w:r w:rsidRPr="002952BE">
        <w:rPr>
          <w:w w:val="90"/>
          <w:sz w:val="27"/>
          <w:szCs w:val="27"/>
          <w:lang w:val="en-US"/>
        </w:rPr>
        <w:t>Progr</w:t>
      </w:r>
      <w:r w:rsidRPr="002952BE">
        <w:rPr>
          <w:w w:val="90"/>
          <w:sz w:val="27"/>
          <w:szCs w:val="27"/>
          <w:lang w:val="en-GB"/>
        </w:rPr>
        <w:t>.</w:t>
      </w:r>
      <w:r w:rsidRPr="002952BE">
        <w:rPr>
          <w:w w:val="90"/>
          <w:sz w:val="27"/>
          <w:szCs w:val="27"/>
          <w:lang w:val="en-US"/>
        </w:rPr>
        <w:t>Cardiovasc</w:t>
      </w:r>
      <w:r w:rsidRPr="002952BE">
        <w:rPr>
          <w:w w:val="90"/>
          <w:sz w:val="27"/>
          <w:szCs w:val="27"/>
          <w:lang w:val="en-GB"/>
        </w:rPr>
        <w:t>.</w:t>
      </w:r>
      <w:r w:rsidRPr="002952BE">
        <w:rPr>
          <w:w w:val="90"/>
          <w:sz w:val="27"/>
          <w:szCs w:val="27"/>
          <w:lang w:val="en-US"/>
        </w:rPr>
        <w:t>Dis</w:t>
      </w:r>
      <w:r w:rsidRPr="002952BE">
        <w:rPr>
          <w:w w:val="90"/>
          <w:sz w:val="27"/>
          <w:szCs w:val="27"/>
          <w:lang w:val="en-GB"/>
        </w:rPr>
        <w:t xml:space="preserve">.-1984. </w:t>
      </w:r>
      <w:r w:rsidRPr="002952BE">
        <w:rPr>
          <w:w w:val="90"/>
          <w:sz w:val="27"/>
          <w:szCs w:val="27"/>
          <w:lang w:val="en-US"/>
        </w:rPr>
        <w:t>Vol.</w:t>
      </w:r>
      <w:r w:rsidRPr="002952BE">
        <w:rPr>
          <w:w w:val="90"/>
          <w:sz w:val="27"/>
          <w:szCs w:val="27"/>
          <w:lang w:val="en-GB"/>
        </w:rPr>
        <w:t>27</w:t>
      </w:r>
      <w:proofErr w:type="gramStart"/>
      <w:r w:rsidRPr="002952BE">
        <w:rPr>
          <w:w w:val="90"/>
          <w:sz w:val="27"/>
          <w:szCs w:val="27"/>
          <w:lang w:val="en-GB"/>
        </w:rPr>
        <w:t>.-</w:t>
      </w:r>
      <w:proofErr w:type="gramEnd"/>
      <w:r w:rsidRPr="00940E38">
        <w:rPr>
          <w:w w:val="90"/>
          <w:sz w:val="27"/>
          <w:szCs w:val="27"/>
          <w:lang w:val="en-GB"/>
        </w:rPr>
        <w:t xml:space="preserve"> </w:t>
      </w:r>
      <w:r>
        <w:rPr>
          <w:w w:val="90"/>
          <w:sz w:val="27"/>
          <w:szCs w:val="27"/>
          <w:lang w:val="en-GB"/>
        </w:rPr>
        <w:t>P.</w:t>
      </w:r>
      <w:r w:rsidRPr="0044517D">
        <w:rPr>
          <w:w w:val="90"/>
          <w:sz w:val="27"/>
          <w:szCs w:val="27"/>
          <w:lang w:val="en-US"/>
        </w:rPr>
        <w:t xml:space="preserve"> </w:t>
      </w:r>
      <w:r w:rsidRPr="002952BE">
        <w:rPr>
          <w:w w:val="90"/>
          <w:sz w:val="27"/>
          <w:szCs w:val="27"/>
          <w:lang w:val="en-GB"/>
        </w:rPr>
        <w:t>1-20.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Brown</w:t>
      </w:r>
      <w:r w:rsidRPr="002952BE">
        <w:rPr>
          <w:w w:val="90"/>
          <w:sz w:val="27"/>
          <w:szCs w:val="27"/>
          <w:lang w:val="en-GB"/>
        </w:rPr>
        <w:t xml:space="preserve"> </w:t>
      </w:r>
      <w:r w:rsidRPr="002952BE">
        <w:rPr>
          <w:w w:val="90"/>
          <w:sz w:val="27"/>
          <w:szCs w:val="27"/>
          <w:lang w:val="en-US"/>
        </w:rPr>
        <w:t>M</w:t>
      </w:r>
      <w:r w:rsidRPr="002952BE">
        <w:rPr>
          <w:w w:val="90"/>
          <w:sz w:val="27"/>
          <w:szCs w:val="27"/>
          <w:lang w:val="en-GB"/>
        </w:rPr>
        <w:t>.</w:t>
      </w:r>
      <w:r w:rsidRPr="002952BE">
        <w:rPr>
          <w:w w:val="90"/>
          <w:sz w:val="27"/>
          <w:szCs w:val="27"/>
          <w:lang w:val="en-US"/>
        </w:rPr>
        <w:t>S</w:t>
      </w:r>
      <w:r w:rsidRPr="002952BE">
        <w:rPr>
          <w:w w:val="90"/>
          <w:sz w:val="27"/>
          <w:szCs w:val="27"/>
          <w:lang w:val="en-GB"/>
        </w:rPr>
        <w:t xml:space="preserve">., </w:t>
      </w:r>
      <w:r w:rsidRPr="002952BE">
        <w:rPr>
          <w:w w:val="90"/>
          <w:sz w:val="27"/>
          <w:szCs w:val="27"/>
          <w:lang w:val="en-US"/>
        </w:rPr>
        <w:t>Goldstein</w:t>
      </w:r>
      <w:r w:rsidRPr="002952BE">
        <w:rPr>
          <w:w w:val="90"/>
          <w:sz w:val="27"/>
          <w:szCs w:val="27"/>
          <w:lang w:val="en-GB"/>
        </w:rPr>
        <w:t xml:space="preserve"> </w:t>
      </w:r>
      <w:r w:rsidRPr="002952BE">
        <w:rPr>
          <w:w w:val="90"/>
          <w:sz w:val="27"/>
          <w:szCs w:val="27"/>
          <w:lang w:val="en-US"/>
        </w:rPr>
        <w:t>J</w:t>
      </w:r>
      <w:r w:rsidRPr="002952BE">
        <w:rPr>
          <w:w w:val="90"/>
          <w:sz w:val="27"/>
          <w:szCs w:val="27"/>
          <w:lang w:val="en-GB"/>
        </w:rPr>
        <w:t>.</w:t>
      </w:r>
      <w:r w:rsidRPr="002952BE">
        <w:rPr>
          <w:w w:val="90"/>
          <w:sz w:val="27"/>
          <w:szCs w:val="27"/>
          <w:lang w:val="en-US"/>
        </w:rPr>
        <w:t>L</w:t>
      </w:r>
      <w:r w:rsidRPr="002952BE">
        <w:rPr>
          <w:w w:val="90"/>
          <w:sz w:val="27"/>
          <w:szCs w:val="27"/>
          <w:lang w:val="en-GB"/>
        </w:rPr>
        <w:t xml:space="preserve">. </w:t>
      </w:r>
      <w:r w:rsidRPr="002952BE">
        <w:rPr>
          <w:w w:val="90"/>
          <w:sz w:val="27"/>
          <w:szCs w:val="27"/>
          <w:lang w:val="en-US"/>
        </w:rPr>
        <w:t>A</w:t>
      </w:r>
      <w:r w:rsidRPr="002952BE">
        <w:rPr>
          <w:w w:val="90"/>
          <w:sz w:val="27"/>
          <w:szCs w:val="27"/>
          <w:lang w:val="en-GB"/>
        </w:rPr>
        <w:t xml:space="preserve"> </w:t>
      </w:r>
      <w:r w:rsidRPr="002952BE">
        <w:rPr>
          <w:w w:val="90"/>
          <w:sz w:val="27"/>
          <w:szCs w:val="27"/>
          <w:lang w:val="en-US"/>
        </w:rPr>
        <w:t>receptor</w:t>
      </w:r>
      <w:r w:rsidRPr="002952BE">
        <w:rPr>
          <w:w w:val="90"/>
          <w:sz w:val="27"/>
          <w:szCs w:val="27"/>
          <w:lang w:val="en-GB"/>
        </w:rPr>
        <w:t>-</w:t>
      </w:r>
      <w:r w:rsidRPr="002952BE">
        <w:rPr>
          <w:w w:val="90"/>
          <w:sz w:val="27"/>
          <w:szCs w:val="27"/>
          <w:lang w:val="en-US"/>
        </w:rPr>
        <w:t>mediated</w:t>
      </w:r>
      <w:r w:rsidRPr="002952BE">
        <w:rPr>
          <w:w w:val="90"/>
          <w:sz w:val="27"/>
          <w:szCs w:val="27"/>
          <w:lang w:val="en-GB"/>
        </w:rPr>
        <w:t xml:space="preserve"> </w:t>
      </w:r>
      <w:r w:rsidRPr="002952BE">
        <w:rPr>
          <w:w w:val="90"/>
          <w:sz w:val="27"/>
          <w:szCs w:val="27"/>
          <w:lang w:val="en-US"/>
        </w:rPr>
        <w:t>pathway</w:t>
      </w:r>
      <w:r w:rsidRPr="002952BE">
        <w:rPr>
          <w:w w:val="90"/>
          <w:sz w:val="27"/>
          <w:szCs w:val="27"/>
          <w:lang w:val="en-GB"/>
        </w:rPr>
        <w:t xml:space="preserve"> </w:t>
      </w:r>
      <w:r w:rsidRPr="002952BE">
        <w:rPr>
          <w:w w:val="90"/>
          <w:sz w:val="27"/>
          <w:szCs w:val="27"/>
          <w:lang w:val="en-US"/>
        </w:rPr>
        <w:t>for</w:t>
      </w:r>
      <w:r w:rsidRPr="002952BE">
        <w:rPr>
          <w:w w:val="90"/>
          <w:sz w:val="27"/>
          <w:szCs w:val="27"/>
          <w:lang w:val="en-GB"/>
        </w:rPr>
        <w:t xml:space="preserve"> </w:t>
      </w:r>
      <w:r w:rsidRPr="002952BE">
        <w:rPr>
          <w:w w:val="90"/>
          <w:sz w:val="27"/>
          <w:szCs w:val="27"/>
          <w:lang w:val="en-US"/>
        </w:rPr>
        <w:t>cholesterol</w:t>
      </w:r>
      <w:r w:rsidRPr="002952BE">
        <w:rPr>
          <w:w w:val="90"/>
          <w:sz w:val="27"/>
          <w:szCs w:val="27"/>
          <w:lang w:val="en-GB"/>
        </w:rPr>
        <w:t xml:space="preserve"> </w:t>
      </w:r>
      <w:r w:rsidRPr="002952BE">
        <w:rPr>
          <w:w w:val="90"/>
          <w:sz w:val="27"/>
          <w:szCs w:val="27"/>
          <w:lang w:val="en-US"/>
        </w:rPr>
        <w:t>homeostasis</w:t>
      </w:r>
      <w:r w:rsidRPr="002952BE">
        <w:rPr>
          <w:w w:val="90"/>
          <w:sz w:val="27"/>
          <w:szCs w:val="27"/>
          <w:lang w:val="en-GB"/>
        </w:rPr>
        <w:t>.</w:t>
      </w:r>
      <w:r>
        <w:rPr>
          <w:w w:val="90"/>
          <w:sz w:val="27"/>
          <w:szCs w:val="27"/>
          <w:lang w:val="en-GB"/>
        </w:rPr>
        <w:t xml:space="preserve"> // </w:t>
      </w:r>
      <w:r w:rsidRPr="002952BE">
        <w:rPr>
          <w:w w:val="90"/>
          <w:sz w:val="27"/>
          <w:szCs w:val="27"/>
          <w:lang w:val="en-US"/>
        </w:rPr>
        <w:t>Science</w:t>
      </w:r>
      <w:r w:rsidRPr="002952BE">
        <w:rPr>
          <w:w w:val="90"/>
          <w:sz w:val="27"/>
          <w:szCs w:val="27"/>
          <w:lang w:val="en-GB"/>
        </w:rPr>
        <w:t>.-1986.-</w:t>
      </w:r>
      <w:r w:rsidRPr="002952BE">
        <w:rPr>
          <w:w w:val="90"/>
          <w:sz w:val="27"/>
          <w:szCs w:val="27"/>
          <w:lang w:val="en-US"/>
        </w:rPr>
        <w:t>Vol.</w:t>
      </w:r>
      <w:r w:rsidRPr="002952BE">
        <w:rPr>
          <w:w w:val="90"/>
          <w:sz w:val="27"/>
          <w:szCs w:val="27"/>
          <w:lang w:val="en-GB"/>
        </w:rPr>
        <w:t>232.-</w:t>
      </w:r>
      <w:r>
        <w:rPr>
          <w:w w:val="90"/>
          <w:sz w:val="27"/>
          <w:szCs w:val="27"/>
          <w:lang w:val="en-US"/>
        </w:rPr>
        <w:t>P.</w:t>
      </w:r>
      <w:r w:rsidRPr="00940E38">
        <w:rPr>
          <w:w w:val="90"/>
          <w:sz w:val="27"/>
          <w:szCs w:val="27"/>
          <w:lang w:val="en-US"/>
        </w:rPr>
        <w:t xml:space="preserve"> </w:t>
      </w:r>
      <w:r w:rsidRPr="002952BE">
        <w:rPr>
          <w:w w:val="90"/>
          <w:sz w:val="27"/>
          <w:szCs w:val="27"/>
          <w:lang w:val="en-GB"/>
        </w:rPr>
        <w:t>34-47.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Recommendations for the treatment of hyperlipidemia in adults. AHA special Report.</w:t>
      </w:r>
      <w:r>
        <w:rPr>
          <w:w w:val="90"/>
          <w:sz w:val="27"/>
          <w:szCs w:val="27"/>
          <w:lang w:val="en-GB"/>
        </w:rPr>
        <w:t xml:space="preserve"> // </w:t>
      </w:r>
      <w:r w:rsidRPr="002952BE">
        <w:rPr>
          <w:w w:val="90"/>
          <w:sz w:val="27"/>
          <w:szCs w:val="27"/>
          <w:lang w:val="en-GB"/>
        </w:rPr>
        <w:t xml:space="preserve">Arteriosclerosis.-1984.-Vol.4. </w:t>
      </w:r>
      <w:r>
        <w:rPr>
          <w:w w:val="90"/>
          <w:sz w:val="27"/>
          <w:szCs w:val="27"/>
          <w:lang w:val="en-GB"/>
        </w:rPr>
        <w:t>P.</w:t>
      </w:r>
      <w:r w:rsidRPr="0044517D">
        <w:rPr>
          <w:w w:val="90"/>
          <w:sz w:val="27"/>
          <w:szCs w:val="27"/>
          <w:lang w:val="en-US"/>
        </w:rPr>
        <w:t xml:space="preserve"> </w:t>
      </w:r>
      <w:r w:rsidRPr="002952BE">
        <w:rPr>
          <w:w w:val="90"/>
          <w:sz w:val="27"/>
          <w:szCs w:val="27"/>
          <w:lang w:val="en-GB"/>
        </w:rPr>
        <w:t>445a-468a.</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Stehbens W.E., Wierzbicki E. The relationship of hypercholesterolemia to atherosclerosis with particular emphasis on familial hypercholesterolemia, diabetes, nephroticsyndrome.</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Progr.Cardiovasc</w:t>
      </w:r>
      <w:proofErr w:type="gramEnd"/>
      <w:r w:rsidRPr="002952BE">
        <w:rPr>
          <w:w w:val="90"/>
          <w:sz w:val="27"/>
          <w:szCs w:val="27"/>
          <w:lang w:val="en-GB"/>
        </w:rPr>
        <w:t>. Dis</w:t>
      </w:r>
      <w:proofErr w:type="gramStart"/>
      <w:r w:rsidRPr="002952BE">
        <w:rPr>
          <w:w w:val="90"/>
          <w:sz w:val="27"/>
          <w:szCs w:val="27"/>
          <w:lang w:val="en-GB"/>
        </w:rPr>
        <w:t>..</w:t>
      </w:r>
      <w:proofErr w:type="gramEnd"/>
      <w:r w:rsidRPr="002952BE">
        <w:rPr>
          <w:w w:val="90"/>
          <w:sz w:val="27"/>
          <w:szCs w:val="27"/>
          <w:lang w:val="en-GB"/>
        </w:rPr>
        <w:t>-1988.-Vol.30.-</w:t>
      </w:r>
      <w:r>
        <w:rPr>
          <w:w w:val="90"/>
          <w:sz w:val="27"/>
          <w:szCs w:val="27"/>
          <w:lang w:val="en-GB"/>
        </w:rPr>
        <w:t>P.</w:t>
      </w:r>
      <w:r w:rsidRPr="002952BE">
        <w:rPr>
          <w:w w:val="90"/>
          <w:sz w:val="27"/>
          <w:szCs w:val="27"/>
          <w:lang w:val="en-GB"/>
        </w:rPr>
        <w:t>289-306.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Steinberg D. </w:t>
      </w:r>
      <w:r w:rsidRPr="002952BE">
        <w:rPr>
          <w:w w:val="90"/>
          <w:sz w:val="27"/>
          <w:szCs w:val="27"/>
        </w:rPr>
        <w:t>С</w:t>
      </w:r>
      <w:r w:rsidRPr="002952BE">
        <w:rPr>
          <w:w w:val="90"/>
          <w:sz w:val="27"/>
          <w:szCs w:val="27"/>
          <w:lang w:val="en-GB"/>
        </w:rPr>
        <w:t xml:space="preserve">holesterol </w:t>
      </w:r>
      <w:r w:rsidRPr="002952BE">
        <w:rPr>
          <w:w w:val="90"/>
          <w:sz w:val="27"/>
          <w:szCs w:val="27"/>
        </w:rPr>
        <w:t>а</w:t>
      </w:r>
      <w:r w:rsidRPr="002952BE">
        <w:rPr>
          <w:w w:val="90"/>
          <w:sz w:val="27"/>
          <w:szCs w:val="27"/>
          <w:lang w:val="en-GB"/>
        </w:rPr>
        <w:t>nd cardiovascular disease: current perspectives.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Circulation</w:t>
      </w:r>
      <w:proofErr w:type="gramEnd"/>
      <w:r w:rsidRPr="002952BE">
        <w:rPr>
          <w:w w:val="90"/>
          <w:sz w:val="27"/>
          <w:szCs w:val="27"/>
          <w:lang w:val="en-GB"/>
        </w:rPr>
        <w:t>.-1987.-Vol.76.-</w:t>
      </w:r>
      <w:r>
        <w:rPr>
          <w:w w:val="90"/>
          <w:sz w:val="27"/>
          <w:szCs w:val="27"/>
          <w:lang w:val="en-GB"/>
        </w:rPr>
        <w:t>P.</w:t>
      </w:r>
      <w:r w:rsidRPr="002952BE">
        <w:rPr>
          <w:w w:val="90"/>
          <w:sz w:val="27"/>
          <w:szCs w:val="27"/>
          <w:lang w:val="en-GB"/>
        </w:rPr>
        <w:t>501-503.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Study Group, Europian Atherosclerosis Society: strategies for the prevention of coronary heart disease: a policy statement of the Europian Atherosclerosis Society.</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Europ.Neart</w:t>
      </w:r>
      <w:proofErr w:type="gramEnd"/>
      <w:r w:rsidRPr="002952BE">
        <w:rPr>
          <w:w w:val="90"/>
          <w:sz w:val="27"/>
          <w:szCs w:val="27"/>
          <w:lang w:val="en-GB"/>
        </w:rPr>
        <w:t xml:space="preserve"> J.-1987.-Vol.8.-</w:t>
      </w:r>
      <w:r>
        <w:rPr>
          <w:w w:val="90"/>
          <w:sz w:val="27"/>
          <w:szCs w:val="27"/>
          <w:lang w:val="en-GB"/>
        </w:rPr>
        <w:t>P.</w:t>
      </w:r>
      <w:r w:rsidRPr="002952BE">
        <w:rPr>
          <w:w w:val="90"/>
          <w:sz w:val="27"/>
          <w:szCs w:val="27"/>
          <w:lang w:val="en-GB"/>
        </w:rPr>
        <w:t>77-88.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Havel</w:t>
      </w:r>
      <w:r w:rsidRPr="002952BE">
        <w:rPr>
          <w:w w:val="90"/>
          <w:sz w:val="27"/>
          <w:szCs w:val="27"/>
          <w:lang w:val="en-GB"/>
        </w:rPr>
        <w:t xml:space="preserve"> </w:t>
      </w:r>
      <w:r w:rsidRPr="002952BE">
        <w:rPr>
          <w:w w:val="90"/>
          <w:sz w:val="27"/>
          <w:szCs w:val="27"/>
          <w:lang w:val="en-US"/>
        </w:rPr>
        <w:t>R</w:t>
      </w:r>
      <w:r w:rsidRPr="002952BE">
        <w:rPr>
          <w:w w:val="90"/>
          <w:sz w:val="27"/>
          <w:szCs w:val="27"/>
          <w:lang w:val="en-GB"/>
        </w:rPr>
        <w:t>.</w:t>
      </w:r>
      <w:r w:rsidRPr="002952BE">
        <w:rPr>
          <w:w w:val="90"/>
          <w:sz w:val="27"/>
          <w:szCs w:val="27"/>
          <w:lang w:val="en-US"/>
        </w:rPr>
        <w:t>J</w:t>
      </w:r>
      <w:r w:rsidRPr="002952BE">
        <w:rPr>
          <w:w w:val="90"/>
          <w:sz w:val="27"/>
          <w:szCs w:val="27"/>
          <w:lang w:val="en-GB"/>
        </w:rPr>
        <w:t xml:space="preserve">, </w:t>
      </w:r>
      <w:r w:rsidRPr="002952BE">
        <w:rPr>
          <w:w w:val="90"/>
          <w:sz w:val="27"/>
          <w:szCs w:val="27"/>
          <w:lang w:val="en-US"/>
        </w:rPr>
        <w:t>Yamada</w:t>
      </w:r>
      <w:r w:rsidRPr="002952BE">
        <w:rPr>
          <w:w w:val="90"/>
          <w:sz w:val="27"/>
          <w:szCs w:val="27"/>
          <w:lang w:val="en-GB"/>
        </w:rPr>
        <w:t xml:space="preserve"> </w:t>
      </w:r>
      <w:r w:rsidRPr="002952BE">
        <w:rPr>
          <w:w w:val="90"/>
          <w:sz w:val="27"/>
          <w:szCs w:val="27"/>
          <w:lang w:val="en-US"/>
        </w:rPr>
        <w:t>N</w:t>
      </w:r>
      <w:r w:rsidRPr="002952BE">
        <w:rPr>
          <w:w w:val="90"/>
          <w:sz w:val="27"/>
          <w:szCs w:val="27"/>
          <w:lang w:val="en-GB"/>
        </w:rPr>
        <w:t xml:space="preserve">., </w:t>
      </w:r>
      <w:r w:rsidRPr="002952BE">
        <w:rPr>
          <w:w w:val="90"/>
          <w:sz w:val="27"/>
          <w:szCs w:val="27"/>
          <w:lang w:val="en-US"/>
        </w:rPr>
        <w:t>Shames</w:t>
      </w:r>
      <w:r w:rsidRPr="002952BE">
        <w:rPr>
          <w:w w:val="90"/>
          <w:sz w:val="27"/>
          <w:szCs w:val="27"/>
          <w:lang w:val="en-GB"/>
        </w:rPr>
        <w:t xml:space="preserve"> </w:t>
      </w:r>
      <w:r w:rsidRPr="002952BE">
        <w:rPr>
          <w:w w:val="90"/>
          <w:sz w:val="27"/>
          <w:szCs w:val="27"/>
          <w:lang w:val="en-US"/>
        </w:rPr>
        <w:t>D</w:t>
      </w:r>
      <w:r w:rsidRPr="002952BE">
        <w:rPr>
          <w:w w:val="90"/>
          <w:sz w:val="27"/>
          <w:szCs w:val="27"/>
          <w:lang w:val="en-GB"/>
        </w:rPr>
        <w:t>.</w:t>
      </w:r>
      <w:r w:rsidRPr="002952BE">
        <w:rPr>
          <w:w w:val="90"/>
          <w:sz w:val="27"/>
          <w:szCs w:val="27"/>
          <w:lang w:val="en-US"/>
        </w:rPr>
        <w:t>M</w:t>
      </w:r>
      <w:r w:rsidRPr="002952BE">
        <w:rPr>
          <w:w w:val="90"/>
          <w:sz w:val="27"/>
          <w:szCs w:val="27"/>
          <w:lang w:val="en-GB"/>
        </w:rPr>
        <w:t xml:space="preserve">. </w:t>
      </w:r>
      <w:r w:rsidRPr="002952BE">
        <w:rPr>
          <w:w w:val="90"/>
          <w:sz w:val="27"/>
          <w:szCs w:val="27"/>
          <w:lang w:val="en-US"/>
        </w:rPr>
        <w:t>Role</w:t>
      </w:r>
      <w:r w:rsidRPr="002952BE">
        <w:rPr>
          <w:w w:val="90"/>
          <w:sz w:val="27"/>
          <w:szCs w:val="27"/>
          <w:lang w:val="en-GB"/>
        </w:rPr>
        <w:t xml:space="preserve"> </w:t>
      </w:r>
      <w:r w:rsidRPr="002952BE">
        <w:rPr>
          <w:w w:val="90"/>
          <w:sz w:val="27"/>
          <w:szCs w:val="27"/>
          <w:lang w:val="en-US"/>
        </w:rPr>
        <w:t>of</w:t>
      </w:r>
      <w:r w:rsidRPr="002952BE">
        <w:rPr>
          <w:w w:val="90"/>
          <w:sz w:val="27"/>
          <w:szCs w:val="27"/>
          <w:lang w:val="en-GB"/>
        </w:rPr>
        <w:t xml:space="preserve"> </w:t>
      </w:r>
      <w:r w:rsidRPr="002952BE">
        <w:rPr>
          <w:w w:val="90"/>
          <w:sz w:val="27"/>
          <w:szCs w:val="27"/>
          <w:lang w:val="en-US"/>
        </w:rPr>
        <w:t>apolipoprotein</w:t>
      </w:r>
      <w:r w:rsidRPr="002952BE">
        <w:rPr>
          <w:w w:val="90"/>
          <w:sz w:val="27"/>
          <w:szCs w:val="27"/>
          <w:lang w:val="en-GB"/>
        </w:rPr>
        <w:t xml:space="preserve"> </w:t>
      </w:r>
      <w:r w:rsidRPr="002952BE">
        <w:rPr>
          <w:w w:val="90"/>
          <w:sz w:val="27"/>
          <w:szCs w:val="27"/>
          <w:lang w:val="en-US"/>
        </w:rPr>
        <w:t>E</w:t>
      </w:r>
      <w:r w:rsidRPr="002952BE">
        <w:rPr>
          <w:w w:val="90"/>
          <w:sz w:val="27"/>
          <w:szCs w:val="27"/>
          <w:lang w:val="en-GB"/>
        </w:rPr>
        <w:t xml:space="preserve"> </w:t>
      </w:r>
      <w:r w:rsidRPr="002952BE">
        <w:rPr>
          <w:w w:val="90"/>
          <w:sz w:val="27"/>
          <w:szCs w:val="27"/>
          <w:lang w:val="en-US"/>
        </w:rPr>
        <w:t>in</w:t>
      </w:r>
      <w:r w:rsidRPr="002952BE">
        <w:rPr>
          <w:w w:val="90"/>
          <w:sz w:val="27"/>
          <w:szCs w:val="27"/>
          <w:lang w:val="en-GB"/>
        </w:rPr>
        <w:t xml:space="preserve"> </w:t>
      </w:r>
      <w:r w:rsidRPr="002952BE">
        <w:rPr>
          <w:w w:val="90"/>
          <w:sz w:val="27"/>
          <w:szCs w:val="27"/>
          <w:lang w:val="en-US"/>
        </w:rPr>
        <w:t>lipoprotein</w:t>
      </w:r>
      <w:r w:rsidRPr="002952BE">
        <w:rPr>
          <w:w w:val="90"/>
          <w:sz w:val="27"/>
          <w:szCs w:val="27"/>
          <w:lang w:val="en-GB"/>
        </w:rPr>
        <w:t xml:space="preserve"> </w:t>
      </w:r>
      <w:proofErr w:type="gramStart"/>
      <w:r w:rsidRPr="002952BE">
        <w:rPr>
          <w:w w:val="90"/>
          <w:sz w:val="27"/>
          <w:szCs w:val="27"/>
          <w:lang w:val="en-US"/>
        </w:rPr>
        <w:t>metabolism</w:t>
      </w:r>
      <w:r w:rsidRPr="002952BE">
        <w:rPr>
          <w:w w:val="90"/>
          <w:sz w:val="27"/>
          <w:szCs w:val="27"/>
          <w:lang w:val="en-GB"/>
        </w:rPr>
        <w:t xml:space="preserve"> </w:t>
      </w:r>
      <w:r>
        <w:rPr>
          <w:w w:val="90"/>
          <w:sz w:val="27"/>
          <w:szCs w:val="27"/>
          <w:lang w:val="en-GB"/>
        </w:rPr>
        <w:t xml:space="preserve"> /</w:t>
      </w:r>
      <w:proofErr w:type="gramEnd"/>
      <w:r>
        <w:rPr>
          <w:w w:val="90"/>
          <w:sz w:val="27"/>
          <w:szCs w:val="27"/>
          <w:lang w:val="en-GB"/>
        </w:rPr>
        <w:t xml:space="preserve">/ </w:t>
      </w:r>
      <w:r w:rsidRPr="002952BE">
        <w:rPr>
          <w:w w:val="90"/>
          <w:sz w:val="27"/>
          <w:szCs w:val="27"/>
          <w:lang w:val="en-GB"/>
        </w:rPr>
        <w:t xml:space="preserve"> </w:t>
      </w:r>
      <w:r w:rsidRPr="002952BE">
        <w:rPr>
          <w:w w:val="90"/>
          <w:sz w:val="27"/>
          <w:szCs w:val="27"/>
          <w:lang w:val="en-US"/>
        </w:rPr>
        <w:t>Am</w:t>
      </w:r>
      <w:r w:rsidRPr="002952BE">
        <w:rPr>
          <w:w w:val="90"/>
          <w:sz w:val="27"/>
          <w:szCs w:val="27"/>
          <w:lang w:val="en-GB"/>
        </w:rPr>
        <w:t xml:space="preserve">. </w:t>
      </w:r>
      <w:r w:rsidRPr="002952BE">
        <w:rPr>
          <w:w w:val="90"/>
          <w:sz w:val="27"/>
          <w:szCs w:val="27"/>
          <w:lang w:val="en-US"/>
        </w:rPr>
        <w:t>Heart J. – 1987. – Vol. 113/ - P. 470-474.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Goldstein J.L., Wrown M.S. Progress in understanding the LDL receptors and HMG-CoA-reductase, two membrane proteins that regulate the plasma cholesterol.</w:t>
      </w:r>
      <w:r>
        <w:rPr>
          <w:w w:val="90"/>
          <w:sz w:val="27"/>
          <w:szCs w:val="27"/>
          <w:lang w:val="en-GB"/>
        </w:rPr>
        <w:t xml:space="preserve"> // </w:t>
      </w:r>
      <w:r w:rsidRPr="002952BE">
        <w:rPr>
          <w:w w:val="90"/>
          <w:sz w:val="27"/>
          <w:szCs w:val="27"/>
          <w:lang w:val="en-GB"/>
        </w:rPr>
        <w:t>J.Lipid Res.-1984.-Vol.25.-</w:t>
      </w:r>
      <w:r>
        <w:rPr>
          <w:w w:val="90"/>
          <w:sz w:val="27"/>
          <w:szCs w:val="27"/>
          <w:lang w:val="en-GB"/>
        </w:rPr>
        <w:t>P.</w:t>
      </w:r>
      <w:r w:rsidRPr="002952BE">
        <w:rPr>
          <w:w w:val="90"/>
          <w:sz w:val="27"/>
          <w:szCs w:val="27"/>
          <w:lang w:val="en-GB"/>
        </w:rPr>
        <w:t>1450-1461.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Goldstein J.L., Kita T., Brown M.S. Defective lipoprotein receptor and atherosclerosis: lessons from an animal counterpart of familial hypercholesterolemia.</w:t>
      </w:r>
      <w:r>
        <w:rPr>
          <w:w w:val="90"/>
          <w:sz w:val="27"/>
          <w:szCs w:val="27"/>
          <w:lang w:val="en-GB"/>
        </w:rPr>
        <w:t xml:space="preserve"> // </w:t>
      </w:r>
      <w:r w:rsidRPr="002952BE">
        <w:rPr>
          <w:w w:val="90"/>
          <w:sz w:val="27"/>
          <w:szCs w:val="27"/>
          <w:lang w:val="en-GB"/>
        </w:rPr>
        <w:t>New Engl.J.Med. -1983.-Vol.309.-p.p288-296.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Surguchev A.P., Kosykh V.A., Hoeg J.M. Effect of different forms of cholesterol and mevanolin on apo-B and apo-A gene expression in human and rabbit hepatocytes.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8</w:t>
      </w:r>
      <w:proofErr w:type="gramEnd"/>
      <w:r w:rsidRPr="002952BE">
        <w:rPr>
          <w:w w:val="90"/>
          <w:sz w:val="27"/>
          <w:szCs w:val="27"/>
          <w:lang w:val="en-GB"/>
        </w:rPr>
        <w:t>-th Intern.Symp. Atherosclerosis.-Roma.-1988.-</w:t>
      </w:r>
      <w:r>
        <w:rPr>
          <w:w w:val="90"/>
          <w:sz w:val="27"/>
          <w:szCs w:val="27"/>
          <w:lang w:val="en-GB"/>
        </w:rPr>
        <w:t>P.</w:t>
      </w:r>
      <w:r w:rsidRPr="002952BE">
        <w:rPr>
          <w:w w:val="90"/>
          <w:sz w:val="27"/>
          <w:szCs w:val="27"/>
          <w:lang w:val="en-GB"/>
        </w:rPr>
        <w:t>908-909.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lastRenderedPageBreak/>
        <w:t>Huang L.S., Bock S.C.,Feinstein S.J., Breslow J.L. Human apolipoprotein B cDNA clone isolation and demonstration that liver apolipoprotein B m RNA in 22 kilobases in length.</w:t>
      </w:r>
      <w:r>
        <w:rPr>
          <w:w w:val="90"/>
          <w:sz w:val="27"/>
          <w:szCs w:val="27"/>
          <w:lang w:val="en-GB"/>
        </w:rPr>
        <w:t xml:space="preserve"> // </w:t>
      </w:r>
      <w:r w:rsidRPr="002952BE">
        <w:rPr>
          <w:w w:val="90"/>
          <w:sz w:val="27"/>
          <w:szCs w:val="27"/>
          <w:lang w:val="en-GB"/>
        </w:rPr>
        <w:t>Proc. nat.Acad.Sci.-1985.-Vol.82.-</w:t>
      </w:r>
      <w:r>
        <w:rPr>
          <w:w w:val="90"/>
          <w:sz w:val="27"/>
          <w:szCs w:val="27"/>
          <w:lang w:val="en-GB"/>
        </w:rPr>
        <w:t>P.</w:t>
      </w:r>
      <w:r w:rsidRPr="002952BE">
        <w:rPr>
          <w:w w:val="90"/>
          <w:sz w:val="27"/>
          <w:szCs w:val="27"/>
          <w:lang w:val="en-GB"/>
        </w:rPr>
        <w:t>6825-6829.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Knott T.J., Pease R.J., Powell L.M. Complete protein sequence and identification of structural domains of human apolipoprotein B.</w:t>
      </w:r>
      <w:r>
        <w:rPr>
          <w:w w:val="90"/>
          <w:sz w:val="27"/>
          <w:szCs w:val="27"/>
          <w:lang w:val="en-GB"/>
        </w:rPr>
        <w:t xml:space="preserve"> // </w:t>
      </w:r>
      <w:r w:rsidRPr="002952BE">
        <w:rPr>
          <w:w w:val="90"/>
          <w:sz w:val="27"/>
          <w:szCs w:val="27"/>
          <w:lang w:val="en-GB"/>
        </w:rPr>
        <w:t>Nature.-1986.-Vol.323.-</w:t>
      </w:r>
      <w:r>
        <w:rPr>
          <w:w w:val="90"/>
          <w:sz w:val="27"/>
          <w:szCs w:val="27"/>
          <w:lang w:val="en-GB"/>
        </w:rPr>
        <w:t>P.</w:t>
      </w:r>
      <w:r w:rsidRPr="002952BE">
        <w:rPr>
          <w:w w:val="90"/>
          <w:sz w:val="27"/>
          <w:szCs w:val="27"/>
          <w:lang w:val="en-GB"/>
        </w:rPr>
        <w:t>734-738.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Knott T.J., Ralls S.C., Innerarity T.L. Human apolipoprotein B: stucture of carboxyl-terminal domains, sites of gene expression, and chromosomal localization.</w:t>
      </w:r>
      <w:r>
        <w:rPr>
          <w:w w:val="90"/>
          <w:sz w:val="27"/>
          <w:szCs w:val="27"/>
          <w:lang w:val="en-GB"/>
        </w:rPr>
        <w:t xml:space="preserve"> // </w:t>
      </w:r>
      <w:r w:rsidRPr="002952BE">
        <w:rPr>
          <w:w w:val="90"/>
          <w:sz w:val="27"/>
          <w:szCs w:val="27"/>
          <w:lang w:val="en-GB"/>
        </w:rPr>
        <w:t>Science.-1985.Vol.230.-</w:t>
      </w:r>
      <w:r>
        <w:rPr>
          <w:w w:val="90"/>
          <w:sz w:val="27"/>
          <w:szCs w:val="27"/>
          <w:lang w:val="en-GB"/>
        </w:rPr>
        <w:t>P.</w:t>
      </w:r>
      <w:r w:rsidRPr="002952BE">
        <w:rPr>
          <w:w w:val="90"/>
          <w:sz w:val="27"/>
          <w:szCs w:val="27"/>
          <w:lang w:val="en-GB"/>
        </w:rPr>
        <w:t>37-41.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Breslow J.I. Human apoproteins: molecular biology and genetic variation.</w:t>
      </w:r>
      <w:r>
        <w:rPr>
          <w:w w:val="90"/>
          <w:sz w:val="27"/>
          <w:szCs w:val="27"/>
          <w:lang w:val="en-GB"/>
        </w:rPr>
        <w:t xml:space="preserve"> // </w:t>
      </w:r>
      <w:r w:rsidRPr="002952BE">
        <w:rPr>
          <w:w w:val="90"/>
          <w:sz w:val="27"/>
          <w:szCs w:val="27"/>
          <w:lang w:val="en-GB"/>
        </w:rPr>
        <w:t>Ann.Rev.Biochem.-1985.-Vol.54.-</w:t>
      </w:r>
      <w:r>
        <w:rPr>
          <w:w w:val="90"/>
          <w:sz w:val="27"/>
          <w:szCs w:val="27"/>
          <w:lang w:val="en-GB"/>
        </w:rPr>
        <w:t>P.</w:t>
      </w:r>
      <w:r w:rsidRPr="002952BE">
        <w:rPr>
          <w:w w:val="90"/>
          <w:sz w:val="27"/>
          <w:szCs w:val="27"/>
          <w:lang w:val="en-GB"/>
        </w:rPr>
        <w:t>699-727.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Heber D., Brian J., Koziol B.J. Low density lipoprotein receptor regulation and the cellular Basis of atherosclerosis: implications for nutritional and pharmacological treatment of hypercholesterinemia.</w:t>
      </w:r>
      <w:r>
        <w:rPr>
          <w:w w:val="90"/>
          <w:sz w:val="27"/>
          <w:szCs w:val="27"/>
          <w:lang w:val="en-GB"/>
        </w:rPr>
        <w:t xml:space="preserve"> // </w:t>
      </w:r>
      <w:r w:rsidRPr="002952BE">
        <w:rPr>
          <w:w w:val="90"/>
          <w:sz w:val="27"/>
          <w:szCs w:val="27"/>
          <w:lang w:val="en-GB"/>
        </w:rPr>
        <w:t>Amer.J.Cardiol.-1987.-Vol.60.-</w:t>
      </w:r>
      <w:r>
        <w:rPr>
          <w:w w:val="90"/>
          <w:sz w:val="27"/>
          <w:szCs w:val="27"/>
          <w:lang w:val="en-GB"/>
        </w:rPr>
        <w:t>P.</w:t>
      </w:r>
      <w:r w:rsidRPr="002952BE">
        <w:rPr>
          <w:w w:val="90"/>
          <w:sz w:val="27"/>
          <w:szCs w:val="27"/>
          <w:lang w:val="en-GB"/>
        </w:rPr>
        <w:t>4G-12G.</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Kannel W.B., Castelli W.P., Gordon T.L. Cholesterol in the prediction of atherosclerotic disease</w:t>
      </w:r>
      <w:proofErr w:type="gramStart"/>
      <w:r w:rsidRPr="002952BE">
        <w:rPr>
          <w:w w:val="90"/>
          <w:sz w:val="27"/>
          <w:szCs w:val="27"/>
          <w:lang w:val="en-GB"/>
        </w:rPr>
        <w:t>:new</w:t>
      </w:r>
      <w:proofErr w:type="gramEnd"/>
      <w:r w:rsidRPr="002952BE">
        <w:rPr>
          <w:w w:val="90"/>
          <w:sz w:val="27"/>
          <w:szCs w:val="27"/>
          <w:lang w:val="en-GB"/>
        </w:rPr>
        <w:t xml:space="preserve"> perspectives based on the Framigham study.</w:t>
      </w:r>
      <w:r>
        <w:rPr>
          <w:w w:val="90"/>
          <w:sz w:val="27"/>
          <w:szCs w:val="27"/>
          <w:lang w:val="en-GB"/>
        </w:rPr>
        <w:t xml:space="preserve"> // </w:t>
      </w:r>
      <w:r w:rsidRPr="002952BE">
        <w:rPr>
          <w:w w:val="90"/>
          <w:sz w:val="27"/>
          <w:szCs w:val="27"/>
          <w:lang w:val="en-GB"/>
        </w:rPr>
        <w:t>Ann.Intern.Med.-1979.-Vol.90.-</w:t>
      </w:r>
      <w:r>
        <w:rPr>
          <w:w w:val="90"/>
          <w:sz w:val="27"/>
          <w:szCs w:val="27"/>
          <w:lang w:val="en-GB"/>
        </w:rPr>
        <w:t>P.</w:t>
      </w:r>
      <w:r w:rsidRPr="002952BE">
        <w:rPr>
          <w:w w:val="90"/>
          <w:sz w:val="27"/>
          <w:szCs w:val="27"/>
          <w:lang w:val="en-GB"/>
        </w:rPr>
        <w:t>85</w:t>
      </w:r>
      <w:r w:rsidRPr="002952BE">
        <w:rPr>
          <w:w w:val="90"/>
          <w:sz w:val="27"/>
          <w:szCs w:val="27"/>
          <w:lang w:val="en-GB"/>
        </w:rPr>
        <w:softHyphen/>
        <w:t>91.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Gotto A.M. Direction of atherosclerosis research in the 1980-th and 1990-th.</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Circulation</w:t>
      </w:r>
      <w:proofErr w:type="gramEnd"/>
      <w:r w:rsidRPr="002952BE">
        <w:rPr>
          <w:w w:val="90"/>
          <w:sz w:val="27"/>
          <w:szCs w:val="27"/>
          <w:lang w:val="en-GB"/>
        </w:rPr>
        <w:t>.-1984.-Vol.70.(Suppl.3).</w:t>
      </w:r>
      <w:r w:rsidRPr="002952BE">
        <w:rPr>
          <w:w w:val="90"/>
          <w:sz w:val="27"/>
          <w:szCs w:val="27"/>
          <w:lang w:val="en-GB"/>
        </w:rPr>
        <w:softHyphen/>
      </w:r>
      <w:r>
        <w:rPr>
          <w:w w:val="90"/>
          <w:sz w:val="27"/>
          <w:szCs w:val="27"/>
          <w:lang w:val="en-GB"/>
        </w:rPr>
        <w:t>P.</w:t>
      </w:r>
      <w:r w:rsidRPr="002952BE">
        <w:rPr>
          <w:w w:val="90"/>
          <w:sz w:val="27"/>
          <w:szCs w:val="27"/>
          <w:lang w:val="en-GB"/>
        </w:rPr>
        <w:t>11188-11194.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Grundy S.M. Dietary therapy for different forms of hyperlipoproteinemia.</w:t>
      </w:r>
      <w:r>
        <w:rPr>
          <w:w w:val="90"/>
          <w:sz w:val="27"/>
          <w:szCs w:val="27"/>
          <w:lang w:val="en-GB"/>
        </w:rPr>
        <w:t xml:space="preserve"> // </w:t>
      </w:r>
      <w:r w:rsidRPr="002952BE">
        <w:rPr>
          <w:w w:val="90"/>
          <w:sz w:val="27"/>
          <w:szCs w:val="27"/>
          <w:lang w:val="en-GB"/>
        </w:rPr>
        <w:t>Circulation.-1987.-Vol.76.-</w:t>
      </w:r>
      <w:r>
        <w:rPr>
          <w:w w:val="90"/>
          <w:sz w:val="27"/>
          <w:szCs w:val="27"/>
          <w:lang w:val="en-GB"/>
        </w:rPr>
        <w:t>P.</w:t>
      </w:r>
      <w:r w:rsidRPr="002952BE">
        <w:rPr>
          <w:w w:val="90"/>
          <w:sz w:val="27"/>
          <w:szCs w:val="27"/>
          <w:lang w:val="en-GB"/>
        </w:rPr>
        <w:t>523-528.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Ma P.T.</w:t>
      </w:r>
      <w:proofErr w:type="gramStart"/>
      <w:r w:rsidRPr="002952BE">
        <w:rPr>
          <w:w w:val="90"/>
          <w:sz w:val="27"/>
          <w:szCs w:val="27"/>
          <w:lang w:val="en-GB"/>
        </w:rPr>
        <w:t>,Gil</w:t>
      </w:r>
      <w:proofErr w:type="gramEnd"/>
      <w:r w:rsidRPr="002952BE">
        <w:rPr>
          <w:w w:val="90"/>
          <w:sz w:val="27"/>
          <w:szCs w:val="27"/>
          <w:lang w:val="en-GB"/>
        </w:rPr>
        <w:t xml:space="preserve"> G., Sudof D.K. Mevinolin, an inhibitor of cho</w:t>
      </w:r>
      <w:r w:rsidRPr="002952BE">
        <w:rPr>
          <w:w w:val="90"/>
          <w:sz w:val="27"/>
          <w:szCs w:val="27"/>
          <w:lang w:val="en-GB"/>
        </w:rPr>
        <w:softHyphen/>
        <w:t>lesterol synthesis, induces mRNA for LDL-receptor in liver of hamsters and rabbits.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Proc</w:t>
      </w:r>
      <w:proofErr w:type="gramEnd"/>
      <w:r w:rsidRPr="002952BE">
        <w:rPr>
          <w:w w:val="90"/>
          <w:sz w:val="27"/>
          <w:szCs w:val="27"/>
          <w:lang w:val="en-GB"/>
        </w:rPr>
        <w:t>. nat. Acad. Sci.- 1986.- Vol.83.</w:t>
      </w:r>
      <w:r w:rsidRPr="002952BE">
        <w:rPr>
          <w:w w:val="90"/>
          <w:sz w:val="27"/>
          <w:szCs w:val="27"/>
          <w:lang w:val="en-GB"/>
        </w:rPr>
        <w:softHyphen/>
      </w:r>
      <w:r>
        <w:rPr>
          <w:w w:val="90"/>
          <w:sz w:val="27"/>
          <w:szCs w:val="27"/>
          <w:lang w:val="en-GB"/>
        </w:rPr>
        <w:t>P.</w:t>
      </w:r>
      <w:r w:rsidRPr="002952BE">
        <w:rPr>
          <w:w w:val="90"/>
          <w:sz w:val="27"/>
          <w:szCs w:val="27"/>
          <w:lang w:val="en-GB"/>
        </w:rPr>
        <w:t>8370-8374</w:t>
      </w:r>
      <w:r w:rsidRPr="0044517D">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Clinical and metabolic aspects of high density lipoproteins/ Eds. N.E.Miller,</w:t>
      </w:r>
      <w:r w:rsidRPr="002952BE">
        <w:rPr>
          <w:w w:val="90"/>
          <w:sz w:val="27"/>
          <w:szCs w:val="27"/>
          <w:lang w:val="en-US"/>
        </w:rPr>
        <w:t xml:space="preserve"> </w:t>
      </w:r>
      <w:r w:rsidRPr="002952BE">
        <w:rPr>
          <w:w w:val="90"/>
          <w:sz w:val="27"/>
          <w:szCs w:val="27"/>
          <w:lang w:val="en-GB"/>
        </w:rPr>
        <w:t>G.J.Miller.-New York.-Amsterdam. -Oxford: Elsevier.-1984.-142 p. Dietary and pharmacological therapy for tne lipid risk factors.</w:t>
      </w:r>
      <w:r>
        <w:rPr>
          <w:w w:val="90"/>
          <w:sz w:val="27"/>
          <w:szCs w:val="27"/>
          <w:lang w:val="en-GB"/>
        </w:rPr>
        <w:t xml:space="preserve"> // </w:t>
      </w:r>
      <w:r w:rsidRPr="002952BE">
        <w:rPr>
          <w:w w:val="90"/>
          <w:sz w:val="27"/>
          <w:szCs w:val="27"/>
          <w:lang w:val="en-GB"/>
        </w:rPr>
        <w:t>J.Amer.med.Ass.-1983.Vol.250.-</w:t>
      </w:r>
      <w:r>
        <w:rPr>
          <w:w w:val="90"/>
          <w:sz w:val="27"/>
          <w:szCs w:val="27"/>
          <w:lang w:val="en-GB"/>
        </w:rPr>
        <w:t>P.</w:t>
      </w:r>
      <w:r w:rsidRPr="002952BE">
        <w:rPr>
          <w:w w:val="90"/>
          <w:sz w:val="27"/>
          <w:szCs w:val="27"/>
          <w:lang w:val="en-GB"/>
        </w:rPr>
        <w:t>1873-1879.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Lee N.A., Ginsberg H. Heterogenety of apolipoprotein A-1 turnover in subjects with reduced concentrations of plasma HDL cholesterol.</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w:t>
      </w:r>
      <w:r w:rsidRPr="0044517D">
        <w:rPr>
          <w:w w:val="90"/>
          <w:sz w:val="27"/>
          <w:szCs w:val="27"/>
          <w:lang w:val="en-US"/>
        </w:rPr>
        <w:t>Metabolism</w:t>
      </w:r>
      <w:proofErr w:type="gramEnd"/>
      <w:r w:rsidRPr="0044517D">
        <w:rPr>
          <w:w w:val="90"/>
          <w:sz w:val="27"/>
          <w:szCs w:val="27"/>
          <w:lang w:val="en-US"/>
        </w:rPr>
        <w:t>.-1988.-Vol.37.-</w:t>
      </w:r>
      <w:r>
        <w:rPr>
          <w:w w:val="90"/>
          <w:sz w:val="27"/>
          <w:szCs w:val="27"/>
          <w:lang w:val="en-US"/>
        </w:rPr>
        <w:t>P.</w:t>
      </w:r>
      <w:r w:rsidRPr="0044517D">
        <w:rPr>
          <w:w w:val="90"/>
          <w:sz w:val="27"/>
          <w:szCs w:val="27"/>
          <w:lang w:val="en-US"/>
        </w:rPr>
        <w:t>614-617.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Ordovas J.M., Schaeffer J., Salem D. Alipoprotein-A-I gene polimorphism associated with premature coronary artery disease and familial hyperalphalipoproteidemia.</w:t>
      </w:r>
      <w:r>
        <w:rPr>
          <w:w w:val="90"/>
          <w:sz w:val="27"/>
          <w:szCs w:val="27"/>
          <w:lang w:val="en-GB"/>
        </w:rPr>
        <w:t xml:space="preserve"> // </w:t>
      </w:r>
      <w:r w:rsidRPr="002952BE">
        <w:rPr>
          <w:w w:val="90"/>
          <w:sz w:val="27"/>
          <w:szCs w:val="27"/>
          <w:lang w:val="en-GB"/>
        </w:rPr>
        <w:t>New Engl.J.Med.-1986</w:t>
      </w:r>
      <w:r w:rsidRPr="002952BE">
        <w:rPr>
          <w:w w:val="90"/>
          <w:sz w:val="27"/>
          <w:szCs w:val="27"/>
          <w:lang w:val="en-GB"/>
        </w:rPr>
        <w:softHyphen/>
        <w:t>Vol.314.-</w:t>
      </w:r>
      <w:r>
        <w:rPr>
          <w:w w:val="90"/>
          <w:sz w:val="27"/>
          <w:szCs w:val="27"/>
          <w:lang w:val="en-GB"/>
        </w:rPr>
        <w:t>P.</w:t>
      </w:r>
      <w:r w:rsidRPr="002952BE">
        <w:rPr>
          <w:w w:val="90"/>
          <w:sz w:val="27"/>
          <w:szCs w:val="27"/>
          <w:lang w:val="en-GB"/>
        </w:rPr>
        <w:t>671-677.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Assman G.Tanger disease and the posible role of HDL in atherosclerosis.</w:t>
      </w:r>
      <w:r>
        <w:rPr>
          <w:w w:val="90"/>
          <w:sz w:val="27"/>
          <w:szCs w:val="27"/>
          <w:lang w:val="en-GB"/>
        </w:rPr>
        <w:t xml:space="preserve"> // </w:t>
      </w:r>
      <w:r w:rsidRPr="002952BE">
        <w:rPr>
          <w:w w:val="90"/>
          <w:sz w:val="27"/>
          <w:szCs w:val="27"/>
          <w:lang w:val="en-GB"/>
        </w:rPr>
        <w:t>Atherosclerosis Rev.-1979.-Vol.6.-</w:t>
      </w:r>
      <w:r>
        <w:rPr>
          <w:w w:val="90"/>
          <w:sz w:val="27"/>
          <w:szCs w:val="27"/>
          <w:lang w:val="en-GB"/>
        </w:rPr>
        <w:t>P.</w:t>
      </w:r>
      <w:r w:rsidRPr="002952BE">
        <w:rPr>
          <w:w w:val="90"/>
          <w:sz w:val="27"/>
          <w:szCs w:val="27"/>
          <w:lang w:val="en-GB"/>
        </w:rPr>
        <w:t>1-179.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Schaefer E.J., Andersen D.W., Zech L.A. Metabolism of HDL subfractions and constituents in rangier disease following the infusion of HDL.</w:t>
      </w:r>
      <w:r>
        <w:rPr>
          <w:w w:val="90"/>
          <w:sz w:val="27"/>
          <w:szCs w:val="27"/>
          <w:lang w:val="en-GB"/>
        </w:rPr>
        <w:t xml:space="preserve"> // </w:t>
      </w:r>
      <w:r w:rsidRPr="002952BE">
        <w:rPr>
          <w:w w:val="90"/>
          <w:sz w:val="27"/>
          <w:szCs w:val="27"/>
          <w:lang w:val="en-GB"/>
        </w:rPr>
        <w:t>J.Lipid Res.-1981.Vol.22.-</w:t>
      </w:r>
      <w:r>
        <w:rPr>
          <w:w w:val="90"/>
          <w:sz w:val="27"/>
          <w:szCs w:val="27"/>
          <w:lang w:val="en-GB"/>
        </w:rPr>
        <w:t>P.</w:t>
      </w:r>
      <w:r w:rsidRPr="002952BE">
        <w:rPr>
          <w:w w:val="90"/>
          <w:sz w:val="27"/>
          <w:szCs w:val="27"/>
          <w:lang w:val="en-GB"/>
        </w:rPr>
        <w:t>217-224.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lastRenderedPageBreak/>
        <w:t xml:space="preserve">Brewer B. </w:t>
      </w:r>
      <w:r w:rsidRPr="002952BE">
        <w:rPr>
          <w:w w:val="90"/>
          <w:sz w:val="27"/>
          <w:szCs w:val="27"/>
          <w:lang w:val="en-GB"/>
        </w:rPr>
        <w:t>Type</w:t>
      </w:r>
      <w:r w:rsidRPr="002952BE">
        <w:rPr>
          <w:w w:val="90"/>
          <w:sz w:val="27"/>
          <w:szCs w:val="27"/>
          <w:lang w:val="en-US"/>
        </w:rPr>
        <w:t xml:space="preserve"> </w:t>
      </w:r>
      <w:r w:rsidRPr="002952BE">
        <w:rPr>
          <w:w w:val="90"/>
          <w:sz w:val="27"/>
          <w:szCs w:val="27"/>
          <w:lang w:val="en-GB"/>
        </w:rPr>
        <w:t>III</w:t>
      </w:r>
      <w:r w:rsidRPr="002952BE">
        <w:rPr>
          <w:w w:val="90"/>
          <w:sz w:val="27"/>
          <w:szCs w:val="27"/>
          <w:lang w:val="en-US"/>
        </w:rPr>
        <w:t xml:space="preserve"> </w:t>
      </w:r>
      <w:r w:rsidRPr="002952BE">
        <w:rPr>
          <w:w w:val="90"/>
          <w:sz w:val="27"/>
          <w:szCs w:val="27"/>
          <w:lang w:val="en-GB"/>
        </w:rPr>
        <w:t>hyperlipoproteinemia</w:t>
      </w:r>
      <w:r w:rsidRPr="002952BE">
        <w:rPr>
          <w:w w:val="90"/>
          <w:sz w:val="27"/>
          <w:szCs w:val="27"/>
          <w:lang w:val="en-US"/>
        </w:rPr>
        <w:t xml:space="preserve">: </w:t>
      </w:r>
      <w:r w:rsidRPr="002952BE">
        <w:rPr>
          <w:w w:val="90"/>
          <w:sz w:val="27"/>
          <w:szCs w:val="27"/>
          <w:lang w:val="en-GB"/>
        </w:rPr>
        <w:t>diagnosis</w:t>
      </w:r>
      <w:r w:rsidRPr="002952BE">
        <w:rPr>
          <w:w w:val="90"/>
          <w:sz w:val="27"/>
          <w:szCs w:val="27"/>
          <w:lang w:val="en-US"/>
        </w:rPr>
        <w:t xml:space="preserve">, </w:t>
      </w:r>
      <w:r w:rsidRPr="002952BE">
        <w:rPr>
          <w:w w:val="90"/>
          <w:sz w:val="27"/>
          <w:szCs w:val="27"/>
          <w:lang w:val="en-GB"/>
        </w:rPr>
        <w:t>molecular</w:t>
      </w:r>
      <w:r w:rsidRPr="002952BE">
        <w:rPr>
          <w:w w:val="90"/>
          <w:sz w:val="27"/>
          <w:szCs w:val="27"/>
          <w:lang w:val="en-US"/>
        </w:rPr>
        <w:t xml:space="preserve"> </w:t>
      </w:r>
      <w:r w:rsidRPr="002952BE">
        <w:rPr>
          <w:w w:val="90"/>
          <w:sz w:val="27"/>
          <w:szCs w:val="27"/>
          <w:lang w:val="en-GB"/>
        </w:rPr>
        <w:t>defect</w:t>
      </w:r>
      <w:r w:rsidRPr="002952BE">
        <w:rPr>
          <w:w w:val="90"/>
          <w:sz w:val="27"/>
          <w:szCs w:val="27"/>
          <w:lang w:val="en-US"/>
        </w:rPr>
        <w:t xml:space="preserve"> </w:t>
      </w:r>
      <w:r w:rsidRPr="002952BE">
        <w:rPr>
          <w:w w:val="90"/>
          <w:sz w:val="27"/>
          <w:szCs w:val="27"/>
          <w:lang w:val="en-GB"/>
        </w:rPr>
        <w:t>pathology</w:t>
      </w:r>
      <w:r w:rsidRPr="002952BE">
        <w:rPr>
          <w:w w:val="90"/>
          <w:sz w:val="27"/>
          <w:szCs w:val="27"/>
          <w:lang w:val="en-US"/>
        </w:rPr>
        <w:t xml:space="preserve"> </w:t>
      </w:r>
      <w:r w:rsidRPr="002952BE">
        <w:rPr>
          <w:w w:val="90"/>
          <w:sz w:val="27"/>
          <w:szCs w:val="27"/>
          <w:lang w:val="en-GB"/>
        </w:rPr>
        <w:t>and</w:t>
      </w:r>
      <w:r w:rsidRPr="002952BE">
        <w:rPr>
          <w:w w:val="90"/>
          <w:sz w:val="27"/>
          <w:szCs w:val="27"/>
          <w:lang w:val="en-US"/>
        </w:rPr>
        <w:t xml:space="preserve"> </w:t>
      </w:r>
      <w:r w:rsidRPr="002952BE">
        <w:rPr>
          <w:w w:val="90"/>
          <w:sz w:val="27"/>
          <w:szCs w:val="27"/>
          <w:lang w:val="en-GB"/>
        </w:rPr>
        <w:t>treatment</w:t>
      </w:r>
      <w:r w:rsidRPr="002952BE">
        <w:rPr>
          <w:w w:val="90"/>
          <w:sz w:val="27"/>
          <w:szCs w:val="27"/>
          <w:lang w:val="en-US"/>
        </w:rPr>
        <w:t>.</w:t>
      </w:r>
      <w:r>
        <w:rPr>
          <w:w w:val="90"/>
          <w:sz w:val="27"/>
          <w:szCs w:val="27"/>
          <w:lang w:val="en-US"/>
        </w:rPr>
        <w:t xml:space="preserve"> /</w:t>
      </w:r>
      <w:proofErr w:type="gramStart"/>
      <w:r>
        <w:rPr>
          <w:w w:val="90"/>
          <w:sz w:val="27"/>
          <w:szCs w:val="27"/>
          <w:lang w:val="en-US"/>
        </w:rPr>
        <w:t xml:space="preserve">/ </w:t>
      </w:r>
      <w:r w:rsidRPr="002952BE">
        <w:rPr>
          <w:w w:val="90"/>
          <w:sz w:val="27"/>
          <w:szCs w:val="27"/>
          <w:lang w:val="en-US"/>
        </w:rPr>
        <w:t xml:space="preserve"> </w:t>
      </w:r>
      <w:r w:rsidRPr="002952BE">
        <w:rPr>
          <w:w w:val="90"/>
          <w:sz w:val="27"/>
          <w:szCs w:val="27"/>
          <w:lang w:val="en-GB"/>
        </w:rPr>
        <w:t>Ann.intern</w:t>
      </w:r>
      <w:proofErr w:type="gramEnd"/>
      <w:r w:rsidRPr="002952BE">
        <w:rPr>
          <w:w w:val="90"/>
          <w:sz w:val="27"/>
          <w:szCs w:val="27"/>
          <w:lang w:val="en-GB"/>
        </w:rPr>
        <w:t>. Med. - 1983</w:t>
      </w:r>
      <w:proofErr w:type="gramStart"/>
      <w:r w:rsidRPr="002952BE">
        <w:rPr>
          <w:w w:val="90"/>
          <w:sz w:val="27"/>
          <w:szCs w:val="27"/>
          <w:lang w:val="en-GB"/>
        </w:rPr>
        <w:t>.-</w:t>
      </w:r>
      <w:proofErr w:type="gramEnd"/>
      <w:r w:rsidRPr="002952BE">
        <w:rPr>
          <w:w w:val="90"/>
          <w:sz w:val="27"/>
          <w:szCs w:val="27"/>
          <w:lang w:val="en-GB"/>
        </w:rPr>
        <w:t xml:space="preserve"> vol.98.-P.623-640., Breslow J.I. Alipoprotein genetic variations and human disease.</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Pharmacol</w:t>
      </w:r>
      <w:r w:rsidRPr="0044517D">
        <w:rPr>
          <w:w w:val="90"/>
          <w:sz w:val="27"/>
          <w:szCs w:val="27"/>
          <w:lang w:val="en-US"/>
        </w:rPr>
        <w:t>.</w:t>
      </w:r>
      <w:r w:rsidRPr="002952BE">
        <w:rPr>
          <w:w w:val="90"/>
          <w:sz w:val="27"/>
          <w:szCs w:val="27"/>
          <w:lang w:val="en-GB"/>
        </w:rPr>
        <w:t>Rev</w:t>
      </w:r>
      <w:proofErr w:type="gramEnd"/>
      <w:r w:rsidRPr="002952BE">
        <w:rPr>
          <w:w w:val="90"/>
          <w:sz w:val="27"/>
          <w:szCs w:val="27"/>
          <w:lang w:val="en-GB"/>
        </w:rPr>
        <w:t>.</w:t>
      </w:r>
      <w:r w:rsidRPr="0044517D">
        <w:rPr>
          <w:w w:val="90"/>
          <w:sz w:val="27"/>
          <w:szCs w:val="27"/>
          <w:lang w:val="en-US"/>
        </w:rPr>
        <w:t>-1988.-</w:t>
      </w:r>
      <w:r w:rsidRPr="002952BE">
        <w:rPr>
          <w:w w:val="90"/>
          <w:sz w:val="27"/>
          <w:szCs w:val="27"/>
          <w:lang w:val="en-GB"/>
        </w:rPr>
        <w:t>Vol.</w:t>
      </w:r>
      <w:r w:rsidRPr="0044517D">
        <w:rPr>
          <w:w w:val="90"/>
          <w:sz w:val="27"/>
          <w:szCs w:val="27"/>
          <w:lang w:val="en-US"/>
        </w:rPr>
        <w:t>68.-</w:t>
      </w:r>
      <w:r>
        <w:rPr>
          <w:w w:val="90"/>
          <w:sz w:val="27"/>
          <w:szCs w:val="27"/>
          <w:lang w:val="en-GB"/>
        </w:rPr>
        <w:t>P.</w:t>
      </w:r>
      <w:r w:rsidRPr="0044517D">
        <w:rPr>
          <w:w w:val="90"/>
          <w:sz w:val="27"/>
          <w:szCs w:val="27"/>
          <w:lang w:val="en-US"/>
        </w:rPr>
        <w:t>86-124.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Ross R. The pathogenesis of atherosclerosis: an update.</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New</w:t>
      </w:r>
      <w:proofErr w:type="gramEnd"/>
      <w:r w:rsidRPr="002952BE">
        <w:rPr>
          <w:w w:val="90"/>
          <w:sz w:val="27"/>
          <w:szCs w:val="27"/>
          <w:lang w:val="en-GB"/>
        </w:rPr>
        <w:t xml:space="preserve"> Engl.J.Med.-1986.-Vol.314.-</w:t>
      </w:r>
      <w:r>
        <w:rPr>
          <w:w w:val="90"/>
          <w:sz w:val="27"/>
          <w:szCs w:val="27"/>
          <w:lang w:val="en-GB"/>
        </w:rPr>
        <w:t>P.</w:t>
      </w:r>
      <w:r w:rsidRPr="002952BE">
        <w:rPr>
          <w:w w:val="90"/>
          <w:sz w:val="27"/>
          <w:szCs w:val="27"/>
          <w:lang w:val="en-GB"/>
        </w:rPr>
        <w:t>488-500.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Windler E.</w:t>
      </w:r>
      <w:proofErr w:type="gramStart"/>
      <w:r w:rsidRPr="002952BE">
        <w:rPr>
          <w:w w:val="90"/>
          <w:sz w:val="27"/>
          <w:szCs w:val="27"/>
          <w:lang w:val="en-GB"/>
        </w:rPr>
        <w:t>,Greten</w:t>
      </w:r>
      <w:proofErr w:type="gramEnd"/>
      <w:r w:rsidRPr="002952BE">
        <w:rPr>
          <w:w w:val="90"/>
          <w:sz w:val="27"/>
          <w:szCs w:val="27"/>
          <w:lang w:val="en-GB"/>
        </w:rPr>
        <w:t xml:space="preserve"> H. Chylomicron catabolism and urtake by liver.</w:t>
      </w:r>
      <w:r>
        <w:rPr>
          <w:w w:val="90"/>
          <w:sz w:val="27"/>
          <w:szCs w:val="27"/>
          <w:lang w:val="en-GB"/>
        </w:rPr>
        <w:t xml:space="preserve"> // </w:t>
      </w:r>
      <w:r w:rsidRPr="002952BE">
        <w:rPr>
          <w:w w:val="90"/>
          <w:sz w:val="27"/>
          <w:szCs w:val="27"/>
          <w:lang w:val="en-GB"/>
        </w:rPr>
        <w:t>Expending Horizons in Atherosklerosis.-Springer Verlag 1987.-</w:t>
      </w:r>
      <w:r>
        <w:rPr>
          <w:w w:val="90"/>
          <w:sz w:val="27"/>
          <w:szCs w:val="27"/>
          <w:lang w:val="en-GB"/>
        </w:rPr>
        <w:t>P.</w:t>
      </w:r>
      <w:r w:rsidRPr="002952BE">
        <w:rPr>
          <w:w w:val="90"/>
          <w:sz w:val="27"/>
          <w:szCs w:val="27"/>
          <w:lang w:val="en-GB"/>
        </w:rPr>
        <w:t>112-127.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Reardon C.A, Lau Y.F., Paik Y.K. Expression of human apo-E gene in cultured mammalian cells.</w:t>
      </w:r>
      <w:r>
        <w:rPr>
          <w:w w:val="90"/>
          <w:sz w:val="27"/>
          <w:szCs w:val="27"/>
          <w:lang w:val="en-GB"/>
        </w:rPr>
        <w:t xml:space="preserve"> // </w:t>
      </w:r>
      <w:r w:rsidRPr="002952BE">
        <w:rPr>
          <w:w w:val="90"/>
          <w:sz w:val="27"/>
          <w:szCs w:val="27"/>
          <w:lang w:val="en-GB"/>
        </w:rPr>
        <w:t>J.Biol.Chem.-1986.-Vol.261. -</w:t>
      </w:r>
      <w:r>
        <w:rPr>
          <w:w w:val="90"/>
          <w:sz w:val="27"/>
          <w:szCs w:val="27"/>
          <w:lang w:val="en-GB"/>
        </w:rPr>
        <w:t>P.</w:t>
      </w:r>
      <w:r w:rsidRPr="002952BE">
        <w:rPr>
          <w:w w:val="90"/>
          <w:sz w:val="27"/>
          <w:szCs w:val="27"/>
          <w:lang w:val="en-GB"/>
        </w:rPr>
        <w:t>9858-9864.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Gibson J.C., Rubinstein A., Brown V. Apo-E-containing lipoproteins in low or high density lipoprotein deficiency.</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w:t>
      </w:r>
      <w:r w:rsidRPr="0044517D">
        <w:rPr>
          <w:w w:val="90"/>
          <w:sz w:val="27"/>
          <w:szCs w:val="27"/>
          <w:lang w:val="en-US"/>
        </w:rPr>
        <w:t>Arteriosclerosis</w:t>
      </w:r>
      <w:proofErr w:type="gramEnd"/>
      <w:r w:rsidRPr="0044517D">
        <w:rPr>
          <w:w w:val="90"/>
          <w:sz w:val="27"/>
          <w:szCs w:val="27"/>
          <w:lang w:val="en-US"/>
        </w:rPr>
        <w:t>.-1985.-Vol.5.-</w:t>
      </w:r>
      <w:r>
        <w:rPr>
          <w:w w:val="90"/>
          <w:sz w:val="27"/>
          <w:szCs w:val="27"/>
          <w:lang w:val="en-US"/>
        </w:rPr>
        <w:t>P.</w:t>
      </w:r>
      <w:r w:rsidRPr="0044517D">
        <w:rPr>
          <w:w w:val="90"/>
          <w:sz w:val="27"/>
          <w:szCs w:val="27"/>
          <w:lang w:val="en-US"/>
        </w:rPr>
        <w:t>371-380.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Levy R.J.Drugs used in the treatment of hyperlipoproteide</w:t>
      </w:r>
      <w:r w:rsidRPr="002952BE">
        <w:rPr>
          <w:w w:val="90"/>
          <w:sz w:val="27"/>
          <w:szCs w:val="27"/>
          <w:lang w:val="en-GB"/>
        </w:rPr>
        <w:softHyphen/>
        <w:t>mia. Pharmacological basis of therapeutics</w:t>
      </w:r>
      <w:proofErr w:type="gramStart"/>
      <w:r w:rsidRPr="002952BE">
        <w:rPr>
          <w:w w:val="90"/>
          <w:sz w:val="27"/>
          <w:szCs w:val="27"/>
          <w:lang w:val="en-GB"/>
        </w:rPr>
        <w:t>./</w:t>
      </w:r>
      <w:proofErr w:type="gramEnd"/>
      <w:r w:rsidRPr="002952BE">
        <w:rPr>
          <w:w w:val="90"/>
          <w:sz w:val="27"/>
          <w:szCs w:val="27"/>
          <w:lang w:val="en-GB"/>
        </w:rPr>
        <w:t>Eds. A.G.Gilman, L.S.Goodman.- New York: McMillan.-1980.-</w:t>
      </w:r>
      <w:r>
        <w:rPr>
          <w:w w:val="90"/>
          <w:sz w:val="27"/>
          <w:szCs w:val="27"/>
          <w:lang w:val="en-GB"/>
        </w:rPr>
        <w:t>P.</w:t>
      </w:r>
      <w:r w:rsidRPr="002952BE">
        <w:rPr>
          <w:w w:val="90"/>
          <w:sz w:val="27"/>
          <w:szCs w:val="27"/>
          <w:lang w:val="en-GB"/>
        </w:rPr>
        <w:t>834-847.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Van</w:t>
      </w:r>
      <w:r w:rsidRPr="002952BE">
        <w:rPr>
          <w:w w:val="90"/>
          <w:sz w:val="27"/>
          <w:szCs w:val="27"/>
          <w:lang w:val="en-GB"/>
        </w:rPr>
        <w:t xml:space="preserve"> </w:t>
      </w:r>
      <w:r w:rsidRPr="002952BE">
        <w:rPr>
          <w:w w:val="90"/>
          <w:sz w:val="27"/>
          <w:szCs w:val="27"/>
          <w:lang w:val="en-US"/>
        </w:rPr>
        <w:t>Hinsbergh</w:t>
      </w:r>
      <w:r w:rsidRPr="002952BE">
        <w:rPr>
          <w:w w:val="90"/>
          <w:sz w:val="27"/>
          <w:szCs w:val="27"/>
          <w:lang w:val="en-GB"/>
        </w:rPr>
        <w:t xml:space="preserve"> </w:t>
      </w:r>
      <w:r w:rsidRPr="002952BE">
        <w:rPr>
          <w:w w:val="90"/>
          <w:sz w:val="27"/>
          <w:szCs w:val="27"/>
          <w:lang w:val="en-US"/>
        </w:rPr>
        <w:t>V</w:t>
      </w:r>
      <w:r w:rsidRPr="002952BE">
        <w:rPr>
          <w:w w:val="90"/>
          <w:sz w:val="27"/>
          <w:szCs w:val="27"/>
          <w:lang w:val="en-GB"/>
        </w:rPr>
        <w:t>.</w:t>
      </w:r>
      <w:r w:rsidRPr="002952BE">
        <w:rPr>
          <w:w w:val="90"/>
          <w:sz w:val="27"/>
          <w:szCs w:val="27"/>
          <w:lang w:val="en-US"/>
        </w:rPr>
        <w:t>W</w:t>
      </w:r>
      <w:r w:rsidRPr="002952BE">
        <w:rPr>
          <w:w w:val="90"/>
          <w:sz w:val="27"/>
          <w:szCs w:val="27"/>
          <w:lang w:val="en-GB"/>
        </w:rPr>
        <w:t xml:space="preserve">., </w:t>
      </w:r>
      <w:r w:rsidRPr="002952BE">
        <w:rPr>
          <w:w w:val="90"/>
          <w:sz w:val="27"/>
          <w:szCs w:val="27"/>
          <w:lang w:val="en-US"/>
        </w:rPr>
        <w:t>Havekes</w:t>
      </w:r>
      <w:r w:rsidRPr="002952BE">
        <w:rPr>
          <w:w w:val="90"/>
          <w:sz w:val="27"/>
          <w:szCs w:val="27"/>
          <w:lang w:val="en-GB"/>
        </w:rPr>
        <w:t xml:space="preserve"> </w:t>
      </w:r>
      <w:r w:rsidRPr="002952BE">
        <w:rPr>
          <w:w w:val="90"/>
          <w:sz w:val="27"/>
          <w:szCs w:val="27"/>
          <w:lang w:val="en-US"/>
        </w:rPr>
        <w:t>L</w:t>
      </w:r>
      <w:r w:rsidRPr="002952BE">
        <w:rPr>
          <w:w w:val="90"/>
          <w:sz w:val="27"/>
          <w:szCs w:val="27"/>
          <w:lang w:val="en-GB"/>
        </w:rPr>
        <w:t xml:space="preserve">., </w:t>
      </w:r>
      <w:r w:rsidRPr="002952BE">
        <w:rPr>
          <w:w w:val="90"/>
          <w:sz w:val="27"/>
          <w:szCs w:val="27"/>
          <w:lang w:val="en-US"/>
        </w:rPr>
        <w:t>Emeis</w:t>
      </w:r>
      <w:r w:rsidRPr="002952BE">
        <w:rPr>
          <w:w w:val="90"/>
          <w:sz w:val="27"/>
          <w:szCs w:val="27"/>
          <w:lang w:val="en-GB"/>
        </w:rPr>
        <w:t xml:space="preserve"> </w:t>
      </w:r>
      <w:r w:rsidRPr="002952BE">
        <w:rPr>
          <w:w w:val="90"/>
          <w:sz w:val="27"/>
          <w:szCs w:val="27"/>
          <w:lang w:val="en-US"/>
        </w:rPr>
        <w:t>J</w:t>
      </w:r>
      <w:r w:rsidRPr="002952BE">
        <w:rPr>
          <w:w w:val="90"/>
          <w:sz w:val="27"/>
          <w:szCs w:val="27"/>
          <w:lang w:val="en-GB"/>
        </w:rPr>
        <w:t>.</w:t>
      </w:r>
      <w:r w:rsidRPr="002952BE">
        <w:rPr>
          <w:w w:val="90"/>
          <w:sz w:val="27"/>
          <w:szCs w:val="27"/>
          <w:lang w:val="en-US"/>
        </w:rPr>
        <w:t>J</w:t>
      </w:r>
      <w:r w:rsidRPr="002952BE">
        <w:rPr>
          <w:w w:val="90"/>
          <w:sz w:val="27"/>
          <w:szCs w:val="27"/>
          <w:lang w:val="en-GB"/>
        </w:rPr>
        <w:t xml:space="preserve">. </w:t>
      </w:r>
      <w:r w:rsidRPr="002952BE">
        <w:rPr>
          <w:w w:val="90"/>
          <w:sz w:val="27"/>
          <w:szCs w:val="27"/>
          <w:lang w:val="en-US"/>
        </w:rPr>
        <w:t>et</w:t>
      </w:r>
      <w:r w:rsidRPr="002952BE">
        <w:rPr>
          <w:w w:val="90"/>
          <w:sz w:val="27"/>
          <w:szCs w:val="27"/>
          <w:lang w:val="en-GB"/>
        </w:rPr>
        <w:t xml:space="preserve"> </w:t>
      </w:r>
      <w:r w:rsidRPr="002952BE">
        <w:rPr>
          <w:w w:val="90"/>
          <w:sz w:val="27"/>
          <w:szCs w:val="27"/>
          <w:lang w:val="en-US"/>
        </w:rPr>
        <w:t>al</w:t>
      </w:r>
      <w:r w:rsidRPr="002952BE">
        <w:rPr>
          <w:w w:val="90"/>
          <w:sz w:val="27"/>
          <w:szCs w:val="27"/>
          <w:lang w:val="en-GB"/>
        </w:rPr>
        <w:t xml:space="preserve">. </w:t>
      </w:r>
      <w:r w:rsidRPr="002952BE">
        <w:rPr>
          <w:w w:val="90"/>
          <w:sz w:val="27"/>
          <w:szCs w:val="27"/>
          <w:lang w:val="en-US"/>
        </w:rPr>
        <w:t xml:space="preserve">Low density lipoprotein metabolism by endothelial cell for human umbilical cord arteries and </w:t>
      </w:r>
      <w:proofErr w:type="gramStart"/>
      <w:r w:rsidRPr="002952BE">
        <w:rPr>
          <w:w w:val="90"/>
          <w:sz w:val="27"/>
          <w:szCs w:val="27"/>
          <w:lang w:val="en-US"/>
        </w:rPr>
        <w:t xml:space="preserve">veins </w:t>
      </w:r>
      <w:r>
        <w:rPr>
          <w:w w:val="90"/>
          <w:sz w:val="27"/>
          <w:szCs w:val="27"/>
          <w:lang w:val="en-US"/>
        </w:rPr>
        <w:t xml:space="preserve"> /</w:t>
      </w:r>
      <w:proofErr w:type="gramEnd"/>
      <w:r>
        <w:rPr>
          <w:w w:val="90"/>
          <w:sz w:val="27"/>
          <w:szCs w:val="27"/>
          <w:lang w:val="en-US"/>
        </w:rPr>
        <w:t xml:space="preserve">/ </w:t>
      </w:r>
      <w:r w:rsidRPr="002952BE">
        <w:rPr>
          <w:w w:val="90"/>
          <w:sz w:val="27"/>
          <w:szCs w:val="27"/>
          <w:lang w:val="en-US"/>
        </w:rPr>
        <w:t xml:space="preserve"> Arteriosclerosis. – 1983. – Vol.3. – P. 547-559</w:t>
      </w:r>
      <w:r w:rsidRPr="002952BE">
        <w:rPr>
          <w:w w:val="90"/>
          <w:sz w:val="27"/>
          <w:szCs w:val="27"/>
          <w:lang w:val="en-GB"/>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Walker L.N., Reidy </w:t>
      </w:r>
      <w:proofErr w:type="gramStart"/>
      <w:r w:rsidRPr="002952BE">
        <w:rPr>
          <w:w w:val="90"/>
          <w:sz w:val="27"/>
          <w:szCs w:val="27"/>
          <w:lang w:val="en-GB"/>
        </w:rPr>
        <w:t>M.a</w:t>
      </w:r>
      <w:proofErr w:type="gramEnd"/>
      <w:r w:rsidRPr="002952BE">
        <w:rPr>
          <w:w w:val="90"/>
          <w:sz w:val="27"/>
          <w:szCs w:val="27"/>
          <w:lang w:val="en-GB"/>
        </w:rPr>
        <w:t>., Bowyer D.E. Morphology and cell kinetics of fatty streak lesion formation in the hypercholes</w:t>
      </w:r>
      <w:r w:rsidRPr="002952BE">
        <w:rPr>
          <w:w w:val="90"/>
          <w:sz w:val="27"/>
          <w:szCs w:val="27"/>
          <w:lang w:val="en-GB"/>
        </w:rPr>
        <w:softHyphen/>
        <w:t>terolemic rabbit.</w:t>
      </w:r>
      <w:r>
        <w:rPr>
          <w:w w:val="90"/>
          <w:sz w:val="27"/>
          <w:szCs w:val="27"/>
          <w:lang w:val="en-GB"/>
        </w:rPr>
        <w:t xml:space="preserve"> // </w:t>
      </w:r>
      <w:r w:rsidRPr="002952BE">
        <w:rPr>
          <w:w w:val="90"/>
          <w:sz w:val="27"/>
          <w:szCs w:val="27"/>
          <w:lang w:val="en-GB"/>
        </w:rPr>
        <w:t>Amer.J.Pathol.-1986.-Vol.125.-</w:t>
      </w:r>
      <w:r>
        <w:rPr>
          <w:w w:val="90"/>
          <w:sz w:val="27"/>
          <w:szCs w:val="27"/>
          <w:lang w:val="en-GB"/>
        </w:rPr>
        <w:t>P.</w:t>
      </w:r>
      <w:r w:rsidRPr="002952BE">
        <w:rPr>
          <w:w w:val="90"/>
          <w:sz w:val="27"/>
          <w:szCs w:val="27"/>
          <w:lang w:val="en-GB"/>
        </w:rPr>
        <w:t>450-459.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Simonescu N. Transcytosis and trafic of membranes in the endothelial cells.-In</w:t>
      </w:r>
      <w:proofErr w:type="gramStart"/>
      <w:r w:rsidRPr="002952BE">
        <w:rPr>
          <w:w w:val="90"/>
          <w:sz w:val="27"/>
          <w:szCs w:val="27"/>
          <w:lang w:val="en-GB"/>
        </w:rPr>
        <w:t>:International</w:t>
      </w:r>
      <w:proofErr w:type="gramEnd"/>
      <w:r w:rsidRPr="002952BE">
        <w:rPr>
          <w:w w:val="90"/>
          <w:sz w:val="27"/>
          <w:szCs w:val="27"/>
          <w:lang w:val="en-GB"/>
        </w:rPr>
        <w:t xml:space="preserve"> Cell Biol. Ed.H.G.Schweiger, Berlin: Springer-Verlag,1981,</w:t>
      </w:r>
      <w:r>
        <w:rPr>
          <w:w w:val="90"/>
          <w:sz w:val="27"/>
          <w:szCs w:val="27"/>
          <w:lang w:val="en-GB"/>
        </w:rPr>
        <w:t>P.</w:t>
      </w:r>
      <w:r w:rsidRPr="002952BE">
        <w:rPr>
          <w:w w:val="90"/>
          <w:sz w:val="27"/>
          <w:szCs w:val="27"/>
          <w:lang w:val="en-GB"/>
        </w:rPr>
        <w:t>657-672.</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Ryan U.S. The endothelial surface and responces to injury.</w:t>
      </w:r>
      <w:r>
        <w:rPr>
          <w:w w:val="90"/>
          <w:sz w:val="27"/>
          <w:szCs w:val="27"/>
          <w:lang w:val="en-GB"/>
        </w:rPr>
        <w:t xml:space="preserve"> // </w:t>
      </w:r>
      <w:r w:rsidRPr="002952BE">
        <w:rPr>
          <w:w w:val="90"/>
          <w:sz w:val="27"/>
          <w:szCs w:val="27"/>
          <w:lang w:val="en-GB"/>
        </w:rPr>
        <w:t>Fed.Proc.-1986.-Vol.45.-</w:t>
      </w:r>
      <w:r>
        <w:rPr>
          <w:w w:val="90"/>
          <w:sz w:val="27"/>
          <w:szCs w:val="27"/>
          <w:lang w:val="en-GB"/>
        </w:rPr>
        <w:t>P.</w:t>
      </w:r>
      <w:r w:rsidRPr="002952BE">
        <w:rPr>
          <w:w w:val="90"/>
          <w:sz w:val="27"/>
          <w:szCs w:val="27"/>
          <w:lang w:val="en-GB"/>
        </w:rPr>
        <w:t>101-108.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Silverstein</w:t>
      </w:r>
      <w:r w:rsidRPr="0044517D">
        <w:rPr>
          <w:w w:val="90"/>
          <w:sz w:val="27"/>
          <w:szCs w:val="27"/>
          <w:lang w:val="uk-UA"/>
        </w:rPr>
        <w:t xml:space="preserve"> </w:t>
      </w:r>
      <w:r w:rsidRPr="002952BE">
        <w:rPr>
          <w:w w:val="90"/>
          <w:sz w:val="27"/>
          <w:szCs w:val="27"/>
          <w:lang w:val="en-GB"/>
        </w:rPr>
        <w:t>S</w:t>
      </w:r>
      <w:r w:rsidRPr="0044517D">
        <w:rPr>
          <w:w w:val="90"/>
          <w:sz w:val="27"/>
          <w:szCs w:val="27"/>
          <w:lang w:val="uk-UA"/>
        </w:rPr>
        <w:t>.</w:t>
      </w:r>
      <w:r w:rsidRPr="002952BE">
        <w:rPr>
          <w:w w:val="90"/>
          <w:sz w:val="27"/>
          <w:szCs w:val="27"/>
          <w:lang w:val="en-GB"/>
        </w:rPr>
        <w:t>C</w:t>
      </w:r>
      <w:r w:rsidRPr="0044517D">
        <w:rPr>
          <w:w w:val="90"/>
          <w:sz w:val="27"/>
          <w:szCs w:val="27"/>
          <w:lang w:val="uk-UA"/>
        </w:rPr>
        <w:t xml:space="preserve">., </w:t>
      </w:r>
      <w:r w:rsidRPr="002952BE">
        <w:rPr>
          <w:w w:val="90"/>
          <w:sz w:val="27"/>
          <w:szCs w:val="27"/>
          <w:lang w:val="en-GB"/>
        </w:rPr>
        <w:t>Steinman</w:t>
      </w:r>
      <w:r w:rsidRPr="0044517D">
        <w:rPr>
          <w:w w:val="90"/>
          <w:sz w:val="27"/>
          <w:szCs w:val="27"/>
          <w:lang w:val="uk-UA"/>
        </w:rPr>
        <w:t xml:space="preserve"> </w:t>
      </w:r>
      <w:r w:rsidRPr="002952BE">
        <w:rPr>
          <w:w w:val="90"/>
          <w:sz w:val="27"/>
          <w:szCs w:val="27"/>
          <w:lang w:val="en-GB"/>
        </w:rPr>
        <w:t>R</w:t>
      </w:r>
      <w:r w:rsidRPr="0044517D">
        <w:rPr>
          <w:w w:val="90"/>
          <w:sz w:val="27"/>
          <w:szCs w:val="27"/>
          <w:lang w:val="uk-UA"/>
        </w:rPr>
        <w:t>.</w:t>
      </w:r>
      <w:r w:rsidRPr="002952BE">
        <w:rPr>
          <w:w w:val="90"/>
          <w:sz w:val="27"/>
          <w:szCs w:val="27"/>
          <w:lang w:val="en-GB"/>
        </w:rPr>
        <w:t>M</w:t>
      </w:r>
      <w:r w:rsidRPr="0044517D">
        <w:rPr>
          <w:w w:val="90"/>
          <w:sz w:val="27"/>
          <w:szCs w:val="27"/>
          <w:lang w:val="uk-UA"/>
        </w:rPr>
        <w:t xml:space="preserve">., </w:t>
      </w:r>
      <w:r w:rsidRPr="002952BE">
        <w:rPr>
          <w:w w:val="90"/>
          <w:sz w:val="27"/>
          <w:szCs w:val="27"/>
          <w:lang w:val="en-GB"/>
        </w:rPr>
        <w:t>Kohn</w:t>
      </w:r>
      <w:r w:rsidRPr="0044517D">
        <w:rPr>
          <w:w w:val="90"/>
          <w:sz w:val="27"/>
          <w:szCs w:val="27"/>
          <w:lang w:val="uk-UA"/>
        </w:rPr>
        <w:t xml:space="preserve"> </w:t>
      </w:r>
      <w:r w:rsidRPr="002952BE">
        <w:rPr>
          <w:w w:val="90"/>
          <w:sz w:val="27"/>
          <w:szCs w:val="27"/>
          <w:lang w:val="en-GB"/>
        </w:rPr>
        <w:t>Z</w:t>
      </w:r>
      <w:r w:rsidRPr="0044517D">
        <w:rPr>
          <w:w w:val="90"/>
          <w:sz w:val="27"/>
          <w:szCs w:val="27"/>
          <w:lang w:val="uk-UA"/>
        </w:rPr>
        <w:t>.</w:t>
      </w:r>
      <w:r w:rsidRPr="002952BE">
        <w:rPr>
          <w:w w:val="90"/>
          <w:sz w:val="27"/>
          <w:szCs w:val="27"/>
          <w:lang w:val="en-GB"/>
        </w:rPr>
        <w:t>A</w:t>
      </w:r>
      <w:r w:rsidRPr="0044517D">
        <w:rPr>
          <w:w w:val="90"/>
          <w:sz w:val="27"/>
          <w:szCs w:val="27"/>
          <w:lang w:val="uk-UA"/>
        </w:rPr>
        <w:t xml:space="preserve">. </w:t>
      </w:r>
      <w:r w:rsidRPr="002952BE">
        <w:rPr>
          <w:w w:val="90"/>
          <w:sz w:val="27"/>
          <w:szCs w:val="27"/>
          <w:lang w:val="en-GB"/>
        </w:rPr>
        <w:t>Endocytosis</w:t>
      </w:r>
      <w:r w:rsidRPr="0044517D">
        <w:rPr>
          <w:w w:val="90"/>
          <w:sz w:val="27"/>
          <w:szCs w:val="27"/>
          <w:lang w:val="uk-UA"/>
        </w:rPr>
        <w:t xml:space="preserve">. //  </w:t>
      </w:r>
      <w:r w:rsidRPr="002952BE">
        <w:rPr>
          <w:w w:val="90"/>
          <w:sz w:val="27"/>
          <w:szCs w:val="27"/>
          <w:lang w:val="en-GB"/>
        </w:rPr>
        <w:t>Ann</w:t>
      </w:r>
      <w:r w:rsidRPr="0044517D">
        <w:rPr>
          <w:w w:val="90"/>
          <w:sz w:val="27"/>
          <w:szCs w:val="27"/>
          <w:lang w:val="uk-UA"/>
        </w:rPr>
        <w:t>.</w:t>
      </w:r>
      <w:r w:rsidRPr="002952BE">
        <w:rPr>
          <w:w w:val="90"/>
          <w:sz w:val="27"/>
          <w:szCs w:val="27"/>
          <w:lang w:val="en-GB"/>
        </w:rPr>
        <w:t>Rev</w:t>
      </w:r>
      <w:r w:rsidRPr="0044517D">
        <w:rPr>
          <w:w w:val="90"/>
          <w:sz w:val="27"/>
          <w:szCs w:val="27"/>
          <w:lang w:val="uk-UA"/>
        </w:rPr>
        <w:t>.</w:t>
      </w:r>
      <w:r w:rsidRPr="002952BE">
        <w:rPr>
          <w:w w:val="90"/>
          <w:sz w:val="27"/>
          <w:szCs w:val="27"/>
          <w:lang w:val="en-GB"/>
        </w:rPr>
        <w:t>Biochem</w:t>
      </w:r>
      <w:r w:rsidRPr="0044517D">
        <w:rPr>
          <w:w w:val="90"/>
          <w:sz w:val="27"/>
          <w:szCs w:val="27"/>
          <w:lang w:val="uk-UA"/>
        </w:rPr>
        <w:t>.-1977.-</w:t>
      </w:r>
      <w:r w:rsidRPr="002952BE">
        <w:rPr>
          <w:w w:val="90"/>
          <w:sz w:val="27"/>
          <w:szCs w:val="27"/>
          <w:lang w:val="en-GB"/>
        </w:rPr>
        <w:t>Vol</w:t>
      </w:r>
      <w:r w:rsidRPr="0044517D">
        <w:rPr>
          <w:w w:val="90"/>
          <w:sz w:val="27"/>
          <w:szCs w:val="27"/>
          <w:lang w:val="uk-UA"/>
        </w:rPr>
        <w:t>.46.-</w:t>
      </w:r>
      <w:r>
        <w:rPr>
          <w:w w:val="90"/>
          <w:sz w:val="27"/>
          <w:szCs w:val="27"/>
          <w:lang w:val="en-GB"/>
        </w:rPr>
        <w:t>P</w:t>
      </w:r>
      <w:r w:rsidRPr="0044517D">
        <w:rPr>
          <w:w w:val="90"/>
          <w:sz w:val="27"/>
          <w:szCs w:val="27"/>
          <w:lang w:val="uk-UA"/>
        </w:rPr>
        <w:t>.669-722.</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Chobanian A.V., Menzoian J.O., Shipman J., Heath K., Haudenschild C. Effects of endothelial denudation and cholesterol feeding on in vitro transport of albumin, glucose and water across rabbit carotid artery.</w:t>
      </w:r>
      <w:r>
        <w:rPr>
          <w:w w:val="90"/>
          <w:sz w:val="27"/>
          <w:szCs w:val="27"/>
          <w:lang w:val="en-GB"/>
        </w:rPr>
        <w:t xml:space="preserve"> // </w:t>
      </w:r>
      <w:r w:rsidRPr="002952BE">
        <w:rPr>
          <w:w w:val="90"/>
          <w:sz w:val="27"/>
          <w:szCs w:val="27"/>
          <w:lang w:val="en-GB"/>
        </w:rPr>
        <w:t>Circ.res.-1983.-Vol.53 -</w:t>
      </w:r>
      <w:r>
        <w:rPr>
          <w:w w:val="90"/>
          <w:sz w:val="27"/>
          <w:szCs w:val="27"/>
          <w:lang w:val="en-GB"/>
        </w:rPr>
        <w:t>P.</w:t>
      </w:r>
      <w:r w:rsidRPr="002952BE">
        <w:rPr>
          <w:w w:val="90"/>
          <w:sz w:val="27"/>
          <w:szCs w:val="27"/>
          <w:lang w:val="en-GB"/>
        </w:rPr>
        <w:t>805-814.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Baldwin A.L., Winlove C.P. The affinity of glycocalyx of rabbit aortic endothelium for ruthenium red: the influence of perfusate composition.</w:t>
      </w:r>
      <w:r>
        <w:rPr>
          <w:w w:val="90"/>
          <w:sz w:val="27"/>
          <w:szCs w:val="27"/>
          <w:lang w:val="en-GB"/>
        </w:rPr>
        <w:t xml:space="preserve"> // </w:t>
      </w:r>
      <w:r w:rsidRPr="002952BE">
        <w:rPr>
          <w:w w:val="90"/>
          <w:sz w:val="27"/>
          <w:szCs w:val="27"/>
          <w:lang w:val="en-GB"/>
        </w:rPr>
        <w:t>J.Phisiol.-1981.-Vol.313.-</w:t>
      </w:r>
      <w:r>
        <w:rPr>
          <w:w w:val="90"/>
          <w:sz w:val="27"/>
          <w:szCs w:val="27"/>
          <w:lang w:val="en-GB"/>
        </w:rPr>
        <w:t>P.</w:t>
      </w:r>
      <w:r w:rsidRPr="002952BE">
        <w:rPr>
          <w:w w:val="90"/>
          <w:sz w:val="27"/>
          <w:szCs w:val="27"/>
          <w:lang w:val="en-GB"/>
        </w:rPr>
        <w:t>12-24.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Baldwin A.L.</w:t>
      </w:r>
      <w:proofErr w:type="gramStart"/>
      <w:r w:rsidRPr="002952BE">
        <w:rPr>
          <w:w w:val="90"/>
          <w:sz w:val="27"/>
          <w:szCs w:val="27"/>
          <w:lang w:val="en-GB"/>
        </w:rPr>
        <w:t>,Winlove</w:t>
      </w:r>
      <w:proofErr w:type="gramEnd"/>
      <w:r w:rsidRPr="002952BE">
        <w:rPr>
          <w:w w:val="90"/>
          <w:sz w:val="27"/>
          <w:szCs w:val="27"/>
          <w:lang w:val="en-GB"/>
        </w:rPr>
        <w:t xml:space="preserve"> C.P. Effect of perfuzate composition on binding of ruthenium red and gold collid to glycocalyx of rabbit aortic endothelium.</w:t>
      </w:r>
      <w:r>
        <w:rPr>
          <w:w w:val="90"/>
          <w:sz w:val="27"/>
          <w:szCs w:val="27"/>
          <w:lang w:val="en-GB"/>
        </w:rPr>
        <w:t xml:space="preserve"> // </w:t>
      </w:r>
      <w:r w:rsidRPr="002952BE">
        <w:rPr>
          <w:w w:val="90"/>
          <w:sz w:val="27"/>
          <w:szCs w:val="27"/>
          <w:lang w:val="en-GB"/>
        </w:rPr>
        <w:t>J.Hystochem Cytochem.-1984.-Vol.32.-</w:t>
      </w:r>
      <w:r>
        <w:rPr>
          <w:w w:val="90"/>
          <w:sz w:val="27"/>
          <w:szCs w:val="27"/>
          <w:lang w:val="en-GB"/>
        </w:rPr>
        <w:t>P.</w:t>
      </w:r>
      <w:r w:rsidRPr="002952BE">
        <w:rPr>
          <w:w w:val="90"/>
          <w:sz w:val="27"/>
          <w:szCs w:val="27"/>
          <w:lang w:val="en-GB"/>
        </w:rPr>
        <w:t>259</w:t>
      </w:r>
      <w:r w:rsidRPr="002952BE">
        <w:rPr>
          <w:w w:val="90"/>
          <w:sz w:val="27"/>
          <w:szCs w:val="27"/>
          <w:lang w:val="en-GB"/>
        </w:rPr>
        <w:softHyphen/>
        <w:t>266.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Sarphie T.G. A cytochemical study of the surface properties of aortic and mitral valve endothelium from hypercholesterolemic rabbits.</w:t>
      </w:r>
      <w:r>
        <w:rPr>
          <w:w w:val="90"/>
          <w:sz w:val="27"/>
          <w:szCs w:val="27"/>
          <w:lang w:val="en-GB"/>
        </w:rPr>
        <w:t xml:space="preserve"> // </w:t>
      </w:r>
      <w:r w:rsidRPr="002952BE">
        <w:rPr>
          <w:w w:val="90"/>
          <w:sz w:val="27"/>
          <w:szCs w:val="27"/>
          <w:lang w:val="en-GB"/>
        </w:rPr>
        <w:t>Exp. and Mol.Pathol.-1986.-Vol.44.-</w:t>
      </w:r>
      <w:r>
        <w:rPr>
          <w:w w:val="90"/>
          <w:sz w:val="27"/>
          <w:szCs w:val="27"/>
          <w:lang w:val="en-GB"/>
        </w:rPr>
        <w:t xml:space="preserve">P. </w:t>
      </w:r>
      <w:r w:rsidRPr="002952BE">
        <w:rPr>
          <w:w w:val="90"/>
          <w:sz w:val="27"/>
          <w:szCs w:val="27"/>
          <w:lang w:val="en-GB"/>
        </w:rPr>
        <w:t>281-296.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lastRenderedPageBreak/>
        <w:t>Ghinea N., Leabu M., Hasc M., Miresan V., Colczag J., SimIonescu N. Prelesional event in atherosclerosis. Changes induced by hyperchlesterolemia in the cell surface chemistry of arterial endothelium and blood monocytes in rabbit.</w:t>
      </w:r>
      <w:r>
        <w:rPr>
          <w:w w:val="90"/>
          <w:sz w:val="27"/>
          <w:szCs w:val="27"/>
          <w:lang w:val="en-GB"/>
        </w:rPr>
        <w:t xml:space="preserve"> // </w:t>
      </w:r>
      <w:r w:rsidRPr="002952BE">
        <w:rPr>
          <w:w w:val="90"/>
          <w:sz w:val="27"/>
          <w:szCs w:val="27"/>
          <w:lang w:val="en-GB"/>
        </w:rPr>
        <w:t>J.Submisrosc. Cytol -1987.-Vol.19.-</w:t>
      </w:r>
      <w:r>
        <w:rPr>
          <w:w w:val="90"/>
          <w:sz w:val="27"/>
          <w:szCs w:val="27"/>
          <w:lang w:val="en-GB"/>
        </w:rPr>
        <w:t xml:space="preserve">P. </w:t>
      </w:r>
      <w:r w:rsidRPr="002952BE">
        <w:rPr>
          <w:w w:val="90"/>
          <w:sz w:val="27"/>
          <w:szCs w:val="27"/>
          <w:lang w:val="en-GB"/>
        </w:rPr>
        <w:t>209-227.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Moskowitz M.A., Derian C.K. Receptor-mediated increases in inositol phosphates within vascular cells anl vessel segments: effects of bradykinin and substance P.</w:t>
      </w:r>
      <w:r>
        <w:rPr>
          <w:w w:val="90"/>
          <w:sz w:val="27"/>
          <w:szCs w:val="27"/>
          <w:lang w:val="en-GB"/>
        </w:rPr>
        <w:t xml:space="preserve"> // </w:t>
      </w:r>
      <w:r w:rsidRPr="002952BE">
        <w:rPr>
          <w:w w:val="90"/>
          <w:sz w:val="27"/>
          <w:szCs w:val="27"/>
          <w:lang w:val="en-GB"/>
        </w:rPr>
        <w:t>Neural Regul.Brain Circ</w:t>
      </w:r>
      <w:proofErr w:type="gramStart"/>
      <w:r w:rsidRPr="002952BE">
        <w:rPr>
          <w:w w:val="90"/>
          <w:sz w:val="27"/>
          <w:szCs w:val="27"/>
          <w:lang w:val="en-GB"/>
        </w:rPr>
        <w:t>.-</w:t>
      </w:r>
      <w:proofErr w:type="gramEnd"/>
      <w:r w:rsidRPr="002952BE">
        <w:rPr>
          <w:w w:val="90"/>
          <w:sz w:val="27"/>
          <w:szCs w:val="27"/>
          <w:lang w:val="en-GB"/>
        </w:rPr>
        <w:t xml:space="preserve"> </w:t>
      </w:r>
      <w:r w:rsidRPr="0044517D">
        <w:rPr>
          <w:w w:val="90"/>
          <w:sz w:val="27"/>
          <w:szCs w:val="27"/>
          <w:lang w:val="en-US"/>
        </w:rPr>
        <w:t>Amsterdam e.a.,1986,</w:t>
      </w:r>
      <w:r>
        <w:rPr>
          <w:w w:val="90"/>
          <w:sz w:val="27"/>
          <w:szCs w:val="27"/>
          <w:lang w:val="en-US"/>
        </w:rPr>
        <w:t>P.</w:t>
      </w:r>
      <w:r w:rsidRPr="0044517D">
        <w:rPr>
          <w:w w:val="90"/>
          <w:sz w:val="27"/>
          <w:szCs w:val="27"/>
          <w:lang w:val="en-US"/>
        </w:rPr>
        <w:t>59-66.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Docherty J.R., Constantine J.W., Starke K. mooth muscle of rabbit aorta contains alfa-1-adrenoreceptors.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Naunyn</w:t>
      </w:r>
      <w:r w:rsidRPr="002952BE">
        <w:rPr>
          <w:w w:val="90"/>
          <w:sz w:val="27"/>
          <w:szCs w:val="27"/>
          <w:lang w:val="en-GB"/>
        </w:rPr>
        <w:softHyphen/>
        <w:t>Schiedeberg</w:t>
      </w:r>
      <w:proofErr w:type="gramEnd"/>
      <w:r w:rsidRPr="002952BE">
        <w:rPr>
          <w:w w:val="90"/>
          <w:sz w:val="27"/>
          <w:szCs w:val="27"/>
          <w:lang w:val="en-GB"/>
        </w:rPr>
        <w:t>`s Arch.Pharmacol.-1981.-Vol.317.-</w:t>
      </w:r>
      <w:r>
        <w:rPr>
          <w:w w:val="90"/>
          <w:sz w:val="27"/>
          <w:szCs w:val="27"/>
          <w:lang w:val="en-GB"/>
        </w:rPr>
        <w:t>P.</w:t>
      </w:r>
      <w:r w:rsidRPr="002952BE">
        <w:rPr>
          <w:w w:val="90"/>
          <w:sz w:val="27"/>
          <w:szCs w:val="27"/>
          <w:lang w:val="en-GB"/>
        </w:rPr>
        <w:t xml:space="preserve">5-7., Dowing S., Lee J.C. Contribution of alfa-adrenoreceptor activation to the pathogenesis of norepinephrine cardiomyopathy. </w:t>
      </w:r>
      <w:r>
        <w:rPr>
          <w:w w:val="90"/>
          <w:sz w:val="27"/>
          <w:szCs w:val="27"/>
          <w:lang w:val="en-GB"/>
        </w:rPr>
        <w:t xml:space="preserve"> // </w:t>
      </w:r>
      <w:r w:rsidRPr="002952BE">
        <w:rPr>
          <w:w w:val="90"/>
          <w:sz w:val="27"/>
          <w:szCs w:val="27"/>
          <w:lang w:val="en-GB"/>
        </w:rPr>
        <w:t>Circ.Res.-1983.-Vol.52.-</w:t>
      </w:r>
      <w:r>
        <w:rPr>
          <w:w w:val="90"/>
          <w:sz w:val="27"/>
          <w:szCs w:val="27"/>
          <w:lang w:val="en-GB"/>
        </w:rPr>
        <w:t>P.</w:t>
      </w:r>
      <w:r w:rsidRPr="002952BE">
        <w:rPr>
          <w:w w:val="90"/>
          <w:sz w:val="27"/>
          <w:szCs w:val="27"/>
          <w:lang w:val="en-GB"/>
        </w:rPr>
        <w:t>471-478.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Ruan Y., Takahashi K., Naito M. Immunohistochemical detection of macrophage-derived foam Cells and macrophage colony-stimula</w:t>
      </w:r>
      <w:r w:rsidRPr="002952BE">
        <w:rPr>
          <w:w w:val="90"/>
          <w:sz w:val="27"/>
          <w:szCs w:val="27"/>
          <w:lang w:val="en-GB"/>
        </w:rPr>
        <w:softHyphen/>
        <w:t>ting factor in pulmonary atherogenesis of cholesterol-fed rabbits.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w:t>
      </w:r>
      <w:r w:rsidRPr="0044517D">
        <w:rPr>
          <w:w w:val="90"/>
          <w:sz w:val="27"/>
          <w:szCs w:val="27"/>
          <w:lang w:val="en-US"/>
        </w:rPr>
        <w:t>Pathol.Int</w:t>
      </w:r>
      <w:proofErr w:type="gramEnd"/>
      <w:r w:rsidRPr="0044517D">
        <w:rPr>
          <w:w w:val="90"/>
          <w:sz w:val="27"/>
          <w:szCs w:val="27"/>
          <w:lang w:val="en-US"/>
        </w:rPr>
        <w:t>.- 1995.-Vol. 45.-</w:t>
      </w:r>
      <w:r>
        <w:rPr>
          <w:w w:val="90"/>
          <w:sz w:val="27"/>
          <w:szCs w:val="27"/>
          <w:lang w:val="en-US"/>
        </w:rPr>
        <w:t>P.</w:t>
      </w:r>
      <w:r w:rsidRPr="0044517D">
        <w:rPr>
          <w:w w:val="90"/>
          <w:sz w:val="27"/>
          <w:szCs w:val="27"/>
          <w:lang w:val="en-US"/>
        </w:rPr>
        <w:t xml:space="preserve"> 185-95.</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Gown A.N., Tsukada T., Ross R. Human atherosclerosis: Immunocytochemical analysis of the cellular composition o</w:t>
      </w:r>
      <w:r>
        <w:rPr>
          <w:w w:val="90"/>
          <w:sz w:val="27"/>
          <w:szCs w:val="27"/>
          <w:lang w:val="en-GB"/>
        </w:rPr>
        <w:t xml:space="preserve">f human atherosclerotic </w:t>
      </w:r>
      <w:proofErr w:type="gramStart"/>
      <w:r>
        <w:rPr>
          <w:w w:val="90"/>
          <w:sz w:val="27"/>
          <w:szCs w:val="27"/>
          <w:lang w:val="en-GB"/>
        </w:rPr>
        <w:t>lesions  /</w:t>
      </w:r>
      <w:proofErr w:type="gramEnd"/>
      <w:r>
        <w:rPr>
          <w:w w:val="90"/>
          <w:sz w:val="27"/>
          <w:szCs w:val="27"/>
          <w:lang w:val="en-GB"/>
        </w:rPr>
        <w:t xml:space="preserve">/ </w:t>
      </w:r>
      <w:r w:rsidRPr="002952BE">
        <w:rPr>
          <w:w w:val="90"/>
          <w:sz w:val="27"/>
          <w:szCs w:val="27"/>
          <w:lang w:val="en-GB"/>
        </w:rPr>
        <w:t>Amer.J.Path.-1986.-Vol.125.-</w:t>
      </w:r>
      <w:r>
        <w:rPr>
          <w:w w:val="90"/>
          <w:sz w:val="27"/>
          <w:szCs w:val="27"/>
          <w:lang w:val="en-GB"/>
        </w:rPr>
        <w:t>P.</w:t>
      </w:r>
      <w:r w:rsidRPr="002952BE">
        <w:rPr>
          <w:w w:val="90"/>
          <w:sz w:val="27"/>
          <w:szCs w:val="27"/>
          <w:lang w:val="en-GB"/>
        </w:rPr>
        <w:t>191-207.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Rekhter M.D. Gordon D. Active proliferation of different cell types, including lymphocytes, in </w:t>
      </w:r>
      <w:r>
        <w:rPr>
          <w:w w:val="90"/>
          <w:sz w:val="27"/>
          <w:szCs w:val="27"/>
          <w:lang w:val="en-GB"/>
        </w:rPr>
        <w:t xml:space="preserve">human atherosclerotic </w:t>
      </w:r>
      <w:proofErr w:type="gramStart"/>
      <w:r>
        <w:rPr>
          <w:w w:val="90"/>
          <w:sz w:val="27"/>
          <w:szCs w:val="27"/>
          <w:lang w:val="en-GB"/>
        </w:rPr>
        <w:t>plaques  /</w:t>
      </w:r>
      <w:proofErr w:type="gramEnd"/>
      <w:r>
        <w:rPr>
          <w:w w:val="90"/>
          <w:sz w:val="27"/>
          <w:szCs w:val="27"/>
          <w:lang w:val="en-GB"/>
        </w:rPr>
        <w:t xml:space="preserve">/ </w:t>
      </w:r>
      <w:r w:rsidRPr="002952BE">
        <w:rPr>
          <w:w w:val="90"/>
          <w:sz w:val="27"/>
          <w:szCs w:val="27"/>
          <w:lang w:val="en-GB"/>
        </w:rPr>
        <w:t xml:space="preserve"> Am</w:t>
      </w:r>
      <w:r w:rsidRPr="0044517D">
        <w:rPr>
          <w:w w:val="90"/>
          <w:sz w:val="27"/>
          <w:szCs w:val="27"/>
          <w:lang w:val="en-US"/>
        </w:rPr>
        <w:t>.</w:t>
      </w:r>
      <w:r w:rsidRPr="002952BE">
        <w:rPr>
          <w:w w:val="90"/>
          <w:sz w:val="27"/>
          <w:szCs w:val="27"/>
          <w:lang w:val="en-GB"/>
        </w:rPr>
        <w:t>J</w:t>
      </w:r>
      <w:r w:rsidRPr="0044517D">
        <w:rPr>
          <w:w w:val="90"/>
          <w:sz w:val="27"/>
          <w:szCs w:val="27"/>
          <w:lang w:val="en-US"/>
        </w:rPr>
        <w:t>.</w:t>
      </w:r>
      <w:r w:rsidRPr="002952BE">
        <w:rPr>
          <w:w w:val="90"/>
          <w:sz w:val="27"/>
          <w:szCs w:val="27"/>
          <w:lang w:val="en-GB"/>
        </w:rPr>
        <w:t>Pathol</w:t>
      </w:r>
      <w:r w:rsidRPr="0044517D">
        <w:rPr>
          <w:w w:val="90"/>
          <w:sz w:val="27"/>
          <w:szCs w:val="27"/>
          <w:lang w:val="en-US"/>
        </w:rPr>
        <w:t>.-1995.-</w:t>
      </w:r>
      <w:r w:rsidRPr="002952BE">
        <w:rPr>
          <w:w w:val="90"/>
          <w:sz w:val="27"/>
          <w:szCs w:val="27"/>
          <w:lang w:val="en-GB"/>
        </w:rPr>
        <w:t>Vol.</w:t>
      </w:r>
      <w:r w:rsidRPr="0044517D">
        <w:rPr>
          <w:w w:val="90"/>
          <w:sz w:val="27"/>
          <w:szCs w:val="27"/>
          <w:lang w:val="en-US"/>
        </w:rPr>
        <w:t>147.-</w:t>
      </w:r>
      <w:r>
        <w:rPr>
          <w:w w:val="90"/>
          <w:sz w:val="27"/>
          <w:szCs w:val="27"/>
          <w:lang w:val="en-GB"/>
        </w:rPr>
        <w:t>P.</w:t>
      </w:r>
      <w:r w:rsidRPr="0044517D">
        <w:rPr>
          <w:w w:val="90"/>
          <w:sz w:val="27"/>
          <w:szCs w:val="27"/>
          <w:lang w:val="en-US"/>
        </w:rPr>
        <w:t xml:space="preserve"> 668-677.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van Furt R.,Gond Th.J.L.M.,van der Meer J.W.W. Comparision in the in vivo and in vitro proliferation of monoblasts, promonocytes and macrophage </w:t>
      </w:r>
      <w:r>
        <w:rPr>
          <w:w w:val="90"/>
          <w:sz w:val="27"/>
          <w:szCs w:val="27"/>
          <w:lang w:val="en-GB"/>
        </w:rPr>
        <w:t xml:space="preserve">cell line J 774  // </w:t>
      </w:r>
      <w:r w:rsidRPr="002952BE">
        <w:rPr>
          <w:w w:val="90"/>
          <w:sz w:val="27"/>
          <w:szCs w:val="27"/>
          <w:lang w:val="en-GB"/>
        </w:rPr>
        <w:t xml:space="preserve"> Macrophage and natural killer cells, regulation and function.-N.Y.;</w:t>
      </w:r>
      <w:r>
        <w:rPr>
          <w:w w:val="90"/>
          <w:sz w:val="27"/>
          <w:szCs w:val="27"/>
          <w:lang w:val="en-GB"/>
        </w:rPr>
        <w:t xml:space="preserve"> </w:t>
      </w:r>
      <w:r w:rsidRPr="002952BE">
        <w:rPr>
          <w:w w:val="90"/>
          <w:sz w:val="27"/>
          <w:szCs w:val="27"/>
          <w:lang w:val="en-GB"/>
        </w:rPr>
        <w:t>L.: Acad.Press.-1982.-</w:t>
      </w:r>
      <w:r>
        <w:rPr>
          <w:w w:val="90"/>
          <w:sz w:val="27"/>
          <w:szCs w:val="27"/>
          <w:lang w:val="en-GB"/>
        </w:rPr>
        <w:t xml:space="preserve"> P. </w:t>
      </w:r>
      <w:r w:rsidRPr="002952BE">
        <w:rPr>
          <w:w w:val="90"/>
          <w:sz w:val="27"/>
          <w:szCs w:val="27"/>
          <w:lang w:val="en-GB"/>
        </w:rPr>
        <w:t>175-187.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McGill H.C. Persistent problems in the pathogenesis </w:t>
      </w:r>
      <w:r>
        <w:rPr>
          <w:w w:val="90"/>
          <w:sz w:val="27"/>
          <w:szCs w:val="27"/>
          <w:lang w:val="en-GB"/>
        </w:rPr>
        <w:t xml:space="preserve">of </w:t>
      </w:r>
      <w:proofErr w:type="gramStart"/>
      <w:r>
        <w:rPr>
          <w:w w:val="90"/>
          <w:sz w:val="27"/>
          <w:szCs w:val="27"/>
          <w:lang w:val="en-GB"/>
        </w:rPr>
        <w:t>atherosclerosis  /</w:t>
      </w:r>
      <w:proofErr w:type="gramEnd"/>
      <w:r>
        <w:rPr>
          <w:w w:val="90"/>
          <w:sz w:val="27"/>
          <w:szCs w:val="27"/>
          <w:lang w:val="en-GB"/>
        </w:rPr>
        <w:t xml:space="preserve">/ </w:t>
      </w:r>
      <w:r w:rsidRPr="002952BE">
        <w:rPr>
          <w:w w:val="90"/>
          <w:sz w:val="27"/>
          <w:szCs w:val="27"/>
          <w:lang w:val="en-GB"/>
        </w:rPr>
        <w:t xml:space="preserve"> Arteriosclerosis.-1984.-</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4.-</w:t>
      </w:r>
      <w:r>
        <w:rPr>
          <w:w w:val="90"/>
          <w:sz w:val="27"/>
          <w:szCs w:val="27"/>
          <w:lang w:val="en-GB"/>
        </w:rPr>
        <w:t xml:space="preserve"> P. </w:t>
      </w:r>
      <w:r w:rsidRPr="002952BE">
        <w:rPr>
          <w:w w:val="90"/>
          <w:sz w:val="27"/>
          <w:szCs w:val="27"/>
          <w:lang w:val="en-GB"/>
        </w:rPr>
        <w:t>443-451.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Stary H.C. Macrophages, macrophage foam cells and eccentric intimal thickening in the coronary arteries of young </w:t>
      </w:r>
      <w:proofErr w:type="gramStart"/>
      <w:r w:rsidRPr="002952BE">
        <w:rPr>
          <w:w w:val="90"/>
          <w:sz w:val="27"/>
          <w:szCs w:val="27"/>
          <w:lang w:val="en-GB"/>
        </w:rPr>
        <w:t>children</w:t>
      </w:r>
      <w:r>
        <w:rPr>
          <w:w w:val="90"/>
          <w:sz w:val="27"/>
          <w:szCs w:val="27"/>
          <w:lang w:val="en-GB"/>
        </w:rPr>
        <w:t xml:space="preserve">  /</w:t>
      </w:r>
      <w:proofErr w:type="gramEnd"/>
      <w:r>
        <w:rPr>
          <w:w w:val="90"/>
          <w:sz w:val="27"/>
          <w:szCs w:val="27"/>
          <w:lang w:val="en-GB"/>
        </w:rPr>
        <w:t xml:space="preserve">/  </w:t>
      </w:r>
      <w:r w:rsidRPr="002952BE">
        <w:rPr>
          <w:w w:val="90"/>
          <w:sz w:val="27"/>
          <w:szCs w:val="27"/>
          <w:lang w:val="en-GB"/>
        </w:rPr>
        <w:t>Atherosclerosis.-1987.</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64.</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91-108.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Stary H.C. Changes in components and structure of atherosclerotic lesions developing from childhood to </w:t>
      </w:r>
      <w:r>
        <w:rPr>
          <w:w w:val="90"/>
          <w:sz w:val="27"/>
          <w:szCs w:val="27"/>
          <w:lang w:val="en-GB"/>
        </w:rPr>
        <w:t xml:space="preserve">middle age in coronary </w:t>
      </w:r>
      <w:proofErr w:type="gramStart"/>
      <w:r>
        <w:rPr>
          <w:w w:val="90"/>
          <w:sz w:val="27"/>
          <w:szCs w:val="27"/>
          <w:lang w:val="en-GB"/>
        </w:rPr>
        <w:t>arteries  /</w:t>
      </w:r>
      <w:proofErr w:type="gramEnd"/>
      <w:r>
        <w:rPr>
          <w:w w:val="90"/>
          <w:sz w:val="27"/>
          <w:szCs w:val="27"/>
          <w:lang w:val="en-GB"/>
        </w:rPr>
        <w:t xml:space="preserve">/  </w:t>
      </w:r>
      <w:r w:rsidRPr="002952BE">
        <w:rPr>
          <w:w w:val="90"/>
          <w:sz w:val="27"/>
          <w:szCs w:val="27"/>
          <w:lang w:val="en-GB"/>
        </w:rPr>
        <w:t>Arteriosclerosis (Suppl.1)-1994.-</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89.</w:t>
      </w:r>
      <w:r>
        <w:rPr>
          <w:w w:val="90"/>
          <w:sz w:val="27"/>
          <w:szCs w:val="27"/>
          <w:lang w:val="en-GB"/>
        </w:rPr>
        <w:t xml:space="preserve"> </w:t>
      </w:r>
      <w:r w:rsidRPr="002952BE">
        <w:rPr>
          <w:w w:val="90"/>
          <w:sz w:val="27"/>
          <w:szCs w:val="27"/>
          <w:lang w:val="en-GB"/>
        </w:rPr>
        <w:softHyphen/>
      </w:r>
      <w:r>
        <w:rPr>
          <w:w w:val="90"/>
          <w:sz w:val="27"/>
          <w:szCs w:val="27"/>
          <w:lang w:val="en-GB"/>
        </w:rPr>
        <w:t xml:space="preserve">P. </w:t>
      </w:r>
      <w:r w:rsidRPr="002952BE">
        <w:rPr>
          <w:w w:val="90"/>
          <w:sz w:val="27"/>
          <w:szCs w:val="27"/>
          <w:lang w:val="en-GB"/>
        </w:rPr>
        <w:t>17-33.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Campbell J.H., Campbell G.R. Cell biology of atherosclerosis.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J.Hypertens</w:t>
      </w:r>
      <w:proofErr w:type="gramEnd"/>
      <w:r w:rsidRPr="002952BE">
        <w:rPr>
          <w:w w:val="90"/>
          <w:sz w:val="27"/>
          <w:szCs w:val="27"/>
          <w:lang w:val="en-GB"/>
        </w:rPr>
        <w:t>.(Suppl).-1994.</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12. - P. 129-132.</w:t>
      </w:r>
      <w:r w:rsidRPr="002952BE">
        <w:rPr>
          <w:w w:val="90"/>
          <w:sz w:val="27"/>
          <w:szCs w:val="27"/>
          <w:lang w:val="en-GB"/>
        </w:rPr>
        <w:t xml:space="preserve"> </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Вихерт А.М., Розинова В.Н. Морфогенез ранних долипидных стадий </w:t>
      </w:r>
      <w:r w:rsidRPr="002952BE">
        <w:rPr>
          <w:w w:val="90"/>
          <w:sz w:val="27"/>
          <w:szCs w:val="27"/>
        </w:rPr>
        <w:softHyphen/>
        <w:t>атеросклероза.</w:t>
      </w:r>
      <w:r>
        <w:rPr>
          <w:w w:val="90"/>
          <w:sz w:val="27"/>
          <w:szCs w:val="27"/>
        </w:rPr>
        <w:t xml:space="preserve"> // </w:t>
      </w:r>
      <w:r w:rsidRPr="002952BE">
        <w:rPr>
          <w:w w:val="90"/>
          <w:sz w:val="27"/>
          <w:szCs w:val="27"/>
        </w:rPr>
        <w:t xml:space="preserve"> Арх</w:t>
      </w:r>
      <w:proofErr w:type="gramStart"/>
      <w:r w:rsidRPr="002952BE">
        <w:rPr>
          <w:w w:val="90"/>
          <w:sz w:val="27"/>
          <w:szCs w:val="27"/>
        </w:rPr>
        <w:t>.п</w:t>
      </w:r>
      <w:proofErr w:type="gramEnd"/>
      <w:r w:rsidRPr="002952BE">
        <w:rPr>
          <w:w w:val="90"/>
          <w:sz w:val="27"/>
          <w:szCs w:val="27"/>
        </w:rPr>
        <w:t>атол.-1983.-N.6.-</w:t>
      </w:r>
      <w:r>
        <w:rPr>
          <w:w w:val="90"/>
          <w:sz w:val="27"/>
          <w:szCs w:val="27"/>
          <w:lang w:val="en-US"/>
        </w:rPr>
        <w:t>C</w:t>
      </w:r>
      <w:r w:rsidRPr="002952BE">
        <w:rPr>
          <w:w w:val="90"/>
          <w:sz w:val="27"/>
          <w:szCs w:val="27"/>
        </w:rPr>
        <w:t>.</w:t>
      </w:r>
      <w:r w:rsidRPr="0044517D">
        <w:rPr>
          <w:w w:val="90"/>
          <w:sz w:val="27"/>
          <w:szCs w:val="27"/>
        </w:rPr>
        <w:t xml:space="preserve"> </w:t>
      </w:r>
      <w:r w:rsidRPr="002952BE">
        <w:rPr>
          <w:w w:val="90"/>
          <w:sz w:val="27"/>
          <w:szCs w:val="27"/>
        </w:rPr>
        <w:t>3</w:t>
      </w:r>
      <w:r w:rsidRPr="0044517D">
        <w:rPr>
          <w:w w:val="90"/>
          <w:sz w:val="27"/>
          <w:szCs w:val="27"/>
        </w:rPr>
        <w:t xml:space="preserve"> </w:t>
      </w:r>
      <w:r w:rsidRPr="002952BE">
        <w:rPr>
          <w:w w:val="90"/>
          <w:sz w:val="27"/>
          <w:szCs w:val="27"/>
        </w:rPr>
        <w:t>-14.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Normann S.J.</w:t>
      </w:r>
      <w:proofErr w:type="gramStart"/>
      <w:r w:rsidRPr="002952BE">
        <w:rPr>
          <w:w w:val="90"/>
          <w:sz w:val="27"/>
          <w:szCs w:val="27"/>
          <w:lang w:val="en-GB"/>
        </w:rPr>
        <w:t>,Noga</w:t>
      </w:r>
      <w:proofErr w:type="gramEnd"/>
      <w:r w:rsidRPr="002952BE">
        <w:rPr>
          <w:w w:val="90"/>
          <w:sz w:val="27"/>
          <w:szCs w:val="27"/>
          <w:lang w:val="en-GB"/>
        </w:rPr>
        <w:t xml:space="preserve"> S.J. Population kinetic study of Guinea pig Monocytes and and their subsets during acute inflamation.</w:t>
      </w:r>
      <w:r>
        <w:rPr>
          <w:w w:val="90"/>
          <w:sz w:val="27"/>
          <w:szCs w:val="27"/>
          <w:lang w:val="en-GB"/>
        </w:rPr>
        <w:t xml:space="preserve"> // </w:t>
      </w:r>
      <w:r w:rsidRPr="002952BE">
        <w:rPr>
          <w:w w:val="90"/>
          <w:sz w:val="27"/>
          <w:szCs w:val="27"/>
          <w:lang w:val="en-GB"/>
        </w:rPr>
        <w:t>Cell. Immunol</w:t>
      </w:r>
      <w:r w:rsidRPr="0044517D">
        <w:rPr>
          <w:w w:val="90"/>
          <w:sz w:val="27"/>
          <w:szCs w:val="27"/>
          <w:lang w:val="en-US"/>
        </w:rPr>
        <w:t>.-1986.-</w:t>
      </w:r>
      <w:r w:rsidRPr="002952BE">
        <w:rPr>
          <w:w w:val="90"/>
          <w:sz w:val="27"/>
          <w:szCs w:val="27"/>
          <w:lang w:val="en-GB"/>
        </w:rPr>
        <w:t>Vol.</w:t>
      </w:r>
      <w:r w:rsidRPr="0044517D">
        <w:rPr>
          <w:w w:val="90"/>
          <w:sz w:val="27"/>
          <w:szCs w:val="27"/>
          <w:lang w:val="en-US"/>
        </w:rPr>
        <w:t>101</w:t>
      </w:r>
      <w:r>
        <w:rPr>
          <w:w w:val="90"/>
          <w:sz w:val="27"/>
          <w:szCs w:val="27"/>
          <w:lang w:val="en-US"/>
        </w:rPr>
        <w:t xml:space="preserve"> </w:t>
      </w:r>
      <w:r w:rsidRPr="0044517D">
        <w:rPr>
          <w:w w:val="90"/>
          <w:sz w:val="27"/>
          <w:szCs w:val="27"/>
          <w:lang w:val="en-US"/>
        </w:rPr>
        <w:t>-</w:t>
      </w:r>
      <w:r>
        <w:rPr>
          <w:w w:val="90"/>
          <w:sz w:val="27"/>
          <w:szCs w:val="27"/>
          <w:lang w:val="en-US"/>
        </w:rPr>
        <w:t xml:space="preserve"> </w:t>
      </w:r>
      <w:r>
        <w:rPr>
          <w:w w:val="90"/>
          <w:sz w:val="27"/>
          <w:szCs w:val="27"/>
          <w:lang w:val="en-GB"/>
        </w:rPr>
        <w:t xml:space="preserve">P. </w:t>
      </w:r>
      <w:r w:rsidRPr="0044517D">
        <w:rPr>
          <w:w w:val="90"/>
          <w:sz w:val="27"/>
          <w:szCs w:val="27"/>
          <w:lang w:val="en-US"/>
        </w:rPr>
        <w:t>534-547.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Bevilacqua M.P., Cotran R.S., Rober J.S., Gimbrone M.A. Adhesion of monocyte-like cell line (U 937) to vascular endothelium </w:t>
      </w:r>
      <w:r>
        <w:rPr>
          <w:w w:val="90"/>
          <w:sz w:val="27"/>
          <w:szCs w:val="27"/>
          <w:lang w:val="en-GB"/>
        </w:rPr>
        <w:t xml:space="preserve"> // </w:t>
      </w:r>
      <w:r w:rsidRPr="002952BE">
        <w:rPr>
          <w:w w:val="90"/>
          <w:sz w:val="27"/>
          <w:szCs w:val="27"/>
          <w:lang w:val="en-GB"/>
        </w:rPr>
        <w:t xml:space="preserve"> Fed.Proc.-1984.-N.43.-</w:t>
      </w:r>
      <w:r>
        <w:rPr>
          <w:w w:val="90"/>
          <w:sz w:val="27"/>
          <w:szCs w:val="27"/>
          <w:lang w:val="en-GB"/>
        </w:rPr>
        <w:t xml:space="preserve"> </w:t>
      </w:r>
      <w:r w:rsidRPr="002952BE">
        <w:rPr>
          <w:w w:val="90"/>
          <w:sz w:val="27"/>
          <w:szCs w:val="27"/>
          <w:lang w:val="en-GB"/>
        </w:rPr>
        <w:t>P.459.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lastRenderedPageBreak/>
        <w:t>Walker L.N., Bowyer D.E. Endothelial healing in the rabbit aorta and the effect of risk factors for atherosclerosis hypercholesterolemia.</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Arteriosclerosis</w:t>
      </w:r>
      <w:proofErr w:type="gramEnd"/>
      <w:r w:rsidRPr="0044517D">
        <w:rPr>
          <w:w w:val="90"/>
          <w:sz w:val="27"/>
          <w:szCs w:val="27"/>
          <w:lang w:val="en-US"/>
        </w:rPr>
        <w:t>.-1984.-</w:t>
      </w:r>
      <w:r w:rsidRPr="002952BE">
        <w:rPr>
          <w:w w:val="90"/>
          <w:sz w:val="27"/>
          <w:szCs w:val="27"/>
          <w:lang w:val="en-GB"/>
        </w:rPr>
        <w:t>N</w:t>
      </w:r>
      <w:r w:rsidRPr="0044517D">
        <w:rPr>
          <w:w w:val="90"/>
          <w:sz w:val="27"/>
          <w:szCs w:val="27"/>
          <w:lang w:val="en-US"/>
        </w:rPr>
        <w:t>.4.-</w:t>
      </w:r>
      <w:r>
        <w:rPr>
          <w:w w:val="90"/>
          <w:sz w:val="27"/>
          <w:szCs w:val="27"/>
          <w:lang w:val="en-GB"/>
        </w:rPr>
        <w:t>P.</w:t>
      </w:r>
      <w:r w:rsidRPr="0044517D">
        <w:rPr>
          <w:w w:val="90"/>
          <w:sz w:val="27"/>
          <w:szCs w:val="27"/>
          <w:lang w:val="en-US"/>
        </w:rPr>
        <w:t>479-488.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 xml:space="preserve">Sampath R., Kukielka G.L., Smith C.W., Eskin S.G., McIntire L.V. Shear stress-mediated changes in the expression of leukocyte adhesion receptors on human umbilical </w:t>
      </w:r>
      <w:r>
        <w:rPr>
          <w:w w:val="90"/>
          <w:sz w:val="27"/>
          <w:szCs w:val="27"/>
          <w:lang w:val="en-GB"/>
        </w:rPr>
        <w:t xml:space="preserve">vein endothelial cells in vitro  // </w:t>
      </w:r>
      <w:r w:rsidRPr="002952BE">
        <w:rPr>
          <w:w w:val="90"/>
          <w:sz w:val="27"/>
          <w:szCs w:val="27"/>
          <w:lang w:val="en-GB"/>
        </w:rPr>
        <w:t xml:space="preserve"> </w:t>
      </w:r>
      <w:r w:rsidRPr="00C61B81">
        <w:rPr>
          <w:w w:val="90"/>
          <w:sz w:val="27"/>
          <w:szCs w:val="27"/>
          <w:lang w:val="en-US"/>
        </w:rPr>
        <w:t>Ann.Biomed.Eng.- 1995.-</w:t>
      </w:r>
      <w:r>
        <w:rPr>
          <w:w w:val="90"/>
          <w:sz w:val="27"/>
          <w:szCs w:val="27"/>
          <w:lang w:val="en-US"/>
        </w:rPr>
        <w:t xml:space="preserve"> </w:t>
      </w:r>
      <w:r w:rsidRPr="00C61B81">
        <w:rPr>
          <w:w w:val="90"/>
          <w:sz w:val="27"/>
          <w:szCs w:val="27"/>
          <w:lang w:val="en-US"/>
        </w:rPr>
        <w:t>Vol. 23.-</w:t>
      </w:r>
      <w:r>
        <w:rPr>
          <w:w w:val="90"/>
          <w:sz w:val="27"/>
          <w:szCs w:val="27"/>
          <w:lang w:val="en-US"/>
        </w:rPr>
        <w:t>P.</w:t>
      </w:r>
      <w:r w:rsidRPr="00C61B81">
        <w:rPr>
          <w:w w:val="90"/>
          <w:sz w:val="27"/>
          <w:szCs w:val="27"/>
          <w:lang w:val="en-US"/>
        </w:rPr>
        <w:t xml:space="preserve"> 247-256.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Saxena U.</w:t>
      </w:r>
      <w:proofErr w:type="gramStart"/>
      <w:r w:rsidRPr="002952BE">
        <w:rPr>
          <w:w w:val="90"/>
          <w:sz w:val="27"/>
          <w:szCs w:val="27"/>
          <w:lang w:val="en-GB"/>
        </w:rPr>
        <w:t>,Ferguson</w:t>
      </w:r>
      <w:proofErr w:type="gramEnd"/>
      <w:r w:rsidRPr="002952BE">
        <w:rPr>
          <w:w w:val="90"/>
          <w:sz w:val="27"/>
          <w:szCs w:val="27"/>
          <w:lang w:val="en-GB"/>
        </w:rPr>
        <w:t xml:space="preserve"> E.,Newton R.S. Acyl-coenzyme A:choleste</w:t>
      </w:r>
      <w:r w:rsidRPr="002952BE">
        <w:rPr>
          <w:w w:val="90"/>
          <w:sz w:val="27"/>
          <w:szCs w:val="27"/>
          <w:lang w:val="en-GB"/>
        </w:rPr>
        <w:softHyphen/>
        <w:t>rol-acyltransferase (ACAT) inhibitors modulate monocyte adhesion to aortic endothelial cells.</w:t>
      </w:r>
      <w:r>
        <w:rPr>
          <w:w w:val="90"/>
          <w:sz w:val="27"/>
          <w:szCs w:val="27"/>
          <w:lang w:val="en-GB"/>
        </w:rPr>
        <w:t xml:space="preserve"> // </w:t>
      </w:r>
      <w:r w:rsidRPr="002952BE">
        <w:rPr>
          <w:w w:val="90"/>
          <w:sz w:val="27"/>
          <w:szCs w:val="27"/>
          <w:lang w:val="en-GB"/>
        </w:rPr>
        <w:t>Atherosclerosis.-1995.-Vol.</w:t>
      </w:r>
      <w:r>
        <w:rPr>
          <w:w w:val="90"/>
          <w:sz w:val="27"/>
          <w:szCs w:val="27"/>
          <w:lang w:val="en-GB"/>
        </w:rPr>
        <w:t xml:space="preserve"> </w:t>
      </w:r>
      <w:r w:rsidRPr="002952BE">
        <w:rPr>
          <w:w w:val="90"/>
          <w:sz w:val="27"/>
          <w:szCs w:val="27"/>
          <w:lang w:val="en-GB"/>
        </w:rPr>
        <w:t>112.</w:t>
      </w:r>
      <w:r>
        <w:rPr>
          <w:w w:val="90"/>
          <w:sz w:val="27"/>
          <w:szCs w:val="27"/>
          <w:lang w:val="en-GB"/>
        </w:rPr>
        <w:t xml:space="preserve"> </w:t>
      </w:r>
      <w:r w:rsidRPr="002952BE">
        <w:rPr>
          <w:w w:val="90"/>
          <w:sz w:val="27"/>
          <w:szCs w:val="27"/>
          <w:lang w:val="en-GB"/>
        </w:rPr>
        <w:softHyphen/>
      </w:r>
      <w:r>
        <w:rPr>
          <w:w w:val="90"/>
          <w:sz w:val="27"/>
          <w:szCs w:val="27"/>
          <w:lang w:val="en-GB"/>
        </w:rPr>
        <w:t xml:space="preserve">P. </w:t>
      </w:r>
      <w:r w:rsidRPr="002952BE">
        <w:rPr>
          <w:w w:val="90"/>
          <w:sz w:val="27"/>
          <w:szCs w:val="27"/>
          <w:lang w:val="en-GB"/>
        </w:rPr>
        <w:t>7-17.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Yokota T., Hansson G.K. Immunological mechanisms in atherosclerosis.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J</w:t>
      </w:r>
      <w:proofErr w:type="gramEnd"/>
      <w:r w:rsidRPr="002952BE">
        <w:rPr>
          <w:w w:val="90"/>
          <w:sz w:val="27"/>
          <w:szCs w:val="27"/>
          <w:lang w:val="en-GB"/>
        </w:rPr>
        <w:t xml:space="preserve">. Internal Med.-1995.-Vol. </w:t>
      </w:r>
      <w:r w:rsidRPr="00C61B81">
        <w:rPr>
          <w:w w:val="90"/>
          <w:sz w:val="27"/>
          <w:szCs w:val="27"/>
          <w:lang w:val="en-US"/>
        </w:rPr>
        <w:t>238.</w:t>
      </w:r>
      <w:r>
        <w:rPr>
          <w:w w:val="90"/>
          <w:sz w:val="27"/>
          <w:szCs w:val="27"/>
          <w:lang w:val="en-US"/>
        </w:rPr>
        <w:t xml:space="preserve"> </w:t>
      </w:r>
      <w:r w:rsidRPr="00C61B81">
        <w:rPr>
          <w:w w:val="90"/>
          <w:sz w:val="27"/>
          <w:szCs w:val="27"/>
          <w:lang w:val="en-US"/>
        </w:rPr>
        <w:t>-</w:t>
      </w:r>
      <w:r>
        <w:rPr>
          <w:w w:val="90"/>
          <w:sz w:val="27"/>
          <w:szCs w:val="27"/>
          <w:lang w:val="en-US"/>
        </w:rPr>
        <w:t xml:space="preserve"> P.</w:t>
      </w:r>
      <w:r w:rsidRPr="00C61B81">
        <w:rPr>
          <w:w w:val="90"/>
          <w:sz w:val="27"/>
          <w:szCs w:val="27"/>
          <w:lang w:val="en-US"/>
        </w:rPr>
        <w:t xml:space="preserve"> 479-489.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De-Caterina.R, Libby P., Peng H.B., Thannickal V.J., Rajavashisth T.B., Gimbrone M.A.Jr., Shin W.S., Liao J.K. Nitric oxide decreases cytokine-induced endothelial activation. Nitric oxide selectively reduces endothelial expression of adhesion molecules and proinflammatory cytokines.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w:t>
      </w:r>
      <w:r w:rsidRPr="0044517D">
        <w:rPr>
          <w:w w:val="90"/>
          <w:sz w:val="27"/>
          <w:szCs w:val="27"/>
          <w:lang w:val="en-US"/>
        </w:rPr>
        <w:t>J.Clin.Invest</w:t>
      </w:r>
      <w:proofErr w:type="gramEnd"/>
      <w:r w:rsidRPr="0044517D">
        <w:rPr>
          <w:w w:val="90"/>
          <w:sz w:val="27"/>
          <w:szCs w:val="27"/>
          <w:lang w:val="en-US"/>
        </w:rPr>
        <w:t>.- 1995.</w:t>
      </w:r>
      <w:r w:rsidRPr="0044517D">
        <w:rPr>
          <w:w w:val="90"/>
          <w:sz w:val="27"/>
          <w:szCs w:val="27"/>
          <w:lang w:val="en-US"/>
        </w:rPr>
        <w:softHyphen/>
        <w:t>Vol. 96.-</w:t>
      </w:r>
      <w:r>
        <w:rPr>
          <w:w w:val="90"/>
          <w:sz w:val="27"/>
          <w:szCs w:val="27"/>
          <w:lang w:val="en-US"/>
        </w:rPr>
        <w:t>P.</w:t>
      </w:r>
      <w:r w:rsidRPr="0044517D">
        <w:rPr>
          <w:w w:val="90"/>
          <w:sz w:val="27"/>
          <w:szCs w:val="27"/>
          <w:lang w:val="en-US"/>
        </w:rPr>
        <w:t xml:space="preserve"> 60</w:t>
      </w:r>
      <w:r>
        <w:rPr>
          <w:w w:val="90"/>
          <w:sz w:val="27"/>
          <w:szCs w:val="27"/>
          <w:lang w:val="en-US"/>
        </w:rPr>
        <w:t xml:space="preserve"> </w:t>
      </w:r>
      <w:r w:rsidRPr="0044517D">
        <w:rPr>
          <w:w w:val="90"/>
          <w:sz w:val="27"/>
          <w:szCs w:val="27"/>
          <w:lang w:val="en-US"/>
        </w:rPr>
        <w:t>-</w:t>
      </w:r>
      <w:r>
        <w:rPr>
          <w:w w:val="90"/>
          <w:sz w:val="27"/>
          <w:szCs w:val="27"/>
          <w:lang w:val="en-US"/>
        </w:rPr>
        <w:t xml:space="preserve"> </w:t>
      </w:r>
      <w:r w:rsidRPr="0044517D">
        <w:rPr>
          <w:w w:val="90"/>
          <w:sz w:val="27"/>
          <w:szCs w:val="27"/>
          <w:lang w:val="en-US"/>
        </w:rPr>
        <w:t>68.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Wenzel U.O., Fouqueray B., Grandaliano G., Kim Y.S., Karamitsos C., Valente A.J, Abboud H.E. Thrombin regulates expression of monocyte chemoattractant protein-1 in vascular smooth muscle cells.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Circ.Res</w:t>
      </w:r>
      <w:proofErr w:type="gramEnd"/>
      <w:r w:rsidRPr="002952BE">
        <w:rPr>
          <w:w w:val="90"/>
          <w:sz w:val="27"/>
          <w:szCs w:val="27"/>
          <w:lang w:val="en-GB"/>
        </w:rPr>
        <w:t>.- 1995.</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 77.</w:t>
      </w:r>
      <w:r>
        <w:rPr>
          <w:w w:val="90"/>
          <w:sz w:val="27"/>
          <w:szCs w:val="27"/>
          <w:lang w:val="en-GB"/>
        </w:rPr>
        <w:t xml:space="preserve"> </w:t>
      </w:r>
      <w:r w:rsidRPr="002952BE">
        <w:rPr>
          <w:w w:val="90"/>
          <w:sz w:val="27"/>
          <w:szCs w:val="27"/>
          <w:lang w:val="en-GB"/>
        </w:rPr>
        <w:t>-</w:t>
      </w:r>
      <w:r>
        <w:rPr>
          <w:w w:val="90"/>
          <w:sz w:val="27"/>
          <w:szCs w:val="27"/>
          <w:lang w:val="en-GB"/>
        </w:rPr>
        <w:t xml:space="preserve"> P.</w:t>
      </w:r>
      <w:r w:rsidRPr="002952BE">
        <w:rPr>
          <w:w w:val="90"/>
          <w:sz w:val="27"/>
          <w:szCs w:val="27"/>
          <w:lang w:val="en-GB"/>
        </w:rPr>
        <w:t xml:space="preserve"> 503</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509</w:t>
      </w:r>
      <w:r w:rsidRPr="0044517D">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Weill D., Wautier J.L., Dosquet C., Wautier M.P., Carreno M.P., Boval B. Monocyte modulation of endotheli</w:t>
      </w:r>
      <w:r>
        <w:rPr>
          <w:w w:val="90"/>
          <w:sz w:val="27"/>
          <w:szCs w:val="27"/>
          <w:lang w:val="en-GB"/>
        </w:rPr>
        <w:t xml:space="preserve">al leukocyte adhesion molecules  //  </w:t>
      </w:r>
      <w:r w:rsidRPr="002952BE">
        <w:rPr>
          <w:w w:val="90"/>
          <w:sz w:val="27"/>
          <w:szCs w:val="27"/>
          <w:lang w:val="en-GB"/>
        </w:rPr>
        <w:t>J.Lab.Clin.Med.- 1995.-</w:t>
      </w:r>
      <w:r>
        <w:rPr>
          <w:w w:val="90"/>
          <w:sz w:val="27"/>
          <w:szCs w:val="27"/>
          <w:lang w:val="en-GB"/>
        </w:rPr>
        <w:t xml:space="preserve"> </w:t>
      </w:r>
      <w:r w:rsidRPr="002952BE">
        <w:rPr>
          <w:w w:val="90"/>
          <w:sz w:val="27"/>
          <w:szCs w:val="27"/>
          <w:lang w:val="en-GB"/>
        </w:rPr>
        <w:t>Vol. 125.</w:t>
      </w:r>
      <w:r>
        <w:rPr>
          <w:w w:val="90"/>
          <w:sz w:val="27"/>
          <w:szCs w:val="27"/>
          <w:lang w:val="en-GB"/>
        </w:rPr>
        <w:t xml:space="preserve"> </w:t>
      </w:r>
      <w:r w:rsidRPr="002952BE">
        <w:rPr>
          <w:w w:val="90"/>
          <w:sz w:val="27"/>
          <w:szCs w:val="27"/>
          <w:lang w:val="en-GB"/>
        </w:rPr>
        <w:t>-</w:t>
      </w:r>
      <w:r>
        <w:rPr>
          <w:w w:val="90"/>
          <w:sz w:val="27"/>
          <w:szCs w:val="27"/>
          <w:lang w:val="en-GB"/>
        </w:rPr>
        <w:t>P.</w:t>
      </w:r>
      <w:r w:rsidRPr="002952BE">
        <w:rPr>
          <w:w w:val="90"/>
          <w:sz w:val="27"/>
          <w:szCs w:val="27"/>
          <w:lang w:val="en-GB"/>
        </w:rPr>
        <w:t xml:space="preserve"> 768</w:t>
      </w:r>
      <w:r>
        <w:rPr>
          <w:w w:val="90"/>
          <w:sz w:val="27"/>
          <w:szCs w:val="27"/>
          <w:lang w:val="en-GB"/>
        </w:rPr>
        <w:t xml:space="preserve"> </w:t>
      </w:r>
      <w:r w:rsidRPr="002952BE">
        <w:rPr>
          <w:w w:val="90"/>
          <w:sz w:val="27"/>
          <w:szCs w:val="27"/>
          <w:lang w:val="en-GB"/>
        </w:rPr>
        <w:t>-774</w:t>
      </w:r>
      <w:r w:rsidRPr="002952BE">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Lukacs N.W., Strieter R.M., Elner V., Evanoff H.L.,Burdick M.D., Kunkel S.L. Production of chemokines, interleukin-8 and monocyte chemoattractant protein-1, during monocyte</w:t>
      </w:r>
      <w:r>
        <w:rPr>
          <w:w w:val="90"/>
          <w:sz w:val="27"/>
          <w:szCs w:val="27"/>
          <w:lang w:val="en-GB"/>
        </w:rPr>
        <w:t xml:space="preserve">: endothelial cell interactions  //  </w:t>
      </w:r>
      <w:r w:rsidRPr="002952BE">
        <w:rPr>
          <w:w w:val="90"/>
          <w:sz w:val="27"/>
          <w:szCs w:val="27"/>
          <w:lang w:val="en-GB"/>
        </w:rPr>
        <w:t xml:space="preserve"> Blood.</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1995.</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86.</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2767</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2773</w:t>
      </w:r>
      <w:r w:rsidRPr="002952BE">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Kawahito K., Kawakami M., Fujiwara T., Adachi H., Ino T. Interleukin-8 and monocyte chemotactic activating factor responses to cardiopulmonary bypass</w:t>
      </w:r>
      <w:r w:rsidRPr="002952BE">
        <w:rPr>
          <w:w w:val="90"/>
          <w:sz w:val="27"/>
          <w:szCs w:val="27"/>
          <w:lang w:val="uk-UA"/>
        </w:rPr>
        <w:t xml:space="preserve"> </w:t>
      </w:r>
      <w:r>
        <w:rPr>
          <w:w w:val="90"/>
          <w:sz w:val="27"/>
          <w:szCs w:val="27"/>
          <w:lang w:val="en-GB"/>
        </w:rPr>
        <w:t xml:space="preserve"> // </w:t>
      </w:r>
      <w:r w:rsidRPr="002952BE">
        <w:rPr>
          <w:w w:val="90"/>
          <w:sz w:val="27"/>
          <w:szCs w:val="27"/>
          <w:lang w:val="en-GB"/>
        </w:rPr>
        <w:t>J.Thorac.Cardiovasc.Surg.-1995. - Vol.</w:t>
      </w:r>
      <w:r>
        <w:rPr>
          <w:w w:val="90"/>
          <w:sz w:val="27"/>
          <w:szCs w:val="27"/>
          <w:lang w:val="en-GB"/>
        </w:rPr>
        <w:t xml:space="preserve"> </w:t>
      </w:r>
      <w:r w:rsidRPr="002952BE">
        <w:rPr>
          <w:w w:val="90"/>
          <w:sz w:val="27"/>
          <w:szCs w:val="27"/>
          <w:lang w:val="en-GB"/>
        </w:rPr>
        <w:t>110. -</w:t>
      </w:r>
      <w:r>
        <w:rPr>
          <w:w w:val="90"/>
          <w:sz w:val="27"/>
          <w:szCs w:val="27"/>
          <w:lang w:val="en-GB"/>
        </w:rPr>
        <w:t xml:space="preserve"> P.</w:t>
      </w:r>
      <w:r w:rsidRPr="002952BE">
        <w:rPr>
          <w:w w:val="90"/>
          <w:sz w:val="27"/>
          <w:szCs w:val="27"/>
          <w:lang w:val="en-GB"/>
        </w:rPr>
        <w:t xml:space="preserve"> 99</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102.</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Crago A.M., Wu H.F., Hoffman M., Church F.C. Monocyte chemoat</w:t>
      </w:r>
      <w:r w:rsidRPr="002952BE">
        <w:rPr>
          <w:w w:val="90"/>
          <w:sz w:val="27"/>
          <w:szCs w:val="27"/>
          <w:lang w:val="en-GB"/>
        </w:rPr>
        <w:softHyphen/>
        <w:t>tractant activity of Ser195--&gt;Ala active site mutant recombinant alpha-thrombin.</w:t>
      </w:r>
      <w:r>
        <w:rPr>
          <w:w w:val="90"/>
          <w:sz w:val="27"/>
          <w:szCs w:val="27"/>
          <w:lang w:val="en-GB"/>
        </w:rPr>
        <w:t xml:space="preserve"> // </w:t>
      </w:r>
      <w:r w:rsidRPr="002952BE">
        <w:rPr>
          <w:w w:val="90"/>
          <w:sz w:val="27"/>
          <w:szCs w:val="27"/>
          <w:lang w:val="en-GB"/>
        </w:rPr>
        <w:t>Exp.Cell.Res</w:t>
      </w:r>
      <w:proofErr w:type="gramStart"/>
      <w:r w:rsidRPr="002952BE">
        <w:rPr>
          <w:w w:val="90"/>
          <w:sz w:val="27"/>
          <w:szCs w:val="27"/>
          <w:lang w:val="en-GB"/>
        </w:rPr>
        <w:t>.-</w:t>
      </w:r>
      <w:proofErr w:type="gramEnd"/>
      <w:r w:rsidRPr="002952BE">
        <w:rPr>
          <w:w w:val="90"/>
          <w:sz w:val="27"/>
          <w:szCs w:val="27"/>
          <w:lang w:val="en-GB"/>
        </w:rPr>
        <w:t xml:space="preserve"> 1995.</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219.</w:t>
      </w:r>
      <w:r>
        <w:rPr>
          <w:w w:val="90"/>
          <w:sz w:val="27"/>
          <w:szCs w:val="27"/>
          <w:lang w:val="en-GB"/>
        </w:rPr>
        <w:t xml:space="preserve"> </w:t>
      </w:r>
      <w:r w:rsidRPr="002952BE">
        <w:rPr>
          <w:w w:val="90"/>
          <w:sz w:val="27"/>
          <w:szCs w:val="27"/>
          <w:lang w:val="en-GB"/>
        </w:rPr>
        <w:t>-</w:t>
      </w:r>
      <w:r>
        <w:rPr>
          <w:w w:val="90"/>
          <w:sz w:val="27"/>
          <w:szCs w:val="27"/>
          <w:lang w:val="en-GB"/>
        </w:rPr>
        <w:t xml:space="preserve">P. </w:t>
      </w:r>
      <w:r w:rsidRPr="002952BE">
        <w:rPr>
          <w:w w:val="90"/>
          <w:sz w:val="27"/>
          <w:szCs w:val="27"/>
          <w:lang w:val="en-GB"/>
        </w:rPr>
        <w:t>650</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656.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Chettibi S., Lawrence A.J., Young J.D., Lawrence P.D.,Stevenson R.D. Dispersive locomotion of human neutrophils in response to a steroid-induced factor from monocytes.</w:t>
      </w:r>
      <w:r>
        <w:rPr>
          <w:w w:val="90"/>
          <w:sz w:val="27"/>
          <w:szCs w:val="27"/>
          <w:lang w:val="en-GB"/>
        </w:rPr>
        <w:t xml:space="preserve"> // </w:t>
      </w:r>
      <w:r w:rsidRPr="002952BE">
        <w:rPr>
          <w:w w:val="90"/>
          <w:sz w:val="27"/>
          <w:szCs w:val="27"/>
          <w:lang w:val="en-GB"/>
        </w:rPr>
        <w:t>J.Cell Sci</w:t>
      </w:r>
      <w:proofErr w:type="gramStart"/>
      <w:r w:rsidRPr="002952BE">
        <w:rPr>
          <w:w w:val="90"/>
          <w:sz w:val="27"/>
          <w:szCs w:val="27"/>
          <w:lang w:val="en-GB"/>
        </w:rPr>
        <w:t>.-</w:t>
      </w:r>
      <w:proofErr w:type="gramEnd"/>
      <w:r w:rsidRPr="002952BE">
        <w:rPr>
          <w:w w:val="90"/>
          <w:sz w:val="27"/>
          <w:szCs w:val="27"/>
          <w:lang w:val="en-GB"/>
        </w:rPr>
        <w:t xml:space="preserve"> 1994.-Vol. 107.</w:t>
      </w:r>
      <w:r>
        <w:rPr>
          <w:w w:val="90"/>
          <w:sz w:val="27"/>
          <w:szCs w:val="27"/>
          <w:lang w:val="en-GB"/>
        </w:rPr>
        <w:t xml:space="preserve"> </w:t>
      </w:r>
      <w:r w:rsidRPr="002952BE">
        <w:rPr>
          <w:w w:val="90"/>
          <w:sz w:val="27"/>
          <w:szCs w:val="27"/>
          <w:lang w:val="en-GB"/>
        </w:rPr>
        <w:t>-</w:t>
      </w:r>
      <w:r>
        <w:rPr>
          <w:w w:val="90"/>
          <w:sz w:val="27"/>
          <w:szCs w:val="27"/>
          <w:lang w:val="en-GB"/>
        </w:rPr>
        <w:t xml:space="preserve"> P.</w:t>
      </w:r>
      <w:r w:rsidRPr="002952BE">
        <w:rPr>
          <w:w w:val="90"/>
          <w:sz w:val="27"/>
          <w:szCs w:val="27"/>
          <w:lang w:val="en-GB"/>
        </w:rPr>
        <w:t xml:space="preserve"> 3173</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3181.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lastRenderedPageBreak/>
        <w:t>Takahashi M., Ikeda U., Masuyama J., Kitagawa S.,Kasahara T., Saito M., Kano S., Shimada K. Involvement of adhesion molecules in human monocyte adhesion to and transmigration through endo</w:t>
      </w:r>
      <w:r w:rsidRPr="002952BE">
        <w:rPr>
          <w:w w:val="90"/>
          <w:sz w:val="27"/>
          <w:szCs w:val="27"/>
          <w:lang w:val="en-GB"/>
        </w:rPr>
        <w:softHyphen/>
        <w:t>thelial cells in vitro.</w:t>
      </w:r>
      <w:r>
        <w:rPr>
          <w:w w:val="90"/>
          <w:sz w:val="27"/>
          <w:szCs w:val="27"/>
          <w:lang w:val="en-GB"/>
        </w:rPr>
        <w:t xml:space="preserve"> // </w:t>
      </w:r>
      <w:r w:rsidRPr="002952BE">
        <w:rPr>
          <w:w w:val="90"/>
          <w:sz w:val="27"/>
          <w:szCs w:val="27"/>
          <w:lang w:val="en-GB"/>
        </w:rPr>
        <w:t>Atherosclerosis.-1994.</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108.</w:t>
      </w:r>
      <w:r>
        <w:rPr>
          <w:w w:val="90"/>
          <w:sz w:val="27"/>
          <w:szCs w:val="27"/>
          <w:lang w:val="en-GB"/>
        </w:rPr>
        <w:t xml:space="preserve"> </w:t>
      </w:r>
      <w:r w:rsidRPr="002952BE">
        <w:rPr>
          <w:w w:val="90"/>
          <w:sz w:val="27"/>
          <w:szCs w:val="27"/>
          <w:lang w:val="en-GB"/>
        </w:rPr>
        <w:t>-</w:t>
      </w:r>
      <w:r>
        <w:rPr>
          <w:w w:val="90"/>
          <w:sz w:val="27"/>
          <w:szCs w:val="27"/>
          <w:lang w:val="en-GB"/>
        </w:rPr>
        <w:t xml:space="preserve"> P.</w:t>
      </w:r>
      <w:r w:rsidRPr="002952BE">
        <w:rPr>
          <w:w w:val="90"/>
          <w:sz w:val="27"/>
          <w:szCs w:val="27"/>
          <w:lang w:val="en-GB"/>
        </w:rPr>
        <w:t xml:space="preserve"> 73</w:t>
      </w:r>
      <w:r>
        <w:rPr>
          <w:w w:val="90"/>
          <w:sz w:val="27"/>
          <w:szCs w:val="27"/>
          <w:lang w:val="en-GB"/>
        </w:rPr>
        <w:t xml:space="preserve"> </w:t>
      </w:r>
      <w:r w:rsidRPr="002952BE">
        <w:rPr>
          <w:w w:val="90"/>
          <w:sz w:val="27"/>
          <w:szCs w:val="27"/>
          <w:lang w:val="en-GB"/>
        </w:rPr>
        <w:softHyphen/>
        <w:t>81.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Iiyama M., Shimada Y., Kita T., Ito H. Fibronectin and macro</w:t>
      </w:r>
      <w:r w:rsidRPr="002952BE">
        <w:rPr>
          <w:w w:val="90"/>
          <w:sz w:val="27"/>
          <w:szCs w:val="27"/>
          <w:lang w:val="en-GB"/>
        </w:rPr>
        <w:softHyphen/>
        <w:t>phage.</w:t>
      </w:r>
      <w:r>
        <w:rPr>
          <w:w w:val="90"/>
          <w:sz w:val="27"/>
          <w:szCs w:val="27"/>
          <w:lang w:val="en-GB"/>
        </w:rPr>
        <w:t xml:space="preserve"> // </w:t>
      </w:r>
      <w:r w:rsidRPr="002952BE">
        <w:rPr>
          <w:w w:val="90"/>
          <w:sz w:val="27"/>
          <w:szCs w:val="27"/>
          <w:lang w:val="en-GB"/>
        </w:rPr>
        <w:t>Nippon Ronen Igakkai Zasshi.</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1995.</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32.</w:t>
      </w:r>
      <w:r>
        <w:rPr>
          <w:w w:val="90"/>
          <w:sz w:val="27"/>
          <w:szCs w:val="27"/>
          <w:lang w:val="en-GB"/>
        </w:rPr>
        <w:t xml:space="preserve"> </w:t>
      </w:r>
      <w:r w:rsidRPr="002952BE">
        <w:rPr>
          <w:w w:val="90"/>
          <w:sz w:val="27"/>
          <w:szCs w:val="27"/>
          <w:lang w:val="en-GB"/>
        </w:rPr>
        <w:t>-</w:t>
      </w:r>
      <w:r>
        <w:rPr>
          <w:w w:val="90"/>
          <w:sz w:val="27"/>
          <w:szCs w:val="27"/>
          <w:lang w:val="en-GB"/>
        </w:rPr>
        <w:t xml:space="preserve"> P.</w:t>
      </w:r>
      <w:r w:rsidRPr="002952BE">
        <w:rPr>
          <w:w w:val="90"/>
          <w:sz w:val="27"/>
          <w:szCs w:val="27"/>
          <w:lang w:val="en-GB"/>
        </w:rPr>
        <w:t xml:space="preserve"> 332</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335.</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Namiranian S., Naito Y., Kakkar V.V., Scully M.F. Bound plasminogen is rate-limiting for cell-surface-mediated activation of plasminogen by urokinase.</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Biochem.J</w:t>
      </w:r>
      <w:proofErr w:type="gramEnd"/>
      <w:r w:rsidRPr="002952BE">
        <w:rPr>
          <w:w w:val="90"/>
          <w:sz w:val="27"/>
          <w:szCs w:val="27"/>
          <w:lang w:val="en-GB"/>
        </w:rPr>
        <w:t>.</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1995.</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309.</w:t>
      </w:r>
      <w:r>
        <w:rPr>
          <w:w w:val="90"/>
          <w:sz w:val="27"/>
          <w:szCs w:val="27"/>
          <w:lang w:val="en-GB"/>
        </w:rPr>
        <w:t xml:space="preserve"> </w:t>
      </w:r>
      <w:r w:rsidRPr="002952BE">
        <w:rPr>
          <w:w w:val="90"/>
          <w:sz w:val="27"/>
          <w:szCs w:val="27"/>
          <w:lang w:val="en-GB"/>
        </w:rPr>
        <w:softHyphen/>
      </w:r>
      <w:r>
        <w:rPr>
          <w:w w:val="90"/>
          <w:sz w:val="27"/>
          <w:szCs w:val="27"/>
          <w:lang w:val="en-GB"/>
        </w:rPr>
        <w:t>P.</w:t>
      </w:r>
      <w:r w:rsidRPr="002952BE">
        <w:rPr>
          <w:w w:val="90"/>
          <w:sz w:val="27"/>
          <w:szCs w:val="27"/>
          <w:lang w:val="en-GB"/>
        </w:rPr>
        <w:t xml:space="preserve"> 977</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982.</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Bohuslav J., Horejsi V., Hansmann C., Stockl J.,Weidle U.H., Majdic O., Bartke I., Knapp W., Stockinger H. Urokinase plasmi</w:t>
      </w:r>
      <w:r w:rsidRPr="002952BE">
        <w:rPr>
          <w:w w:val="90"/>
          <w:sz w:val="27"/>
          <w:szCs w:val="27"/>
          <w:lang w:val="en-GB"/>
        </w:rPr>
        <w:softHyphen/>
        <w:t>nogen activator receptor, beta 2-integrins, and Src-kinases within a single receptor complex of human monocytes.</w:t>
      </w:r>
      <w:r>
        <w:rPr>
          <w:w w:val="90"/>
          <w:sz w:val="27"/>
          <w:szCs w:val="27"/>
          <w:lang w:val="en-GB"/>
        </w:rPr>
        <w:t xml:space="preserve"> // </w:t>
      </w:r>
      <w:r w:rsidRPr="002952BE">
        <w:rPr>
          <w:w w:val="90"/>
          <w:sz w:val="27"/>
          <w:szCs w:val="27"/>
          <w:lang w:val="en-GB"/>
        </w:rPr>
        <w:t>J.Exp.Med.</w:t>
      </w:r>
      <w:r w:rsidRPr="002952BE">
        <w:rPr>
          <w:w w:val="90"/>
          <w:sz w:val="27"/>
          <w:szCs w:val="27"/>
          <w:lang w:val="en-GB"/>
        </w:rPr>
        <w:softHyphen/>
        <w:t>1995.-Vol.</w:t>
      </w:r>
      <w:r>
        <w:rPr>
          <w:w w:val="90"/>
          <w:sz w:val="27"/>
          <w:szCs w:val="27"/>
          <w:lang w:val="en-GB"/>
        </w:rPr>
        <w:t xml:space="preserve"> </w:t>
      </w:r>
      <w:r w:rsidRPr="002952BE">
        <w:rPr>
          <w:w w:val="90"/>
          <w:sz w:val="27"/>
          <w:szCs w:val="27"/>
          <w:lang w:val="en-GB"/>
        </w:rPr>
        <w:t>181.</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1381</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1390.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Baykal D., Schmedtje J.F.Jr., Runge M.S. Role of the thrombin receptor in restenosis and atherosclerosis.</w:t>
      </w:r>
      <w:r>
        <w:rPr>
          <w:w w:val="90"/>
          <w:sz w:val="27"/>
          <w:szCs w:val="27"/>
          <w:lang w:val="en-GB"/>
        </w:rPr>
        <w:t xml:space="preserve"> // </w:t>
      </w:r>
      <w:r w:rsidRPr="002952BE">
        <w:rPr>
          <w:w w:val="90"/>
          <w:sz w:val="27"/>
          <w:szCs w:val="27"/>
          <w:lang w:val="en-GB"/>
        </w:rPr>
        <w:t>Am.J.Cardiol.</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1995.</w:t>
      </w:r>
      <w:r w:rsidRPr="002952BE">
        <w:rPr>
          <w:w w:val="90"/>
          <w:sz w:val="27"/>
          <w:szCs w:val="27"/>
          <w:lang w:val="en-GB"/>
        </w:rPr>
        <w:softHyphen/>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75.</w:t>
      </w:r>
      <w:r>
        <w:rPr>
          <w:w w:val="90"/>
          <w:sz w:val="27"/>
          <w:szCs w:val="27"/>
          <w:lang w:val="en-GB"/>
        </w:rPr>
        <w:t xml:space="preserve"> </w:t>
      </w:r>
      <w:r w:rsidRPr="002952BE">
        <w:rPr>
          <w:w w:val="90"/>
          <w:sz w:val="27"/>
          <w:szCs w:val="27"/>
          <w:lang w:val="en-GB"/>
        </w:rPr>
        <w:t>-</w:t>
      </w:r>
      <w:r>
        <w:rPr>
          <w:w w:val="90"/>
          <w:sz w:val="27"/>
          <w:szCs w:val="27"/>
          <w:lang w:val="en-GB"/>
        </w:rPr>
        <w:t xml:space="preserve"> P.</w:t>
      </w:r>
      <w:r w:rsidRPr="002952BE">
        <w:rPr>
          <w:w w:val="90"/>
          <w:sz w:val="27"/>
          <w:szCs w:val="27"/>
          <w:lang w:val="en-GB"/>
        </w:rPr>
        <w:t xml:space="preserve"> 82B</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87B.</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Duan H., Li Z., Mazzone T. Tumor necrosis factor-alpha modulates monocyte/macrophage apoprotein E gene expression.</w:t>
      </w:r>
      <w:r>
        <w:rPr>
          <w:w w:val="90"/>
          <w:sz w:val="27"/>
          <w:szCs w:val="27"/>
          <w:lang w:val="en-GB"/>
        </w:rPr>
        <w:t xml:space="preserve"> // </w:t>
      </w:r>
      <w:r w:rsidRPr="002952BE">
        <w:rPr>
          <w:w w:val="90"/>
          <w:sz w:val="27"/>
          <w:szCs w:val="27"/>
          <w:lang w:val="en-GB"/>
        </w:rPr>
        <w:t>J.Clin. Invest.</w:t>
      </w:r>
      <w:r>
        <w:rPr>
          <w:w w:val="90"/>
          <w:sz w:val="27"/>
          <w:szCs w:val="27"/>
          <w:lang w:val="en-GB"/>
        </w:rPr>
        <w:t xml:space="preserve"> </w:t>
      </w:r>
      <w:r w:rsidRPr="002952BE">
        <w:rPr>
          <w:w w:val="90"/>
          <w:sz w:val="27"/>
          <w:szCs w:val="27"/>
          <w:lang w:val="en-GB"/>
        </w:rPr>
        <w:t xml:space="preserve">- </w:t>
      </w:r>
      <w:r w:rsidRPr="00C61B81">
        <w:rPr>
          <w:w w:val="90"/>
          <w:sz w:val="27"/>
          <w:szCs w:val="27"/>
          <w:lang w:val="en-US"/>
        </w:rPr>
        <w:t>1995.</w:t>
      </w:r>
      <w:r>
        <w:rPr>
          <w:w w:val="90"/>
          <w:sz w:val="27"/>
          <w:szCs w:val="27"/>
          <w:lang w:val="en-US"/>
        </w:rPr>
        <w:t xml:space="preserve"> </w:t>
      </w:r>
      <w:r w:rsidRPr="00C61B81">
        <w:rPr>
          <w:w w:val="90"/>
          <w:sz w:val="27"/>
          <w:szCs w:val="27"/>
          <w:lang w:val="en-US"/>
        </w:rPr>
        <w:t>-</w:t>
      </w:r>
      <w:r>
        <w:rPr>
          <w:w w:val="90"/>
          <w:sz w:val="27"/>
          <w:szCs w:val="27"/>
          <w:lang w:val="en-US"/>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w:t>
      </w:r>
      <w:r w:rsidRPr="00C61B81">
        <w:rPr>
          <w:w w:val="90"/>
          <w:sz w:val="27"/>
          <w:szCs w:val="27"/>
          <w:lang w:val="en-US"/>
        </w:rPr>
        <w:t>96.</w:t>
      </w:r>
      <w:r>
        <w:rPr>
          <w:w w:val="90"/>
          <w:sz w:val="27"/>
          <w:szCs w:val="27"/>
          <w:lang w:val="en-US"/>
        </w:rPr>
        <w:t xml:space="preserve"> </w:t>
      </w:r>
      <w:r w:rsidRPr="00C61B81">
        <w:rPr>
          <w:w w:val="90"/>
          <w:sz w:val="27"/>
          <w:szCs w:val="27"/>
          <w:lang w:val="en-US"/>
        </w:rPr>
        <w:t>-</w:t>
      </w:r>
      <w:r>
        <w:rPr>
          <w:w w:val="90"/>
          <w:sz w:val="27"/>
          <w:szCs w:val="27"/>
          <w:lang w:val="en-US"/>
        </w:rPr>
        <w:t xml:space="preserve"> </w:t>
      </w:r>
      <w:r>
        <w:rPr>
          <w:w w:val="90"/>
          <w:sz w:val="27"/>
          <w:szCs w:val="27"/>
          <w:lang w:val="en-GB"/>
        </w:rPr>
        <w:t>P.</w:t>
      </w:r>
      <w:r w:rsidRPr="00C61B81">
        <w:rPr>
          <w:w w:val="90"/>
          <w:sz w:val="27"/>
          <w:szCs w:val="27"/>
          <w:lang w:val="en-US"/>
        </w:rPr>
        <w:t xml:space="preserve"> 915-922.</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proofErr w:type="gramStart"/>
      <w:r w:rsidRPr="002952BE">
        <w:rPr>
          <w:w w:val="90"/>
          <w:sz w:val="27"/>
          <w:szCs w:val="27"/>
          <w:lang w:val="en-GB"/>
        </w:rPr>
        <w:t>Ferns G.A., Konneh M., Rutherford C., Woolaghan E., Anggard E.E. Hyaluronan (HYAL-BV 5200) inhibits</w:t>
      </w:r>
      <w:proofErr w:type="gramEnd"/>
      <w:r w:rsidRPr="002952BE">
        <w:rPr>
          <w:w w:val="90"/>
          <w:sz w:val="27"/>
          <w:szCs w:val="27"/>
          <w:lang w:val="en-GB"/>
        </w:rPr>
        <w:t xml:space="preserve"> neo-intimal macrophage influx after balloon-catheter induced injury in the cholesterol-fed rabbit.</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Atherosclerosis</w:t>
      </w:r>
      <w:proofErr w:type="gramEnd"/>
      <w:r w:rsidRPr="002952BE">
        <w:rPr>
          <w:w w:val="90"/>
          <w:sz w:val="27"/>
          <w:szCs w:val="27"/>
          <w:lang w:val="en-GB"/>
        </w:rPr>
        <w:t>.</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1995.</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114.</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157</w:t>
      </w:r>
      <w:r>
        <w:rPr>
          <w:w w:val="90"/>
          <w:sz w:val="27"/>
          <w:szCs w:val="27"/>
          <w:lang w:val="en-GB"/>
        </w:rPr>
        <w:t xml:space="preserve"> - </w:t>
      </w:r>
      <w:r w:rsidRPr="002952BE">
        <w:rPr>
          <w:w w:val="90"/>
          <w:sz w:val="27"/>
          <w:szCs w:val="27"/>
          <w:lang w:val="en-GB"/>
        </w:rPr>
        <w:softHyphen/>
        <w:t>164.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Hansson G.K., Stemme S., Geng Y.J., Holm J. Can immunocompe</w:t>
      </w:r>
      <w:r w:rsidRPr="002952BE">
        <w:rPr>
          <w:w w:val="90"/>
          <w:sz w:val="27"/>
          <w:szCs w:val="27"/>
          <w:lang w:val="en-GB"/>
        </w:rPr>
        <w:softHyphen/>
        <w:t>tent cells and their cytokines play a role in atherogenesis?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Nouv</w:t>
      </w:r>
      <w:r w:rsidRPr="0044517D">
        <w:rPr>
          <w:w w:val="90"/>
          <w:sz w:val="27"/>
          <w:szCs w:val="27"/>
          <w:lang w:val="en-US"/>
        </w:rPr>
        <w:t>.</w:t>
      </w:r>
      <w:r w:rsidRPr="002952BE">
        <w:rPr>
          <w:w w:val="90"/>
          <w:sz w:val="27"/>
          <w:szCs w:val="27"/>
          <w:lang w:val="en-GB"/>
        </w:rPr>
        <w:t>Rev</w:t>
      </w:r>
      <w:r w:rsidRPr="0044517D">
        <w:rPr>
          <w:w w:val="90"/>
          <w:sz w:val="27"/>
          <w:szCs w:val="27"/>
          <w:lang w:val="en-US"/>
        </w:rPr>
        <w:t>.</w:t>
      </w:r>
      <w:r w:rsidRPr="002952BE">
        <w:rPr>
          <w:w w:val="90"/>
          <w:sz w:val="27"/>
          <w:szCs w:val="27"/>
          <w:lang w:val="en-GB"/>
        </w:rPr>
        <w:t>Fr</w:t>
      </w:r>
      <w:r w:rsidRPr="0044517D">
        <w:rPr>
          <w:w w:val="90"/>
          <w:sz w:val="27"/>
          <w:szCs w:val="27"/>
          <w:lang w:val="en-US"/>
        </w:rPr>
        <w:t>.</w:t>
      </w:r>
      <w:r w:rsidRPr="002952BE">
        <w:rPr>
          <w:w w:val="90"/>
          <w:sz w:val="27"/>
          <w:szCs w:val="27"/>
          <w:lang w:val="en-GB"/>
        </w:rPr>
        <w:t>Hematol</w:t>
      </w:r>
      <w:proofErr w:type="gramEnd"/>
      <w:r w:rsidRPr="0044517D">
        <w:rPr>
          <w:w w:val="90"/>
          <w:sz w:val="27"/>
          <w:szCs w:val="27"/>
          <w:lang w:val="en-US"/>
        </w:rPr>
        <w:t xml:space="preserve">.- 1992.- </w:t>
      </w:r>
      <w:r w:rsidRPr="002952BE">
        <w:rPr>
          <w:w w:val="90"/>
          <w:sz w:val="27"/>
          <w:szCs w:val="27"/>
          <w:lang w:val="en-GB"/>
        </w:rPr>
        <w:t>Suppl</w:t>
      </w:r>
      <w:r w:rsidRPr="0044517D">
        <w:rPr>
          <w:w w:val="90"/>
          <w:sz w:val="27"/>
          <w:szCs w:val="27"/>
          <w:lang w:val="en-US"/>
        </w:rPr>
        <w:t xml:space="preserve"> 34.- </w:t>
      </w:r>
      <w:r w:rsidRPr="002952BE">
        <w:rPr>
          <w:w w:val="90"/>
          <w:sz w:val="27"/>
          <w:szCs w:val="27"/>
          <w:lang w:val="en-GB"/>
        </w:rPr>
        <w:t>S</w:t>
      </w:r>
      <w:r w:rsidRPr="0044517D">
        <w:rPr>
          <w:w w:val="90"/>
          <w:sz w:val="27"/>
          <w:szCs w:val="27"/>
          <w:lang w:val="en-US"/>
        </w:rPr>
        <w:t>43-</w:t>
      </w:r>
      <w:r w:rsidRPr="002952BE">
        <w:rPr>
          <w:w w:val="90"/>
          <w:sz w:val="27"/>
          <w:szCs w:val="27"/>
          <w:lang w:val="en-GB"/>
        </w:rPr>
        <w:t>S</w:t>
      </w:r>
      <w:r w:rsidRPr="0044517D">
        <w:rPr>
          <w:w w:val="90"/>
          <w:sz w:val="27"/>
          <w:szCs w:val="27"/>
          <w:lang w:val="en-US"/>
        </w:rPr>
        <w:t>46.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Fialova L. Novejsi poznatky o patogenezi aterosklerozy.</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Cesk.Fysiol</w:t>
      </w:r>
      <w:proofErr w:type="gramEnd"/>
      <w:r w:rsidRPr="002952BE">
        <w:rPr>
          <w:w w:val="90"/>
          <w:sz w:val="27"/>
          <w:szCs w:val="27"/>
          <w:lang w:val="en-GB"/>
        </w:rPr>
        <w:t>.-1995.-Vol.4</w:t>
      </w:r>
      <w:r>
        <w:rPr>
          <w:w w:val="90"/>
          <w:sz w:val="27"/>
          <w:szCs w:val="27"/>
          <w:lang w:val="en-GB"/>
        </w:rPr>
        <w:t xml:space="preserve"> </w:t>
      </w:r>
      <w:r w:rsidRPr="002952BE">
        <w:rPr>
          <w:w w:val="90"/>
          <w:sz w:val="27"/>
          <w:szCs w:val="27"/>
          <w:lang w:val="en-GB"/>
        </w:rPr>
        <w:t>4.</w:t>
      </w:r>
      <w:r>
        <w:rPr>
          <w:w w:val="90"/>
          <w:sz w:val="27"/>
          <w:szCs w:val="27"/>
          <w:lang w:val="en-GB"/>
        </w:rPr>
        <w:t xml:space="preserve"> </w:t>
      </w:r>
      <w:r w:rsidRPr="002952BE">
        <w:rPr>
          <w:w w:val="90"/>
          <w:sz w:val="27"/>
          <w:szCs w:val="27"/>
          <w:lang w:val="en-GB"/>
        </w:rPr>
        <w:t>-</w:t>
      </w:r>
      <w:r>
        <w:rPr>
          <w:w w:val="90"/>
          <w:sz w:val="27"/>
          <w:szCs w:val="27"/>
          <w:lang w:val="en-GB"/>
        </w:rPr>
        <w:t>P.</w:t>
      </w:r>
      <w:r w:rsidRPr="002952BE">
        <w:rPr>
          <w:w w:val="90"/>
          <w:sz w:val="27"/>
          <w:szCs w:val="27"/>
          <w:lang w:val="en-GB"/>
        </w:rPr>
        <w:t xml:space="preserve"> 92</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101.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Li Z.H., Li L., Zielke R., Cheng L., Xiao R.P., Crow M.T., Stetlerstevenson G., Froehlich J., Lakatta E.G. Increased expre</w:t>
      </w:r>
      <w:r w:rsidRPr="002952BE">
        <w:rPr>
          <w:w w:val="90"/>
          <w:sz w:val="27"/>
          <w:szCs w:val="27"/>
          <w:lang w:val="en-GB"/>
        </w:rPr>
        <w:softHyphen/>
        <w:t>ssion of 72-kd type IV collagenase (MMP-2) in human aortic atherosclerotic lesions.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Am</w:t>
      </w:r>
      <w:r w:rsidRPr="0044517D">
        <w:rPr>
          <w:w w:val="90"/>
          <w:sz w:val="27"/>
          <w:szCs w:val="27"/>
          <w:lang w:val="en-US"/>
        </w:rPr>
        <w:t>.</w:t>
      </w:r>
      <w:r w:rsidRPr="002952BE">
        <w:rPr>
          <w:w w:val="90"/>
          <w:sz w:val="27"/>
          <w:szCs w:val="27"/>
          <w:lang w:val="en-GB"/>
        </w:rPr>
        <w:t>J</w:t>
      </w:r>
      <w:r w:rsidRPr="0044517D">
        <w:rPr>
          <w:w w:val="90"/>
          <w:sz w:val="27"/>
          <w:szCs w:val="27"/>
          <w:lang w:val="en-US"/>
        </w:rPr>
        <w:t>.</w:t>
      </w:r>
      <w:r w:rsidRPr="002952BE">
        <w:rPr>
          <w:w w:val="90"/>
          <w:sz w:val="27"/>
          <w:szCs w:val="27"/>
          <w:lang w:val="en-GB"/>
        </w:rPr>
        <w:t>Pathol</w:t>
      </w:r>
      <w:proofErr w:type="gramEnd"/>
      <w:r w:rsidRPr="0044517D">
        <w:rPr>
          <w:w w:val="90"/>
          <w:sz w:val="27"/>
          <w:szCs w:val="27"/>
          <w:lang w:val="en-US"/>
        </w:rPr>
        <w:t>.</w:t>
      </w:r>
      <w:r>
        <w:rPr>
          <w:w w:val="90"/>
          <w:sz w:val="27"/>
          <w:szCs w:val="27"/>
          <w:lang w:val="en-US"/>
        </w:rPr>
        <w:t xml:space="preserve"> </w:t>
      </w:r>
      <w:r w:rsidRPr="0044517D">
        <w:rPr>
          <w:w w:val="90"/>
          <w:sz w:val="27"/>
          <w:szCs w:val="27"/>
          <w:lang w:val="en-US"/>
        </w:rPr>
        <w:t>-</w:t>
      </w:r>
      <w:r>
        <w:rPr>
          <w:w w:val="90"/>
          <w:sz w:val="27"/>
          <w:szCs w:val="27"/>
          <w:lang w:val="en-US"/>
        </w:rPr>
        <w:t xml:space="preserve"> </w:t>
      </w:r>
      <w:r w:rsidRPr="0044517D">
        <w:rPr>
          <w:w w:val="90"/>
          <w:sz w:val="27"/>
          <w:szCs w:val="27"/>
          <w:lang w:val="en-US"/>
        </w:rPr>
        <w:t>1996.</w:t>
      </w:r>
      <w:r>
        <w:rPr>
          <w:w w:val="90"/>
          <w:sz w:val="27"/>
          <w:szCs w:val="27"/>
          <w:lang w:val="en-US"/>
        </w:rPr>
        <w:t xml:space="preserve"> </w:t>
      </w:r>
      <w:r w:rsidRPr="0044517D">
        <w:rPr>
          <w:w w:val="90"/>
          <w:sz w:val="27"/>
          <w:szCs w:val="27"/>
          <w:lang w:val="en-US"/>
        </w:rPr>
        <w:t>-</w:t>
      </w:r>
      <w:r>
        <w:rPr>
          <w:w w:val="90"/>
          <w:sz w:val="27"/>
          <w:szCs w:val="27"/>
          <w:lang w:val="en-US"/>
        </w:rPr>
        <w:t xml:space="preserve"> </w:t>
      </w:r>
      <w:r w:rsidRPr="002952BE">
        <w:rPr>
          <w:w w:val="90"/>
          <w:sz w:val="27"/>
          <w:szCs w:val="27"/>
          <w:lang w:val="en-GB"/>
        </w:rPr>
        <w:t>Vol.</w:t>
      </w:r>
      <w:r>
        <w:rPr>
          <w:w w:val="90"/>
          <w:sz w:val="27"/>
          <w:szCs w:val="27"/>
          <w:lang w:val="en-GB"/>
        </w:rPr>
        <w:t xml:space="preserve"> </w:t>
      </w:r>
      <w:r w:rsidRPr="0044517D">
        <w:rPr>
          <w:w w:val="90"/>
          <w:sz w:val="27"/>
          <w:szCs w:val="27"/>
          <w:lang w:val="en-US"/>
        </w:rPr>
        <w:t>148</w:t>
      </w:r>
      <w:proofErr w:type="gramStart"/>
      <w:r w:rsidRPr="0044517D">
        <w:rPr>
          <w:w w:val="90"/>
          <w:sz w:val="27"/>
          <w:szCs w:val="27"/>
          <w:lang w:val="en-US"/>
        </w:rPr>
        <w:t>.-</w:t>
      </w:r>
      <w:proofErr w:type="gramEnd"/>
      <w:r>
        <w:rPr>
          <w:w w:val="90"/>
          <w:sz w:val="27"/>
          <w:szCs w:val="27"/>
          <w:lang w:val="en-US"/>
        </w:rPr>
        <w:t xml:space="preserve"> </w:t>
      </w:r>
      <w:r>
        <w:rPr>
          <w:w w:val="90"/>
          <w:sz w:val="27"/>
          <w:szCs w:val="27"/>
          <w:lang w:val="en-GB"/>
        </w:rPr>
        <w:t>P.</w:t>
      </w:r>
      <w:r w:rsidRPr="0044517D">
        <w:rPr>
          <w:w w:val="90"/>
          <w:sz w:val="27"/>
          <w:szCs w:val="27"/>
          <w:lang w:val="en-US"/>
        </w:rPr>
        <w:t xml:space="preserve"> 121-128.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Watanabe Y., Inaba T., Gotoda T., Harada K., Shimada M., Ohsuga J., Kawamura M., Yazaki Y., Yamada N. Role of macrophage colony-stimulating factor in the initial process of atheroscle</w:t>
      </w:r>
      <w:r w:rsidRPr="002952BE">
        <w:rPr>
          <w:w w:val="90"/>
          <w:sz w:val="27"/>
          <w:szCs w:val="27"/>
          <w:lang w:val="en-GB"/>
        </w:rPr>
        <w:softHyphen/>
        <w:t>rosis.</w:t>
      </w:r>
      <w:r>
        <w:rPr>
          <w:w w:val="90"/>
          <w:sz w:val="27"/>
          <w:szCs w:val="27"/>
          <w:lang w:val="en-GB"/>
        </w:rPr>
        <w:t xml:space="preserve"> // </w:t>
      </w:r>
      <w:r w:rsidRPr="002952BE">
        <w:rPr>
          <w:w w:val="90"/>
          <w:sz w:val="27"/>
          <w:szCs w:val="27"/>
          <w:lang w:val="en-GB"/>
        </w:rPr>
        <w:t>Ann.New York Acad.Sci</w:t>
      </w:r>
      <w:proofErr w:type="gramStart"/>
      <w:r w:rsidRPr="002952BE">
        <w:rPr>
          <w:w w:val="90"/>
          <w:sz w:val="27"/>
          <w:szCs w:val="27"/>
          <w:lang w:val="en-GB"/>
        </w:rPr>
        <w:t>.-</w:t>
      </w:r>
      <w:proofErr w:type="gramEnd"/>
      <w:r w:rsidRPr="002952BE">
        <w:rPr>
          <w:w w:val="90"/>
          <w:sz w:val="27"/>
          <w:szCs w:val="27"/>
          <w:lang w:val="en-GB"/>
        </w:rPr>
        <w:t xml:space="preserve"> 1995.-Vol. 748.</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357</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366</w:t>
      </w:r>
      <w:r w:rsidRPr="002952BE">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Leatham E.W., Bath P.M., Tooze J.A., Camm A.J. Increased monocyte tissue factor expression in coronary disease.</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Br.Heart</w:t>
      </w:r>
      <w:proofErr w:type="gramEnd"/>
      <w:r w:rsidRPr="002952BE">
        <w:rPr>
          <w:w w:val="90"/>
          <w:sz w:val="27"/>
          <w:szCs w:val="27"/>
          <w:lang w:val="en-GB"/>
        </w:rPr>
        <w:t xml:space="preserve"> J.- 1995.-Vol. </w:t>
      </w:r>
      <w:r w:rsidRPr="0044517D">
        <w:rPr>
          <w:w w:val="90"/>
          <w:sz w:val="27"/>
          <w:szCs w:val="27"/>
          <w:lang w:val="en-US"/>
        </w:rPr>
        <w:t>73.-</w:t>
      </w:r>
      <w:r>
        <w:rPr>
          <w:w w:val="90"/>
          <w:sz w:val="27"/>
          <w:szCs w:val="27"/>
          <w:lang w:val="en-US"/>
        </w:rPr>
        <w:t>P.</w:t>
      </w:r>
      <w:r w:rsidRPr="0044517D">
        <w:rPr>
          <w:w w:val="90"/>
          <w:sz w:val="27"/>
          <w:szCs w:val="27"/>
          <w:lang w:val="en-US"/>
        </w:rPr>
        <w:t xml:space="preserve"> 10-13.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Aronov D.M., Zhidko N.I, Perova N.V., Nikitina N.A., Mazaev V.P., Scherbakova I.A., Olferyev A.M., Kovaleva O.F., Eventov A.Z., Deev A.D. Relationship between characteristics of lipid transport system of the blood and clinical manifestations and extent of coronary atherosclerosis.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Clin.Med</w:t>
      </w:r>
      <w:proofErr w:type="gramEnd"/>
      <w:r w:rsidRPr="002952BE">
        <w:rPr>
          <w:w w:val="90"/>
          <w:sz w:val="27"/>
          <w:szCs w:val="27"/>
          <w:lang w:val="en-GB"/>
        </w:rPr>
        <w:t>.-</w:t>
      </w:r>
      <w:r>
        <w:rPr>
          <w:w w:val="90"/>
          <w:sz w:val="27"/>
          <w:szCs w:val="27"/>
          <w:lang w:val="en-GB"/>
        </w:rPr>
        <w:t xml:space="preserve"> </w:t>
      </w:r>
      <w:r w:rsidRPr="002952BE">
        <w:rPr>
          <w:w w:val="90"/>
          <w:sz w:val="27"/>
          <w:szCs w:val="27"/>
          <w:lang w:val="en-GB"/>
        </w:rPr>
        <w:t>1996.</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19.</w:t>
      </w:r>
      <w:r>
        <w:rPr>
          <w:w w:val="90"/>
          <w:sz w:val="27"/>
          <w:szCs w:val="27"/>
          <w:lang w:val="en-GB"/>
        </w:rPr>
        <w:t xml:space="preserve"> P. </w:t>
      </w:r>
      <w:r w:rsidRPr="002952BE">
        <w:rPr>
          <w:w w:val="90"/>
          <w:sz w:val="27"/>
          <w:szCs w:val="27"/>
          <w:lang w:val="en-GB"/>
        </w:rPr>
        <w:t>29.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lastRenderedPageBreak/>
        <w:t>Holvoet P., Collen D. Oxidized lipoproteins in athero</w:t>
      </w:r>
      <w:r w:rsidRPr="002952BE">
        <w:rPr>
          <w:w w:val="90"/>
          <w:sz w:val="27"/>
          <w:szCs w:val="27"/>
          <w:lang w:val="en-GB"/>
        </w:rPr>
        <w:softHyphen/>
        <w:t>sclerosis and thrombosis.</w:t>
      </w:r>
      <w:r>
        <w:rPr>
          <w:w w:val="90"/>
          <w:sz w:val="27"/>
          <w:szCs w:val="27"/>
          <w:lang w:val="en-GB"/>
        </w:rPr>
        <w:t xml:space="preserve"> // </w:t>
      </w:r>
      <w:r w:rsidRPr="002952BE">
        <w:rPr>
          <w:w w:val="90"/>
          <w:sz w:val="27"/>
          <w:szCs w:val="27"/>
          <w:lang w:val="en-GB"/>
        </w:rPr>
        <w:t>FASEB J.-1994.-Vol. 8.</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1279</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1284.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Fleckenstein A., Frey M., Thimm F., Fleckenstein-Grun G. Exessive mural calcium overload. A predominant causal factor in the development of stenosing coronary plaqes in humans.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Cardiovasc</w:t>
      </w:r>
      <w:proofErr w:type="gramEnd"/>
      <w:r w:rsidRPr="002952BE">
        <w:rPr>
          <w:w w:val="90"/>
          <w:sz w:val="27"/>
          <w:szCs w:val="27"/>
          <w:lang w:val="en-GB"/>
        </w:rPr>
        <w:t>. Drags Ther.-1990</w:t>
      </w:r>
      <w:proofErr w:type="gramStart"/>
      <w:r w:rsidRPr="002952BE">
        <w:rPr>
          <w:w w:val="90"/>
          <w:sz w:val="27"/>
          <w:szCs w:val="27"/>
          <w:lang w:val="en-GB"/>
        </w:rPr>
        <w:t>.-</w:t>
      </w:r>
      <w:proofErr w:type="gramEnd"/>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4.</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1005-1014.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Calcium antagonism and atherosclerosis</w:t>
      </w:r>
      <w:proofErr w:type="gramStart"/>
      <w:r w:rsidRPr="002952BE">
        <w:rPr>
          <w:w w:val="90"/>
          <w:sz w:val="27"/>
          <w:szCs w:val="27"/>
          <w:lang w:val="en-GB"/>
        </w:rPr>
        <w:t>./</w:t>
      </w:r>
      <w:proofErr w:type="gramEnd"/>
      <w:r w:rsidRPr="002952BE">
        <w:rPr>
          <w:w w:val="90"/>
          <w:sz w:val="27"/>
          <w:szCs w:val="27"/>
          <w:lang w:val="en-GB"/>
        </w:rPr>
        <w:t>Born G.V.R., Triggle D.J., Poole-Wilson P.A.(Eds.) -Science press Ltd.</w:t>
      </w:r>
      <w:r w:rsidRPr="002952BE">
        <w:rPr>
          <w:w w:val="90"/>
          <w:sz w:val="27"/>
          <w:szCs w:val="27"/>
          <w:lang w:val="en-GB"/>
        </w:rPr>
        <w:softHyphen/>
        <w:t>London</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1991.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Gerrity R.G. The role of the monocyte in atherosclerogenesis. II. Migration of foam cells from atherosclerotic lesions.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Amer.J.Path</w:t>
      </w:r>
      <w:proofErr w:type="gramEnd"/>
      <w:r w:rsidRPr="002952BE">
        <w:rPr>
          <w:w w:val="90"/>
          <w:sz w:val="27"/>
          <w:szCs w:val="27"/>
          <w:lang w:val="en-GB"/>
        </w:rPr>
        <w:t>.-1981.-</w:t>
      </w:r>
      <w:r>
        <w:rPr>
          <w:w w:val="90"/>
          <w:sz w:val="27"/>
          <w:szCs w:val="27"/>
          <w:lang w:val="en-GB"/>
        </w:rPr>
        <w:t xml:space="preserve"> </w:t>
      </w:r>
      <w:r w:rsidRPr="002952BE">
        <w:rPr>
          <w:w w:val="90"/>
          <w:sz w:val="27"/>
          <w:szCs w:val="27"/>
          <w:lang w:val="en-GB"/>
        </w:rPr>
        <w:t>Vol.</w:t>
      </w:r>
      <w:r>
        <w:rPr>
          <w:w w:val="90"/>
          <w:sz w:val="27"/>
          <w:szCs w:val="27"/>
          <w:lang w:val="en-GB"/>
        </w:rPr>
        <w:t xml:space="preserve"> </w:t>
      </w:r>
      <w:r w:rsidRPr="002952BE">
        <w:rPr>
          <w:w w:val="90"/>
          <w:sz w:val="27"/>
          <w:szCs w:val="27"/>
          <w:lang w:val="en-GB"/>
        </w:rPr>
        <w:t>103.</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191-200.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Sekimoto N., Nakamushi M.,Shimada O.,Uemura E., Nakada I. Studies on regression of atherosclerosis.: Role of lipid containers.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Jap</w:t>
      </w:r>
      <w:proofErr w:type="gramEnd"/>
      <w:r w:rsidRPr="002952BE">
        <w:rPr>
          <w:w w:val="90"/>
          <w:sz w:val="27"/>
          <w:szCs w:val="27"/>
          <w:lang w:val="en-GB"/>
        </w:rPr>
        <w:t>. Circulat.J.</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1982.</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Vol.46.</w:t>
      </w:r>
      <w:r>
        <w:rPr>
          <w:w w:val="90"/>
          <w:sz w:val="27"/>
          <w:szCs w:val="27"/>
          <w:lang w:val="en-GB"/>
        </w:rPr>
        <w:t xml:space="preserve"> </w:t>
      </w:r>
      <w:r w:rsidRPr="002952BE">
        <w:rPr>
          <w:w w:val="90"/>
          <w:sz w:val="27"/>
          <w:szCs w:val="27"/>
          <w:lang w:val="en-GB"/>
        </w:rPr>
        <w:t>-</w:t>
      </w:r>
      <w:r>
        <w:rPr>
          <w:w w:val="90"/>
          <w:sz w:val="27"/>
          <w:szCs w:val="27"/>
          <w:lang w:val="en-GB"/>
        </w:rPr>
        <w:t xml:space="preserve"> P. </w:t>
      </w:r>
      <w:r w:rsidRPr="002952BE">
        <w:rPr>
          <w:w w:val="90"/>
          <w:sz w:val="27"/>
          <w:szCs w:val="27"/>
          <w:lang w:val="en-GB"/>
        </w:rPr>
        <w:t>27-34</w:t>
      </w:r>
      <w:r w:rsidRPr="0044517D">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Gray J.L., Shankar R. Down regulation of CD11b and CD18 expression in atherosclerotic lesion-derived macrophages.</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w:t>
      </w:r>
      <w:r w:rsidRPr="0044517D">
        <w:rPr>
          <w:w w:val="90"/>
          <w:sz w:val="27"/>
          <w:szCs w:val="27"/>
          <w:lang w:val="en-US"/>
        </w:rPr>
        <w:t>Am.Surg</w:t>
      </w:r>
      <w:proofErr w:type="gramEnd"/>
      <w:r w:rsidRPr="0044517D">
        <w:rPr>
          <w:w w:val="90"/>
          <w:sz w:val="27"/>
          <w:szCs w:val="27"/>
          <w:lang w:val="en-US"/>
        </w:rPr>
        <w:t>.- 1995.-Vol. 61.-</w:t>
      </w:r>
      <w:r>
        <w:rPr>
          <w:w w:val="90"/>
          <w:sz w:val="27"/>
          <w:szCs w:val="27"/>
          <w:lang w:val="en-US"/>
        </w:rPr>
        <w:t>P.</w:t>
      </w:r>
      <w:r w:rsidRPr="0044517D">
        <w:rPr>
          <w:w w:val="90"/>
          <w:sz w:val="27"/>
          <w:szCs w:val="27"/>
          <w:lang w:val="en-US"/>
        </w:rPr>
        <w:t xml:space="preserve"> 674-680.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Pataki M., Lusztig G., Robenek H. Endocytosis of oxidi</w:t>
      </w:r>
      <w:r w:rsidRPr="002952BE">
        <w:rPr>
          <w:w w:val="90"/>
          <w:sz w:val="27"/>
          <w:szCs w:val="27"/>
          <w:lang w:val="en-GB"/>
        </w:rPr>
        <w:softHyphen/>
        <w:t>zed LDL and reversibility of migration inhibition in macrophage-derived foam cells in vitro. A mechanism for athero</w:t>
      </w:r>
      <w:r w:rsidRPr="002952BE">
        <w:rPr>
          <w:w w:val="90"/>
          <w:sz w:val="27"/>
          <w:szCs w:val="27"/>
          <w:lang w:val="en-GB"/>
        </w:rPr>
        <w:softHyphen/>
        <w:t>sclerosis regression?</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Arterioscler</w:t>
      </w:r>
      <w:proofErr w:type="gramEnd"/>
      <w:r w:rsidRPr="002952BE">
        <w:rPr>
          <w:w w:val="90"/>
          <w:sz w:val="27"/>
          <w:szCs w:val="27"/>
          <w:lang w:val="en-GB"/>
        </w:rPr>
        <w:t>.</w:t>
      </w:r>
      <w:r>
        <w:rPr>
          <w:w w:val="90"/>
          <w:sz w:val="27"/>
          <w:szCs w:val="27"/>
          <w:lang w:val="en-GB"/>
        </w:rPr>
        <w:t xml:space="preserve"> </w:t>
      </w:r>
      <w:r w:rsidRPr="002952BE">
        <w:rPr>
          <w:w w:val="90"/>
          <w:sz w:val="27"/>
          <w:szCs w:val="27"/>
          <w:lang w:val="en-GB"/>
        </w:rPr>
        <w:t>Thromb.</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1992.-Vol.12.</w:t>
      </w:r>
      <w:r w:rsidRPr="002952BE">
        <w:rPr>
          <w:w w:val="90"/>
          <w:sz w:val="27"/>
          <w:szCs w:val="27"/>
          <w:lang w:val="en-GB"/>
        </w:rPr>
        <w:softHyphen/>
      </w:r>
      <w:r>
        <w:rPr>
          <w:w w:val="90"/>
          <w:sz w:val="27"/>
          <w:szCs w:val="27"/>
          <w:lang w:val="en-GB"/>
        </w:rPr>
        <w:t xml:space="preserve"> P. </w:t>
      </w:r>
      <w:r w:rsidRPr="002952BE">
        <w:rPr>
          <w:w w:val="90"/>
          <w:sz w:val="27"/>
          <w:szCs w:val="27"/>
          <w:lang w:val="en-GB"/>
        </w:rPr>
        <w:t>936</w:t>
      </w:r>
      <w:r>
        <w:rPr>
          <w:w w:val="90"/>
          <w:sz w:val="27"/>
          <w:szCs w:val="27"/>
          <w:lang w:val="en-GB"/>
        </w:rPr>
        <w:t xml:space="preserve"> </w:t>
      </w:r>
      <w:r w:rsidRPr="002952BE">
        <w:rPr>
          <w:w w:val="90"/>
          <w:sz w:val="27"/>
          <w:szCs w:val="27"/>
          <w:lang w:val="en-GB"/>
        </w:rPr>
        <w:t>-</w:t>
      </w:r>
      <w:r>
        <w:rPr>
          <w:w w:val="90"/>
          <w:sz w:val="27"/>
          <w:szCs w:val="27"/>
          <w:lang w:val="en-GB"/>
        </w:rPr>
        <w:t xml:space="preserve"> </w:t>
      </w:r>
      <w:r w:rsidRPr="002952BE">
        <w:rPr>
          <w:w w:val="90"/>
          <w:sz w:val="27"/>
          <w:szCs w:val="27"/>
          <w:lang w:val="en-GB"/>
        </w:rPr>
        <w:t>944.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Юрченко Т.М., Строна В.І., Прокопюк О.С. и др. Обгрунтування використання тканин фетоплацентарного комплексу у лікувальній практиці </w:t>
      </w:r>
      <w:r>
        <w:rPr>
          <w:w w:val="90"/>
          <w:sz w:val="27"/>
          <w:szCs w:val="27"/>
          <w:lang w:val="uk-UA"/>
        </w:rPr>
        <w:t xml:space="preserve"> // </w:t>
      </w:r>
      <w:r w:rsidRPr="002952BE">
        <w:rPr>
          <w:w w:val="90"/>
          <w:sz w:val="27"/>
          <w:szCs w:val="27"/>
          <w:lang w:val="uk-UA"/>
        </w:rPr>
        <w:t xml:space="preserve"> Трансплантологія. – 2003. – Т.4. - № 1. – </w:t>
      </w:r>
      <w:r>
        <w:rPr>
          <w:w w:val="90"/>
          <w:sz w:val="27"/>
          <w:szCs w:val="27"/>
          <w:lang w:val="en-US"/>
        </w:rPr>
        <w:t>C</w:t>
      </w:r>
      <w:r w:rsidRPr="002952BE">
        <w:rPr>
          <w:w w:val="90"/>
          <w:sz w:val="27"/>
          <w:szCs w:val="27"/>
          <w:lang w:val="uk-UA"/>
        </w:rPr>
        <w:t>. 202 – 203.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Шепітько К.В., Гаєвський С.О., Потяженко М.М., Шепітько В.І. Лікування стабільної стенокардії із застосуванням кріоконсервованої фетоплацентарної тканинної трансплантації </w:t>
      </w:r>
      <w:r>
        <w:rPr>
          <w:w w:val="90"/>
          <w:sz w:val="27"/>
          <w:szCs w:val="27"/>
          <w:lang w:val="uk-UA"/>
        </w:rPr>
        <w:t xml:space="preserve"> // </w:t>
      </w:r>
      <w:r w:rsidRPr="002952BE">
        <w:rPr>
          <w:w w:val="90"/>
          <w:sz w:val="27"/>
          <w:szCs w:val="27"/>
          <w:lang w:val="uk-UA"/>
        </w:rPr>
        <w:t xml:space="preserve"> Матер. Всеукраинськой научной конференции ”Успехи и перспективы развития криобиологии и криомедицины” . – Харьков, 2001. – С.</w:t>
      </w:r>
      <w:r w:rsidRPr="00940E38">
        <w:rPr>
          <w:w w:val="90"/>
          <w:sz w:val="27"/>
          <w:szCs w:val="27"/>
        </w:rPr>
        <w:t xml:space="preserve"> </w:t>
      </w:r>
      <w:r w:rsidRPr="002952BE">
        <w:rPr>
          <w:w w:val="90"/>
          <w:sz w:val="27"/>
          <w:szCs w:val="27"/>
          <w:lang w:val="uk-UA"/>
        </w:rPr>
        <w:t>43.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Грищенко В.І., Бобирьова Л.Є., Дворник І.Л., Бобирьов В.М. Застосування нових технологій у лікуванні цукрового діабету І типу </w:t>
      </w:r>
      <w:r>
        <w:rPr>
          <w:w w:val="90"/>
          <w:sz w:val="27"/>
          <w:szCs w:val="27"/>
          <w:lang w:val="uk-UA"/>
        </w:rPr>
        <w:t xml:space="preserve"> // </w:t>
      </w:r>
      <w:r w:rsidRPr="002952BE">
        <w:rPr>
          <w:w w:val="90"/>
          <w:sz w:val="27"/>
          <w:szCs w:val="27"/>
          <w:lang w:val="uk-UA"/>
        </w:rPr>
        <w:t xml:space="preserve"> Трансплантологія. – 2003. – Т.4. - № 1. – С. 16 – 20.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Белоус А.М., Грищенко В.И. Криобиология. – К.: Наукова думка, 1994. – 432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Грищенко В.И, Юрченко Т.Н., Прокопюк О.С. и др. Низкотемпературное хранение эмбриональных и фетоплацентарных тканей в Украинском банке биологических обьектов </w:t>
      </w:r>
      <w:r>
        <w:rPr>
          <w:w w:val="90"/>
          <w:sz w:val="27"/>
          <w:szCs w:val="27"/>
        </w:rPr>
        <w:t xml:space="preserve"> // </w:t>
      </w:r>
      <w:r w:rsidRPr="002952BE">
        <w:rPr>
          <w:w w:val="90"/>
          <w:sz w:val="27"/>
          <w:szCs w:val="27"/>
        </w:rPr>
        <w:t xml:space="preserve"> Международный медицинский журнал. – 1999. – Т.5. - №2. – С. 113-114.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Грищенко В.И, Юрченко Т.Н., Прокопюк О.С. и др. Низкотемпературное хранение эмбриональных и фетоплацентарных тканей в Украинском банке биологических обьектов </w:t>
      </w:r>
      <w:r>
        <w:rPr>
          <w:w w:val="90"/>
          <w:sz w:val="27"/>
          <w:szCs w:val="27"/>
        </w:rPr>
        <w:t xml:space="preserve"> // </w:t>
      </w:r>
      <w:r w:rsidRPr="002952BE">
        <w:rPr>
          <w:w w:val="90"/>
          <w:sz w:val="27"/>
          <w:szCs w:val="27"/>
        </w:rPr>
        <w:t xml:space="preserve"> Международный медицинский журнал. – 1999. – Т.5. - №2. – С. 113-114.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lastRenderedPageBreak/>
        <w:t xml:space="preserve">Шепітько В.І. Структурно- функціональні показники кріоконсервованої плаценти та вплив її трансплантації на морфофункціональний стан ряду внутрішніх органів </w:t>
      </w:r>
      <w:r>
        <w:rPr>
          <w:w w:val="90"/>
          <w:sz w:val="27"/>
          <w:szCs w:val="27"/>
          <w:lang w:val="uk-UA"/>
        </w:rPr>
        <w:t xml:space="preserve"> // </w:t>
      </w:r>
      <w:r w:rsidRPr="002952BE">
        <w:rPr>
          <w:w w:val="90"/>
          <w:sz w:val="27"/>
          <w:szCs w:val="27"/>
          <w:lang w:val="uk-UA"/>
        </w:rPr>
        <w:t xml:space="preserve"> Автореф. Дис. </w:t>
      </w:r>
      <w:r w:rsidRPr="0044517D">
        <w:rPr>
          <w:w w:val="90"/>
          <w:sz w:val="27"/>
          <w:szCs w:val="27"/>
          <w:lang w:val="uk-UA"/>
        </w:rPr>
        <w:t>док. мед. наук,</w:t>
      </w:r>
      <w:r w:rsidRPr="002952BE">
        <w:rPr>
          <w:w w:val="90"/>
          <w:sz w:val="27"/>
          <w:szCs w:val="27"/>
          <w:lang w:val="uk-UA"/>
        </w:rPr>
        <w:t xml:space="preserve"> Харків 2004, 40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iCs/>
          <w:w w:val="90"/>
          <w:sz w:val="27"/>
          <w:szCs w:val="27"/>
          <w:lang w:val="en-GB"/>
        </w:rPr>
        <w:t xml:space="preserve">Andersson </w:t>
      </w:r>
      <w:r w:rsidRPr="002952BE">
        <w:rPr>
          <w:iCs/>
          <w:w w:val="90"/>
          <w:sz w:val="27"/>
          <w:szCs w:val="27"/>
        </w:rPr>
        <w:t>К</w:t>
      </w:r>
      <w:r w:rsidRPr="002952BE">
        <w:rPr>
          <w:iCs/>
          <w:w w:val="90"/>
          <w:sz w:val="27"/>
          <w:szCs w:val="27"/>
          <w:lang w:val="en-GB"/>
        </w:rPr>
        <w:t xml:space="preserve">, Stadberg </w:t>
      </w:r>
      <w:r w:rsidRPr="002952BE">
        <w:rPr>
          <w:iCs/>
          <w:w w:val="90"/>
          <w:sz w:val="27"/>
          <w:szCs w:val="27"/>
        </w:rPr>
        <w:t>Е</w:t>
      </w:r>
      <w:r w:rsidRPr="002952BE">
        <w:rPr>
          <w:iCs/>
          <w:w w:val="90"/>
          <w:sz w:val="27"/>
          <w:szCs w:val="27"/>
          <w:lang w:val="en-GB"/>
        </w:rPr>
        <w:t>, Mattsson LA, Rybo G et al. Int J Fertil Menopausal Stud 1996;</w:t>
      </w:r>
      <w:r>
        <w:rPr>
          <w:iCs/>
          <w:w w:val="90"/>
          <w:sz w:val="27"/>
          <w:szCs w:val="27"/>
          <w:lang w:val="en-GB"/>
        </w:rPr>
        <w:t xml:space="preserve"> Vol.</w:t>
      </w:r>
      <w:r w:rsidRPr="002952BE">
        <w:rPr>
          <w:iCs/>
          <w:w w:val="90"/>
          <w:sz w:val="27"/>
          <w:szCs w:val="27"/>
          <w:lang w:val="en-GB"/>
        </w:rPr>
        <w:t xml:space="preserve"> 41 (5)</w:t>
      </w:r>
      <w:r w:rsidRPr="00940E38">
        <w:rPr>
          <w:w w:val="90"/>
          <w:sz w:val="27"/>
          <w:szCs w:val="27"/>
          <w:lang w:val="en-GB"/>
        </w:rPr>
        <w:t xml:space="preserve"> </w:t>
      </w:r>
      <w:r>
        <w:rPr>
          <w:w w:val="90"/>
          <w:sz w:val="27"/>
          <w:szCs w:val="27"/>
          <w:lang w:val="en-GB"/>
        </w:rPr>
        <w:t>P.</w:t>
      </w:r>
      <w:r w:rsidRPr="002952BE">
        <w:rPr>
          <w:iCs/>
          <w:w w:val="90"/>
          <w:sz w:val="27"/>
          <w:szCs w:val="27"/>
          <w:lang w:val="en-GB"/>
        </w:rPr>
        <w:t xml:space="preserve"> 476–83</w:t>
      </w:r>
      <w:r w:rsidRPr="002952BE">
        <w:rPr>
          <w:w w:val="90"/>
          <w:sz w:val="27"/>
          <w:szCs w:val="27"/>
          <w:lang w:val="en-GB"/>
        </w:rPr>
        <w:t>.</w:t>
      </w:r>
    </w:p>
    <w:p w:rsidR="000C2AA7" w:rsidRPr="002952BE" w:rsidRDefault="000C2AA7" w:rsidP="002D45BA">
      <w:pPr>
        <w:numPr>
          <w:ilvl w:val="0"/>
          <w:numId w:val="61"/>
        </w:numPr>
        <w:suppressAutoHyphens w:val="0"/>
        <w:spacing w:line="336" w:lineRule="auto"/>
        <w:ind w:left="0" w:firstLine="0"/>
        <w:jc w:val="both"/>
        <w:rPr>
          <w:w w:val="90"/>
          <w:sz w:val="27"/>
          <w:szCs w:val="27"/>
          <w:lang w:val="en-US"/>
        </w:rPr>
      </w:pPr>
      <w:r w:rsidRPr="002952BE">
        <w:rPr>
          <w:w w:val="90"/>
          <w:sz w:val="27"/>
          <w:szCs w:val="27"/>
          <w:lang w:val="en-GB"/>
        </w:rPr>
        <w:t>Nielsen LB. Transfer of low density lipoprotein into the arterial wall and risk of atheros</w:t>
      </w:r>
      <w:r>
        <w:rPr>
          <w:w w:val="90"/>
          <w:sz w:val="27"/>
          <w:szCs w:val="27"/>
          <w:lang w:val="en-GB"/>
        </w:rPr>
        <w:t>clerosis. Atherosclerosis. 1996</w:t>
      </w:r>
      <w:r w:rsidRPr="002952BE">
        <w:rPr>
          <w:w w:val="90"/>
          <w:sz w:val="27"/>
          <w:szCs w:val="27"/>
          <w:lang w:val="en-GB"/>
        </w:rPr>
        <w:t>;</w:t>
      </w:r>
      <w:r>
        <w:rPr>
          <w:w w:val="90"/>
          <w:sz w:val="27"/>
          <w:szCs w:val="27"/>
          <w:lang w:val="en-GB"/>
        </w:rPr>
        <w:t xml:space="preserve"> </w:t>
      </w:r>
      <w:r>
        <w:rPr>
          <w:w w:val="90"/>
          <w:sz w:val="27"/>
          <w:szCs w:val="27"/>
          <w:lang w:val="en-US"/>
        </w:rPr>
        <w:t xml:space="preserve">Vol. </w:t>
      </w:r>
      <w:r w:rsidRPr="002952BE">
        <w:rPr>
          <w:w w:val="90"/>
          <w:sz w:val="27"/>
          <w:szCs w:val="27"/>
          <w:lang w:val="en-GB"/>
        </w:rPr>
        <w:t>123</w:t>
      </w:r>
      <w:r>
        <w:rPr>
          <w:w w:val="90"/>
          <w:sz w:val="27"/>
          <w:szCs w:val="27"/>
          <w:lang w:val="en-GB"/>
        </w:rPr>
        <w:t xml:space="preserve"> </w:t>
      </w:r>
      <w:r w:rsidRPr="002952BE">
        <w:rPr>
          <w:w w:val="90"/>
          <w:sz w:val="27"/>
          <w:szCs w:val="27"/>
          <w:lang w:val="en-GB"/>
        </w:rPr>
        <w:t>(1-2)</w:t>
      </w:r>
      <w:r w:rsidRPr="00940E38">
        <w:rPr>
          <w:w w:val="90"/>
          <w:sz w:val="27"/>
          <w:szCs w:val="27"/>
          <w:lang w:val="en-GB"/>
        </w:rPr>
        <w:t xml:space="preserve"> </w:t>
      </w:r>
      <w:r>
        <w:rPr>
          <w:w w:val="90"/>
          <w:sz w:val="27"/>
          <w:szCs w:val="27"/>
          <w:lang w:val="en-GB"/>
        </w:rPr>
        <w:t>P.</w:t>
      </w:r>
      <w:r w:rsidRPr="00940E38">
        <w:rPr>
          <w:w w:val="90"/>
          <w:sz w:val="27"/>
          <w:szCs w:val="27"/>
          <w:lang w:val="en-US"/>
        </w:rPr>
        <w:t xml:space="preserve"> </w:t>
      </w:r>
      <w:r w:rsidRPr="002952BE">
        <w:rPr>
          <w:w w:val="90"/>
          <w:sz w:val="27"/>
          <w:szCs w:val="27"/>
          <w:lang w:val="en-GB"/>
        </w:rPr>
        <w:t>1-15.</w:t>
      </w:r>
    </w:p>
    <w:p w:rsidR="000C2AA7" w:rsidRPr="002952BE" w:rsidRDefault="000C2AA7" w:rsidP="002D45BA">
      <w:pPr>
        <w:numPr>
          <w:ilvl w:val="0"/>
          <w:numId w:val="61"/>
        </w:numPr>
        <w:suppressAutoHyphens w:val="0"/>
        <w:spacing w:line="336" w:lineRule="auto"/>
        <w:ind w:left="0" w:firstLine="0"/>
        <w:jc w:val="both"/>
        <w:rPr>
          <w:w w:val="90"/>
          <w:sz w:val="27"/>
          <w:szCs w:val="27"/>
          <w:lang w:val="en-US"/>
        </w:rPr>
      </w:pPr>
      <w:r w:rsidRPr="002952BE">
        <w:rPr>
          <w:color w:val="000000"/>
          <w:w w:val="90"/>
          <w:sz w:val="27"/>
          <w:szCs w:val="27"/>
          <w:lang w:val="en-US"/>
        </w:rPr>
        <w:t>Campos H, McNarara SR, Wilson PWF, et al. «Differences in low density lipoprotein subfractions and apolipoproteins in premenopausal and postmenopausal women». J Clin Endocrinol Metab. -</w:t>
      </w:r>
      <w:r>
        <w:rPr>
          <w:color w:val="000000"/>
          <w:w w:val="90"/>
          <w:sz w:val="27"/>
          <w:szCs w:val="27"/>
        </w:rPr>
        <w:t xml:space="preserve"> </w:t>
      </w:r>
      <w:r w:rsidRPr="002952BE">
        <w:rPr>
          <w:color w:val="000000"/>
          <w:w w:val="90"/>
          <w:sz w:val="27"/>
          <w:szCs w:val="27"/>
          <w:lang w:val="en-US"/>
        </w:rPr>
        <w:t>1988</w:t>
      </w:r>
      <w:r>
        <w:rPr>
          <w:color w:val="000000"/>
          <w:w w:val="90"/>
          <w:sz w:val="27"/>
          <w:szCs w:val="27"/>
        </w:rPr>
        <w:t xml:space="preserve"> </w:t>
      </w:r>
      <w:r w:rsidRPr="002952BE">
        <w:rPr>
          <w:color w:val="000000"/>
          <w:w w:val="90"/>
          <w:sz w:val="27"/>
          <w:szCs w:val="27"/>
          <w:lang w:val="en-US"/>
        </w:rPr>
        <w:t>-Vol. 67</w:t>
      </w:r>
      <w:r>
        <w:rPr>
          <w:color w:val="000000"/>
          <w:w w:val="90"/>
          <w:sz w:val="27"/>
          <w:szCs w:val="27"/>
        </w:rPr>
        <w:t xml:space="preserve"> </w:t>
      </w:r>
      <w:r w:rsidRPr="002952BE">
        <w:rPr>
          <w:color w:val="000000"/>
          <w:w w:val="90"/>
          <w:sz w:val="27"/>
          <w:szCs w:val="27"/>
          <w:lang w:val="en-US"/>
        </w:rPr>
        <w:t>-</w:t>
      </w:r>
      <w:r w:rsidRPr="00940E38">
        <w:rPr>
          <w:w w:val="90"/>
          <w:sz w:val="27"/>
          <w:szCs w:val="27"/>
          <w:lang w:val="en-GB"/>
        </w:rPr>
        <w:t xml:space="preserve"> </w:t>
      </w:r>
      <w:r>
        <w:rPr>
          <w:w w:val="90"/>
          <w:sz w:val="27"/>
          <w:szCs w:val="27"/>
          <w:lang w:val="en-GB"/>
        </w:rPr>
        <w:t>P.</w:t>
      </w:r>
      <w:r w:rsidRPr="002952BE">
        <w:rPr>
          <w:color w:val="000000"/>
          <w:w w:val="90"/>
          <w:sz w:val="27"/>
          <w:szCs w:val="27"/>
          <w:lang w:val="en-US"/>
        </w:rPr>
        <w:t xml:space="preserve"> 30-35</w:t>
      </w:r>
      <w:r w:rsidRPr="002952BE">
        <w:rPr>
          <w:color w:val="000000"/>
          <w:w w:val="90"/>
          <w:sz w:val="27"/>
          <w:szCs w:val="27"/>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Ломако І.В., Луценко Н.С., Кириченко І.М Застосування кріоконсервованої плацентарної тканини у жінок із дефіцитом естрогенів </w:t>
      </w:r>
      <w:r>
        <w:rPr>
          <w:w w:val="90"/>
          <w:sz w:val="27"/>
          <w:szCs w:val="27"/>
          <w:lang w:val="uk-UA"/>
        </w:rPr>
        <w:t xml:space="preserve"> // </w:t>
      </w:r>
      <w:r w:rsidRPr="002952BE">
        <w:rPr>
          <w:w w:val="90"/>
          <w:sz w:val="27"/>
          <w:szCs w:val="27"/>
          <w:lang w:val="uk-UA"/>
        </w:rPr>
        <w:t xml:space="preserve"> ПАГ.-2000.-№6.-С. 110-113.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Кусень С.И., Стойка Р.С. Молекулярные механизмы в действии полипептидных факторов роста. - М.: Наука, 1985.- 236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Аничков Н.Н. Труды общества русских врачей в СПб</w:t>
      </w:r>
      <w:proofErr w:type="gramStart"/>
      <w:r w:rsidRPr="002952BE">
        <w:rPr>
          <w:w w:val="90"/>
          <w:sz w:val="27"/>
          <w:szCs w:val="27"/>
        </w:rPr>
        <w:t xml:space="preserve">., </w:t>
      </w:r>
      <w:proofErr w:type="gramEnd"/>
      <w:r w:rsidRPr="002952BE">
        <w:rPr>
          <w:w w:val="90"/>
          <w:sz w:val="27"/>
          <w:szCs w:val="27"/>
        </w:rPr>
        <w:t>1913,</w:t>
      </w:r>
      <w:r>
        <w:rPr>
          <w:w w:val="90"/>
          <w:sz w:val="27"/>
          <w:szCs w:val="27"/>
        </w:rPr>
        <w:t xml:space="preserve"> С</w:t>
      </w:r>
      <w:r w:rsidRPr="002952BE">
        <w:rPr>
          <w:w w:val="90"/>
          <w:sz w:val="27"/>
          <w:szCs w:val="27"/>
        </w:rPr>
        <w:t>.90.</w:t>
      </w:r>
    </w:p>
    <w:p w:rsidR="000C2AA7" w:rsidRPr="002952BE" w:rsidRDefault="000C2AA7" w:rsidP="002D45BA">
      <w:pPr>
        <w:numPr>
          <w:ilvl w:val="0"/>
          <w:numId w:val="61"/>
        </w:numPr>
        <w:suppressAutoHyphens w:val="0"/>
        <w:spacing w:line="336" w:lineRule="auto"/>
        <w:ind w:left="0" w:firstLine="0"/>
        <w:jc w:val="both"/>
        <w:rPr>
          <w:w w:val="90"/>
          <w:sz w:val="27"/>
          <w:szCs w:val="27"/>
          <w:lang w:val="en-US"/>
        </w:rPr>
      </w:pPr>
      <w:r w:rsidRPr="002952BE">
        <w:rPr>
          <w:w w:val="90"/>
          <w:sz w:val="27"/>
          <w:szCs w:val="27"/>
          <w:lang w:val="en-US"/>
        </w:rPr>
        <w:t>The European Convention for the protection of vertebrate animals used for experimental and other scientific purposes</w:t>
      </w:r>
      <w:r>
        <w:rPr>
          <w:w w:val="90"/>
          <w:sz w:val="27"/>
          <w:szCs w:val="27"/>
          <w:lang w:val="en-US"/>
        </w:rPr>
        <w:t xml:space="preserve"> // </w:t>
      </w:r>
      <w:r w:rsidRPr="002952BE">
        <w:rPr>
          <w:w w:val="90"/>
          <w:sz w:val="27"/>
          <w:szCs w:val="27"/>
          <w:lang w:val="en-US"/>
        </w:rPr>
        <w:t xml:space="preserve"> European Treaty Series.-1986.-Vol. 123.-P. 1-48</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Климов А.Н., Никульчева Н.Г.Обмен липидов и липопротеидов и его нарушения. – СПб: Питер Ком, 1999, - 336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Непряхин Г.Г. Новый способ окраски Суданом красным липидов клеток и тканей различных органов </w:t>
      </w:r>
      <w:r>
        <w:rPr>
          <w:w w:val="90"/>
          <w:sz w:val="27"/>
          <w:szCs w:val="27"/>
        </w:rPr>
        <w:t xml:space="preserve"> // </w:t>
      </w:r>
      <w:r w:rsidRPr="002952BE">
        <w:rPr>
          <w:w w:val="90"/>
          <w:sz w:val="27"/>
          <w:szCs w:val="27"/>
        </w:rPr>
        <w:t xml:space="preserve"> Арх. Патологии, 1979, Т.</w:t>
      </w:r>
      <w:r w:rsidRPr="002952BE">
        <w:rPr>
          <w:w w:val="90"/>
          <w:sz w:val="27"/>
          <w:szCs w:val="27"/>
          <w:lang w:val="en-US"/>
        </w:rPr>
        <w:t>XLI</w:t>
      </w:r>
      <w:r w:rsidRPr="002952BE">
        <w:rPr>
          <w:w w:val="90"/>
          <w:sz w:val="27"/>
          <w:szCs w:val="27"/>
        </w:rPr>
        <w:t>, вып. 8,</w:t>
      </w:r>
      <w:r>
        <w:rPr>
          <w:w w:val="90"/>
          <w:sz w:val="27"/>
          <w:szCs w:val="27"/>
        </w:rPr>
        <w:t>С.</w:t>
      </w:r>
      <w:r w:rsidRPr="002952BE">
        <w:rPr>
          <w:w w:val="90"/>
          <w:sz w:val="27"/>
          <w:szCs w:val="27"/>
        </w:rPr>
        <w:t xml:space="preserve"> 57</w:t>
      </w:r>
      <w:r>
        <w:rPr>
          <w:w w:val="90"/>
          <w:sz w:val="27"/>
          <w:szCs w:val="27"/>
        </w:rPr>
        <w:t xml:space="preserve"> </w:t>
      </w:r>
      <w:r w:rsidRPr="002952BE">
        <w:rPr>
          <w:w w:val="90"/>
          <w:sz w:val="27"/>
          <w:szCs w:val="27"/>
        </w:rPr>
        <w:t>-</w:t>
      </w:r>
      <w:r>
        <w:rPr>
          <w:w w:val="90"/>
          <w:sz w:val="27"/>
          <w:szCs w:val="27"/>
        </w:rPr>
        <w:t xml:space="preserve"> 58 </w:t>
      </w:r>
      <w:r w:rsidRPr="002952BE">
        <w:rPr>
          <w:w w:val="90"/>
          <w:sz w:val="27"/>
          <w:szCs w:val="27"/>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Меркулов Г.А. Курс патогистологической техники. – М.: Медгиз, 1961. – 341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Кондаков І.К., Яковцова А.Ф., Гавриш О.С. Способи оцінки морфо-функціонального стану ендотелію. Методичні рекомендації. </w:t>
      </w:r>
      <w:r>
        <w:rPr>
          <w:w w:val="90"/>
          <w:sz w:val="27"/>
          <w:szCs w:val="27"/>
          <w:lang w:val="uk-UA"/>
        </w:rPr>
        <w:t xml:space="preserve"> // </w:t>
      </w:r>
      <w:r w:rsidRPr="002952BE">
        <w:rPr>
          <w:w w:val="90"/>
          <w:sz w:val="27"/>
          <w:szCs w:val="27"/>
          <w:lang w:val="uk-UA"/>
        </w:rPr>
        <w:t xml:space="preserve"> Харків-Київ.-2000.- 19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rFonts w:ascii="Times New Roman CYR" w:hAnsi="Times New Roman CYR"/>
          <w:w w:val="90"/>
          <w:sz w:val="27"/>
          <w:szCs w:val="27"/>
        </w:rPr>
        <w:t xml:space="preserve">Лилли Р. Патогистологическая техника и практическая гистохимия. М.,- «Мир», 1969, </w:t>
      </w:r>
      <w:r>
        <w:rPr>
          <w:rFonts w:ascii="Times New Roman CYR" w:hAnsi="Times New Roman CYR"/>
          <w:w w:val="90"/>
          <w:sz w:val="27"/>
          <w:szCs w:val="27"/>
        </w:rPr>
        <w:t>С</w:t>
      </w:r>
      <w:r w:rsidRPr="002952BE">
        <w:rPr>
          <w:rFonts w:ascii="Times New Roman CYR" w:hAnsi="Times New Roman CYR"/>
          <w:w w:val="90"/>
          <w:sz w:val="27"/>
          <w:szCs w:val="27"/>
        </w:rPr>
        <w:t>.</w:t>
      </w:r>
      <w:r>
        <w:rPr>
          <w:rFonts w:ascii="Times New Roman CYR" w:hAnsi="Times New Roman CYR"/>
          <w:w w:val="90"/>
          <w:sz w:val="27"/>
          <w:szCs w:val="27"/>
        </w:rPr>
        <w:t xml:space="preserve"> </w:t>
      </w:r>
      <w:r w:rsidRPr="002952BE">
        <w:rPr>
          <w:rFonts w:ascii="Times New Roman CYR" w:hAnsi="Times New Roman CYR"/>
          <w:w w:val="90"/>
          <w:sz w:val="27"/>
          <w:szCs w:val="27"/>
        </w:rPr>
        <w:t>543</w:t>
      </w:r>
      <w:r w:rsidRPr="00940E38">
        <w:rPr>
          <w:rFonts w:ascii="Times New Roman CYR" w:hAnsi="Times New Roman CYR"/>
          <w:w w:val="90"/>
          <w:sz w:val="27"/>
          <w:szCs w:val="27"/>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 xml:space="preserve">Никитин В.Н. Атлас клеток крови сельскохозяйственных и лабораторных животных </w:t>
      </w:r>
      <w:r>
        <w:rPr>
          <w:w w:val="90"/>
          <w:sz w:val="27"/>
          <w:szCs w:val="27"/>
        </w:rPr>
        <w:t xml:space="preserve"> // </w:t>
      </w:r>
      <w:r w:rsidRPr="002952BE">
        <w:rPr>
          <w:w w:val="90"/>
          <w:sz w:val="27"/>
          <w:szCs w:val="27"/>
        </w:rPr>
        <w:t xml:space="preserve"> М. - Сельхозгиз. – 1949. – 108 с.</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Song</w:t>
      </w:r>
      <w:r w:rsidRPr="0044517D">
        <w:rPr>
          <w:w w:val="90"/>
          <w:sz w:val="27"/>
          <w:szCs w:val="27"/>
          <w:lang w:val="en-US"/>
        </w:rPr>
        <w:t xml:space="preserve"> </w:t>
      </w:r>
      <w:r w:rsidRPr="002952BE">
        <w:rPr>
          <w:w w:val="90"/>
          <w:sz w:val="27"/>
          <w:szCs w:val="27"/>
          <w:lang w:val="en-US"/>
        </w:rPr>
        <w:t>S</w:t>
      </w:r>
      <w:r w:rsidRPr="0044517D">
        <w:rPr>
          <w:w w:val="90"/>
          <w:sz w:val="27"/>
          <w:szCs w:val="27"/>
          <w:lang w:val="en-US"/>
        </w:rPr>
        <w:t>.</w:t>
      </w:r>
      <w:r w:rsidRPr="002952BE">
        <w:rPr>
          <w:w w:val="90"/>
          <w:sz w:val="27"/>
          <w:szCs w:val="27"/>
          <w:lang w:val="en-US"/>
        </w:rPr>
        <w:t>H</w:t>
      </w:r>
      <w:r w:rsidRPr="0044517D">
        <w:rPr>
          <w:w w:val="90"/>
          <w:sz w:val="27"/>
          <w:szCs w:val="27"/>
          <w:lang w:val="en-US"/>
        </w:rPr>
        <w:t xml:space="preserve">., </w:t>
      </w:r>
      <w:r w:rsidRPr="002952BE">
        <w:rPr>
          <w:w w:val="90"/>
          <w:sz w:val="27"/>
          <w:szCs w:val="27"/>
          <w:lang w:val="en-US"/>
        </w:rPr>
        <w:t>Roach M.R. Quantitative changes in the size of fenestrations of the elastic laminae of sheep thoracic aorta studied with SEM.</w:t>
      </w:r>
      <w:r>
        <w:rPr>
          <w:w w:val="90"/>
          <w:sz w:val="27"/>
          <w:szCs w:val="27"/>
          <w:lang w:val="en-US"/>
        </w:rPr>
        <w:t xml:space="preserve"> // </w:t>
      </w:r>
      <w:r w:rsidRPr="002952BE">
        <w:rPr>
          <w:w w:val="90"/>
          <w:sz w:val="27"/>
          <w:szCs w:val="27"/>
          <w:lang w:val="en-US"/>
        </w:rPr>
        <w:t>Blood Vessels.-1983.-Vol.20.-</w:t>
      </w:r>
      <w:r>
        <w:rPr>
          <w:w w:val="90"/>
          <w:sz w:val="27"/>
          <w:szCs w:val="27"/>
          <w:lang w:val="en-US"/>
        </w:rPr>
        <w:t>P.</w:t>
      </w:r>
      <w:r w:rsidRPr="00940E38">
        <w:rPr>
          <w:w w:val="90"/>
          <w:sz w:val="27"/>
          <w:szCs w:val="27"/>
          <w:lang w:val="en-US"/>
        </w:rPr>
        <w:t xml:space="preserve"> </w:t>
      </w:r>
      <w:r w:rsidRPr="002952BE">
        <w:rPr>
          <w:w w:val="90"/>
          <w:sz w:val="27"/>
          <w:szCs w:val="27"/>
          <w:lang w:val="en-US"/>
        </w:rPr>
        <w:t>145</w:t>
      </w:r>
      <w:r w:rsidRPr="00940E38">
        <w:rPr>
          <w:w w:val="90"/>
          <w:sz w:val="27"/>
          <w:szCs w:val="27"/>
          <w:lang w:val="en-US"/>
        </w:rPr>
        <w:t xml:space="preserve"> </w:t>
      </w:r>
      <w:r w:rsidRPr="002952BE">
        <w:rPr>
          <w:w w:val="90"/>
          <w:sz w:val="27"/>
          <w:szCs w:val="27"/>
          <w:lang w:val="en-US"/>
        </w:rPr>
        <w:t>-153.</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Song</w:t>
      </w:r>
      <w:r w:rsidRPr="002952BE">
        <w:rPr>
          <w:w w:val="90"/>
          <w:sz w:val="27"/>
          <w:szCs w:val="27"/>
          <w:lang w:val="en-GB"/>
        </w:rPr>
        <w:t xml:space="preserve"> </w:t>
      </w:r>
      <w:r w:rsidRPr="002952BE">
        <w:rPr>
          <w:w w:val="90"/>
          <w:sz w:val="27"/>
          <w:szCs w:val="27"/>
          <w:lang w:val="en-US"/>
        </w:rPr>
        <w:t>S</w:t>
      </w:r>
      <w:r w:rsidRPr="002952BE">
        <w:rPr>
          <w:w w:val="90"/>
          <w:sz w:val="27"/>
          <w:szCs w:val="27"/>
          <w:lang w:val="en-GB"/>
        </w:rPr>
        <w:t>.</w:t>
      </w:r>
      <w:r w:rsidRPr="002952BE">
        <w:rPr>
          <w:w w:val="90"/>
          <w:sz w:val="27"/>
          <w:szCs w:val="27"/>
          <w:lang w:val="en-US"/>
        </w:rPr>
        <w:t>H</w:t>
      </w:r>
      <w:r w:rsidRPr="002952BE">
        <w:rPr>
          <w:w w:val="90"/>
          <w:sz w:val="27"/>
          <w:szCs w:val="27"/>
          <w:lang w:val="en-GB"/>
        </w:rPr>
        <w:t xml:space="preserve">., </w:t>
      </w:r>
      <w:r w:rsidRPr="002952BE">
        <w:rPr>
          <w:w w:val="90"/>
          <w:sz w:val="27"/>
          <w:szCs w:val="27"/>
          <w:lang w:val="en-US"/>
        </w:rPr>
        <w:t>Roach</w:t>
      </w:r>
      <w:r w:rsidRPr="002952BE">
        <w:rPr>
          <w:w w:val="90"/>
          <w:sz w:val="27"/>
          <w:szCs w:val="27"/>
          <w:lang w:val="en-GB"/>
        </w:rPr>
        <w:t xml:space="preserve"> </w:t>
      </w:r>
      <w:r w:rsidRPr="002952BE">
        <w:rPr>
          <w:w w:val="90"/>
          <w:sz w:val="27"/>
          <w:szCs w:val="27"/>
          <w:lang w:val="en-US"/>
        </w:rPr>
        <w:t>M</w:t>
      </w:r>
      <w:r w:rsidRPr="002952BE">
        <w:rPr>
          <w:w w:val="90"/>
          <w:sz w:val="27"/>
          <w:szCs w:val="27"/>
          <w:lang w:val="en-GB"/>
        </w:rPr>
        <w:t>.</w:t>
      </w:r>
      <w:r w:rsidRPr="002952BE">
        <w:rPr>
          <w:w w:val="90"/>
          <w:sz w:val="27"/>
          <w:szCs w:val="27"/>
          <w:lang w:val="en-US"/>
        </w:rPr>
        <w:t>R</w:t>
      </w:r>
      <w:r w:rsidRPr="002952BE">
        <w:rPr>
          <w:w w:val="90"/>
          <w:sz w:val="27"/>
          <w:szCs w:val="27"/>
          <w:lang w:val="en-GB"/>
        </w:rPr>
        <w:t xml:space="preserve">. </w:t>
      </w:r>
      <w:r w:rsidRPr="002952BE">
        <w:rPr>
          <w:w w:val="90"/>
          <w:sz w:val="27"/>
          <w:szCs w:val="27"/>
          <w:lang w:val="en-US"/>
        </w:rPr>
        <w:t>Comparison</w:t>
      </w:r>
      <w:r w:rsidRPr="002952BE">
        <w:rPr>
          <w:w w:val="90"/>
          <w:sz w:val="27"/>
          <w:szCs w:val="27"/>
          <w:lang w:val="en-GB"/>
        </w:rPr>
        <w:t xml:space="preserve"> </w:t>
      </w:r>
      <w:r w:rsidRPr="002952BE">
        <w:rPr>
          <w:w w:val="90"/>
          <w:sz w:val="27"/>
          <w:szCs w:val="27"/>
          <w:lang w:val="en-US"/>
        </w:rPr>
        <w:t>of</w:t>
      </w:r>
      <w:r w:rsidRPr="002952BE">
        <w:rPr>
          <w:w w:val="90"/>
          <w:sz w:val="27"/>
          <w:szCs w:val="27"/>
          <w:lang w:val="en-GB"/>
        </w:rPr>
        <w:t xml:space="preserve"> </w:t>
      </w:r>
      <w:r w:rsidRPr="002952BE">
        <w:rPr>
          <w:w w:val="90"/>
          <w:sz w:val="27"/>
          <w:szCs w:val="27"/>
          <w:lang w:val="en-US"/>
        </w:rPr>
        <w:t>fenestrations</w:t>
      </w:r>
      <w:r w:rsidRPr="002952BE">
        <w:rPr>
          <w:w w:val="90"/>
          <w:sz w:val="27"/>
          <w:szCs w:val="27"/>
          <w:lang w:val="en-GB"/>
        </w:rPr>
        <w:t xml:space="preserve"> </w:t>
      </w:r>
      <w:r w:rsidRPr="002952BE">
        <w:rPr>
          <w:w w:val="90"/>
          <w:sz w:val="27"/>
          <w:szCs w:val="27"/>
          <w:lang w:val="en-US"/>
        </w:rPr>
        <w:t>in</w:t>
      </w:r>
      <w:r w:rsidRPr="002952BE">
        <w:rPr>
          <w:w w:val="90"/>
          <w:sz w:val="27"/>
          <w:szCs w:val="27"/>
          <w:lang w:val="en-GB"/>
        </w:rPr>
        <w:t xml:space="preserve"> </w:t>
      </w:r>
      <w:r w:rsidRPr="002952BE">
        <w:rPr>
          <w:w w:val="90"/>
          <w:sz w:val="27"/>
          <w:szCs w:val="27"/>
          <w:lang w:val="en-US"/>
        </w:rPr>
        <w:t>internal</w:t>
      </w:r>
      <w:r w:rsidRPr="002952BE">
        <w:rPr>
          <w:w w:val="90"/>
          <w:sz w:val="27"/>
          <w:szCs w:val="27"/>
          <w:lang w:val="en-GB"/>
        </w:rPr>
        <w:t xml:space="preserve"> </w:t>
      </w:r>
      <w:r w:rsidRPr="002952BE">
        <w:rPr>
          <w:w w:val="90"/>
          <w:sz w:val="27"/>
          <w:szCs w:val="27"/>
          <w:lang w:val="en-US"/>
        </w:rPr>
        <w:t>elastic</w:t>
      </w:r>
      <w:r w:rsidRPr="002952BE">
        <w:rPr>
          <w:w w:val="90"/>
          <w:sz w:val="27"/>
          <w:szCs w:val="27"/>
          <w:lang w:val="en-GB"/>
        </w:rPr>
        <w:t xml:space="preserve"> </w:t>
      </w:r>
      <w:r w:rsidRPr="002952BE">
        <w:rPr>
          <w:w w:val="90"/>
          <w:sz w:val="27"/>
          <w:szCs w:val="27"/>
          <w:lang w:val="en-US"/>
        </w:rPr>
        <w:t>laminae</w:t>
      </w:r>
      <w:r w:rsidRPr="002952BE">
        <w:rPr>
          <w:w w:val="90"/>
          <w:sz w:val="27"/>
          <w:szCs w:val="27"/>
          <w:lang w:val="en-GB"/>
        </w:rPr>
        <w:t xml:space="preserve"> </w:t>
      </w:r>
      <w:r w:rsidRPr="002952BE">
        <w:rPr>
          <w:w w:val="90"/>
          <w:sz w:val="27"/>
          <w:szCs w:val="27"/>
          <w:lang w:val="en-US"/>
        </w:rPr>
        <w:t>of</w:t>
      </w:r>
      <w:r w:rsidRPr="002952BE">
        <w:rPr>
          <w:w w:val="90"/>
          <w:sz w:val="27"/>
          <w:szCs w:val="27"/>
          <w:lang w:val="en-GB"/>
        </w:rPr>
        <w:t xml:space="preserve"> </w:t>
      </w:r>
      <w:r w:rsidRPr="002952BE">
        <w:rPr>
          <w:w w:val="90"/>
          <w:sz w:val="27"/>
          <w:szCs w:val="27"/>
          <w:lang w:val="en-US"/>
        </w:rPr>
        <w:t>canine</w:t>
      </w:r>
      <w:r w:rsidRPr="002952BE">
        <w:rPr>
          <w:w w:val="90"/>
          <w:sz w:val="27"/>
          <w:szCs w:val="27"/>
          <w:lang w:val="en-GB"/>
        </w:rPr>
        <w:t xml:space="preserve"> </w:t>
      </w:r>
      <w:r w:rsidRPr="002952BE">
        <w:rPr>
          <w:w w:val="90"/>
          <w:sz w:val="27"/>
          <w:szCs w:val="27"/>
          <w:lang w:val="en-US"/>
        </w:rPr>
        <w:t>thoracic</w:t>
      </w:r>
      <w:r w:rsidRPr="002952BE">
        <w:rPr>
          <w:w w:val="90"/>
          <w:sz w:val="27"/>
          <w:szCs w:val="27"/>
          <w:lang w:val="en-GB"/>
        </w:rPr>
        <w:t xml:space="preserve"> </w:t>
      </w:r>
      <w:r w:rsidRPr="002952BE">
        <w:rPr>
          <w:w w:val="90"/>
          <w:sz w:val="27"/>
          <w:szCs w:val="27"/>
          <w:lang w:val="en-US"/>
        </w:rPr>
        <w:t>and</w:t>
      </w:r>
      <w:r w:rsidRPr="002952BE">
        <w:rPr>
          <w:w w:val="90"/>
          <w:sz w:val="27"/>
          <w:szCs w:val="27"/>
          <w:lang w:val="en-GB"/>
        </w:rPr>
        <w:t xml:space="preserve"> </w:t>
      </w:r>
      <w:r w:rsidRPr="002952BE">
        <w:rPr>
          <w:w w:val="90"/>
          <w:sz w:val="27"/>
          <w:szCs w:val="27"/>
          <w:lang w:val="en-US"/>
        </w:rPr>
        <w:t>abdominal</w:t>
      </w:r>
      <w:r w:rsidRPr="002952BE">
        <w:rPr>
          <w:w w:val="90"/>
          <w:sz w:val="27"/>
          <w:szCs w:val="27"/>
          <w:lang w:val="en-GB"/>
        </w:rPr>
        <w:t xml:space="preserve"> </w:t>
      </w:r>
      <w:r w:rsidRPr="002952BE">
        <w:rPr>
          <w:w w:val="90"/>
          <w:sz w:val="27"/>
          <w:szCs w:val="27"/>
          <w:lang w:val="en-US"/>
        </w:rPr>
        <w:t>aortas</w:t>
      </w:r>
      <w:r w:rsidRPr="002952BE">
        <w:rPr>
          <w:w w:val="90"/>
          <w:sz w:val="27"/>
          <w:szCs w:val="27"/>
          <w:lang w:val="en-GB"/>
        </w:rPr>
        <w:t>.</w:t>
      </w:r>
      <w:r>
        <w:rPr>
          <w:w w:val="90"/>
          <w:sz w:val="27"/>
          <w:szCs w:val="27"/>
          <w:lang w:val="en-GB"/>
        </w:rPr>
        <w:t xml:space="preserve"> // </w:t>
      </w:r>
      <w:r w:rsidRPr="002952BE">
        <w:rPr>
          <w:w w:val="90"/>
          <w:sz w:val="27"/>
          <w:szCs w:val="27"/>
          <w:lang w:val="en-US"/>
        </w:rPr>
        <w:t>Blood</w:t>
      </w:r>
      <w:r w:rsidRPr="002952BE">
        <w:rPr>
          <w:w w:val="90"/>
          <w:sz w:val="27"/>
          <w:szCs w:val="27"/>
          <w:lang w:val="en-GB"/>
        </w:rPr>
        <w:t xml:space="preserve"> </w:t>
      </w:r>
      <w:r w:rsidRPr="002952BE">
        <w:rPr>
          <w:w w:val="90"/>
          <w:sz w:val="27"/>
          <w:szCs w:val="27"/>
          <w:lang w:val="en-US"/>
        </w:rPr>
        <w:t>Vessels</w:t>
      </w:r>
      <w:r w:rsidRPr="002952BE">
        <w:rPr>
          <w:w w:val="90"/>
          <w:sz w:val="27"/>
          <w:szCs w:val="27"/>
          <w:lang w:val="en-GB"/>
        </w:rPr>
        <w:t>.-1984.</w:t>
      </w:r>
      <w:r w:rsidRPr="00940E38">
        <w:rPr>
          <w:w w:val="90"/>
          <w:sz w:val="27"/>
          <w:szCs w:val="27"/>
          <w:lang w:val="en-US"/>
        </w:rPr>
        <w:t xml:space="preserve"> </w:t>
      </w:r>
      <w:r w:rsidRPr="002952BE">
        <w:rPr>
          <w:w w:val="90"/>
          <w:sz w:val="27"/>
          <w:szCs w:val="27"/>
          <w:lang w:val="en-GB"/>
        </w:rPr>
        <w:t>-</w:t>
      </w:r>
      <w:r w:rsidRPr="00940E38">
        <w:rPr>
          <w:w w:val="90"/>
          <w:sz w:val="27"/>
          <w:szCs w:val="27"/>
          <w:lang w:val="en-US"/>
        </w:rPr>
        <w:t xml:space="preserve"> </w:t>
      </w:r>
      <w:r w:rsidRPr="002952BE">
        <w:rPr>
          <w:w w:val="90"/>
          <w:sz w:val="27"/>
          <w:szCs w:val="27"/>
          <w:lang w:val="en-US"/>
        </w:rPr>
        <w:t>Vol.</w:t>
      </w:r>
      <w:r w:rsidRPr="00940E38">
        <w:rPr>
          <w:w w:val="90"/>
          <w:sz w:val="27"/>
          <w:szCs w:val="27"/>
          <w:lang w:val="en-US"/>
        </w:rPr>
        <w:t xml:space="preserve"> </w:t>
      </w:r>
      <w:r w:rsidRPr="002952BE">
        <w:rPr>
          <w:w w:val="90"/>
          <w:sz w:val="27"/>
          <w:szCs w:val="27"/>
          <w:lang w:val="en-GB"/>
        </w:rPr>
        <w:t>21.-</w:t>
      </w:r>
      <w:r>
        <w:rPr>
          <w:w w:val="90"/>
          <w:sz w:val="27"/>
          <w:szCs w:val="27"/>
          <w:lang w:val="en-US"/>
        </w:rPr>
        <w:t>P.</w:t>
      </w:r>
      <w:r w:rsidRPr="00940E38">
        <w:rPr>
          <w:w w:val="90"/>
          <w:sz w:val="27"/>
          <w:szCs w:val="27"/>
          <w:lang w:val="en-US"/>
        </w:rPr>
        <w:t xml:space="preserve">  </w:t>
      </w:r>
      <w:r w:rsidRPr="002952BE">
        <w:rPr>
          <w:w w:val="90"/>
          <w:sz w:val="27"/>
          <w:szCs w:val="27"/>
          <w:lang w:val="en-GB"/>
        </w:rPr>
        <w:t>90-97.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Иммунореактивность и атеросклероз</w:t>
      </w:r>
      <w:proofErr w:type="gramStart"/>
      <w:r w:rsidRPr="002952BE">
        <w:rPr>
          <w:w w:val="90"/>
          <w:sz w:val="27"/>
          <w:szCs w:val="27"/>
        </w:rPr>
        <w:t xml:space="preserve"> / П</w:t>
      </w:r>
      <w:proofErr w:type="gramEnd"/>
      <w:r w:rsidRPr="002952BE">
        <w:rPr>
          <w:w w:val="90"/>
          <w:sz w:val="27"/>
          <w:szCs w:val="27"/>
        </w:rPr>
        <w:t>од ред. А.Н. Климова. – Л.: медицина, 1986, - 107с</w:t>
      </w:r>
      <w:r>
        <w:rPr>
          <w:w w:val="90"/>
          <w:sz w:val="27"/>
          <w:szCs w:val="27"/>
        </w:rPr>
        <w:t>.</w:t>
      </w:r>
      <w:r w:rsidRPr="002952BE">
        <w:rPr>
          <w:w w:val="90"/>
          <w:sz w:val="27"/>
          <w:szCs w:val="27"/>
        </w:rPr>
        <w:t xml:space="preserve"> </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lastRenderedPageBreak/>
        <w:t>Дуглас С.Д., Куи П.Г. Исследование фагоцитоза в клинической практике.- Москва "Медицина", 1983.</w:t>
      </w:r>
      <w:r>
        <w:rPr>
          <w:w w:val="90"/>
          <w:sz w:val="27"/>
          <w:szCs w:val="27"/>
        </w:rPr>
        <w:t xml:space="preserve"> </w:t>
      </w:r>
      <w:r w:rsidRPr="002952BE">
        <w:rPr>
          <w:w w:val="90"/>
          <w:sz w:val="27"/>
          <w:szCs w:val="27"/>
        </w:rPr>
        <w:t>- 109 с</w:t>
      </w:r>
      <w:r w:rsidRPr="002952BE">
        <w:rPr>
          <w:caps/>
          <w:w w:val="90"/>
          <w:sz w:val="27"/>
          <w:szCs w:val="27"/>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Раскин И.М. Липидсодержащие лейкоциты при ишемической болезни сердца. - Москва "Медицина", 1977.</w:t>
      </w:r>
      <w:r>
        <w:rPr>
          <w:w w:val="90"/>
          <w:sz w:val="27"/>
          <w:szCs w:val="27"/>
        </w:rPr>
        <w:t xml:space="preserve"> </w:t>
      </w:r>
      <w:r w:rsidRPr="002952BE">
        <w:rPr>
          <w:w w:val="90"/>
          <w:sz w:val="27"/>
          <w:szCs w:val="27"/>
        </w:rPr>
        <w:t>- 152 с.</w:t>
      </w:r>
    </w:p>
    <w:p w:rsidR="000C2AA7" w:rsidRPr="002952BE" w:rsidRDefault="000C2AA7" w:rsidP="002D45BA">
      <w:pPr>
        <w:numPr>
          <w:ilvl w:val="0"/>
          <w:numId w:val="61"/>
        </w:numPr>
        <w:suppressAutoHyphens w:val="0"/>
        <w:spacing w:line="336" w:lineRule="auto"/>
        <w:ind w:left="0" w:firstLine="0"/>
        <w:jc w:val="both"/>
        <w:rPr>
          <w:w w:val="90"/>
          <w:sz w:val="27"/>
          <w:szCs w:val="27"/>
        </w:rPr>
      </w:pPr>
      <w:r w:rsidRPr="002952BE">
        <w:rPr>
          <w:w w:val="90"/>
          <w:sz w:val="27"/>
          <w:szCs w:val="27"/>
        </w:rPr>
        <w:t xml:space="preserve">Ширшев С.В., Кеворков Н.Н. Репродуктивные гормоны белково-пептидной природы как регуляторы иммунных реакций </w:t>
      </w:r>
      <w:r>
        <w:rPr>
          <w:w w:val="90"/>
          <w:sz w:val="27"/>
          <w:szCs w:val="27"/>
        </w:rPr>
        <w:t xml:space="preserve"> // </w:t>
      </w:r>
      <w:r w:rsidRPr="002952BE">
        <w:rPr>
          <w:w w:val="90"/>
          <w:sz w:val="27"/>
          <w:szCs w:val="27"/>
        </w:rPr>
        <w:t xml:space="preserve"> Успехи совр. биологии. – 1991. – Т. 111, №5 – С.</w:t>
      </w:r>
      <w:r>
        <w:rPr>
          <w:w w:val="90"/>
          <w:sz w:val="27"/>
          <w:szCs w:val="27"/>
        </w:rPr>
        <w:t xml:space="preserve"> </w:t>
      </w:r>
      <w:r w:rsidRPr="002952BE">
        <w:rPr>
          <w:w w:val="90"/>
          <w:sz w:val="27"/>
          <w:szCs w:val="27"/>
        </w:rPr>
        <w:t>683</w:t>
      </w:r>
      <w:r>
        <w:rPr>
          <w:w w:val="90"/>
          <w:sz w:val="27"/>
          <w:szCs w:val="27"/>
        </w:rPr>
        <w:t xml:space="preserve"> </w:t>
      </w:r>
      <w:r w:rsidRPr="002952BE">
        <w:rPr>
          <w:w w:val="90"/>
          <w:sz w:val="27"/>
          <w:szCs w:val="27"/>
        </w:rPr>
        <w:t>-</w:t>
      </w:r>
      <w:r>
        <w:rPr>
          <w:w w:val="90"/>
          <w:sz w:val="27"/>
          <w:szCs w:val="27"/>
        </w:rPr>
        <w:t xml:space="preserve"> </w:t>
      </w:r>
      <w:r w:rsidRPr="002952BE">
        <w:rPr>
          <w:w w:val="90"/>
          <w:sz w:val="27"/>
          <w:szCs w:val="27"/>
        </w:rPr>
        <w:t>697.</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 xml:space="preserve">Gavrish A.S., Lisovets M.A., Blagodarova E.V. Changes in the vascular wall in a combination of hypercholesterolemia and posttraumatic regeneration of </w:t>
      </w:r>
      <w:proofErr w:type="gramStart"/>
      <w:r w:rsidRPr="002952BE">
        <w:rPr>
          <w:w w:val="90"/>
          <w:sz w:val="27"/>
          <w:szCs w:val="27"/>
          <w:lang w:val="en-US"/>
        </w:rPr>
        <w:t xml:space="preserve">endothelium </w:t>
      </w:r>
      <w:r>
        <w:rPr>
          <w:w w:val="90"/>
          <w:sz w:val="27"/>
          <w:szCs w:val="27"/>
          <w:lang w:val="en-US"/>
        </w:rPr>
        <w:t xml:space="preserve"> /</w:t>
      </w:r>
      <w:proofErr w:type="gramEnd"/>
      <w:r>
        <w:rPr>
          <w:w w:val="90"/>
          <w:sz w:val="27"/>
          <w:szCs w:val="27"/>
          <w:lang w:val="en-US"/>
        </w:rPr>
        <w:t xml:space="preserve">/ </w:t>
      </w:r>
      <w:r w:rsidRPr="002952BE">
        <w:rPr>
          <w:w w:val="90"/>
          <w:sz w:val="27"/>
          <w:szCs w:val="27"/>
          <w:lang w:val="en-US"/>
        </w:rPr>
        <w:t xml:space="preserve"> Lik Sprava – 2000, Apr-Jun (3-4)</w:t>
      </w:r>
      <w:r w:rsidRPr="00940E38">
        <w:rPr>
          <w:w w:val="90"/>
          <w:sz w:val="27"/>
          <w:szCs w:val="27"/>
          <w:lang w:val="en-GB"/>
        </w:rPr>
        <w:t xml:space="preserve"> </w:t>
      </w:r>
      <w:r>
        <w:rPr>
          <w:w w:val="90"/>
          <w:sz w:val="27"/>
          <w:szCs w:val="27"/>
          <w:lang w:val="en-GB"/>
        </w:rPr>
        <w:t>P.</w:t>
      </w:r>
      <w:r w:rsidRPr="002952BE">
        <w:rPr>
          <w:w w:val="90"/>
          <w:sz w:val="27"/>
          <w:szCs w:val="27"/>
          <w:lang w:val="en-US"/>
        </w:rPr>
        <w:t xml:space="preserve"> 68-71.</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Zand T.</w:t>
      </w:r>
      <w:proofErr w:type="gramStart"/>
      <w:r w:rsidRPr="002952BE">
        <w:rPr>
          <w:w w:val="90"/>
          <w:sz w:val="27"/>
          <w:szCs w:val="27"/>
          <w:lang w:val="en-US"/>
        </w:rPr>
        <w:t>,Underwood</w:t>
      </w:r>
      <w:proofErr w:type="gramEnd"/>
      <w:r w:rsidRPr="002952BE">
        <w:rPr>
          <w:w w:val="90"/>
          <w:sz w:val="27"/>
          <w:szCs w:val="27"/>
          <w:lang w:val="en-US"/>
        </w:rPr>
        <w:t xml:space="preserve"> J.M. Nunnari J.J., Majno G., Joris I. Endothelium and "silver Lines". En elestron microscopic study. </w:t>
      </w:r>
      <w:r>
        <w:rPr>
          <w:w w:val="90"/>
          <w:sz w:val="27"/>
          <w:szCs w:val="27"/>
          <w:lang w:val="en-US"/>
        </w:rPr>
        <w:t xml:space="preserve"> /</w:t>
      </w:r>
      <w:proofErr w:type="gramStart"/>
      <w:r>
        <w:rPr>
          <w:w w:val="90"/>
          <w:sz w:val="27"/>
          <w:szCs w:val="27"/>
          <w:lang w:val="en-US"/>
        </w:rPr>
        <w:t xml:space="preserve">/ </w:t>
      </w:r>
      <w:r w:rsidRPr="002952BE">
        <w:rPr>
          <w:w w:val="90"/>
          <w:sz w:val="27"/>
          <w:szCs w:val="27"/>
          <w:lang w:val="en-US"/>
        </w:rPr>
        <w:t xml:space="preserve"> Virchows</w:t>
      </w:r>
      <w:proofErr w:type="gramEnd"/>
      <w:r w:rsidRPr="002952BE">
        <w:rPr>
          <w:w w:val="90"/>
          <w:sz w:val="27"/>
          <w:szCs w:val="27"/>
          <w:lang w:val="en-US"/>
        </w:rPr>
        <w:t xml:space="preserve"> Arch. (Path.Anat.).-1982</w:t>
      </w:r>
      <w:proofErr w:type="gramStart"/>
      <w:r w:rsidRPr="002952BE">
        <w:rPr>
          <w:w w:val="90"/>
          <w:sz w:val="27"/>
          <w:szCs w:val="27"/>
          <w:lang w:val="en-US"/>
        </w:rPr>
        <w:t>.-</w:t>
      </w:r>
      <w:proofErr w:type="gramEnd"/>
      <w:r w:rsidRPr="0044517D">
        <w:rPr>
          <w:w w:val="90"/>
          <w:sz w:val="27"/>
          <w:szCs w:val="27"/>
          <w:lang w:val="en-US"/>
        </w:rPr>
        <w:t xml:space="preserve"> </w:t>
      </w:r>
      <w:r w:rsidRPr="002952BE">
        <w:rPr>
          <w:w w:val="90"/>
          <w:sz w:val="27"/>
          <w:szCs w:val="27"/>
          <w:lang w:val="en-US"/>
        </w:rPr>
        <w:t>Vol.</w:t>
      </w:r>
      <w:r w:rsidRPr="0044517D">
        <w:rPr>
          <w:w w:val="90"/>
          <w:sz w:val="27"/>
          <w:szCs w:val="27"/>
          <w:lang w:val="en-US"/>
        </w:rPr>
        <w:t xml:space="preserve"> </w:t>
      </w:r>
      <w:r w:rsidRPr="002952BE">
        <w:rPr>
          <w:w w:val="90"/>
          <w:sz w:val="27"/>
          <w:szCs w:val="27"/>
          <w:lang w:val="en-US"/>
        </w:rPr>
        <w:t>395.</w:t>
      </w:r>
      <w:r>
        <w:rPr>
          <w:w w:val="90"/>
          <w:sz w:val="27"/>
          <w:szCs w:val="27"/>
          <w:lang w:val="en-US"/>
        </w:rPr>
        <w:t>P.</w:t>
      </w:r>
      <w:r w:rsidRPr="0044517D">
        <w:rPr>
          <w:w w:val="90"/>
          <w:sz w:val="27"/>
          <w:szCs w:val="27"/>
          <w:lang w:val="en-US"/>
        </w:rPr>
        <w:t xml:space="preserve"> </w:t>
      </w:r>
      <w:r w:rsidRPr="002952BE">
        <w:rPr>
          <w:w w:val="90"/>
          <w:sz w:val="27"/>
          <w:szCs w:val="27"/>
          <w:lang w:val="en-US"/>
        </w:rPr>
        <w:t>133-144.</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Маресин В.М. Геометрия формирования биологических тканей</w:t>
      </w:r>
      <w:r>
        <w:rPr>
          <w:w w:val="90"/>
          <w:sz w:val="27"/>
          <w:szCs w:val="27"/>
        </w:rPr>
        <w:t xml:space="preserve"> // </w:t>
      </w:r>
      <w:r w:rsidRPr="002952BE">
        <w:rPr>
          <w:w w:val="90"/>
          <w:sz w:val="27"/>
          <w:szCs w:val="27"/>
        </w:rPr>
        <w:t xml:space="preserve"> Математическая биология развития М., Наука, 1982. - С.</w:t>
      </w:r>
      <w:r>
        <w:rPr>
          <w:w w:val="90"/>
          <w:sz w:val="27"/>
          <w:szCs w:val="27"/>
        </w:rPr>
        <w:t xml:space="preserve"> </w:t>
      </w:r>
      <w:r w:rsidRPr="002952BE">
        <w:rPr>
          <w:w w:val="90"/>
          <w:sz w:val="27"/>
          <w:szCs w:val="27"/>
        </w:rPr>
        <w:t>112</w:t>
      </w:r>
      <w:r>
        <w:rPr>
          <w:w w:val="90"/>
          <w:sz w:val="27"/>
          <w:szCs w:val="27"/>
        </w:rPr>
        <w:t xml:space="preserve"> </w:t>
      </w:r>
      <w:r w:rsidRPr="002952BE">
        <w:rPr>
          <w:w w:val="90"/>
          <w:sz w:val="27"/>
          <w:szCs w:val="27"/>
        </w:rPr>
        <w:t>-</w:t>
      </w:r>
      <w:r>
        <w:rPr>
          <w:w w:val="90"/>
          <w:sz w:val="27"/>
          <w:szCs w:val="27"/>
        </w:rPr>
        <w:t xml:space="preserve"> </w:t>
      </w:r>
      <w:r w:rsidRPr="002952BE">
        <w:rPr>
          <w:w w:val="90"/>
          <w:sz w:val="27"/>
          <w:szCs w:val="27"/>
        </w:rPr>
        <w:t>126.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Кондаков И.К., Гальчинская В.Ю. , Тарарак Э.М. Влияние искусственных агонистов альф</w:t>
      </w:r>
      <w:proofErr w:type="gramStart"/>
      <w:r w:rsidRPr="002952BE">
        <w:rPr>
          <w:w w:val="90"/>
          <w:sz w:val="27"/>
          <w:szCs w:val="27"/>
        </w:rPr>
        <w:t>а-</w:t>
      </w:r>
      <w:proofErr w:type="gramEnd"/>
      <w:r w:rsidRPr="002952BE">
        <w:rPr>
          <w:w w:val="90"/>
          <w:sz w:val="27"/>
          <w:szCs w:val="27"/>
        </w:rPr>
        <w:t xml:space="preserve"> и бета-адренорецепторов на взаимодействие моноцитов крови с эндотелием сонной артерии человека </w:t>
      </w:r>
      <w:r>
        <w:rPr>
          <w:w w:val="90"/>
          <w:sz w:val="27"/>
          <w:szCs w:val="27"/>
        </w:rPr>
        <w:t xml:space="preserve"> // </w:t>
      </w:r>
      <w:r w:rsidRPr="002952BE">
        <w:rPr>
          <w:w w:val="90"/>
          <w:sz w:val="27"/>
          <w:szCs w:val="27"/>
        </w:rPr>
        <w:t xml:space="preserve"> Материалы Y Всероссийской конфере</w:t>
      </w:r>
      <w:r w:rsidRPr="002952BE">
        <w:rPr>
          <w:w w:val="90"/>
          <w:sz w:val="27"/>
          <w:szCs w:val="27"/>
        </w:rPr>
        <w:t>н</w:t>
      </w:r>
      <w:r w:rsidRPr="002952BE">
        <w:rPr>
          <w:w w:val="90"/>
          <w:sz w:val="27"/>
          <w:szCs w:val="27"/>
        </w:rPr>
        <w:t>ции по патологии клетки.- Москва.</w:t>
      </w:r>
      <w:r w:rsidRPr="0044517D">
        <w:rPr>
          <w:w w:val="90"/>
          <w:sz w:val="27"/>
          <w:szCs w:val="27"/>
        </w:rPr>
        <w:t xml:space="preserve"> </w:t>
      </w:r>
      <w:r w:rsidRPr="002952BE">
        <w:rPr>
          <w:w w:val="90"/>
          <w:sz w:val="27"/>
          <w:szCs w:val="27"/>
        </w:rPr>
        <w:t>-</w:t>
      </w:r>
      <w:r w:rsidRPr="0044517D">
        <w:rPr>
          <w:w w:val="90"/>
          <w:sz w:val="27"/>
          <w:szCs w:val="27"/>
        </w:rPr>
        <w:t xml:space="preserve"> </w:t>
      </w:r>
      <w:r w:rsidRPr="002952BE">
        <w:rPr>
          <w:w w:val="90"/>
          <w:sz w:val="27"/>
          <w:szCs w:val="27"/>
        </w:rPr>
        <w:t>1993.-</w:t>
      </w:r>
      <w:r>
        <w:rPr>
          <w:w w:val="90"/>
          <w:sz w:val="27"/>
          <w:szCs w:val="27"/>
          <w:lang w:val="en-US"/>
        </w:rPr>
        <w:t xml:space="preserve"> </w:t>
      </w:r>
      <w:r w:rsidRPr="002952BE">
        <w:rPr>
          <w:w w:val="90"/>
          <w:sz w:val="27"/>
          <w:szCs w:val="27"/>
        </w:rPr>
        <w:t>C.</w:t>
      </w:r>
      <w:r>
        <w:rPr>
          <w:w w:val="90"/>
          <w:sz w:val="27"/>
          <w:szCs w:val="27"/>
        </w:rPr>
        <w:t xml:space="preserve"> </w:t>
      </w:r>
      <w:r w:rsidRPr="002952BE">
        <w:rPr>
          <w:w w:val="90"/>
          <w:sz w:val="27"/>
          <w:szCs w:val="27"/>
        </w:rPr>
        <w:t>15-16.</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rPr>
        <w:t>Нагорнев В.А. Кинетика клеточных элементов сосудистой стенки при атеросклерозе</w:t>
      </w:r>
      <w:r>
        <w:rPr>
          <w:w w:val="90"/>
          <w:sz w:val="27"/>
          <w:szCs w:val="27"/>
        </w:rPr>
        <w:t xml:space="preserve"> // </w:t>
      </w:r>
      <w:r w:rsidRPr="002952BE">
        <w:rPr>
          <w:w w:val="90"/>
          <w:sz w:val="27"/>
          <w:szCs w:val="27"/>
        </w:rPr>
        <w:t xml:space="preserve"> Арх. Пат. – 1988. - № 10. С</w:t>
      </w:r>
      <w:r w:rsidRPr="0044517D">
        <w:rPr>
          <w:w w:val="90"/>
          <w:sz w:val="27"/>
          <w:szCs w:val="27"/>
        </w:rPr>
        <w:t>. 86-95</w:t>
      </w:r>
      <w:r>
        <w:rPr>
          <w:w w:val="90"/>
          <w:sz w:val="27"/>
          <w:szCs w:val="27"/>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 xml:space="preserve">Аронов Д.М. Современное состояние, перспективы профилактики и лечения атеросклероза </w:t>
      </w:r>
      <w:r>
        <w:rPr>
          <w:w w:val="90"/>
          <w:sz w:val="27"/>
          <w:szCs w:val="27"/>
          <w:lang w:val="uk-UA"/>
        </w:rPr>
        <w:t xml:space="preserve"> // </w:t>
      </w:r>
      <w:r w:rsidRPr="002952BE">
        <w:rPr>
          <w:w w:val="90"/>
          <w:sz w:val="27"/>
          <w:szCs w:val="27"/>
          <w:lang w:val="uk-UA"/>
        </w:rPr>
        <w:t xml:space="preserve"> Тер. Арх. – 1999. - № 8. – С.</w:t>
      </w:r>
      <w:r>
        <w:rPr>
          <w:w w:val="90"/>
          <w:sz w:val="27"/>
          <w:szCs w:val="27"/>
          <w:lang w:val="uk-UA"/>
        </w:rPr>
        <w:t xml:space="preserve"> </w:t>
      </w:r>
      <w:r w:rsidRPr="002952BE">
        <w:rPr>
          <w:w w:val="90"/>
          <w:sz w:val="27"/>
          <w:szCs w:val="27"/>
          <w:lang w:val="uk-UA"/>
        </w:rPr>
        <w:t>5-9.</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uk-UA"/>
        </w:rPr>
        <w:t>Мала Л.Т., Целуйко В.Й., Чернишов В.А. Статини в первинній та вторинній профілактиці атеросклерозу та його ускладнень</w:t>
      </w:r>
      <w:r>
        <w:rPr>
          <w:w w:val="90"/>
          <w:sz w:val="27"/>
          <w:szCs w:val="27"/>
          <w:lang w:val="uk-UA"/>
        </w:rPr>
        <w:t xml:space="preserve"> // </w:t>
      </w:r>
      <w:r w:rsidRPr="002952BE">
        <w:rPr>
          <w:w w:val="90"/>
          <w:sz w:val="27"/>
          <w:szCs w:val="27"/>
          <w:lang w:val="uk-UA"/>
        </w:rPr>
        <w:t xml:space="preserve"> Метод. Рекомендації: Харків, - 1998. – 26 с.</w:t>
      </w:r>
    </w:p>
    <w:p w:rsidR="000C2AA7" w:rsidRPr="002952BE" w:rsidRDefault="000C2AA7" w:rsidP="002D45BA">
      <w:pPr>
        <w:numPr>
          <w:ilvl w:val="0"/>
          <w:numId w:val="61"/>
        </w:numPr>
        <w:suppressAutoHyphens w:val="0"/>
        <w:spacing w:line="336" w:lineRule="auto"/>
        <w:ind w:left="0" w:firstLine="0"/>
        <w:jc w:val="both"/>
        <w:rPr>
          <w:w w:val="90"/>
          <w:sz w:val="27"/>
          <w:szCs w:val="27"/>
          <w:lang w:val="en-US"/>
        </w:rPr>
      </w:pPr>
      <w:r w:rsidRPr="002952BE">
        <w:rPr>
          <w:color w:val="000000"/>
          <w:w w:val="90"/>
          <w:sz w:val="27"/>
          <w:szCs w:val="27"/>
          <w:lang w:val="en-US"/>
        </w:rPr>
        <w:t xml:space="preserve">Stevenson JC, Crook D, Godsland IF. «Influence of age and menopause on serum lipids and lipoproteins in healthy women». Atherosclerosis, -1993 - Vol. 98 - </w:t>
      </w:r>
      <w:r>
        <w:rPr>
          <w:w w:val="90"/>
          <w:sz w:val="27"/>
          <w:szCs w:val="27"/>
          <w:lang w:val="en-GB"/>
        </w:rPr>
        <w:t>P.</w:t>
      </w:r>
      <w:r w:rsidRPr="002952BE">
        <w:rPr>
          <w:color w:val="000000"/>
          <w:w w:val="90"/>
          <w:sz w:val="27"/>
          <w:szCs w:val="27"/>
          <w:lang w:val="en-US"/>
        </w:rPr>
        <w:t xml:space="preserve"> 83</w:t>
      </w:r>
      <w:r>
        <w:rPr>
          <w:color w:val="000000"/>
          <w:w w:val="90"/>
          <w:sz w:val="27"/>
          <w:szCs w:val="27"/>
        </w:rPr>
        <w:t xml:space="preserve"> </w:t>
      </w:r>
      <w:r w:rsidRPr="002952BE">
        <w:rPr>
          <w:color w:val="000000"/>
          <w:w w:val="90"/>
          <w:sz w:val="27"/>
          <w:szCs w:val="27"/>
          <w:lang w:val="en-US"/>
        </w:rPr>
        <w:t>-</w:t>
      </w:r>
      <w:r>
        <w:rPr>
          <w:color w:val="000000"/>
          <w:w w:val="90"/>
          <w:sz w:val="27"/>
          <w:szCs w:val="27"/>
        </w:rPr>
        <w:t xml:space="preserve"> </w:t>
      </w:r>
      <w:r w:rsidRPr="002952BE">
        <w:rPr>
          <w:color w:val="000000"/>
          <w:w w:val="90"/>
          <w:sz w:val="27"/>
          <w:szCs w:val="27"/>
          <w:lang w:val="en-US"/>
        </w:rPr>
        <w:t>90.</w:t>
      </w:r>
    </w:p>
    <w:p w:rsidR="000C2AA7" w:rsidRPr="002952BE" w:rsidRDefault="000C2AA7" w:rsidP="002D45BA">
      <w:pPr>
        <w:numPr>
          <w:ilvl w:val="0"/>
          <w:numId w:val="61"/>
        </w:numPr>
        <w:suppressAutoHyphens w:val="0"/>
        <w:spacing w:line="336" w:lineRule="auto"/>
        <w:ind w:left="0" w:firstLine="0"/>
        <w:jc w:val="both"/>
        <w:rPr>
          <w:w w:val="90"/>
          <w:sz w:val="27"/>
          <w:szCs w:val="27"/>
          <w:lang w:val="en-US"/>
        </w:rPr>
      </w:pPr>
      <w:r w:rsidRPr="002952BE">
        <w:rPr>
          <w:color w:val="000000"/>
          <w:w w:val="90"/>
          <w:sz w:val="27"/>
          <w:szCs w:val="27"/>
          <w:lang w:val="en-US"/>
        </w:rPr>
        <w:t xml:space="preserve">Brown SA, Hutchinson R, Morrisett JD, et al. «Plasma lipid, lipoprotein cholesterol, and apopro-tein distributions in selected US communities: the Atherosclerosis Risk in Communities (ARIC) study». Arterioscler Thromb, - 1993 - Vol. 13 - </w:t>
      </w:r>
      <w:r>
        <w:rPr>
          <w:w w:val="90"/>
          <w:sz w:val="27"/>
          <w:szCs w:val="27"/>
          <w:lang w:val="en-GB"/>
        </w:rPr>
        <w:t>P.</w:t>
      </w:r>
      <w:r w:rsidRPr="002952BE">
        <w:rPr>
          <w:color w:val="000000"/>
          <w:w w:val="90"/>
          <w:sz w:val="27"/>
          <w:szCs w:val="27"/>
          <w:lang w:val="en-US"/>
        </w:rPr>
        <w:t xml:space="preserve"> 1139-1158.</w:t>
      </w:r>
    </w:p>
    <w:p w:rsidR="000C2AA7" w:rsidRPr="002952BE" w:rsidRDefault="000C2AA7" w:rsidP="002D45BA">
      <w:pPr>
        <w:numPr>
          <w:ilvl w:val="0"/>
          <w:numId w:val="61"/>
        </w:numPr>
        <w:suppressAutoHyphens w:val="0"/>
        <w:spacing w:line="336" w:lineRule="auto"/>
        <w:ind w:left="0" w:firstLine="0"/>
        <w:jc w:val="both"/>
        <w:rPr>
          <w:w w:val="90"/>
          <w:sz w:val="27"/>
          <w:szCs w:val="27"/>
          <w:lang w:val="en-US"/>
        </w:rPr>
      </w:pPr>
      <w:r w:rsidRPr="002952BE">
        <w:rPr>
          <w:color w:val="000000"/>
          <w:w w:val="90"/>
          <w:sz w:val="27"/>
          <w:szCs w:val="27"/>
          <w:lang w:val="en-US"/>
        </w:rPr>
        <w:t>Sbarouni E, Kyriakides ZS, Kremastinos DTh «The effect of hormone replacement therapy alone and in combination with simvastatin on plasma lipids of hypercholesterolemic postmenopausal women with coronary artery disease» - J Am Coll Cardiol - 1998 - Vol.32 (5) - P.</w:t>
      </w:r>
      <w:r w:rsidRPr="00940E38">
        <w:rPr>
          <w:color w:val="000000"/>
          <w:w w:val="90"/>
          <w:sz w:val="27"/>
          <w:szCs w:val="27"/>
          <w:lang w:val="en-US"/>
        </w:rPr>
        <w:t xml:space="preserve"> </w:t>
      </w:r>
      <w:r w:rsidRPr="002952BE">
        <w:rPr>
          <w:color w:val="000000"/>
          <w:w w:val="90"/>
          <w:sz w:val="27"/>
          <w:szCs w:val="27"/>
          <w:lang w:val="en-US"/>
        </w:rPr>
        <w:t>1244</w:t>
      </w:r>
      <w:r w:rsidRPr="00940E38">
        <w:rPr>
          <w:color w:val="000000"/>
          <w:w w:val="90"/>
          <w:sz w:val="27"/>
          <w:szCs w:val="27"/>
          <w:lang w:val="en-US"/>
        </w:rPr>
        <w:t xml:space="preserve"> </w:t>
      </w:r>
      <w:r w:rsidRPr="002952BE">
        <w:rPr>
          <w:color w:val="000000"/>
          <w:w w:val="90"/>
          <w:sz w:val="27"/>
          <w:szCs w:val="27"/>
          <w:lang w:val="en-US"/>
        </w:rPr>
        <w:t>-50.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proofErr w:type="gramStart"/>
      <w:r w:rsidRPr="002952BE">
        <w:rPr>
          <w:w w:val="90"/>
          <w:sz w:val="27"/>
          <w:szCs w:val="27"/>
        </w:rPr>
        <w:lastRenderedPageBreak/>
        <w:t>С</w:t>
      </w:r>
      <w:proofErr w:type="gramEnd"/>
      <w:r w:rsidRPr="002952BE">
        <w:rPr>
          <w:w w:val="90"/>
          <w:sz w:val="27"/>
          <w:szCs w:val="27"/>
          <w:lang w:val="en-GB"/>
        </w:rPr>
        <w:t xml:space="preserve">hen YL, Yang YJ, Li YP, Chen YT, Ding YZ, Lin SJ. Role of endothelial cell mitosis in transendothelial transport of low density lipoprotein in hypercholesterolemic and normal rabbits. </w:t>
      </w:r>
      <w:r w:rsidRPr="0044517D">
        <w:rPr>
          <w:w w:val="90"/>
          <w:sz w:val="27"/>
          <w:szCs w:val="27"/>
          <w:lang w:val="en-US"/>
        </w:rPr>
        <w:t xml:space="preserve">Zhonghua Yi Xue Za Zhi (Taipei). 1996; </w:t>
      </w:r>
      <w:r>
        <w:rPr>
          <w:w w:val="90"/>
          <w:sz w:val="27"/>
          <w:szCs w:val="27"/>
          <w:lang w:val="en-US"/>
        </w:rPr>
        <w:t xml:space="preserve">Vol. </w:t>
      </w:r>
      <w:r w:rsidRPr="0044517D">
        <w:rPr>
          <w:w w:val="90"/>
          <w:sz w:val="27"/>
          <w:szCs w:val="27"/>
          <w:lang w:val="en-US"/>
        </w:rPr>
        <w:t>58(2)</w:t>
      </w:r>
      <w:r w:rsidRPr="00940E38">
        <w:rPr>
          <w:w w:val="90"/>
          <w:sz w:val="27"/>
          <w:szCs w:val="27"/>
          <w:lang w:val="en-GB"/>
        </w:rPr>
        <w:t xml:space="preserve"> </w:t>
      </w:r>
      <w:r>
        <w:rPr>
          <w:w w:val="90"/>
          <w:sz w:val="27"/>
          <w:szCs w:val="27"/>
          <w:lang w:val="en-GB"/>
        </w:rPr>
        <w:t>P.</w:t>
      </w:r>
      <w:r w:rsidRPr="0044517D">
        <w:rPr>
          <w:w w:val="90"/>
          <w:sz w:val="27"/>
          <w:szCs w:val="27"/>
          <w:lang w:val="en-US"/>
        </w:rPr>
        <w:t xml:space="preserve"> 71-80.</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GB"/>
        </w:rPr>
        <w:t>Dejana E. Endothelial cell-cell junctions: happy together. Nature Reviews. Molecular Cell Biology, 2004, 5,</w:t>
      </w:r>
      <w:r w:rsidRPr="00940E38">
        <w:rPr>
          <w:w w:val="90"/>
          <w:sz w:val="27"/>
          <w:szCs w:val="27"/>
          <w:lang w:val="en-GB"/>
        </w:rPr>
        <w:t xml:space="preserve"> </w:t>
      </w:r>
      <w:r>
        <w:rPr>
          <w:w w:val="90"/>
          <w:sz w:val="27"/>
          <w:szCs w:val="27"/>
          <w:lang w:val="en-GB"/>
        </w:rPr>
        <w:t>P.</w:t>
      </w:r>
      <w:r w:rsidRPr="0044517D">
        <w:rPr>
          <w:w w:val="90"/>
          <w:sz w:val="27"/>
          <w:szCs w:val="27"/>
          <w:lang w:val="en-US"/>
        </w:rPr>
        <w:t xml:space="preserve"> </w:t>
      </w:r>
      <w:r w:rsidRPr="002952BE">
        <w:rPr>
          <w:w w:val="90"/>
          <w:sz w:val="27"/>
          <w:szCs w:val="27"/>
          <w:lang w:val="en-GB"/>
        </w:rPr>
        <w:t xml:space="preserve"> 261 –270</w:t>
      </w:r>
      <w:r w:rsidRPr="0044517D">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proofErr w:type="gramStart"/>
      <w:r w:rsidRPr="002952BE">
        <w:rPr>
          <w:w w:val="90"/>
          <w:sz w:val="27"/>
          <w:szCs w:val="27"/>
          <w:lang w:val="en-GB"/>
        </w:rPr>
        <w:t>Pataki  M</w:t>
      </w:r>
      <w:proofErr w:type="gramEnd"/>
      <w:r w:rsidRPr="002952BE">
        <w:rPr>
          <w:w w:val="90"/>
          <w:sz w:val="27"/>
          <w:szCs w:val="27"/>
          <w:lang w:val="en-GB"/>
        </w:rPr>
        <w:t xml:space="preserve">.,  Lusztig  G.,  Robenek H.  Endocytosis of </w:t>
      </w:r>
      <w:proofErr w:type="gramStart"/>
      <w:r w:rsidRPr="002952BE">
        <w:rPr>
          <w:w w:val="90"/>
          <w:sz w:val="27"/>
          <w:szCs w:val="27"/>
          <w:lang w:val="en-GB"/>
        </w:rPr>
        <w:t>oxidized  LDL</w:t>
      </w:r>
      <w:proofErr w:type="gramEnd"/>
      <w:r w:rsidRPr="002952BE">
        <w:rPr>
          <w:w w:val="90"/>
          <w:sz w:val="27"/>
          <w:szCs w:val="27"/>
          <w:lang w:val="en-GB"/>
        </w:rPr>
        <w:t xml:space="preserve">  and  reversibility  of  migration  inhibition  in macrophage-derived foam cells in vitro. A mechanism for athero</w:t>
      </w:r>
      <w:r w:rsidRPr="002952BE">
        <w:rPr>
          <w:w w:val="90"/>
          <w:sz w:val="27"/>
          <w:szCs w:val="27"/>
          <w:lang w:val="en-GB"/>
        </w:rPr>
        <w:softHyphen/>
        <w:t>sclerosis regression?</w:t>
      </w:r>
      <w:r>
        <w:rPr>
          <w:w w:val="90"/>
          <w:sz w:val="27"/>
          <w:szCs w:val="27"/>
          <w:lang w:val="en-GB"/>
        </w:rPr>
        <w:t xml:space="preserve"> /</w:t>
      </w:r>
      <w:proofErr w:type="gramStart"/>
      <w:r>
        <w:rPr>
          <w:w w:val="90"/>
          <w:sz w:val="27"/>
          <w:szCs w:val="27"/>
          <w:lang w:val="en-GB"/>
        </w:rPr>
        <w:t xml:space="preserve">/ </w:t>
      </w:r>
      <w:r w:rsidRPr="002952BE">
        <w:rPr>
          <w:w w:val="90"/>
          <w:sz w:val="27"/>
          <w:szCs w:val="27"/>
          <w:lang w:val="en-GB"/>
        </w:rPr>
        <w:t xml:space="preserve"> Arterioscler.Thromb</w:t>
      </w:r>
      <w:proofErr w:type="gramEnd"/>
      <w:r w:rsidRPr="002952BE">
        <w:rPr>
          <w:w w:val="90"/>
          <w:sz w:val="27"/>
          <w:szCs w:val="27"/>
          <w:lang w:val="en-GB"/>
        </w:rPr>
        <w:t>.-1992.-Vol.</w:t>
      </w:r>
      <w:r w:rsidRPr="00940E38">
        <w:rPr>
          <w:w w:val="90"/>
          <w:sz w:val="27"/>
          <w:szCs w:val="27"/>
          <w:lang w:val="en-US"/>
        </w:rPr>
        <w:t xml:space="preserve"> </w:t>
      </w:r>
      <w:r w:rsidRPr="002952BE">
        <w:rPr>
          <w:w w:val="90"/>
          <w:sz w:val="27"/>
          <w:szCs w:val="27"/>
          <w:lang w:val="en-GB"/>
        </w:rPr>
        <w:t>12.</w:t>
      </w:r>
      <w:r w:rsidRPr="002952BE">
        <w:rPr>
          <w:w w:val="90"/>
          <w:sz w:val="27"/>
          <w:szCs w:val="27"/>
          <w:lang w:val="en-GB"/>
        </w:rPr>
        <w:softHyphen/>
      </w:r>
      <w:r w:rsidRPr="0044517D">
        <w:rPr>
          <w:w w:val="90"/>
          <w:sz w:val="27"/>
          <w:szCs w:val="27"/>
          <w:lang w:val="en-US"/>
        </w:rPr>
        <w:t xml:space="preserve"> </w:t>
      </w:r>
      <w:r>
        <w:rPr>
          <w:w w:val="90"/>
          <w:sz w:val="27"/>
          <w:szCs w:val="27"/>
          <w:lang w:val="en-GB"/>
        </w:rPr>
        <w:t>P.</w:t>
      </w:r>
      <w:r w:rsidRPr="00940E38">
        <w:rPr>
          <w:w w:val="90"/>
          <w:sz w:val="27"/>
          <w:szCs w:val="27"/>
          <w:lang w:val="en-US"/>
        </w:rPr>
        <w:t xml:space="preserve"> </w:t>
      </w:r>
      <w:r w:rsidRPr="002952BE">
        <w:rPr>
          <w:w w:val="90"/>
          <w:sz w:val="27"/>
          <w:szCs w:val="27"/>
          <w:lang w:val="en-GB"/>
        </w:rPr>
        <w:t>936-944</w:t>
      </w:r>
      <w:r w:rsidRPr="00940E38">
        <w:rPr>
          <w:w w:val="90"/>
          <w:sz w:val="27"/>
          <w:szCs w:val="27"/>
          <w:lang w:val="en-US"/>
        </w:rPr>
        <w:t>.</w:t>
      </w:r>
    </w:p>
    <w:p w:rsidR="000C2AA7" w:rsidRPr="002952BE" w:rsidRDefault="000C2AA7" w:rsidP="002D45BA">
      <w:pPr>
        <w:numPr>
          <w:ilvl w:val="0"/>
          <w:numId w:val="61"/>
        </w:numPr>
        <w:suppressAutoHyphens w:val="0"/>
        <w:spacing w:line="336" w:lineRule="auto"/>
        <w:ind w:left="0" w:firstLine="0"/>
        <w:jc w:val="both"/>
        <w:rPr>
          <w:w w:val="90"/>
          <w:sz w:val="27"/>
          <w:szCs w:val="27"/>
          <w:lang w:val="uk-UA"/>
        </w:rPr>
      </w:pPr>
      <w:r w:rsidRPr="002952BE">
        <w:rPr>
          <w:w w:val="90"/>
          <w:sz w:val="27"/>
          <w:szCs w:val="27"/>
          <w:lang w:val="en-US"/>
        </w:rPr>
        <w:t>Nagornev</w:t>
      </w:r>
      <w:r w:rsidRPr="002952BE">
        <w:rPr>
          <w:w w:val="90"/>
          <w:sz w:val="27"/>
          <w:szCs w:val="27"/>
          <w:lang w:val="en-GB"/>
        </w:rPr>
        <w:t xml:space="preserve"> </w:t>
      </w:r>
      <w:r w:rsidRPr="002952BE">
        <w:rPr>
          <w:w w:val="90"/>
          <w:sz w:val="27"/>
          <w:szCs w:val="27"/>
          <w:lang w:val="en-US"/>
        </w:rPr>
        <w:t>V</w:t>
      </w:r>
      <w:r w:rsidRPr="002952BE">
        <w:rPr>
          <w:w w:val="90"/>
          <w:sz w:val="27"/>
          <w:szCs w:val="27"/>
          <w:lang w:val="en-GB"/>
        </w:rPr>
        <w:t>.</w:t>
      </w:r>
      <w:r w:rsidRPr="002952BE">
        <w:rPr>
          <w:w w:val="90"/>
          <w:sz w:val="27"/>
          <w:szCs w:val="27"/>
          <w:lang w:val="en-US"/>
        </w:rPr>
        <w:t>A</w:t>
      </w:r>
      <w:r w:rsidRPr="002952BE">
        <w:rPr>
          <w:w w:val="90"/>
          <w:sz w:val="27"/>
          <w:szCs w:val="27"/>
          <w:lang w:val="en-GB"/>
        </w:rPr>
        <w:t xml:space="preserve">., </w:t>
      </w:r>
      <w:r w:rsidRPr="002952BE">
        <w:rPr>
          <w:w w:val="90"/>
          <w:sz w:val="27"/>
          <w:szCs w:val="27"/>
          <w:lang w:val="en-US"/>
        </w:rPr>
        <w:t>Rabinovich</w:t>
      </w:r>
      <w:r w:rsidRPr="002952BE">
        <w:rPr>
          <w:w w:val="90"/>
          <w:sz w:val="27"/>
          <w:szCs w:val="27"/>
          <w:lang w:val="en-GB"/>
        </w:rPr>
        <w:t xml:space="preserve"> </w:t>
      </w:r>
      <w:r w:rsidRPr="002952BE">
        <w:rPr>
          <w:w w:val="90"/>
          <w:sz w:val="27"/>
          <w:szCs w:val="27"/>
          <w:lang w:val="en-US"/>
        </w:rPr>
        <w:t>V</w:t>
      </w:r>
      <w:r w:rsidRPr="002952BE">
        <w:rPr>
          <w:w w:val="90"/>
          <w:sz w:val="27"/>
          <w:szCs w:val="27"/>
          <w:lang w:val="en-GB"/>
        </w:rPr>
        <w:t>.</w:t>
      </w:r>
      <w:r w:rsidRPr="002952BE">
        <w:rPr>
          <w:w w:val="90"/>
          <w:sz w:val="27"/>
          <w:szCs w:val="27"/>
          <w:lang w:val="en-US"/>
        </w:rPr>
        <w:t>S</w:t>
      </w:r>
      <w:r w:rsidRPr="002952BE">
        <w:rPr>
          <w:w w:val="90"/>
          <w:sz w:val="27"/>
          <w:szCs w:val="27"/>
          <w:lang w:val="en-GB"/>
        </w:rPr>
        <w:t xml:space="preserve">. </w:t>
      </w:r>
      <w:r w:rsidRPr="002952BE">
        <w:rPr>
          <w:w w:val="90"/>
          <w:sz w:val="27"/>
          <w:szCs w:val="27"/>
          <w:lang w:val="en-US"/>
        </w:rPr>
        <w:t>Can</w:t>
      </w:r>
      <w:r w:rsidRPr="002952BE">
        <w:rPr>
          <w:w w:val="90"/>
          <w:sz w:val="27"/>
          <w:szCs w:val="27"/>
          <w:lang w:val="en-GB"/>
        </w:rPr>
        <w:t xml:space="preserve"> </w:t>
      </w:r>
      <w:r w:rsidRPr="002952BE">
        <w:rPr>
          <w:w w:val="90"/>
          <w:sz w:val="27"/>
          <w:szCs w:val="27"/>
          <w:lang w:val="en-US"/>
        </w:rPr>
        <w:t>endothelial</w:t>
      </w:r>
      <w:r w:rsidRPr="002952BE">
        <w:rPr>
          <w:w w:val="90"/>
          <w:sz w:val="27"/>
          <w:szCs w:val="27"/>
          <w:lang w:val="en-GB"/>
        </w:rPr>
        <w:t xml:space="preserve"> </w:t>
      </w:r>
      <w:r w:rsidRPr="002952BE">
        <w:rPr>
          <w:w w:val="90"/>
          <w:sz w:val="27"/>
          <w:szCs w:val="27"/>
          <w:lang w:val="en-US"/>
        </w:rPr>
        <w:t>cells</w:t>
      </w:r>
      <w:r w:rsidRPr="002952BE">
        <w:rPr>
          <w:w w:val="90"/>
          <w:sz w:val="27"/>
          <w:szCs w:val="27"/>
          <w:lang w:val="en-GB"/>
        </w:rPr>
        <w:t xml:space="preserve"> </w:t>
      </w:r>
      <w:r w:rsidRPr="002952BE">
        <w:rPr>
          <w:w w:val="90"/>
          <w:sz w:val="27"/>
          <w:szCs w:val="27"/>
          <w:lang w:val="en-US"/>
        </w:rPr>
        <w:t>accumulate</w:t>
      </w:r>
      <w:r w:rsidRPr="002952BE">
        <w:rPr>
          <w:w w:val="90"/>
          <w:sz w:val="27"/>
          <w:szCs w:val="27"/>
          <w:lang w:val="en-GB"/>
        </w:rPr>
        <w:t xml:space="preserve"> </w:t>
      </w:r>
      <w:r w:rsidRPr="002952BE">
        <w:rPr>
          <w:w w:val="90"/>
          <w:sz w:val="27"/>
          <w:szCs w:val="27"/>
          <w:lang w:val="en-US"/>
        </w:rPr>
        <w:t>lipids</w:t>
      </w:r>
      <w:r>
        <w:rPr>
          <w:w w:val="90"/>
          <w:sz w:val="27"/>
          <w:szCs w:val="27"/>
          <w:lang w:val="en-GB"/>
        </w:rPr>
        <w:t xml:space="preserve">? // </w:t>
      </w:r>
      <w:r w:rsidRPr="002952BE">
        <w:rPr>
          <w:w w:val="90"/>
          <w:sz w:val="27"/>
          <w:szCs w:val="27"/>
          <w:lang w:val="en-GB"/>
        </w:rPr>
        <w:t>Arteriosclerosis. – 1997.</w:t>
      </w:r>
    </w:p>
    <w:p w:rsidR="000C2AA7" w:rsidRPr="00857FFB" w:rsidRDefault="000C2AA7" w:rsidP="000C2AA7">
      <w:pPr>
        <w:spacing w:line="360" w:lineRule="auto"/>
        <w:ind w:firstLine="708"/>
        <w:jc w:val="both"/>
        <w:rPr>
          <w:sz w:val="28"/>
          <w:szCs w:val="28"/>
          <w:lang w:val="uk-UA"/>
        </w:rPr>
      </w:pPr>
    </w:p>
    <w:p w:rsidR="00431ABC" w:rsidRPr="000C2AA7" w:rsidRDefault="00431ABC" w:rsidP="000C2AA7">
      <w:pPr>
        <w:spacing w:line="360" w:lineRule="auto"/>
        <w:rPr>
          <w:sz w:val="28"/>
          <w:szCs w:val="28"/>
          <w:lang w:val="uk-UA"/>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BA" w:rsidRDefault="002D45BA">
      <w:r>
        <w:separator/>
      </w:r>
    </w:p>
  </w:endnote>
  <w:endnote w:type="continuationSeparator" w:id="0">
    <w:p w:rsidR="002D45BA" w:rsidRDefault="002D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udriasho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BA" w:rsidRDefault="002D45BA">
      <w:r>
        <w:separator/>
      </w:r>
    </w:p>
  </w:footnote>
  <w:footnote w:type="continuationSeparator" w:id="0">
    <w:p w:rsidR="002D45BA" w:rsidRDefault="002D4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E91846"/>
    <w:multiLevelType w:val="hybridMultilevel"/>
    <w:tmpl w:val="BABE9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32C3C95"/>
    <w:multiLevelType w:val="multilevel"/>
    <w:tmpl w:val="5D3C3488"/>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35A24A3"/>
    <w:multiLevelType w:val="multilevel"/>
    <w:tmpl w:val="83500F4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2F1A2733"/>
    <w:multiLevelType w:val="hybridMultilevel"/>
    <w:tmpl w:val="547A238C"/>
    <w:lvl w:ilvl="0" w:tplc="FBE62EAE">
      <w:start w:val="1"/>
      <w:numFmt w:val="decimal"/>
      <w:lvlText w:val="%1."/>
      <w:lvlJc w:val="left"/>
      <w:pPr>
        <w:tabs>
          <w:tab w:val="num" w:pos="720"/>
        </w:tabs>
        <w:ind w:left="720" w:hanging="360"/>
      </w:pPr>
      <w:rPr>
        <w:rFonts w:hint="default"/>
      </w:rPr>
    </w:lvl>
    <w:lvl w:ilvl="1" w:tplc="149C16EA">
      <w:numFmt w:val="none"/>
      <w:lvlText w:val=""/>
      <w:lvlJc w:val="left"/>
      <w:pPr>
        <w:tabs>
          <w:tab w:val="num" w:pos="360"/>
        </w:tabs>
      </w:pPr>
    </w:lvl>
    <w:lvl w:ilvl="2" w:tplc="54329348">
      <w:numFmt w:val="none"/>
      <w:lvlText w:val=""/>
      <w:lvlJc w:val="left"/>
      <w:pPr>
        <w:tabs>
          <w:tab w:val="num" w:pos="360"/>
        </w:tabs>
      </w:pPr>
    </w:lvl>
    <w:lvl w:ilvl="3" w:tplc="D41021EE">
      <w:numFmt w:val="none"/>
      <w:lvlText w:val=""/>
      <w:lvlJc w:val="left"/>
      <w:pPr>
        <w:tabs>
          <w:tab w:val="num" w:pos="360"/>
        </w:tabs>
      </w:pPr>
    </w:lvl>
    <w:lvl w:ilvl="4" w:tplc="F0D6DAD0">
      <w:numFmt w:val="none"/>
      <w:lvlText w:val=""/>
      <w:lvlJc w:val="left"/>
      <w:pPr>
        <w:tabs>
          <w:tab w:val="num" w:pos="360"/>
        </w:tabs>
      </w:pPr>
    </w:lvl>
    <w:lvl w:ilvl="5" w:tplc="0EDECEB4">
      <w:numFmt w:val="none"/>
      <w:lvlText w:val=""/>
      <w:lvlJc w:val="left"/>
      <w:pPr>
        <w:tabs>
          <w:tab w:val="num" w:pos="360"/>
        </w:tabs>
      </w:pPr>
    </w:lvl>
    <w:lvl w:ilvl="6" w:tplc="672C745A">
      <w:numFmt w:val="none"/>
      <w:lvlText w:val=""/>
      <w:lvlJc w:val="left"/>
      <w:pPr>
        <w:tabs>
          <w:tab w:val="num" w:pos="360"/>
        </w:tabs>
      </w:pPr>
    </w:lvl>
    <w:lvl w:ilvl="7" w:tplc="3964FA2E">
      <w:numFmt w:val="none"/>
      <w:lvlText w:val=""/>
      <w:lvlJc w:val="left"/>
      <w:pPr>
        <w:tabs>
          <w:tab w:val="num" w:pos="360"/>
        </w:tabs>
      </w:pPr>
    </w:lvl>
    <w:lvl w:ilvl="8" w:tplc="39EC6E62">
      <w:numFmt w:val="none"/>
      <w:lvlText w:val=""/>
      <w:lvlJc w:val="left"/>
      <w:pPr>
        <w:tabs>
          <w:tab w:val="num" w:pos="360"/>
        </w:tabs>
      </w:pPr>
    </w:lvl>
  </w:abstractNum>
  <w:abstractNum w:abstractNumId="51">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1"/>
  </w:num>
  <w:num w:numId="47">
    <w:abstractNumId w:val="55"/>
  </w:num>
  <w:num w:numId="48">
    <w:abstractNumId w:val="57"/>
  </w:num>
  <w:num w:numId="49">
    <w:abstractNumId w:val="60"/>
  </w:num>
  <w:num w:numId="50">
    <w:abstractNumId w:val="48"/>
  </w:num>
  <w:num w:numId="51">
    <w:abstractNumId w:val="58"/>
  </w:num>
  <w:num w:numId="52">
    <w:abstractNumId w:val="53"/>
  </w:num>
  <w:num w:numId="53">
    <w:abstractNumId w:val="49"/>
  </w:num>
  <w:num w:numId="54">
    <w:abstractNumId w:val="54"/>
  </w:num>
  <w:num w:numId="55">
    <w:abstractNumId w:val="47"/>
  </w:num>
  <w:num w:numId="56">
    <w:abstractNumId w:val="46"/>
  </w:num>
  <w:num w:numId="57">
    <w:abstractNumId w:val="59"/>
  </w:num>
  <w:num w:numId="58">
    <w:abstractNumId w:val="50"/>
  </w:num>
  <w:num w:numId="59">
    <w:abstractNumId w:val="45"/>
  </w:num>
  <w:num w:numId="60">
    <w:abstractNumId w:val="44"/>
  </w:num>
  <w:num w:numId="6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5BA"/>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1169"/>
    <w:rsid w:val="00321292"/>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B45A-B2DC-4EEF-9776-3B3F5C81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24</Pages>
  <Words>6474</Words>
  <Characters>36904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387</cp:revision>
  <cp:lastPrinted>2009-02-06T08:36:00Z</cp:lastPrinted>
  <dcterms:created xsi:type="dcterms:W3CDTF">2015-03-22T11:10:00Z</dcterms:created>
  <dcterms:modified xsi:type="dcterms:W3CDTF">2015-08-31T13:29:00Z</dcterms:modified>
</cp:coreProperties>
</file>