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1E20"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Таланов, Михаил Валерьевич.</w:t>
      </w:r>
      <w:r w:rsidRPr="00C15C5F">
        <w:rPr>
          <w:rFonts w:ascii="TimesNewRomanPSMT" w:eastAsia="Times New Roman" w:hAnsi="TimesNewRomanPSMT" w:cs="Times New Roman"/>
          <w:b/>
          <w:bCs/>
          <w:color w:val="000000"/>
          <w:kern w:val="0"/>
          <w:sz w:val="26"/>
          <w:szCs w:val="26"/>
          <w:lang w:eastAsia="ru-RU"/>
        </w:rPr>
        <w:br/>
        <w:t>Структурные механизмы фазовых переходов и макроскопические отклики многоподрешеточных кристаллов с различным проявлением атомного порядка : диссертация ... доктора физико-математических наук : 01.04.18 / Таланов Михаил Валерьевич; [Место защиты: Южный федеральный университет]. - Ростов-на-Дону, 2020. - 504 с. : ил.больше</w:t>
      </w:r>
    </w:p>
    <w:p w14:paraId="4A4FA10B"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hyperlink r:id="rId8" w:history="1">
        <w:r w:rsidRPr="00C15C5F">
          <w:rPr>
            <w:rStyle w:val="a8"/>
            <w:rFonts w:ascii="TimesNewRomanPSMT" w:eastAsia="Times New Roman" w:hAnsi="TimesNewRomanPSMT" w:cs="Times New Roman"/>
            <w:b/>
            <w:bCs/>
            <w:kern w:val="0"/>
            <w:sz w:val="26"/>
            <w:szCs w:val="26"/>
            <w:lang w:eastAsia="ru-RU"/>
          </w:rPr>
          <w:t>Цитаты из текста:</w:t>
        </w:r>
      </w:hyperlink>
    </w:p>
    <w:p w14:paraId="6BE200A7" w14:textId="77777777" w:rsidR="00C15C5F" w:rsidRPr="00C15C5F" w:rsidRDefault="00C15C5F" w:rsidP="00A73E7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стр. 1</w:t>
      </w:r>
    </w:p>
    <w:p w14:paraId="584008D1"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УНИВЕРСИТЕТ» На правах рукописи ТАЛАНОВ Михаил Валерьевич СТРУКТУРНЫЕ МЕХАНИЗМЫ ФАЗОВЫХ ПЕРЕХОДОВ И МАКРОСКОПИЧЕСКИЕ ОТКЛИКИ МНОГОПОДРЕШЕТОЧНЫХ КРИСТАЛЛОВ С РАЗЛИЧНЫМ ПРОЯВЛЕНИЕМ АТОМНОГО ПОРЯДКА Специальность 01.04.18 – кристаллография, физика кристаллов 01.04.07 – физика конденсированного состояния</w:t>
      </w:r>
    </w:p>
    <w:p w14:paraId="2B9F2766" w14:textId="77777777" w:rsidR="00C15C5F" w:rsidRPr="00C15C5F" w:rsidRDefault="00C15C5F" w:rsidP="00A73E7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стр. 7</w:t>
      </w:r>
    </w:p>
    <w:p w14:paraId="13B735FF"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решению научно-технической проблемы установления комплексных структурных механизмов и роли различных структурных степеней свободы при формировании низкосимметричных фаз многоподрешеточных кристаллов с различным проявлением атомного порядка в функциональных материалах, востребованных для практических применений.</w:t>
      </w:r>
    </w:p>
    <w:p w14:paraId="769F251D" w14:textId="77777777" w:rsidR="00C15C5F" w:rsidRPr="00C15C5F" w:rsidRDefault="00C15C5F" w:rsidP="00A73E7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стр. 10</w:t>
      </w:r>
    </w:p>
    <w:p w14:paraId="525FD38D"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механизмов формирования низкосимметричных упорядоченных фаз кристаллов с геометрически фрустрированными подрешетками. Цель работы: установление структурных механизмов формирования упорядоченных фаз перовскитов, пирохлоров и шпинелей, а также выявление общих закономерностей макроскопических откликов в релаксорных (стекольных) системах с различным проявлением атомного порядка. Для достижения поставленной цели необходимо решить...</w:t>
      </w:r>
    </w:p>
    <w:p w14:paraId="4143B88A" w14:textId="77777777" w:rsidR="00C15C5F" w:rsidRPr="00C15C5F" w:rsidRDefault="00C15C5F" w:rsidP="00A73E7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E0B6AAF"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Оглавление диссертациидоктор наук Таланов Михаил Валерьевич</w:t>
      </w:r>
    </w:p>
    <w:p w14:paraId="7708B2A2"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Введение</w:t>
      </w:r>
    </w:p>
    <w:p w14:paraId="23B9E2BF"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1 Атомный порядок в фрустрированных системах (аналитический литературный обзор)</w:t>
      </w:r>
    </w:p>
    <w:p w14:paraId="2D3C7076"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1.1 Концепция фрустрации и основные её типы</w:t>
      </w:r>
    </w:p>
    <w:p w14:paraId="02B325C1"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1.2 Типы структур с геометрической фрустрацией</w:t>
      </w:r>
    </w:p>
    <w:p w14:paraId="2DBC0A26"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1.3 Шпинели как геометрически фрустрированные системы</w:t>
      </w:r>
    </w:p>
    <w:p w14:paraId="21DE0DA7"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1.3.1 Тетрагональная фаза MgTi2O4</w:t>
      </w:r>
    </w:p>
    <w:p w14:paraId="5EBE92D6"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1.3.2 Ромбоэдрическая фаза AlV2O4</w:t>
      </w:r>
    </w:p>
    <w:p w14:paraId="50140D68"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lastRenderedPageBreak/>
        <w:t>1.3.3 Ромбоэдрические тиошпинели СиЛ^4 и CuZr1.86S4</w:t>
      </w:r>
    </w:p>
    <w:p w14:paraId="2C533DAD"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1.3.4 Иридиевые шпинелеподобные соединения с атомным порядком</w:t>
      </w:r>
    </w:p>
    <w:p w14:paraId="1071E919"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гипер-кагоме</w:t>
      </w:r>
    </w:p>
    <w:p w14:paraId="7D080FFD"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1.4 Сегнетоэлектрики-релаксоры как фрустрированные неупорядоченные системы</w:t>
      </w:r>
    </w:p>
    <w:p w14:paraId="395A47AF"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1.5 Гигантские пьезоэлектрические отклики твердых растворов с участием сегнетоэлектриков-релаксоров</w:t>
      </w:r>
    </w:p>
    <w:p w14:paraId="577CD845"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1.6 Диэлектрическая релаксация в висмут-содержащих пирохлорах</w:t>
      </w:r>
    </w:p>
    <w:p w14:paraId="6B81A4C8"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1.7 Упорядоченные перовскиты</w:t>
      </w:r>
    </w:p>
    <w:p w14:paraId="679B8510"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1.8 Обобщающие выводы из литературного обзора</w:t>
      </w:r>
    </w:p>
    <w:p w14:paraId="544CB31E"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2 Методы теоретического и экспериментального исследования</w:t>
      </w:r>
    </w:p>
    <w:p w14:paraId="1D806CDA"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2.1 Теоретико-групповой анализ упорядоченных фаз</w:t>
      </w:r>
    </w:p>
    <w:p w14:paraId="62DCB0B3"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2.2 Объекты эксперимента: четырехкомпонентная и трехкомпонентная системы твердых растворов</w:t>
      </w:r>
    </w:p>
    <w:p w14:paraId="4773A422"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2.3 Методы изготовления и обработки экспериментальных образцов</w:t>
      </w:r>
    </w:p>
    <w:p w14:paraId="3A6C95C7"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2.4 Методы определения кристаллической структуры и плотности образцов</w:t>
      </w:r>
    </w:p>
    <w:p w14:paraId="72BABC92"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2.5 Методы измерения параметров макроскопических (диэлектрических,</w:t>
      </w:r>
    </w:p>
    <w:p w14:paraId="00E11F9C"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электромеханических) откликов и их зависимостей от внешних воздействий</w:t>
      </w:r>
    </w:p>
    <w:p w14:paraId="57864CCE"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3 Атомное упорядочение в структуре перовскита</w:t>
      </w:r>
    </w:p>
    <w:p w14:paraId="563D7053"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3.1 Классификация аристотипов катионного и анионного порядков</w:t>
      </w:r>
    </w:p>
    <w:p w14:paraId="0E0AFE44"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3.2 Упорядочение атомов в А- и 5-подрешетках структуры перовскита</w:t>
      </w:r>
    </w:p>
    <w:p w14:paraId="56C92F93"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3.3 Комбинированное упорядочение атомов в А- и в 5-подрешетках структуры перовскита</w:t>
      </w:r>
    </w:p>
    <w:p w14:paraId="7F32EF11"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3.4 Упорядочение анионов в структуре перовскита</w:t>
      </w:r>
    </w:p>
    <w:p w14:paraId="600A691E"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3.4.1 Простейшие аристотипы анионного порядка: АХ-класс</w:t>
      </w:r>
    </w:p>
    <w:p w14:paraId="0A6F8D2D"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3.4.2 Простейшие аристотипы анионного порядка: ВХ-класс</w:t>
      </w:r>
    </w:p>
    <w:p w14:paraId="7487B2B0"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3.4.3 Простейшие аристотипы анионного порядка: Х-класс</w:t>
      </w:r>
    </w:p>
    <w:p w14:paraId="14DF04BF"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3.5 Упорядочение 1:3 в А-подрешетке структуры перовскита</w:t>
      </w:r>
    </w:p>
    <w:p w14:paraId="4AC5E223"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3.6 Структурные предпосылки для проявления геометрической фрустрации в упорядоченных перовскитах</w:t>
      </w:r>
    </w:p>
    <w:p w14:paraId="24812EE2"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3.7 Упорядочение катионов и анионов в структуре перовскита как источник несобственной поляризации</w:t>
      </w:r>
    </w:p>
    <w:p w14:paraId="0AF06999"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lastRenderedPageBreak/>
        <w:t>4 Релаксорные свойства в системах с различным проявлением атомного беспорядка</w:t>
      </w:r>
    </w:p>
    <w:p w14:paraId="440FCFB9"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4.1 Перовскиты с композиционным беспорядком в системе (РЬ1-2Ба2)(7п1/3КЪ2/3)у(Мв1/3КЪ2/3)т(Н11/3КЪ2/3)пТ1х03</w:t>
      </w:r>
    </w:p>
    <w:p w14:paraId="2DA0CE71"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4.2 Перовскиты с композиционным беспорядком в системе РЬТЮ3-РЬМв1/3ЫЬ2/303- Б18е03</w:t>
      </w:r>
    </w:p>
    <w:p w14:paraId="0D1C7D8D"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4.3 Возможные типы упорядоченных кластеров в сегнетоэлектриках-релаксорах на основе Pb(Mg1/зNb2/з)0з</w:t>
      </w:r>
    </w:p>
    <w:p w14:paraId="19093C0D"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4.4 Структура и диэлектрические отклики геометрически фрустрированного кристалла Б12Т1207</w:t>
      </w:r>
    </w:p>
    <w:p w14:paraId="1251908C"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4.5 Возможные типы сегнетоэлектриков и сегнетоэластиков с пирохлороподобной структурой</w:t>
      </w:r>
    </w:p>
    <w:p w14:paraId="5E230BD2"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5 Структурные механизмы фазовых переходов в кристаллах с геометрически фрустрированными пирохлорными подрешетками</w:t>
      </w:r>
    </w:p>
    <w:p w14:paraId="018963A4"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5.1 Универсальный механизм формирования тетраэдрических металлических кластеров в структурах с дышащей пирохлорной подрешеткой</w:t>
      </w:r>
    </w:p>
    <w:p w14:paraId="0EC030B8"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5.2 Структурный механизм фазового перехода в М£Л204</w:t>
      </w:r>
    </w:p>
    <w:p w14:paraId="7E19C7C7"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5.3 Ванадиевые кластеры в шпинели Л1^04</w:t>
      </w:r>
    </w:p>
    <w:p w14:paraId="3E1206D4"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5.4 Новый тип металлических кластеров в СиЛ^4</w:t>
      </w:r>
    </w:p>
    <w:p w14:paraId="549CDA0B"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5.5 Два механизма образования металлических кластеров в структурах ромбоэдрически искаженных шпинелей: Л1У204 и Си2г186(1^4</w:t>
      </w:r>
    </w:p>
    <w:p w14:paraId="2065A879"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5.6 Атомный порядок гипер-кагоме в геометрически фрустрированных</w:t>
      </w:r>
    </w:p>
    <w:p w14:paraId="76FCE094"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структурах</w:t>
      </w:r>
    </w:p>
    <w:p w14:paraId="5E407790"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Заключение</w:t>
      </w:r>
    </w:p>
    <w:p w14:paraId="6A37BB6F"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Список литературы</w:t>
      </w:r>
    </w:p>
    <w:p w14:paraId="771E6F48"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Список публикаций автора</w:t>
      </w:r>
    </w:p>
    <w:p w14:paraId="65A014D1"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Приложение 1. Определение диэлектрических параметров образцов системы</w:t>
      </w:r>
    </w:p>
    <w:p w14:paraId="494B72E9"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РиЛОв-РЬМ^^^- :^с03</w:t>
      </w:r>
    </w:p>
    <w:p w14:paraId="6E843E71"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Приложение 2. Использование уравнения Аррениуса для описания</w:t>
      </w:r>
    </w:p>
    <w:p w14:paraId="625C612C"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диэлектрической релаксации в монокристалле Б12Т1207</w:t>
      </w:r>
    </w:p>
    <w:p w14:paraId="0D08B306"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Приложение 3. Фазы несобственных сегнетоэлектриков, получаемых из</w:t>
      </w:r>
    </w:p>
    <w:p w14:paraId="21C89F16"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кубического пирохлора</w:t>
      </w:r>
    </w:p>
    <w:p w14:paraId="288BC16C"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Приложение 4. Базисные функции НП к11т4 пр.гр. т</w:t>
      </w:r>
    </w:p>
    <w:p w14:paraId="14880914"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lastRenderedPageBreak/>
        <w:t>Приложение 5. Декомпозиция атомных смещений на вклады от собственных и несобственных параметров порядка при фазовом переходе т ^ ЕА3т в</w:t>
      </w:r>
    </w:p>
    <w:p w14:paraId="41D10AA0"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Ce2Zr2O7+a и NH4NЪWO6</w:t>
      </w:r>
    </w:p>
    <w:p w14:paraId="0B91651C"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Приложение 6. Смещения атомов на исходной позиции 48/пр. гр. ^3т при переходе в фазу с пр.гр. РА3т</w:t>
      </w:r>
    </w:p>
    <w:p w14:paraId="63E09380"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Приложение 7. Список фаз, индуцированных НП к10т2 пр. гр. ^йЗт</w:t>
      </w:r>
    </w:p>
    <w:p w14:paraId="39877569"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Приложение 8. Список фаз, индуцированных НП к9т4 пр. гр. FdЗт</w:t>
      </w:r>
    </w:p>
    <w:p w14:paraId="1CB003CE"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Приложение 9. Взаимосвязь структур фаз с пр. гр. т и Я3т</w:t>
      </w:r>
    </w:p>
    <w:p w14:paraId="278EB454"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Приложение 10. Теоретический вывод структуры Я3т -фазы</w:t>
      </w:r>
    </w:p>
    <w:p w14:paraId="28A8C0BA" w14:textId="77777777" w:rsidR="00C15C5F" w:rsidRPr="00C15C5F" w:rsidRDefault="00C15C5F" w:rsidP="00C15C5F">
      <w:pPr>
        <w:rPr>
          <w:rFonts w:ascii="TimesNewRomanPSMT" w:eastAsia="Times New Roman" w:hAnsi="TimesNewRomanPSMT" w:cs="Times New Roman"/>
          <w:b/>
          <w:bCs/>
          <w:color w:val="000000"/>
          <w:kern w:val="0"/>
          <w:sz w:val="26"/>
          <w:szCs w:val="26"/>
          <w:lang w:eastAsia="ru-RU"/>
        </w:rPr>
      </w:pPr>
      <w:r w:rsidRPr="00C15C5F">
        <w:rPr>
          <w:rFonts w:ascii="TimesNewRomanPSMT" w:eastAsia="Times New Roman" w:hAnsi="TimesNewRomanPSMT" w:cs="Times New Roman"/>
          <w:b/>
          <w:bCs/>
          <w:color w:val="000000"/>
          <w:kern w:val="0"/>
          <w:sz w:val="26"/>
          <w:szCs w:val="26"/>
          <w:lang w:eastAsia="ru-RU"/>
        </w:rPr>
        <w:t>Приложение 11. Межатомные расстояния в ванадатах со структурой шпинели</w:t>
      </w:r>
    </w:p>
    <w:p w14:paraId="4CCADE6E" w14:textId="70FF8550" w:rsidR="004F7911" w:rsidRPr="00C15C5F" w:rsidRDefault="004F7911" w:rsidP="00C15C5F"/>
    <w:sectPr w:rsidR="004F7911" w:rsidRPr="00C15C5F"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91FA8" w14:textId="77777777" w:rsidR="00A73E7B" w:rsidRDefault="00A73E7B">
      <w:pPr>
        <w:spacing w:after="0" w:line="240" w:lineRule="auto"/>
      </w:pPr>
      <w:r>
        <w:separator/>
      </w:r>
    </w:p>
  </w:endnote>
  <w:endnote w:type="continuationSeparator" w:id="0">
    <w:p w14:paraId="0EB8E6FD" w14:textId="77777777" w:rsidR="00A73E7B" w:rsidRDefault="00A7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1B0E9" w14:textId="77777777" w:rsidR="00A73E7B" w:rsidRDefault="00A73E7B"/>
    <w:p w14:paraId="43EC9025" w14:textId="77777777" w:rsidR="00A73E7B" w:rsidRDefault="00A73E7B"/>
    <w:p w14:paraId="6562A971" w14:textId="77777777" w:rsidR="00A73E7B" w:rsidRDefault="00A73E7B"/>
    <w:p w14:paraId="150B3144" w14:textId="77777777" w:rsidR="00A73E7B" w:rsidRDefault="00A73E7B"/>
    <w:p w14:paraId="696DAFAE" w14:textId="77777777" w:rsidR="00A73E7B" w:rsidRDefault="00A73E7B"/>
    <w:p w14:paraId="2FF985F8" w14:textId="77777777" w:rsidR="00A73E7B" w:rsidRDefault="00A73E7B"/>
    <w:p w14:paraId="12955A2E" w14:textId="77777777" w:rsidR="00A73E7B" w:rsidRDefault="00A73E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68FCC9" wp14:editId="50B676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AF605" w14:textId="77777777" w:rsidR="00A73E7B" w:rsidRDefault="00A73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68FC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CAF605" w14:textId="77777777" w:rsidR="00A73E7B" w:rsidRDefault="00A73E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B15D72" w14:textId="77777777" w:rsidR="00A73E7B" w:rsidRDefault="00A73E7B"/>
    <w:p w14:paraId="5D5AA3DF" w14:textId="77777777" w:rsidR="00A73E7B" w:rsidRDefault="00A73E7B"/>
    <w:p w14:paraId="794D8A75" w14:textId="77777777" w:rsidR="00A73E7B" w:rsidRDefault="00A73E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DA9734" wp14:editId="16E763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D459A" w14:textId="77777777" w:rsidR="00A73E7B" w:rsidRDefault="00A73E7B"/>
                          <w:p w14:paraId="0C23F9D8" w14:textId="77777777" w:rsidR="00A73E7B" w:rsidRDefault="00A73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DA97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BD459A" w14:textId="77777777" w:rsidR="00A73E7B" w:rsidRDefault="00A73E7B"/>
                    <w:p w14:paraId="0C23F9D8" w14:textId="77777777" w:rsidR="00A73E7B" w:rsidRDefault="00A73E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C5B2A6" w14:textId="77777777" w:rsidR="00A73E7B" w:rsidRDefault="00A73E7B"/>
    <w:p w14:paraId="716365CA" w14:textId="77777777" w:rsidR="00A73E7B" w:rsidRDefault="00A73E7B">
      <w:pPr>
        <w:rPr>
          <w:sz w:val="2"/>
          <w:szCs w:val="2"/>
        </w:rPr>
      </w:pPr>
    </w:p>
    <w:p w14:paraId="0D44EE46" w14:textId="77777777" w:rsidR="00A73E7B" w:rsidRDefault="00A73E7B"/>
    <w:p w14:paraId="28759885" w14:textId="77777777" w:rsidR="00A73E7B" w:rsidRDefault="00A73E7B">
      <w:pPr>
        <w:spacing w:after="0" w:line="240" w:lineRule="auto"/>
      </w:pPr>
    </w:p>
  </w:footnote>
  <w:footnote w:type="continuationSeparator" w:id="0">
    <w:p w14:paraId="7DE4CE3F" w14:textId="77777777" w:rsidR="00A73E7B" w:rsidRDefault="00A73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B40F9B"/>
    <w:multiLevelType w:val="multilevel"/>
    <w:tmpl w:val="D4F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7B"/>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178061</TotalTime>
  <Pages>4</Pages>
  <Words>831</Words>
  <Characters>4738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5820</cp:revision>
  <cp:lastPrinted>2009-02-06T05:36:00Z</cp:lastPrinted>
  <dcterms:created xsi:type="dcterms:W3CDTF">2024-01-07T13:43:00Z</dcterms:created>
  <dcterms:modified xsi:type="dcterms:W3CDTF">2025-10-07T07:35:00Z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