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F332C" w14:textId="77777777" w:rsidR="00DB00C6" w:rsidRPr="00DB00C6" w:rsidRDefault="00DB00C6" w:rsidP="00DB00C6">
      <w:pPr>
        <w:rPr>
          <w:rFonts w:ascii="Helvetica" w:hAnsi="Helvetica" w:cs="Helvetica"/>
          <w:b/>
          <w:bCs/>
          <w:color w:val="222222"/>
          <w:sz w:val="21"/>
          <w:szCs w:val="21"/>
        </w:rPr>
      </w:pPr>
      <w:r w:rsidRPr="00DB00C6">
        <w:rPr>
          <w:rFonts w:ascii="Helvetica" w:hAnsi="Helvetica" w:cs="Helvetica" w:hint="eastAsia"/>
          <w:b/>
          <w:bCs/>
          <w:color w:val="222222"/>
          <w:sz w:val="21"/>
          <w:szCs w:val="21"/>
        </w:rPr>
        <w:t>Здановская</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Марина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Владимировна</w:t>
      </w:r>
      <w:r w:rsidRPr="00DB00C6">
        <w:rPr>
          <w:rFonts w:ascii="Helvetica" w:hAnsi="Helvetica" w:cs="Helvetica"/>
          <w:b/>
          <w:bCs/>
          <w:color w:val="222222"/>
          <w:sz w:val="21"/>
          <w:szCs w:val="21"/>
        </w:rPr>
        <w:t>.</w:t>
      </w:r>
    </w:p>
    <w:p w14:paraId="7C2B1465" w14:textId="77777777" w:rsidR="00DB00C6" w:rsidRPr="00DB00C6" w:rsidRDefault="00DB00C6" w:rsidP="00DB00C6">
      <w:pPr>
        <w:rPr>
          <w:rFonts w:ascii="Helvetica" w:hAnsi="Helvetica" w:cs="Helvetica"/>
          <w:b/>
          <w:bCs/>
          <w:color w:val="222222"/>
          <w:sz w:val="21"/>
          <w:szCs w:val="21"/>
        </w:rPr>
      </w:pPr>
      <w:r w:rsidRPr="00DB00C6">
        <w:rPr>
          <w:rFonts w:ascii="Helvetica" w:hAnsi="Helvetica" w:cs="Helvetica" w:hint="eastAsia"/>
          <w:b/>
          <w:bCs/>
          <w:color w:val="222222"/>
          <w:sz w:val="21"/>
          <w:szCs w:val="21"/>
        </w:rPr>
        <w:t>Конструирование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характеристика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цитотоксичных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гибридных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белков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на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основе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генов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экзотоксинов</w:t>
      </w:r>
      <w:r w:rsidRPr="00DB00C6">
        <w:rPr>
          <w:rFonts w:ascii="Helvetica" w:hAnsi="Helvetica" w:cs="Helvetica"/>
          <w:b/>
          <w:bCs/>
          <w:color w:val="222222"/>
          <w:sz w:val="21"/>
          <w:szCs w:val="21"/>
        </w:rPr>
        <w:t xml:space="preserve"> Pseudomonas aeruginosa </w:t>
      </w:r>
      <w:r w:rsidRPr="00DB00C6">
        <w:rPr>
          <w:rFonts w:ascii="Helvetica" w:hAnsi="Helvetica" w:cs="Helvetica" w:hint="eastAsia"/>
          <w:b/>
          <w:bCs/>
          <w:color w:val="222222"/>
          <w:sz w:val="21"/>
          <w:szCs w:val="21"/>
        </w:rPr>
        <w:t>и</w:t>
      </w:r>
      <w:r w:rsidRPr="00DB00C6">
        <w:rPr>
          <w:rFonts w:ascii="Helvetica" w:hAnsi="Helvetica" w:cs="Helvetica"/>
          <w:b/>
          <w:bCs/>
          <w:color w:val="222222"/>
          <w:sz w:val="21"/>
          <w:szCs w:val="21"/>
        </w:rPr>
        <w:t xml:space="preserve"> Corynebacterium diphtheriae : </w:t>
      </w:r>
      <w:r w:rsidRPr="00DB00C6">
        <w:rPr>
          <w:rFonts w:ascii="Helvetica" w:hAnsi="Helvetica" w:cs="Helvetica" w:hint="eastAsia"/>
          <w:b/>
          <w:bCs/>
          <w:color w:val="222222"/>
          <w:sz w:val="21"/>
          <w:szCs w:val="21"/>
        </w:rPr>
        <w:t>диссертация</w:t>
      </w:r>
      <w:r w:rsidRPr="00DB00C6">
        <w:rPr>
          <w:rFonts w:ascii="Helvetica" w:hAnsi="Helvetica" w:cs="Helvetica"/>
          <w:b/>
          <w:bCs/>
          <w:color w:val="222222"/>
          <w:sz w:val="21"/>
          <w:szCs w:val="21"/>
        </w:rPr>
        <w:t xml:space="preserve"> ... </w:t>
      </w:r>
      <w:r w:rsidRPr="00DB00C6">
        <w:rPr>
          <w:rFonts w:ascii="Helvetica" w:hAnsi="Helvetica" w:cs="Helvetica" w:hint="eastAsia"/>
          <w:b/>
          <w:bCs/>
          <w:color w:val="222222"/>
          <w:sz w:val="21"/>
          <w:szCs w:val="21"/>
        </w:rPr>
        <w:t>кандидата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биологических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наук</w:t>
      </w:r>
      <w:r w:rsidRPr="00DB00C6">
        <w:rPr>
          <w:rFonts w:ascii="Helvetica" w:hAnsi="Helvetica" w:cs="Helvetica"/>
          <w:b/>
          <w:bCs/>
          <w:color w:val="222222"/>
          <w:sz w:val="21"/>
          <w:szCs w:val="21"/>
        </w:rPr>
        <w:t xml:space="preserve"> : 03.00.15. - </w:t>
      </w:r>
      <w:r w:rsidRPr="00DB00C6">
        <w:rPr>
          <w:rFonts w:ascii="Helvetica" w:hAnsi="Helvetica" w:cs="Helvetica" w:hint="eastAsia"/>
          <w:b/>
          <w:bCs/>
          <w:color w:val="222222"/>
          <w:sz w:val="21"/>
          <w:szCs w:val="21"/>
        </w:rPr>
        <w:t>Москва</w:t>
      </w:r>
      <w:r w:rsidRPr="00DB00C6">
        <w:rPr>
          <w:rFonts w:ascii="Helvetica" w:hAnsi="Helvetica" w:cs="Helvetica"/>
          <w:b/>
          <w:bCs/>
          <w:color w:val="222222"/>
          <w:sz w:val="21"/>
          <w:szCs w:val="21"/>
        </w:rPr>
        <w:t xml:space="preserve">, 2000. - 84 </w:t>
      </w:r>
      <w:r w:rsidRPr="00DB00C6">
        <w:rPr>
          <w:rFonts w:ascii="Helvetica" w:hAnsi="Helvetica" w:cs="Helvetica" w:hint="eastAsia"/>
          <w:b/>
          <w:bCs/>
          <w:color w:val="222222"/>
          <w:sz w:val="21"/>
          <w:szCs w:val="21"/>
        </w:rPr>
        <w:t>с</w:t>
      </w:r>
      <w:r w:rsidRPr="00DB00C6">
        <w:rPr>
          <w:rFonts w:ascii="Helvetica" w:hAnsi="Helvetica" w:cs="Helvetica"/>
          <w:b/>
          <w:bCs/>
          <w:color w:val="222222"/>
          <w:sz w:val="21"/>
          <w:szCs w:val="21"/>
        </w:rPr>
        <w:t xml:space="preserve">. : </w:t>
      </w:r>
      <w:r w:rsidRPr="00DB00C6">
        <w:rPr>
          <w:rFonts w:ascii="Helvetica" w:hAnsi="Helvetica" w:cs="Helvetica" w:hint="eastAsia"/>
          <w:b/>
          <w:bCs/>
          <w:color w:val="222222"/>
          <w:sz w:val="21"/>
          <w:szCs w:val="21"/>
        </w:rPr>
        <w:t>ил</w:t>
      </w:r>
      <w:r w:rsidRPr="00DB00C6">
        <w:rPr>
          <w:rFonts w:ascii="Helvetica" w:hAnsi="Helvetica" w:cs="Helvetica"/>
          <w:b/>
          <w:bCs/>
          <w:color w:val="222222"/>
          <w:sz w:val="21"/>
          <w:szCs w:val="21"/>
        </w:rPr>
        <w:t>.</w:t>
      </w:r>
    </w:p>
    <w:p w14:paraId="1BBA58BC" w14:textId="77777777" w:rsidR="00DB00C6" w:rsidRPr="00DB00C6" w:rsidRDefault="00DB00C6" w:rsidP="00DB00C6">
      <w:pPr>
        <w:rPr>
          <w:rFonts w:ascii="Helvetica" w:hAnsi="Helvetica" w:cs="Helvetica"/>
          <w:b/>
          <w:bCs/>
          <w:color w:val="222222"/>
          <w:sz w:val="21"/>
          <w:szCs w:val="21"/>
        </w:rPr>
      </w:pPr>
      <w:r w:rsidRPr="00DB00C6">
        <w:rPr>
          <w:rFonts w:ascii="Helvetica" w:hAnsi="Helvetica" w:cs="Helvetica" w:hint="eastAsia"/>
          <w:b/>
          <w:bCs/>
          <w:color w:val="222222"/>
          <w:sz w:val="21"/>
          <w:szCs w:val="21"/>
        </w:rPr>
        <w:t>больше</w:t>
      </w:r>
    </w:p>
    <w:p w14:paraId="56EAE974" w14:textId="77777777" w:rsidR="00DB00C6" w:rsidRPr="00DB00C6" w:rsidRDefault="00DB00C6" w:rsidP="00DB00C6">
      <w:pPr>
        <w:rPr>
          <w:rFonts w:ascii="Helvetica" w:hAnsi="Helvetica" w:cs="Helvetica"/>
          <w:b/>
          <w:bCs/>
          <w:color w:val="222222"/>
          <w:sz w:val="21"/>
          <w:szCs w:val="21"/>
        </w:rPr>
      </w:pPr>
      <w:r w:rsidRPr="00DB00C6">
        <w:rPr>
          <w:rFonts w:ascii="Helvetica" w:hAnsi="Helvetica" w:cs="Helvetica" w:hint="eastAsia"/>
          <w:b/>
          <w:bCs/>
          <w:color w:val="222222"/>
          <w:sz w:val="21"/>
          <w:szCs w:val="21"/>
        </w:rPr>
        <w:t>Цитаты</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из</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текста</w:t>
      </w:r>
      <w:r w:rsidRPr="00DB00C6">
        <w:rPr>
          <w:rFonts w:ascii="Helvetica" w:hAnsi="Helvetica" w:cs="Helvetica"/>
          <w:b/>
          <w:bCs/>
          <w:color w:val="222222"/>
          <w:sz w:val="21"/>
          <w:szCs w:val="21"/>
        </w:rPr>
        <w:t>:</w:t>
      </w:r>
    </w:p>
    <w:p w14:paraId="0D0AFA16" w14:textId="77777777" w:rsidR="00DB00C6" w:rsidRPr="00DB00C6" w:rsidRDefault="00DB00C6" w:rsidP="00DB00C6">
      <w:pPr>
        <w:rPr>
          <w:rFonts w:ascii="Helvetica" w:hAnsi="Helvetica" w:cs="Helvetica"/>
          <w:b/>
          <w:bCs/>
          <w:color w:val="222222"/>
          <w:sz w:val="21"/>
          <w:szCs w:val="21"/>
        </w:rPr>
      </w:pPr>
      <w:r w:rsidRPr="00DB00C6">
        <w:rPr>
          <w:rFonts w:ascii="Helvetica" w:hAnsi="Helvetica" w:cs="Helvetica" w:hint="eastAsia"/>
          <w:b/>
          <w:bCs/>
          <w:color w:val="222222"/>
          <w:sz w:val="21"/>
          <w:szCs w:val="21"/>
        </w:rPr>
        <w:t>стр</w:t>
      </w:r>
      <w:r w:rsidRPr="00DB00C6">
        <w:rPr>
          <w:rFonts w:ascii="Helvetica" w:hAnsi="Helvetica" w:cs="Helvetica"/>
          <w:b/>
          <w:bCs/>
          <w:color w:val="222222"/>
          <w:sz w:val="21"/>
          <w:szCs w:val="21"/>
        </w:rPr>
        <w:t>. 1</w:t>
      </w:r>
    </w:p>
    <w:p w14:paraId="7928C387" w14:textId="77777777" w:rsidR="00DB00C6" w:rsidRPr="00DB00C6" w:rsidRDefault="00DB00C6" w:rsidP="00DB00C6">
      <w:pPr>
        <w:rPr>
          <w:rFonts w:ascii="Helvetica" w:hAnsi="Helvetica" w:cs="Helvetica"/>
          <w:b/>
          <w:bCs/>
          <w:color w:val="222222"/>
          <w:sz w:val="21"/>
          <w:szCs w:val="21"/>
        </w:rPr>
      </w:pPr>
      <w:r w:rsidRPr="00DB00C6">
        <w:rPr>
          <w:rFonts w:ascii="Helvetica" w:hAnsi="Helvetica" w:cs="Helvetica" w:hint="eastAsia"/>
          <w:b/>
          <w:bCs/>
          <w:color w:val="222222"/>
          <w:sz w:val="21"/>
          <w:szCs w:val="21"/>
        </w:rPr>
        <w:t>Государственный</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научно</w:t>
      </w:r>
      <w:r w:rsidRPr="00DB00C6">
        <w:rPr>
          <w:rFonts w:ascii="Helvetica" w:hAnsi="Helvetica" w:cs="Helvetica"/>
          <w:b/>
          <w:bCs/>
          <w:color w:val="222222"/>
          <w:sz w:val="21"/>
          <w:szCs w:val="21"/>
        </w:rPr>
        <w:t>-</w:t>
      </w:r>
      <w:r w:rsidRPr="00DB00C6">
        <w:rPr>
          <w:rFonts w:ascii="Helvetica" w:hAnsi="Helvetica" w:cs="Helvetica" w:hint="eastAsia"/>
          <w:b/>
          <w:bCs/>
          <w:color w:val="222222"/>
          <w:sz w:val="21"/>
          <w:szCs w:val="21"/>
        </w:rPr>
        <w:t>исследовательский</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институт</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генетики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селекции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промышленных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микроорганизмов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Здановская</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Марина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Владимировна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КОНСТРУИРОВАНИЕ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ХАРАКТЕРИСТИКА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ЦИТОТОКСИЧНЫХ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ГИБРИДНЫХ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БЕЛКОВ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НА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ОСНОВЕ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ГЕНОВ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ЭКЗОТОКСИНОВ</w:t>
      </w:r>
      <w:r w:rsidRPr="00DB00C6">
        <w:rPr>
          <w:rFonts w:ascii="Helvetica" w:hAnsi="Helvetica" w:cs="Helvetica"/>
          <w:b/>
          <w:bCs/>
          <w:color w:val="222222"/>
          <w:sz w:val="21"/>
          <w:szCs w:val="21"/>
        </w:rPr>
        <w:t xml:space="preserve"> Pseudomonas aeruginosae </w:t>
      </w:r>
      <w:r w:rsidRPr="00DB00C6">
        <w:rPr>
          <w:rFonts w:ascii="Helvetica" w:hAnsi="Helvetica" w:cs="Helvetica" w:hint="eastAsia"/>
          <w:b/>
          <w:bCs/>
          <w:color w:val="222222"/>
          <w:sz w:val="21"/>
          <w:szCs w:val="21"/>
        </w:rPr>
        <w:t>и</w:t>
      </w:r>
      <w:r w:rsidRPr="00DB00C6">
        <w:rPr>
          <w:rFonts w:ascii="Helvetica" w:hAnsi="Helvetica" w:cs="Helvetica"/>
          <w:b/>
          <w:bCs/>
          <w:color w:val="222222"/>
          <w:sz w:val="21"/>
          <w:szCs w:val="21"/>
        </w:rPr>
        <w:t xml:space="preserve"> Corynebacterium diphtheriae 03.00.15-</w:t>
      </w:r>
      <w:r w:rsidRPr="00DB00C6">
        <w:rPr>
          <w:rFonts w:ascii="Helvetica" w:hAnsi="Helvetica" w:cs="Helvetica" w:hint="eastAsia"/>
          <w:b/>
          <w:bCs/>
          <w:color w:val="222222"/>
          <w:sz w:val="21"/>
          <w:szCs w:val="21"/>
        </w:rPr>
        <w:t>Генетика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Научный</w:t>
      </w:r>
    </w:p>
    <w:p w14:paraId="2BE21252" w14:textId="77777777" w:rsidR="00DB00C6" w:rsidRPr="00DB00C6" w:rsidRDefault="00DB00C6" w:rsidP="00DB00C6">
      <w:pPr>
        <w:rPr>
          <w:rFonts w:ascii="Helvetica" w:hAnsi="Helvetica" w:cs="Helvetica"/>
          <w:b/>
          <w:bCs/>
          <w:color w:val="222222"/>
          <w:sz w:val="21"/>
          <w:szCs w:val="21"/>
        </w:rPr>
      </w:pPr>
      <w:r w:rsidRPr="00DB00C6">
        <w:rPr>
          <w:rFonts w:ascii="Helvetica" w:hAnsi="Helvetica" w:cs="Helvetica" w:hint="eastAsia"/>
          <w:b/>
          <w:bCs/>
          <w:color w:val="222222"/>
          <w:sz w:val="21"/>
          <w:szCs w:val="21"/>
        </w:rPr>
        <w:t>стр</w:t>
      </w:r>
      <w:r w:rsidRPr="00DB00C6">
        <w:rPr>
          <w:rFonts w:ascii="Helvetica" w:hAnsi="Helvetica" w:cs="Helvetica"/>
          <w:b/>
          <w:bCs/>
          <w:color w:val="222222"/>
          <w:sz w:val="21"/>
          <w:szCs w:val="21"/>
        </w:rPr>
        <w:t>. 2</w:t>
      </w:r>
    </w:p>
    <w:p w14:paraId="1AE5AC6F" w14:textId="77777777" w:rsidR="00DB00C6" w:rsidRPr="00DB00C6" w:rsidRDefault="00DB00C6" w:rsidP="00DB00C6">
      <w:pPr>
        <w:rPr>
          <w:rFonts w:ascii="Helvetica" w:hAnsi="Helvetica" w:cs="Helvetica"/>
          <w:b/>
          <w:bCs/>
          <w:color w:val="222222"/>
          <w:sz w:val="21"/>
          <w:szCs w:val="21"/>
        </w:rPr>
      </w:pPr>
      <w:r w:rsidRPr="00DB00C6">
        <w:rPr>
          <w:rFonts w:ascii="Helvetica" w:hAnsi="Helvetica" w:cs="Helvetica" w:hint="eastAsia"/>
          <w:b/>
          <w:bCs/>
          <w:color w:val="222222"/>
          <w:sz w:val="21"/>
          <w:szCs w:val="21"/>
        </w:rPr>
        <w:t>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методы</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Ш</w:t>
      </w:r>
      <w:r w:rsidRPr="00DB00C6">
        <w:rPr>
          <w:rFonts w:ascii="Helvetica" w:hAnsi="Helvetica" w:cs="Helvetica"/>
          <w:b/>
          <w:bCs/>
          <w:color w:val="222222"/>
          <w:sz w:val="21"/>
          <w:szCs w:val="21"/>
        </w:rPr>
        <w:t xml:space="preserve"> . </w:t>
      </w:r>
      <w:r w:rsidRPr="00DB00C6">
        <w:rPr>
          <w:rFonts w:ascii="Helvetica" w:hAnsi="Helvetica" w:cs="Helvetica" w:hint="eastAsia"/>
          <w:b/>
          <w:bCs/>
          <w:color w:val="222222"/>
          <w:sz w:val="21"/>
          <w:szCs w:val="21"/>
        </w:rPr>
        <w:t>Результаты</w:t>
      </w:r>
      <w:r w:rsidRPr="00DB00C6">
        <w:rPr>
          <w:rFonts w:ascii="Helvetica" w:hAnsi="Helvetica" w:cs="Helvetica"/>
          <w:b/>
          <w:bCs/>
          <w:color w:val="222222"/>
          <w:sz w:val="21"/>
          <w:szCs w:val="21"/>
        </w:rPr>
        <w:t xml:space="preserve"> 1. </w:t>
      </w:r>
      <w:r w:rsidRPr="00DB00C6">
        <w:rPr>
          <w:rFonts w:ascii="Helvetica" w:hAnsi="Helvetica" w:cs="Helvetica" w:hint="eastAsia"/>
          <w:b/>
          <w:bCs/>
          <w:color w:val="222222"/>
          <w:sz w:val="21"/>
          <w:szCs w:val="21"/>
        </w:rPr>
        <w:t>Констрзшрование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гибридных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генов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кодирующих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производные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экзотоксина</w:t>
      </w:r>
      <w:r w:rsidRPr="00DB00C6">
        <w:rPr>
          <w:rFonts w:ascii="Helvetica" w:hAnsi="Helvetica" w:cs="Helvetica"/>
          <w:b/>
          <w:bCs/>
          <w:color w:val="222222"/>
          <w:sz w:val="21"/>
          <w:szCs w:val="21"/>
        </w:rPr>
        <w:t xml:space="preserve"> Pseudomonas aeruginosae </w:t>
      </w:r>
      <w:r w:rsidRPr="00DB00C6">
        <w:rPr>
          <w:rFonts w:ascii="Helvetica" w:hAnsi="Helvetica" w:cs="Helvetica" w:hint="eastAsia"/>
          <w:b/>
          <w:bCs/>
          <w:color w:val="222222"/>
          <w:sz w:val="21"/>
          <w:szCs w:val="21"/>
        </w:rPr>
        <w:t>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А</w:t>
      </w:r>
      <w:r w:rsidRPr="00DB00C6">
        <w:rPr>
          <w:rFonts w:ascii="Helvetica" w:hAnsi="Helvetica" w:cs="Helvetica"/>
          <w:b/>
          <w:bCs/>
          <w:color w:val="222222"/>
          <w:sz w:val="21"/>
          <w:szCs w:val="21"/>
        </w:rPr>
        <w:t>-</w:t>
      </w:r>
      <w:r w:rsidRPr="00DB00C6">
        <w:rPr>
          <w:rFonts w:ascii="Helvetica" w:hAnsi="Helvetica" w:cs="Helvetica" w:hint="eastAsia"/>
          <w:b/>
          <w:bCs/>
          <w:color w:val="222222"/>
          <w:sz w:val="21"/>
          <w:szCs w:val="21"/>
        </w:rPr>
        <w:t>белка</w:t>
      </w:r>
      <w:r w:rsidRPr="00DB00C6">
        <w:rPr>
          <w:rFonts w:ascii="Helvetica" w:hAnsi="Helvetica" w:cs="Helvetica"/>
          <w:b/>
          <w:bCs/>
          <w:color w:val="222222"/>
          <w:sz w:val="21"/>
          <w:szCs w:val="21"/>
        </w:rPr>
        <w:t xml:space="preserve"> Staphylococcus aureus, </w:t>
      </w:r>
      <w:r w:rsidRPr="00DB00C6">
        <w:rPr>
          <w:rFonts w:ascii="Helvetica" w:hAnsi="Helvetica" w:cs="Helvetica" w:hint="eastAsia"/>
          <w:b/>
          <w:bCs/>
          <w:color w:val="222222"/>
          <w:sz w:val="21"/>
          <w:szCs w:val="21"/>
        </w:rPr>
        <w:t>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характеристика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образуемого</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белка</w:t>
      </w:r>
      <w:r w:rsidRPr="00DB00C6">
        <w:rPr>
          <w:rFonts w:ascii="Helvetica" w:hAnsi="Helvetica" w:cs="Helvetica"/>
          <w:b/>
          <w:bCs/>
          <w:color w:val="222222"/>
          <w:sz w:val="21"/>
          <w:szCs w:val="21"/>
        </w:rPr>
        <w:t xml:space="preserve"> 1.1. </w:t>
      </w:r>
      <w:r w:rsidRPr="00DB00C6">
        <w:rPr>
          <w:rFonts w:ascii="Helvetica" w:hAnsi="Helvetica" w:cs="Helvetica" w:hint="eastAsia"/>
          <w:b/>
          <w:bCs/>
          <w:color w:val="222222"/>
          <w:sz w:val="21"/>
          <w:szCs w:val="21"/>
        </w:rPr>
        <w:t>Клонирование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гена</w:t>
      </w:r>
      <w:r w:rsidRPr="00DB00C6">
        <w:rPr>
          <w:rFonts w:ascii="Helvetica" w:hAnsi="Helvetica" w:cs="Helvetica"/>
          <w:b/>
          <w:bCs/>
          <w:color w:val="222222"/>
          <w:sz w:val="21"/>
          <w:szCs w:val="21"/>
        </w:rPr>
        <w:t xml:space="preserve"> eta, , 1. 2 </w:t>
      </w:r>
      <w:r w:rsidRPr="00DB00C6">
        <w:rPr>
          <w:rFonts w:ascii="Helvetica" w:hAnsi="Helvetica" w:cs="Helvetica" w:hint="eastAsia"/>
          <w:b/>
          <w:bCs/>
          <w:color w:val="222222"/>
          <w:sz w:val="21"/>
          <w:szCs w:val="21"/>
        </w:rPr>
        <w:t>Клонирование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гена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А</w:t>
      </w:r>
      <w:r w:rsidRPr="00DB00C6">
        <w:rPr>
          <w:rFonts w:ascii="Helvetica" w:hAnsi="Helvetica" w:cs="Helvetica"/>
          <w:b/>
          <w:bCs/>
          <w:color w:val="222222"/>
          <w:sz w:val="21"/>
          <w:szCs w:val="21"/>
        </w:rPr>
        <w:t>-</w:t>
      </w:r>
      <w:r w:rsidRPr="00DB00C6">
        <w:rPr>
          <w:rFonts w:ascii="Helvetica" w:hAnsi="Helvetica" w:cs="Helvetica" w:hint="eastAsia"/>
          <w:b/>
          <w:bCs/>
          <w:color w:val="222222"/>
          <w:sz w:val="21"/>
          <w:szCs w:val="21"/>
        </w:rPr>
        <w:t>белка</w:t>
      </w:r>
      <w:r w:rsidRPr="00DB00C6">
        <w:rPr>
          <w:rFonts w:ascii="Helvetica" w:hAnsi="Helvetica" w:cs="Helvetica"/>
          <w:b/>
          <w:bCs/>
          <w:color w:val="222222"/>
          <w:sz w:val="21"/>
          <w:szCs w:val="21"/>
        </w:rPr>
        <w:t xml:space="preserve"> Staphylococcus aureus </w:t>
      </w:r>
      <w:r w:rsidRPr="00DB00C6">
        <w:rPr>
          <w:rFonts w:ascii="Helvetica" w:hAnsi="Helvetica" w:cs="Helvetica" w:hint="eastAsia"/>
          <w:b/>
          <w:bCs/>
          <w:color w:val="222222"/>
          <w:sz w:val="21"/>
          <w:szCs w:val="21"/>
        </w:rPr>
        <w:t>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конструирование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пяазмид</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содержащих</w:t>
      </w:r>
    </w:p>
    <w:p w14:paraId="7814CD3A" w14:textId="77777777" w:rsidR="00DB00C6" w:rsidRPr="00DB00C6" w:rsidRDefault="00DB00C6" w:rsidP="00DB00C6">
      <w:pPr>
        <w:rPr>
          <w:rFonts w:ascii="Helvetica" w:hAnsi="Helvetica" w:cs="Helvetica"/>
          <w:b/>
          <w:bCs/>
          <w:color w:val="222222"/>
          <w:sz w:val="21"/>
          <w:szCs w:val="21"/>
        </w:rPr>
      </w:pPr>
      <w:r w:rsidRPr="00DB00C6">
        <w:rPr>
          <w:rFonts w:ascii="Helvetica" w:hAnsi="Helvetica" w:cs="Helvetica" w:hint="eastAsia"/>
          <w:b/>
          <w:bCs/>
          <w:color w:val="222222"/>
          <w:sz w:val="21"/>
          <w:szCs w:val="21"/>
        </w:rPr>
        <w:t>стр</w:t>
      </w:r>
      <w:r w:rsidRPr="00DB00C6">
        <w:rPr>
          <w:rFonts w:ascii="Helvetica" w:hAnsi="Helvetica" w:cs="Helvetica"/>
          <w:b/>
          <w:bCs/>
          <w:color w:val="222222"/>
          <w:sz w:val="21"/>
          <w:szCs w:val="21"/>
        </w:rPr>
        <w:t>. 2</w:t>
      </w:r>
    </w:p>
    <w:p w14:paraId="51121F08" w14:textId="77777777" w:rsidR="00DB00C6" w:rsidRPr="00DB00C6" w:rsidRDefault="00DB00C6" w:rsidP="00DB00C6">
      <w:pPr>
        <w:rPr>
          <w:rFonts w:ascii="Helvetica" w:hAnsi="Helvetica" w:cs="Helvetica"/>
          <w:b/>
          <w:bCs/>
          <w:color w:val="222222"/>
          <w:sz w:val="21"/>
          <w:szCs w:val="21"/>
        </w:rPr>
      </w:pPr>
      <w:r w:rsidRPr="00DB00C6">
        <w:rPr>
          <w:rFonts w:ascii="Helvetica" w:hAnsi="Helvetica" w:cs="Helvetica" w:hint="eastAsia"/>
          <w:b/>
          <w:bCs/>
          <w:color w:val="222222"/>
          <w:sz w:val="21"/>
          <w:szCs w:val="21"/>
        </w:rPr>
        <w:t>фрагменты</w:t>
      </w:r>
      <w:r w:rsidRPr="00DB00C6">
        <w:rPr>
          <w:rFonts w:ascii="Helvetica" w:hAnsi="Helvetica" w:cs="Helvetica"/>
          <w:b/>
          <w:bCs/>
          <w:color w:val="222222"/>
          <w:sz w:val="21"/>
          <w:szCs w:val="21"/>
        </w:rPr>
        <w:t xml:space="preserve"> ET</w:t>
      </w:r>
      <w:r w:rsidRPr="00DB00C6">
        <w:rPr>
          <w:rFonts w:ascii="Helvetica" w:hAnsi="Helvetica" w:cs="Helvetica" w:hint="eastAsia"/>
          <w:b/>
          <w:bCs/>
          <w:color w:val="222222"/>
          <w:sz w:val="21"/>
          <w:szCs w:val="21"/>
        </w:rPr>
        <w:t>А</w:t>
      </w:r>
      <w:r w:rsidRPr="00DB00C6">
        <w:rPr>
          <w:rFonts w:ascii="Helvetica" w:hAnsi="Helvetica" w:cs="Helvetica"/>
          <w:b/>
          <w:bCs/>
          <w:color w:val="222222"/>
          <w:sz w:val="21"/>
          <w:szCs w:val="21"/>
        </w:rPr>
        <w:t xml:space="preserve">. 1.6. </w:t>
      </w:r>
      <w:r w:rsidRPr="00DB00C6">
        <w:rPr>
          <w:rFonts w:ascii="Helvetica" w:hAnsi="Helvetica" w:cs="Helvetica" w:hint="eastAsia"/>
          <w:b/>
          <w:bCs/>
          <w:color w:val="222222"/>
          <w:sz w:val="21"/>
          <w:szCs w:val="21"/>
        </w:rPr>
        <w:t>Очистка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белка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кодируемого</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плазмидой</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рАРА</w:t>
      </w:r>
      <w:r w:rsidRPr="00DB00C6">
        <w:rPr>
          <w:rFonts w:ascii="Helvetica" w:hAnsi="Helvetica" w:cs="Helvetica"/>
          <w:b/>
          <w:bCs/>
          <w:color w:val="222222"/>
          <w:sz w:val="21"/>
          <w:szCs w:val="21"/>
        </w:rPr>
        <w:t xml:space="preserve">4, </w:t>
      </w:r>
      <w:r w:rsidRPr="00DB00C6">
        <w:rPr>
          <w:rFonts w:ascii="Helvetica" w:hAnsi="Helvetica" w:cs="Helvetica" w:hint="eastAsia"/>
          <w:b/>
          <w:bCs/>
          <w:color w:val="222222"/>
          <w:sz w:val="21"/>
          <w:szCs w:val="21"/>
        </w:rPr>
        <w:t>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анализ</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его</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цитотоксической</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активности</w:t>
      </w:r>
      <w:r w:rsidRPr="00DB00C6">
        <w:rPr>
          <w:rFonts w:ascii="Helvetica" w:hAnsi="Helvetica" w:cs="Helvetica"/>
          <w:b/>
          <w:bCs/>
          <w:color w:val="222222"/>
          <w:sz w:val="21"/>
          <w:szCs w:val="21"/>
        </w:rPr>
        <w:t xml:space="preserve">. 2. </w:t>
      </w:r>
      <w:r w:rsidRPr="00DB00C6">
        <w:rPr>
          <w:rFonts w:ascii="Helvetica" w:hAnsi="Helvetica" w:cs="Helvetica" w:hint="eastAsia"/>
          <w:b/>
          <w:bCs/>
          <w:color w:val="222222"/>
          <w:sz w:val="21"/>
          <w:szCs w:val="21"/>
        </w:rPr>
        <w:t>Конструирование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гибридных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генов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содержащих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ген</w:t>
      </w:r>
      <w:r w:rsidRPr="00DB00C6">
        <w:rPr>
          <w:rFonts w:ascii="Helvetica" w:hAnsi="Helvetica" w:cs="Helvetica"/>
          <w:b/>
          <w:bCs/>
          <w:color w:val="222222"/>
          <w:sz w:val="21"/>
          <w:szCs w:val="21"/>
        </w:rPr>
        <w:t xml:space="preserve"> RAP </w:t>
      </w:r>
      <w:r w:rsidRPr="00DB00C6">
        <w:rPr>
          <w:rFonts w:ascii="Helvetica" w:hAnsi="Helvetica" w:cs="Helvetica" w:hint="eastAsia"/>
          <w:b/>
          <w:bCs/>
          <w:color w:val="222222"/>
          <w:sz w:val="21"/>
          <w:szCs w:val="21"/>
        </w:rPr>
        <w:t>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производные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токсинов</w:t>
      </w:r>
      <w:r w:rsidRPr="00DB00C6">
        <w:rPr>
          <w:rFonts w:ascii="Helvetica" w:hAnsi="Helvetica" w:cs="Helvetica"/>
          <w:b/>
          <w:bCs/>
          <w:color w:val="222222"/>
          <w:sz w:val="21"/>
          <w:szCs w:val="21"/>
        </w:rPr>
        <w:t xml:space="preserve"> ET </w:t>
      </w:r>
      <w:r w:rsidRPr="00DB00C6">
        <w:rPr>
          <w:rFonts w:ascii="Helvetica" w:hAnsi="Helvetica" w:cs="Helvetica" w:hint="eastAsia"/>
          <w:b/>
          <w:bCs/>
          <w:color w:val="222222"/>
          <w:sz w:val="21"/>
          <w:szCs w:val="21"/>
        </w:rPr>
        <w:t>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w:t>
      </w:r>
      <w:r w:rsidRPr="00DB00C6">
        <w:rPr>
          <w:rFonts w:ascii="Helvetica" w:hAnsi="Helvetica" w:cs="Helvetica"/>
          <w:b/>
          <w:bCs/>
          <w:color w:val="222222"/>
          <w:sz w:val="21"/>
          <w:szCs w:val="21"/>
        </w:rPr>
        <w:t xml:space="preserve"> DT; </w:t>
      </w:r>
      <w:r w:rsidRPr="00DB00C6">
        <w:rPr>
          <w:rFonts w:ascii="Helvetica" w:hAnsi="Helvetica" w:cs="Helvetica" w:hint="eastAsia"/>
          <w:b/>
          <w:bCs/>
          <w:color w:val="222222"/>
          <w:sz w:val="21"/>
          <w:szCs w:val="21"/>
        </w:rPr>
        <w:t>экспрессия</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характеристика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гибридных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белков</w:t>
      </w:r>
      <w:r w:rsidRPr="00DB00C6">
        <w:rPr>
          <w:rFonts w:ascii="Helvetica" w:hAnsi="Helvetica" w:cs="Helvetica"/>
          <w:b/>
          <w:bCs/>
          <w:color w:val="222222"/>
          <w:sz w:val="21"/>
          <w:szCs w:val="21"/>
        </w:rPr>
        <w:t xml:space="preserve">. 2.1. </w:t>
      </w:r>
      <w:r w:rsidRPr="00DB00C6">
        <w:rPr>
          <w:rFonts w:ascii="Helvetica" w:hAnsi="Helvetica" w:cs="Helvetica" w:hint="eastAsia"/>
          <w:b/>
          <w:bCs/>
          <w:color w:val="222222"/>
          <w:sz w:val="21"/>
          <w:szCs w:val="21"/>
        </w:rPr>
        <w:t>Конструирование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экспрессия</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генов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кодирующих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производные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токсинов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содержащие</w:t>
      </w:r>
      <w:r w:rsidRPr="00DB00C6">
        <w:rPr>
          <w:rFonts w:ascii="Helvetica" w:hAnsi="Helvetica" w:cs="Helvetica"/>
          <w:b/>
          <w:bCs/>
          <w:color w:val="222222"/>
          <w:sz w:val="21"/>
          <w:szCs w:val="21"/>
        </w:rPr>
        <w:t xml:space="preserve"> RAP, </w:t>
      </w:r>
      <w:r w:rsidRPr="00DB00C6">
        <w:rPr>
          <w:rFonts w:ascii="Helvetica" w:hAnsi="Helvetica" w:cs="Helvetica" w:hint="eastAsia"/>
          <w:b/>
          <w:bCs/>
          <w:color w:val="222222"/>
          <w:sz w:val="21"/>
          <w:szCs w:val="21"/>
        </w:rPr>
        <w:t>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характеристика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продуцируемых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белков</w:t>
      </w:r>
      <w:r w:rsidRPr="00DB00C6">
        <w:rPr>
          <w:rFonts w:ascii="Helvetica" w:hAnsi="Helvetica" w:cs="Helvetica"/>
          <w:b/>
          <w:bCs/>
          <w:color w:val="222222"/>
          <w:sz w:val="21"/>
          <w:szCs w:val="21"/>
        </w:rPr>
        <w:t xml:space="preserve">. 2.2. </w:t>
      </w:r>
      <w:r w:rsidRPr="00DB00C6">
        <w:rPr>
          <w:rFonts w:ascii="Helvetica" w:hAnsi="Helvetica" w:cs="Helvetica" w:hint="eastAsia"/>
          <w:b/>
          <w:bCs/>
          <w:color w:val="222222"/>
          <w:sz w:val="21"/>
          <w:szCs w:val="21"/>
        </w:rPr>
        <w:t>Свойства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гибридных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белков</w:t>
      </w:r>
      <w:r w:rsidRPr="00DB00C6">
        <w:rPr>
          <w:rFonts w:ascii="Helvetica" w:hAnsi="Helvetica" w:cs="Helvetica"/>
          <w:b/>
          <w:bCs/>
          <w:color w:val="222222"/>
          <w:sz w:val="21"/>
          <w:szCs w:val="21"/>
        </w:rPr>
        <w:t>...</w:t>
      </w:r>
    </w:p>
    <w:p w14:paraId="3F3D6493" w14:textId="77777777" w:rsidR="00DB00C6" w:rsidRPr="00DB00C6" w:rsidRDefault="00DB00C6" w:rsidP="00DB00C6">
      <w:pPr>
        <w:rPr>
          <w:rFonts w:ascii="Helvetica" w:hAnsi="Helvetica" w:cs="Helvetica"/>
          <w:b/>
          <w:bCs/>
          <w:color w:val="222222"/>
          <w:sz w:val="21"/>
          <w:szCs w:val="21"/>
        </w:rPr>
      </w:pPr>
    </w:p>
    <w:p w14:paraId="3148401B" w14:textId="77777777" w:rsidR="00DB00C6" w:rsidRPr="00DB00C6" w:rsidRDefault="00DB00C6" w:rsidP="00DB00C6">
      <w:pPr>
        <w:rPr>
          <w:rFonts w:ascii="Helvetica" w:hAnsi="Helvetica" w:cs="Helvetica"/>
          <w:b/>
          <w:bCs/>
          <w:color w:val="222222"/>
          <w:sz w:val="21"/>
          <w:szCs w:val="21"/>
        </w:rPr>
      </w:pPr>
      <w:r w:rsidRPr="00DB00C6">
        <w:rPr>
          <w:rFonts w:ascii="Helvetica" w:hAnsi="Helvetica" w:cs="Helvetica" w:hint="eastAsia"/>
          <w:b/>
          <w:bCs/>
          <w:color w:val="222222"/>
          <w:sz w:val="21"/>
          <w:szCs w:val="21"/>
        </w:rPr>
        <w:t>Заключение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диссертации</w:t>
      </w:r>
    </w:p>
    <w:p w14:paraId="3BD02A72" w14:textId="77777777" w:rsidR="00DB00C6" w:rsidRPr="00DB00C6" w:rsidRDefault="00DB00C6" w:rsidP="00DB00C6">
      <w:pPr>
        <w:rPr>
          <w:rFonts w:ascii="Helvetica" w:hAnsi="Helvetica" w:cs="Helvetica"/>
          <w:b/>
          <w:bCs/>
          <w:color w:val="222222"/>
          <w:sz w:val="21"/>
          <w:szCs w:val="21"/>
        </w:rPr>
      </w:pPr>
      <w:r w:rsidRPr="00DB00C6">
        <w:rPr>
          <w:rFonts w:ascii="Helvetica" w:hAnsi="Helvetica" w:cs="Helvetica" w:hint="eastAsia"/>
          <w:b/>
          <w:bCs/>
          <w:color w:val="222222"/>
          <w:sz w:val="21"/>
          <w:szCs w:val="21"/>
        </w:rPr>
        <w:t>по</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теме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w:t>
      </w:r>
      <w:r w:rsidRPr="00DB00C6">
        <w:rPr>
          <w:rFonts w:ascii="Helvetica" w:hAnsi="Helvetica" w:cs="Helvetica" w:hint="eastAsia"/>
          <w:b/>
          <w:bCs/>
          <w:color w:val="222222"/>
          <w:sz w:val="21"/>
          <w:szCs w:val="21"/>
        </w:rPr>
        <w:t>Генетика</w:t>
      </w:r>
      <w:r w:rsidRPr="00DB00C6">
        <w:rPr>
          <w:rFonts w:ascii="Helvetica" w:hAnsi="Helvetica" w:cs="Helvetica" w:hint="eastAsia"/>
          <w:b/>
          <w:bCs/>
          <w:color w:val="222222"/>
          <w:sz w:val="21"/>
          <w:szCs w:val="21"/>
        </w:rPr>
        <w:t>»</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Здановская</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Марина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Владимировна</w:t>
      </w:r>
    </w:p>
    <w:p w14:paraId="3BF91AB3" w14:textId="77777777" w:rsidR="00DB00C6" w:rsidRPr="00DB00C6" w:rsidRDefault="00DB00C6" w:rsidP="00DB00C6">
      <w:pPr>
        <w:rPr>
          <w:rFonts w:ascii="Helvetica" w:hAnsi="Helvetica" w:cs="Helvetica"/>
          <w:b/>
          <w:bCs/>
          <w:color w:val="222222"/>
          <w:sz w:val="21"/>
          <w:szCs w:val="21"/>
        </w:rPr>
      </w:pPr>
      <w:r w:rsidRPr="00DB00C6">
        <w:rPr>
          <w:rFonts w:ascii="Helvetica" w:hAnsi="Helvetica" w:cs="Helvetica" w:hint="eastAsia"/>
          <w:b/>
          <w:bCs/>
          <w:color w:val="222222"/>
          <w:sz w:val="21"/>
          <w:szCs w:val="21"/>
        </w:rPr>
        <w:lastRenderedPageBreak/>
        <w:t>выводы</w:t>
      </w:r>
      <w:r w:rsidRPr="00DB00C6">
        <w:rPr>
          <w:rFonts w:ascii="Helvetica" w:hAnsi="Helvetica" w:cs="Helvetica"/>
          <w:b/>
          <w:bCs/>
          <w:color w:val="222222"/>
          <w:sz w:val="21"/>
          <w:szCs w:val="21"/>
        </w:rPr>
        <w:t>.</w:t>
      </w:r>
    </w:p>
    <w:p w14:paraId="5E822336" w14:textId="77777777" w:rsidR="00DB00C6" w:rsidRPr="00DB00C6" w:rsidRDefault="00DB00C6" w:rsidP="00DB00C6">
      <w:pPr>
        <w:rPr>
          <w:rFonts w:ascii="Helvetica" w:hAnsi="Helvetica" w:cs="Helvetica"/>
          <w:b/>
          <w:bCs/>
          <w:color w:val="222222"/>
          <w:sz w:val="21"/>
          <w:szCs w:val="21"/>
        </w:rPr>
      </w:pPr>
    </w:p>
    <w:p w14:paraId="418DB4D2" w14:textId="77777777" w:rsidR="00DB00C6" w:rsidRPr="00DB00C6" w:rsidRDefault="00DB00C6" w:rsidP="00DB00C6">
      <w:pPr>
        <w:rPr>
          <w:rFonts w:ascii="Helvetica" w:hAnsi="Helvetica" w:cs="Helvetica"/>
          <w:b/>
          <w:bCs/>
          <w:color w:val="222222"/>
          <w:sz w:val="21"/>
          <w:szCs w:val="21"/>
        </w:rPr>
      </w:pPr>
      <w:r w:rsidRPr="00DB00C6">
        <w:rPr>
          <w:rFonts w:ascii="Helvetica" w:hAnsi="Helvetica" w:cs="Helvetica"/>
          <w:b/>
          <w:bCs/>
          <w:color w:val="222222"/>
          <w:sz w:val="21"/>
          <w:szCs w:val="21"/>
        </w:rPr>
        <w:t xml:space="preserve">1. </w:t>
      </w:r>
      <w:r w:rsidRPr="00DB00C6">
        <w:rPr>
          <w:rFonts w:ascii="Helvetica" w:hAnsi="Helvetica" w:cs="Helvetica" w:hint="eastAsia"/>
          <w:b/>
          <w:bCs/>
          <w:color w:val="222222"/>
          <w:sz w:val="21"/>
          <w:szCs w:val="21"/>
        </w:rPr>
        <w:t>Сконструированы</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рекомбинантные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плазмиды</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содержащие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фрагменты</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гена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экзотоксина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ЕТА</w:t>
      </w:r>
      <w:r w:rsidRPr="00DB00C6">
        <w:rPr>
          <w:rFonts w:ascii="Helvetica" w:hAnsi="Helvetica" w:cs="Helvetica"/>
          <w:b/>
          <w:bCs/>
          <w:color w:val="222222"/>
          <w:sz w:val="21"/>
          <w:szCs w:val="21"/>
        </w:rPr>
        <w:t xml:space="preserve">) P. aeruginosa. </w:t>
      </w:r>
      <w:r w:rsidRPr="00DB00C6">
        <w:rPr>
          <w:rFonts w:ascii="Helvetica" w:hAnsi="Helvetica" w:cs="Helvetica" w:hint="eastAsia"/>
          <w:b/>
          <w:bCs/>
          <w:color w:val="222222"/>
          <w:sz w:val="21"/>
          <w:szCs w:val="21"/>
        </w:rPr>
        <w:t>Получены</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рекомбинантные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штаммы</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Е</w:t>
      </w:r>
      <w:r w:rsidRPr="00DB00C6">
        <w:rPr>
          <w:rFonts w:ascii="Helvetica" w:hAnsi="Helvetica" w:cs="Helvetica"/>
          <w:b/>
          <w:bCs/>
          <w:color w:val="222222"/>
          <w:sz w:val="21"/>
          <w:szCs w:val="21"/>
        </w:rPr>
        <w:t xml:space="preserve">. coli, </w:t>
      </w:r>
      <w:r w:rsidRPr="00DB00C6">
        <w:rPr>
          <w:rFonts w:ascii="Helvetica" w:hAnsi="Helvetica" w:cs="Helvetica" w:hint="eastAsia"/>
          <w:b/>
          <w:bCs/>
          <w:color w:val="222222"/>
          <w:sz w:val="21"/>
          <w:szCs w:val="21"/>
        </w:rPr>
        <w:t>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которых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происходит</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образование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больших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количеств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безопасных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производных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ЕТА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являющихся</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основой</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для</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получения</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иммунотоксинов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Определены</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особенности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структуры</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гибридных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белков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влияющие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на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уровень</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продукции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клетками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Е</w:t>
      </w:r>
      <w:r w:rsidRPr="00DB00C6">
        <w:rPr>
          <w:rFonts w:ascii="Helvetica" w:hAnsi="Helvetica" w:cs="Helvetica"/>
          <w:b/>
          <w:bCs/>
          <w:color w:val="222222"/>
          <w:sz w:val="21"/>
          <w:szCs w:val="21"/>
        </w:rPr>
        <w:t>. coli.</w:t>
      </w:r>
    </w:p>
    <w:p w14:paraId="745EACD6" w14:textId="77777777" w:rsidR="00DB00C6" w:rsidRPr="00DB00C6" w:rsidRDefault="00DB00C6" w:rsidP="00DB00C6">
      <w:pPr>
        <w:rPr>
          <w:rFonts w:ascii="Helvetica" w:hAnsi="Helvetica" w:cs="Helvetica"/>
          <w:b/>
          <w:bCs/>
          <w:color w:val="222222"/>
          <w:sz w:val="21"/>
          <w:szCs w:val="21"/>
        </w:rPr>
      </w:pPr>
    </w:p>
    <w:p w14:paraId="6F1971B2" w14:textId="77777777" w:rsidR="00DB00C6" w:rsidRPr="00DB00C6" w:rsidRDefault="00DB00C6" w:rsidP="00DB00C6">
      <w:pPr>
        <w:rPr>
          <w:rFonts w:ascii="Helvetica" w:hAnsi="Helvetica" w:cs="Helvetica"/>
          <w:b/>
          <w:bCs/>
          <w:color w:val="222222"/>
          <w:sz w:val="21"/>
          <w:szCs w:val="21"/>
        </w:rPr>
      </w:pPr>
      <w:r w:rsidRPr="00DB00C6">
        <w:rPr>
          <w:rFonts w:ascii="Helvetica" w:hAnsi="Helvetica" w:cs="Helvetica"/>
          <w:b/>
          <w:bCs/>
          <w:color w:val="222222"/>
          <w:sz w:val="21"/>
          <w:szCs w:val="21"/>
        </w:rPr>
        <w:t xml:space="preserve">2. </w:t>
      </w:r>
      <w:r w:rsidRPr="00DB00C6">
        <w:rPr>
          <w:rFonts w:ascii="Helvetica" w:hAnsi="Helvetica" w:cs="Helvetica" w:hint="eastAsia"/>
          <w:b/>
          <w:bCs/>
          <w:color w:val="222222"/>
          <w:sz w:val="21"/>
          <w:szCs w:val="21"/>
        </w:rPr>
        <w:t>Сконструированы</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рекомбинантные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плазмиды</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содержащие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фрагменты</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гена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дифтерийного</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токсина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ДТ</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С</w:t>
      </w:r>
      <w:r w:rsidRPr="00DB00C6">
        <w:rPr>
          <w:rFonts w:ascii="Helvetica" w:hAnsi="Helvetica" w:cs="Helvetica"/>
          <w:b/>
          <w:bCs/>
          <w:color w:val="222222"/>
          <w:sz w:val="21"/>
          <w:szCs w:val="21"/>
        </w:rPr>
        <w:t xml:space="preserve">. diphtheriae . </w:t>
      </w:r>
      <w:r w:rsidRPr="00DB00C6">
        <w:rPr>
          <w:rFonts w:ascii="Helvetica" w:hAnsi="Helvetica" w:cs="Helvetica" w:hint="eastAsia"/>
          <w:b/>
          <w:bCs/>
          <w:color w:val="222222"/>
          <w:sz w:val="21"/>
          <w:szCs w:val="21"/>
        </w:rPr>
        <w:t>Получены</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рекомбинантные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штаммы</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Е</w:t>
      </w:r>
      <w:r w:rsidRPr="00DB00C6">
        <w:rPr>
          <w:rFonts w:ascii="Helvetica" w:hAnsi="Helvetica" w:cs="Helvetica"/>
          <w:b/>
          <w:bCs/>
          <w:color w:val="222222"/>
          <w:sz w:val="21"/>
          <w:szCs w:val="21"/>
        </w:rPr>
        <w:t xml:space="preserve">. coli, </w:t>
      </w:r>
      <w:r w:rsidRPr="00DB00C6">
        <w:rPr>
          <w:rFonts w:ascii="Helvetica" w:hAnsi="Helvetica" w:cs="Helvetica" w:hint="eastAsia"/>
          <w:b/>
          <w:bCs/>
          <w:color w:val="222222"/>
          <w:sz w:val="21"/>
          <w:szCs w:val="21"/>
        </w:rPr>
        <w:t>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которых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происходит</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образование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больших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количеств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безопасных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производных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ДТ</w:t>
      </w:r>
      <w:r w:rsidRPr="00DB00C6">
        <w:rPr>
          <w:rFonts w:ascii="Helvetica" w:hAnsi="Helvetica" w:cs="Helvetica"/>
          <w:b/>
          <w:bCs/>
          <w:color w:val="222222"/>
          <w:sz w:val="21"/>
          <w:szCs w:val="21"/>
        </w:rPr>
        <w:t>.</w:t>
      </w:r>
    </w:p>
    <w:p w14:paraId="3E2B9F7E" w14:textId="77777777" w:rsidR="00DB00C6" w:rsidRPr="00DB00C6" w:rsidRDefault="00DB00C6" w:rsidP="00DB00C6">
      <w:pPr>
        <w:rPr>
          <w:rFonts w:ascii="Helvetica" w:hAnsi="Helvetica" w:cs="Helvetica"/>
          <w:b/>
          <w:bCs/>
          <w:color w:val="222222"/>
          <w:sz w:val="21"/>
          <w:szCs w:val="21"/>
        </w:rPr>
      </w:pPr>
    </w:p>
    <w:p w14:paraId="2A9278EB" w14:textId="77777777" w:rsidR="00DB00C6" w:rsidRPr="00DB00C6" w:rsidRDefault="00DB00C6" w:rsidP="00DB00C6">
      <w:pPr>
        <w:rPr>
          <w:rFonts w:ascii="Helvetica" w:hAnsi="Helvetica" w:cs="Helvetica"/>
          <w:b/>
          <w:bCs/>
          <w:color w:val="222222"/>
          <w:sz w:val="21"/>
          <w:szCs w:val="21"/>
        </w:rPr>
      </w:pPr>
      <w:r w:rsidRPr="00DB00C6">
        <w:rPr>
          <w:rFonts w:ascii="Helvetica" w:hAnsi="Helvetica" w:cs="Helvetica"/>
          <w:b/>
          <w:bCs/>
          <w:color w:val="222222"/>
          <w:sz w:val="21"/>
          <w:szCs w:val="21"/>
        </w:rPr>
        <w:t xml:space="preserve">3. </w:t>
      </w:r>
      <w:r w:rsidRPr="00DB00C6">
        <w:rPr>
          <w:rFonts w:ascii="Helvetica" w:hAnsi="Helvetica" w:cs="Helvetica" w:hint="eastAsia"/>
          <w:b/>
          <w:bCs/>
          <w:color w:val="222222"/>
          <w:sz w:val="21"/>
          <w:szCs w:val="21"/>
        </w:rPr>
        <w:t>Сконструированные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производные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ЕТА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ДТ</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очищены</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охарактеризованы</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как</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компоненты</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иммунотоксинов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как</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инструменты</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для</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изучения</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этапов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взаимодействия</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токсинов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с</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эукариотическими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клетками</w:t>
      </w:r>
      <w:r w:rsidRPr="00DB00C6">
        <w:rPr>
          <w:rFonts w:ascii="Helvetica" w:hAnsi="Helvetica" w:cs="Helvetica"/>
          <w:b/>
          <w:bCs/>
          <w:color w:val="222222"/>
          <w:sz w:val="21"/>
          <w:szCs w:val="21"/>
        </w:rPr>
        <w:t>.</w:t>
      </w:r>
    </w:p>
    <w:p w14:paraId="5035A889" w14:textId="77777777" w:rsidR="00DB00C6" w:rsidRPr="00DB00C6" w:rsidRDefault="00DB00C6" w:rsidP="00DB00C6">
      <w:pPr>
        <w:rPr>
          <w:rFonts w:ascii="Helvetica" w:hAnsi="Helvetica" w:cs="Helvetica"/>
          <w:b/>
          <w:bCs/>
          <w:color w:val="222222"/>
          <w:sz w:val="21"/>
          <w:szCs w:val="21"/>
        </w:rPr>
      </w:pPr>
    </w:p>
    <w:p w14:paraId="358F6F74" w14:textId="77777777" w:rsidR="00DB00C6" w:rsidRPr="00DB00C6" w:rsidRDefault="00DB00C6" w:rsidP="00DB00C6">
      <w:pPr>
        <w:rPr>
          <w:rFonts w:ascii="Helvetica" w:hAnsi="Helvetica" w:cs="Helvetica"/>
          <w:b/>
          <w:bCs/>
          <w:color w:val="222222"/>
          <w:sz w:val="21"/>
          <w:szCs w:val="21"/>
        </w:rPr>
      </w:pPr>
      <w:r w:rsidRPr="00DB00C6">
        <w:rPr>
          <w:rFonts w:ascii="Helvetica" w:hAnsi="Helvetica" w:cs="Helvetica"/>
          <w:b/>
          <w:bCs/>
          <w:color w:val="222222"/>
          <w:sz w:val="21"/>
          <w:szCs w:val="21"/>
        </w:rPr>
        <w:t xml:space="preserve">4. </w:t>
      </w:r>
      <w:r w:rsidRPr="00DB00C6">
        <w:rPr>
          <w:rFonts w:ascii="Helvetica" w:hAnsi="Helvetica" w:cs="Helvetica" w:hint="eastAsia"/>
          <w:b/>
          <w:bCs/>
          <w:color w:val="222222"/>
          <w:sz w:val="21"/>
          <w:szCs w:val="21"/>
        </w:rPr>
        <w:t>Сконструирован</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охарактеризован</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гибрид</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между</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ЕТА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иммуноглобулин</w:t>
      </w:r>
      <w:r w:rsidRPr="00DB00C6">
        <w:rPr>
          <w:rFonts w:ascii="Helvetica" w:hAnsi="Helvetica" w:cs="Helvetica"/>
          <w:b/>
          <w:bCs/>
          <w:color w:val="222222"/>
          <w:sz w:val="21"/>
          <w:szCs w:val="21"/>
        </w:rPr>
        <w:t>-</w:t>
      </w:r>
      <w:r w:rsidRPr="00DB00C6">
        <w:rPr>
          <w:rFonts w:ascii="Helvetica" w:hAnsi="Helvetica" w:cs="Helvetica" w:hint="eastAsia"/>
          <w:b/>
          <w:bCs/>
          <w:color w:val="222222"/>
          <w:sz w:val="21"/>
          <w:szCs w:val="21"/>
        </w:rPr>
        <w:t>связывающей</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областью</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А</w:t>
      </w:r>
      <w:r w:rsidRPr="00DB00C6">
        <w:rPr>
          <w:rFonts w:ascii="Helvetica" w:hAnsi="Helvetica" w:cs="Helvetica"/>
          <w:b/>
          <w:bCs/>
          <w:color w:val="222222"/>
          <w:sz w:val="21"/>
          <w:szCs w:val="21"/>
        </w:rPr>
        <w:t>-</w:t>
      </w:r>
      <w:r w:rsidRPr="00DB00C6">
        <w:rPr>
          <w:rFonts w:ascii="Helvetica" w:hAnsi="Helvetica" w:cs="Helvetica" w:hint="eastAsia"/>
          <w:b/>
          <w:bCs/>
          <w:color w:val="222222"/>
          <w:sz w:val="21"/>
          <w:szCs w:val="21"/>
        </w:rPr>
        <w:t>белка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стафилококка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который</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могут</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быть</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использованы</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качестве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каталитического</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компонента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иммунотоксинов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Данный</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гибридный</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токсин</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является</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удобным</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инструментом</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для</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поиска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кандидатов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на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роль</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адресующего</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компонента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иммунотоксина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коллекциях</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антител</w:t>
      </w:r>
      <w:r w:rsidRPr="00DB00C6">
        <w:rPr>
          <w:rFonts w:ascii="Helvetica" w:hAnsi="Helvetica" w:cs="Helvetica"/>
          <w:b/>
          <w:bCs/>
          <w:color w:val="222222"/>
          <w:sz w:val="21"/>
          <w:szCs w:val="21"/>
        </w:rPr>
        <w:t>.</w:t>
      </w:r>
    </w:p>
    <w:p w14:paraId="5AB38D41" w14:textId="77777777" w:rsidR="00DB00C6" w:rsidRPr="00DB00C6" w:rsidRDefault="00DB00C6" w:rsidP="00DB00C6">
      <w:pPr>
        <w:rPr>
          <w:rFonts w:ascii="Helvetica" w:hAnsi="Helvetica" w:cs="Helvetica"/>
          <w:b/>
          <w:bCs/>
          <w:color w:val="222222"/>
          <w:sz w:val="21"/>
          <w:szCs w:val="21"/>
        </w:rPr>
      </w:pPr>
    </w:p>
    <w:p w14:paraId="353EE7D5" w14:textId="77777777" w:rsidR="00DB00C6" w:rsidRPr="00DB00C6" w:rsidRDefault="00DB00C6" w:rsidP="00DB00C6">
      <w:pPr>
        <w:rPr>
          <w:rFonts w:ascii="Helvetica" w:hAnsi="Helvetica" w:cs="Helvetica"/>
          <w:b/>
          <w:bCs/>
          <w:color w:val="222222"/>
          <w:sz w:val="21"/>
          <w:szCs w:val="21"/>
        </w:rPr>
      </w:pPr>
    </w:p>
    <w:p w14:paraId="109CC004" w14:textId="49509B76" w:rsidR="00484EB4" w:rsidRPr="00DB00C6" w:rsidRDefault="00DB00C6" w:rsidP="00DB00C6">
      <w:r w:rsidRPr="00DB00C6">
        <w:rPr>
          <w:rFonts w:ascii="Helvetica" w:hAnsi="Helvetica" w:cs="Helvetica"/>
          <w:b/>
          <w:bCs/>
          <w:color w:val="222222"/>
          <w:sz w:val="21"/>
          <w:szCs w:val="21"/>
        </w:rPr>
        <w:t xml:space="preserve">5. </w:t>
      </w:r>
      <w:r w:rsidRPr="00DB00C6">
        <w:rPr>
          <w:rFonts w:ascii="Helvetica" w:hAnsi="Helvetica" w:cs="Helvetica" w:hint="eastAsia"/>
          <w:b/>
          <w:bCs/>
          <w:color w:val="222222"/>
          <w:sz w:val="21"/>
          <w:szCs w:val="21"/>
        </w:rPr>
        <w:t>Показано</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что</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существует</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негативная</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корреляция</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между</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сродством</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адресующего</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компонента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рецептору</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аг</w:t>
      </w:r>
      <w:r w:rsidRPr="00DB00C6">
        <w:rPr>
          <w:rFonts w:ascii="Helvetica" w:hAnsi="Helvetica" w:cs="Helvetica"/>
          <w:b/>
          <w:bCs/>
          <w:color w:val="222222"/>
          <w:sz w:val="21"/>
          <w:szCs w:val="21"/>
        </w:rPr>
        <w:t>-</w:t>
      </w:r>
      <w:r w:rsidRPr="00DB00C6">
        <w:rPr>
          <w:rFonts w:ascii="Helvetica" w:hAnsi="Helvetica" w:cs="Helvetica" w:hint="eastAsia"/>
          <w:b/>
          <w:bCs/>
          <w:color w:val="222222"/>
          <w:sz w:val="21"/>
          <w:szCs w:val="21"/>
        </w:rPr>
        <w:t>макроглобулина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токсичностью</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соответствующего</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производного</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токсина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Предложена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гипотез</w:t>
      </w:r>
      <w:r w:rsidRPr="00DB00C6">
        <w:rPr>
          <w:rFonts w:ascii="Helvetica" w:hAnsi="Helvetica" w:cs="Helvetica" w:hint="eastAsia"/>
          <w:b/>
          <w:bCs/>
          <w:color w:val="222222"/>
          <w:sz w:val="21"/>
          <w:szCs w:val="21"/>
        </w:rPr>
        <w:lastRenderedPageBreak/>
        <w:t>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согласно</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которой</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сравнительно</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низкое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сродство</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ЕТА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рецептору</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липопротеина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низкой</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плотности</w:t>
      </w:r>
      <w:r w:rsidRPr="00DB00C6">
        <w:rPr>
          <w:rFonts w:ascii="Helvetica" w:hAnsi="Helvetica" w:cs="Helvetica"/>
          <w:b/>
          <w:bCs/>
          <w:color w:val="222222"/>
          <w:sz w:val="21"/>
          <w:szCs w:val="21"/>
        </w:rPr>
        <w:t xml:space="preserve"> (LRP) </w:t>
      </w:r>
      <w:r w:rsidRPr="00DB00C6">
        <w:rPr>
          <w:rFonts w:ascii="Helvetica" w:hAnsi="Helvetica" w:cs="Helvetica" w:hint="eastAsia"/>
          <w:b/>
          <w:bCs/>
          <w:color w:val="222222"/>
          <w:sz w:val="21"/>
          <w:szCs w:val="21"/>
        </w:rPr>
        <w:t>приводит</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тому</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что</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внутри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клетки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комплекс</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между</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ЕТА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рецептором</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аг</w:t>
      </w:r>
      <w:r w:rsidRPr="00DB00C6">
        <w:rPr>
          <w:rFonts w:ascii="Helvetica" w:hAnsi="Helvetica" w:cs="Helvetica"/>
          <w:b/>
          <w:bCs/>
          <w:color w:val="222222"/>
          <w:sz w:val="21"/>
          <w:szCs w:val="21"/>
        </w:rPr>
        <w:t>-</w:t>
      </w:r>
      <w:r w:rsidRPr="00DB00C6">
        <w:rPr>
          <w:rFonts w:ascii="Helvetica" w:hAnsi="Helvetica" w:cs="Helvetica" w:hint="eastAsia"/>
          <w:b/>
          <w:bCs/>
          <w:color w:val="222222"/>
          <w:sz w:val="21"/>
          <w:szCs w:val="21"/>
        </w:rPr>
        <w:t>макроглобулина</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диссоциирует</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и</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результате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не</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транспортируется</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в</w:t>
      </w:r>
      <w:r w:rsidRPr="00DB00C6">
        <w:rPr>
          <w:rFonts w:ascii="Helvetica" w:hAnsi="Helvetica" w:cs="Helvetica"/>
          <w:b/>
          <w:bCs/>
          <w:color w:val="222222"/>
          <w:sz w:val="21"/>
          <w:szCs w:val="21"/>
        </w:rPr>
        <w:t xml:space="preserve"> </w:t>
      </w:r>
      <w:r w:rsidRPr="00DB00C6">
        <w:rPr>
          <w:rFonts w:ascii="Helvetica" w:hAnsi="Helvetica" w:cs="Helvetica" w:hint="eastAsia"/>
          <w:b/>
          <w:bCs/>
          <w:color w:val="222222"/>
          <w:sz w:val="21"/>
          <w:szCs w:val="21"/>
        </w:rPr>
        <w:t>лизосом</w:t>
      </w:r>
    </w:p>
    <w:sectPr w:rsidR="00484EB4" w:rsidRPr="00DB00C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C828B" w14:textId="77777777" w:rsidR="00744DEE" w:rsidRDefault="00744DEE">
      <w:pPr>
        <w:spacing w:after="0" w:line="240" w:lineRule="auto"/>
      </w:pPr>
      <w:r>
        <w:separator/>
      </w:r>
    </w:p>
  </w:endnote>
  <w:endnote w:type="continuationSeparator" w:id="0">
    <w:p w14:paraId="481647B5" w14:textId="77777777" w:rsidR="00744DEE" w:rsidRDefault="0074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D89A" w14:textId="77777777" w:rsidR="00744DEE" w:rsidRDefault="00744DEE"/>
    <w:p w14:paraId="2281657D" w14:textId="77777777" w:rsidR="00744DEE" w:rsidRDefault="00744DEE"/>
    <w:p w14:paraId="591F2235" w14:textId="77777777" w:rsidR="00744DEE" w:rsidRDefault="00744DEE"/>
    <w:p w14:paraId="1A703521" w14:textId="77777777" w:rsidR="00744DEE" w:rsidRDefault="00744DEE"/>
    <w:p w14:paraId="5DB2FFB7" w14:textId="77777777" w:rsidR="00744DEE" w:rsidRDefault="00744DEE"/>
    <w:p w14:paraId="3708E952" w14:textId="77777777" w:rsidR="00744DEE" w:rsidRDefault="00744DEE"/>
    <w:p w14:paraId="6BEBC075" w14:textId="77777777" w:rsidR="00744DEE" w:rsidRDefault="00744D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1BB1DF" wp14:editId="568380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561C1" w14:textId="77777777" w:rsidR="00744DEE" w:rsidRDefault="00744D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1BB1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1561C1" w14:textId="77777777" w:rsidR="00744DEE" w:rsidRDefault="00744D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434842" w14:textId="77777777" w:rsidR="00744DEE" w:rsidRDefault="00744DEE"/>
    <w:p w14:paraId="0637DA48" w14:textId="77777777" w:rsidR="00744DEE" w:rsidRDefault="00744DEE"/>
    <w:p w14:paraId="27BDA884" w14:textId="77777777" w:rsidR="00744DEE" w:rsidRDefault="00744D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E16801" wp14:editId="1B5FA2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F5BB9" w14:textId="77777777" w:rsidR="00744DEE" w:rsidRDefault="00744DEE"/>
                          <w:p w14:paraId="248EB3A8" w14:textId="77777777" w:rsidR="00744DEE" w:rsidRDefault="00744D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E168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9F5BB9" w14:textId="77777777" w:rsidR="00744DEE" w:rsidRDefault="00744DEE"/>
                    <w:p w14:paraId="248EB3A8" w14:textId="77777777" w:rsidR="00744DEE" w:rsidRDefault="00744D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F697CF" w14:textId="77777777" w:rsidR="00744DEE" w:rsidRDefault="00744DEE"/>
    <w:p w14:paraId="5C2AC174" w14:textId="77777777" w:rsidR="00744DEE" w:rsidRDefault="00744DEE">
      <w:pPr>
        <w:rPr>
          <w:sz w:val="2"/>
          <w:szCs w:val="2"/>
        </w:rPr>
      </w:pPr>
    </w:p>
    <w:p w14:paraId="6F4C7680" w14:textId="77777777" w:rsidR="00744DEE" w:rsidRDefault="00744DEE"/>
    <w:p w14:paraId="636AF3E6" w14:textId="77777777" w:rsidR="00744DEE" w:rsidRDefault="00744DEE">
      <w:pPr>
        <w:spacing w:after="0" w:line="240" w:lineRule="auto"/>
      </w:pPr>
    </w:p>
  </w:footnote>
  <w:footnote w:type="continuationSeparator" w:id="0">
    <w:p w14:paraId="414912B3" w14:textId="77777777" w:rsidR="00744DEE" w:rsidRDefault="00744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4DEE"/>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208971</TotalTime>
  <Pages>3</Pages>
  <Words>446</Words>
  <Characters>2544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1903</cp:revision>
  <cp:lastPrinted>2009-02-06T05:36:00Z</cp:lastPrinted>
  <dcterms:created xsi:type="dcterms:W3CDTF">2024-01-07T13:43:00Z</dcterms:created>
  <dcterms:modified xsi:type="dcterms:W3CDTF">2025-11-18T20:00:00Z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