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F2E39" w14:textId="77777777" w:rsidR="00CE1129" w:rsidRPr="00CE1129" w:rsidRDefault="00CE1129" w:rsidP="00CE1129">
      <w:pPr>
        <w:rPr>
          <w:rStyle w:val="21"/>
          <w:color w:val="000000"/>
        </w:rPr>
      </w:pPr>
      <w:r w:rsidRPr="00CE1129">
        <w:rPr>
          <w:rStyle w:val="21"/>
          <w:color w:val="000000"/>
        </w:rPr>
        <w:t xml:space="preserve">Гасанова Диана </w:t>
      </w:r>
      <w:proofErr w:type="spellStart"/>
      <w:r w:rsidRPr="00CE1129">
        <w:rPr>
          <w:rStyle w:val="21"/>
          <w:color w:val="000000"/>
        </w:rPr>
        <w:t>Имиралиевна</w:t>
      </w:r>
      <w:proofErr w:type="spellEnd"/>
      <w:r w:rsidRPr="00CE1129">
        <w:rPr>
          <w:rStyle w:val="21"/>
          <w:color w:val="000000"/>
        </w:rPr>
        <w:t xml:space="preserve">. Психотехнические игры как средство физического воспитания детей старшего дошкольного возраста : </w:t>
      </w:r>
      <w:proofErr w:type="spellStart"/>
      <w:r w:rsidRPr="00CE1129">
        <w:rPr>
          <w:rStyle w:val="21"/>
          <w:color w:val="000000"/>
        </w:rPr>
        <w:t>Дис</w:t>
      </w:r>
      <w:proofErr w:type="spellEnd"/>
      <w:r w:rsidRPr="00CE1129">
        <w:rPr>
          <w:rStyle w:val="21"/>
          <w:color w:val="000000"/>
        </w:rPr>
        <w:t>. ... канд. пед. наук : 13.00.04 : Махачкала, 2000 234 c. РГБ ОД, 61:00-13/786-5</w:t>
      </w:r>
    </w:p>
    <w:p w14:paraId="723D0A0F" w14:textId="77777777" w:rsidR="00CE1129" w:rsidRPr="00CE1129" w:rsidRDefault="00CE1129" w:rsidP="00CE1129">
      <w:pPr>
        <w:rPr>
          <w:rStyle w:val="21"/>
          <w:color w:val="000000"/>
        </w:rPr>
      </w:pPr>
    </w:p>
    <w:p w14:paraId="2AB7DAFC" w14:textId="77777777" w:rsidR="00CE1129" w:rsidRPr="00CE1129" w:rsidRDefault="00CE1129" w:rsidP="00CE1129">
      <w:pPr>
        <w:rPr>
          <w:rStyle w:val="21"/>
          <w:color w:val="000000"/>
        </w:rPr>
      </w:pPr>
    </w:p>
    <w:p w14:paraId="6A58C0FF" w14:textId="77777777" w:rsidR="00CE1129" w:rsidRPr="00CE1129" w:rsidRDefault="00CE1129" w:rsidP="00CE1129">
      <w:pPr>
        <w:rPr>
          <w:rStyle w:val="21"/>
          <w:color w:val="000000"/>
        </w:rPr>
      </w:pPr>
      <w:r w:rsidRPr="00CE1129">
        <w:rPr>
          <w:rStyle w:val="21"/>
          <w:color w:val="000000"/>
        </w:rPr>
        <w:t>ДАГЕСТАНСКИЙ ГОСУДАРСТВЕННЫЙ</w:t>
      </w:r>
    </w:p>
    <w:p w14:paraId="69F0F377" w14:textId="77777777" w:rsidR="00CE1129" w:rsidRPr="00CE1129" w:rsidRDefault="00CE1129" w:rsidP="00CE1129">
      <w:pPr>
        <w:rPr>
          <w:rStyle w:val="21"/>
          <w:color w:val="000000"/>
        </w:rPr>
      </w:pPr>
      <w:r w:rsidRPr="00CE1129">
        <w:rPr>
          <w:rStyle w:val="21"/>
          <w:color w:val="000000"/>
        </w:rPr>
        <w:t>ПЕДАГОГИЧЕСКИЙ УНИВЕРСИТЕТ</w:t>
      </w:r>
    </w:p>
    <w:p w14:paraId="5BB90D98" w14:textId="77777777" w:rsidR="00CE1129" w:rsidRPr="00CE1129" w:rsidRDefault="00CE1129" w:rsidP="00CE1129">
      <w:pPr>
        <w:rPr>
          <w:rStyle w:val="21"/>
          <w:color w:val="000000"/>
        </w:rPr>
      </w:pPr>
      <w:r w:rsidRPr="00CE1129">
        <w:rPr>
          <w:rStyle w:val="21"/>
          <w:color w:val="000000"/>
        </w:rPr>
        <w:t>На правах рукописи</w:t>
      </w:r>
    </w:p>
    <w:p w14:paraId="654B799A" w14:textId="77777777" w:rsidR="00CE1129" w:rsidRPr="00CE1129" w:rsidRDefault="00CE1129" w:rsidP="00CE1129">
      <w:pPr>
        <w:rPr>
          <w:rStyle w:val="21"/>
          <w:color w:val="000000"/>
        </w:rPr>
      </w:pPr>
      <w:r w:rsidRPr="00CE1129">
        <w:rPr>
          <w:rStyle w:val="21"/>
          <w:color w:val="000000"/>
        </w:rPr>
        <w:t>Л</w:t>
      </w:r>
    </w:p>
    <w:p w14:paraId="1B84ECAD" w14:textId="77777777" w:rsidR="00CE1129" w:rsidRPr="00CE1129" w:rsidRDefault="00CE1129" w:rsidP="00CE1129">
      <w:pPr>
        <w:rPr>
          <w:rStyle w:val="21"/>
          <w:color w:val="000000"/>
        </w:rPr>
      </w:pPr>
      <w:r w:rsidRPr="00CE1129">
        <w:rPr>
          <w:rStyle w:val="21"/>
          <w:color w:val="000000"/>
        </w:rPr>
        <w:t>ГАСАНОВА ДИАНА ИМИРАЛИЕВНА</w:t>
      </w:r>
    </w:p>
    <w:p w14:paraId="5578799F" w14:textId="77777777" w:rsidR="00CE1129" w:rsidRPr="00CE1129" w:rsidRDefault="00CE1129" w:rsidP="00CE1129">
      <w:pPr>
        <w:rPr>
          <w:rStyle w:val="21"/>
          <w:color w:val="000000"/>
        </w:rPr>
      </w:pPr>
      <w:r w:rsidRPr="00CE1129">
        <w:rPr>
          <w:rStyle w:val="21"/>
          <w:color w:val="000000"/>
        </w:rPr>
        <w:t>ПСИХОТЕХНИЧЕСКИЕ ИГРЫ</w:t>
      </w:r>
    </w:p>
    <w:p w14:paraId="09DE9B43" w14:textId="77777777" w:rsidR="00CE1129" w:rsidRPr="00CE1129" w:rsidRDefault="00CE1129" w:rsidP="00CE1129">
      <w:pPr>
        <w:rPr>
          <w:rStyle w:val="21"/>
          <w:color w:val="000000"/>
        </w:rPr>
      </w:pPr>
      <w:r w:rsidRPr="00CE1129">
        <w:rPr>
          <w:rStyle w:val="21"/>
          <w:color w:val="000000"/>
        </w:rPr>
        <w:t>КАК СРЕДСТВО ФИЗИЧЕСКОГО ВОСПИТАНИЯ ДЕТЕЙ</w:t>
      </w:r>
    </w:p>
    <w:p w14:paraId="3BF70C4B" w14:textId="77777777" w:rsidR="00CE1129" w:rsidRPr="00CE1129" w:rsidRDefault="00CE1129" w:rsidP="00CE1129">
      <w:pPr>
        <w:rPr>
          <w:rStyle w:val="21"/>
          <w:color w:val="000000"/>
        </w:rPr>
      </w:pPr>
      <w:r w:rsidRPr="00CE1129">
        <w:rPr>
          <w:rStyle w:val="21"/>
          <w:color w:val="000000"/>
        </w:rPr>
        <w:t>СТАРШЕГО ДОШКОЛЬНОГО ВОЗРАСТА</w:t>
      </w:r>
    </w:p>
    <w:p w14:paraId="0F9F6082" w14:textId="77777777" w:rsidR="00CE1129" w:rsidRPr="00CE1129" w:rsidRDefault="00CE1129" w:rsidP="00CE1129">
      <w:pPr>
        <w:rPr>
          <w:rStyle w:val="21"/>
          <w:color w:val="000000"/>
        </w:rPr>
      </w:pPr>
      <w:r w:rsidRPr="00CE1129">
        <w:rPr>
          <w:rStyle w:val="21"/>
          <w:color w:val="000000"/>
        </w:rPr>
        <w:t>13.00.04 - теория и методика физического воспитания,</w:t>
      </w:r>
    </w:p>
    <w:p w14:paraId="704604BC" w14:textId="77777777" w:rsidR="00CE1129" w:rsidRPr="00CE1129" w:rsidRDefault="00CE1129" w:rsidP="00CE1129">
      <w:pPr>
        <w:rPr>
          <w:rStyle w:val="21"/>
          <w:color w:val="000000"/>
        </w:rPr>
      </w:pPr>
      <w:r w:rsidRPr="00CE1129">
        <w:rPr>
          <w:rStyle w:val="21"/>
          <w:color w:val="000000"/>
        </w:rPr>
        <w:t>спортивной тренировки и оздоровительной физической культуры.</w:t>
      </w:r>
    </w:p>
    <w:p w14:paraId="49309243" w14:textId="77777777" w:rsidR="00CE1129" w:rsidRPr="00CE1129" w:rsidRDefault="00CE1129" w:rsidP="00CE1129">
      <w:pPr>
        <w:rPr>
          <w:rStyle w:val="21"/>
          <w:color w:val="000000"/>
        </w:rPr>
      </w:pPr>
      <w:r w:rsidRPr="00CE1129">
        <w:rPr>
          <w:rStyle w:val="21"/>
          <w:color w:val="000000"/>
        </w:rPr>
        <w:t>Диссертация на соискание ученой степени</w:t>
      </w:r>
      <w:r w:rsidRPr="00CE1129">
        <w:rPr>
          <w:rStyle w:val="21"/>
          <w:color w:val="000000"/>
        </w:rPr>
        <w:tab/>
        <w:t>!</w:t>
      </w:r>
    </w:p>
    <w:p w14:paraId="6767F8D1" w14:textId="77777777" w:rsidR="00CE1129" w:rsidRPr="00CE1129" w:rsidRDefault="00CE1129" w:rsidP="00CE1129">
      <w:pPr>
        <w:rPr>
          <w:rStyle w:val="21"/>
          <w:color w:val="000000"/>
        </w:rPr>
      </w:pPr>
      <w:r w:rsidRPr="00CE1129">
        <w:rPr>
          <w:rStyle w:val="21"/>
          <w:color w:val="000000"/>
        </w:rPr>
        <w:t>•</w:t>
      </w:r>
      <w:r w:rsidRPr="00CE1129">
        <w:rPr>
          <w:rStyle w:val="21"/>
          <w:color w:val="000000"/>
        </w:rPr>
        <w:tab/>
        <w:t>j</w:t>
      </w:r>
    </w:p>
    <w:p w14:paraId="1AC15A05" w14:textId="77777777" w:rsidR="00CE1129" w:rsidRPr="00CE1129" w:rsidRDefault="00CE1129" w:rsidP="00CE1129">
      <w:pPr>
        <w:rPr>
          <w:rStyle w:val="21"/>
          <w:color w:val="000000"/>
        </w:rPr>
      </w:pPr>
      <w:r w:rsidRPr="00CE1129">
        <w:rPr>
          <w:rStyle w:val="21"/>
          <w:color w:val="000000"/>
        </w:rPr>
        <w:t>кандидата педагогических наук</w:t>
      </w:r>
      <w:r w:rsidRPr="00CE1129">
        <w:rPr>
          <w:rStyle w:val="21"/>
          <w:color w:val="000000"/>
        </w:rPr>
        <w:tab/>
        <w:t>j</w:t>
      </w:r>
    </w:p>
    <w:p w14:paraId="06A74178" w14:textId="77777777" w:rsidR="00CE1129" w:rsidRPr="00CE1129" w:rsidRDefault="00CE1129" w:rsidP="00CE1129">
      <w:pPr>
        <w:rPr>
          <w:rStyle w:val="21"/>
          <w:color w:val="000000"/>
        </w:rPr>
      </w:pPr>
      <w:r w:rsidRPr="00CE1129">
        <w:rPr>
          <w:rStyle w:val="21"/>
          <w:color w:val="000000"/>
        </w:rPr>
        <w:t>Научный руководитель:</w:t>
      </w:r>
    </w:p>
    <w:p w14:paraId="59874F4A" w14:textId="77777777" w:rsidR="00CE1129" w:rsidRPr="00CE1129" w:rsidRDefault="00CE1129" w:rsidP="00CE1129">
      <w:pPr>
        <w:rPr>
          <w:rStyle w:val="21"/>
          <w:color w:val="000000"/>
        </w:rPr>
      </w:pPr>
      <w:r w:rsidRPr="00CE1129">
        <w:rPr>
          <w:rStyle w:val="21"/>
          <w:color w:val="000000"/>
        </w:rPr>
        <w:t xml:space="preserve">доктор педагогических наук, профессор </w:t>
      </w:r>
      <w:proofErr w:type="spellStart"/>
      <w:r w:rsidRPr="00CE1129">
        <w:rPr>
          <w:rStyle w:val="21"/>
          <w:color w:val="000000"/>
        </w:rPr>
        <w:t>Минбулатов</w:t>
      </w:r>
      <w:proofErr w:type="spellEnd"/>
      <w:r w:rsidRPr="00CE1129">
        <w:rPr>
          <w:rStyle w:val="21"/>
          <w:color w:val="000000"/>
        </w:rPr>
        <w:t xml:space="preserve"> В.М.</w:t>
      </w:r>
    </w:p>
    <w:p w14:paraId="36F9BAA7" w14:textId="77777777" w:rsidR="00CE1129" w:rsidRPr="00CE1129" w:rsidRDefault="00CE1129" w:rsidP="00CE1129">
      <w:pPr>
        <w:rPr>
          <w:rStyle w:val="21"/>
          <w:color w:val="000000"/>
        </w:rPr>
      </w:pPr>
      <w:r w:rsidRPr="00CE1129">
        <w:rPr>
          <w:rStyle w:val="21"/>
          <w:color w:val="000000"/>
        </w:rPr>
        <w:t xml:space="preserve"> </w:t>
      </w:r>
    </w:p>
    <w:p w14:paraId="257A5A4F" w14:textId="77777777" w:rsidR="00CE1129" w:rsidRPr="00CE1129" w:rsidRDefault="00CE1129" w:rsidP="00CE1129">
      <w:pPr>
        <w:rPr>
          <w:rStyle w:val="21"/>
          <w:color w:val="000000"/>
        </w:rPr>
      </w:pPr>
      <w:r w:rsidRPr="00CE1129">
        <w:rPr>
          <w:rStyle w:val="21"/>
          <w:color w:val="000000"/>
        </w:rPr>
        <w:t>Махачкала 2000</w:t>
      </w:r>
    </w:p>
    <w:p w14:paraId="61E740AB" w14:textId="77777777" w:rsidR="00CE1129" w:rsidRPr="00CE1129" w:rsidRDefault="00CE1129" w:rsidP="00CE1129">
      <w:pPr>
        <w:rPr>
          <w:rStyle w:val="21"/>
          <w:color w:val="000000"/>
        </w:rPr>
      </w:pPr>
    </w:p>
    <w:p w14:paraId="7FA8D442" w14:textId="77777777" w:rsidR="00CE1129" w:rsidRPr="00CE1129" w:rsidRDefault="00CE1129" w:rsidP="00CE1129">
      <w:pPr>
        <w:rPr>
          <w:rStyle w:val="21"/>
          <w:color w:val="000000"/>
        </w:rPr>
      </w:pPr>
      <w:r w:rsidRPr="00CE1129">
        <w:rPr>
          <w:rStyle w:val="21"/>
          <w:color w:val="000000"/>
        </w:rPr>
        <w:t xml:space="preserve"> </w:t>
      </w:r>
    </w:p>
    <w:p w14:paraId="0AE3D6A6" w14:textId="77777777" w:rsidR="00CE1129" w:rsidRPr="00CE1129" w:rsidRDefault="00CE1129" w:rsidP="00CE1129">
      <w:pPr>
        <w:rPr>
          <w:rStyle w:val="21"/>
          <w:color w:val="000000"/>
        </w:rPr>
      </w:pPr>
    </w:p>
    <w:p w14:paraId="61AE5CB8" w14:textId="77777777" w:rsidR="00CE1129" w:rsidRPr="00CE1129" w:rsidRDefault="00CE1129" w:rsidP="00CE1129">
      <w:pPr>
        <w:rPr>
          <w:rStyle w:val="21"/>
          <w:color w:val="000000"/>
        </w:rPr>
      </w:pPr>
    </w:p>
    <w:p w14:paraId="7927E471" w14:textId="77777777" w:rsidR="00CE1129" w:rsidRPr="00CE1129" w:rsidRDefault="00CE1129" w:rsidP="00CE1129">
      <w:pPr>
        <w:rPr>
          <w:rStyle w:val="21"/>
          <w:color w:val="000000"/>
        </w:rPr>
      </w:pPr>
      <w:r w:rsidRPr="00CE1129">
        <w:rPr>
          <w:rStyle w:val="21"/>
          <w:color w:val="000000"/>
        </w:rPr>
        <w:t xml:space="preserve"> </w:t>
      </w:r>
    </w:p>
    <w:p w14:paraId="0A73CEF2" w14:textId="77777777" w:rsidR="00CE1129" w:rsidRPr="00CE1129" w:rsidRDefault="00CE1129" w:rsidP="00CE1129">
      <w:pPr>
        <w:rPr>
          <w:rStyle w:val="21"/>
          <w:color w:val="000000"/>
        </w:rPr>
      </w:pPr>
      <w:r w:rsidRPr="00CE1129">
        <w:rPr>
          <w:rStyle w:val="21"/>
          <w:color w:val="000000"/>
        </w:rPr>
        <w:t>ОГЛАВЛЕНИЕ</w:t>
      </w:r>
    </w:p>
    <w:p w14:paraId="17D6D230" w14:textId="77777777" w:rsidR="00CE1129" w:rsidRPr="00CE1129" w:rsidRDefault="00CE1129" w:rsidP="00CE1129">
      <w:pPr>
        <w:rPr>
          <w:rStyle w:val="21"/>
          <w:color w:val="000000"/>
        </w:rPr>
      </w:pPr>
      <w:r w:rsidRPr="00CE1129">
        <w:rPr>
          <w:rStyle w:val="21"/>
          <w:color w:val="000000"/>
        </w:rPr>
        <w:lastRenderedPageBreak/>
        <w:t># ;</w:t>
      </w:r>
    </w:p>
    <w:p w14:paraId="274A3EBA" w14:textId="77777777" w:rsidR="00CE1129" w:rsidRPr="00CE1129" w:rsidRDefault="00CE1129" w:rsidP="00CE1129">
      <w:pPr>
        <w:rPr>
          <w:rStyle w:val="21"/>
          <w:color w:val="000000"/>
        </w:rPr>
      </w:pPr>
      <w:r w:rsidRPr="00CE1129">
        <w:rPr>
          <w:rStyle w:val="21"/>
          <w:color w:val="000000"/>
        </w:rPr>
        <w:t>■</w:t>
      </w:r>
      <w:r w:rsidRPr="00CE1129">
        <w:rPr>
          <w:rStyle w:val="21"/>
          <w:color w:val="000000"/>
        </w:rPr>
        <w:tab/>
        <w:t>стр.</w:t>
      </w:r>
    </w:p>
    <w:p w14:paraId="66551D64" w14:textId="77777777" w:rsidR="00CE1129" w:rsidRPr="00CE1129" w:rsidRDefault="00CE1129" w:rsidP="00CE1129">
      <w:pPr>
        <w:rPr>
          <w:rStyle w:val="21"/>
          <w:color w:val="000000"/>
        </w:rPr>
      </w:pPr>
      <w:r w:rsidRPr="00CE1129">
        <w:rPr>
          <w:rStyle w:val="21"/>
          <w:color w:val="000000"/>
        </w:rPr>
        <w:t>Введение</w:t>
      </w:r>
      <w:r w:rsidRPr="00CE1129">
        <w:rPr>
          <w:rStyle w:val="21"/>
          <w:color w:val="000000"/>
        </w:rPr>
        <w:tab/>
        <w:t xml:space="preserve"> ^</w:t>
      </w:r>
    </w:p>
    <w:p w14:paraId="6A556B87" w14:textId="77777777" w:rsidR="00CE1129" w:rsidRPr="00CE1129" w:rsidRDefault="00CE1129" w:rsidP="00CE1129">
      <w:pPr>
        <w:rPr>
          <w:rStyle w:val="21"/>
          <w:color w:val="000000"/>
        </w:rPr>
      </w:pPr>
      <w:r w:rsidRPr="00CE1129">
        <w:rPr>
          <w:rStyle w:val="21"/>
          <w:color w:val="000000"/>
        </w:rPr>
        <w:t>Глава I. Проблема игровой деятельности и ее изучение в</w:t>
      </w:r>
    </w:p>
    <w:p w14:paraId="6A0B10F4" w14:textId="77777777" w:rsidR="00CE1129" w:rsidRPr="00CE1129" w:rsidRDefault="00CE1129" w:rsidP="00CE1129">
      <w:pPr>
        <w:rPr>
          <w:rStyle w:val="21"/>
          <w:color w:val="000000"/>
        </w:rPr>
      </w:pPr>
      <w:r w:rsidRPr="00CE1129">
        <w:rPr>
          <w:rStyle w:val="21"/>
          <w:color w:val="000000"/>
        </w:rPr>
        <w:t>отечественной и зарубежной литературе</w:t>
      </w:r>
      <w:r w:rsidRPr="00CE1129">
        <w:rPr>
          <w:rStyle w:val="21"/>
          <w:color w:val="000000"/>
        </w:rPr>
        <w:tab/>
        <w:t xml:space="preserve"> 3</w:t>
      </w:r>
    </w:p>
    <w:p w14:paraId="45964498" w14:textId="77777777" w:rsidR="00CE1129" w:rsidRPr="00CE1129" w:rsidRDefault="00CE1129" w:rsidP="00CE1129">
      <w:pPr>
        <w:rPr>
          <w:rStyle w:val="21"/>
          <w:color w:val="000000"/>
        </w:rPr>
      </w:pPr>
      <w:r w:rsidRPr="00CE1129">
        <w:rPr>
          <w:rStyle w:val="21"/>
          <w:color w:val="000000"/>
        </w:rPr>
        <w:t>1Л. Теоретические аспекты игры как деятельности</w:t>
      </w:r>
      <w:r w:rsidRPr="00CE1129">
        <w:rPr>
          <w:rStyle w:val="21"/>
          <w:color w:val="000000"/>
        </w:rPr>
        <w:tab/>
        <w:t xml:space="preserve"> 3</w:t>
      </w:r>
    </w:p>
    <w:p w14:paraId="30D260E6" w14:textId="77777777" w:rsidR="00CE1129" w:rsidRPr="00CE1129" w:rsidRDefault="00CE1129" w:rsidP="00CE1129">
      <w:pPr>
        <w:rPr>
          <w:rStyle w:val="21"/>
          <w:color w:val="000000"/>
        </w:rPr>
      </w:pPr>
      <w:r w:rsidRPr="00CE1129">
        <w:rPr>
          <w:rStyle w:val="21"/>
          <w:color w:val="000000"/>
        </w:rPr>
        <w:t>1.2.</w:t>
      </w:r>
      <w:r w:rsidRPr="00CE1129">
        <w:rPr>
          <w:rStyle w:val="21"/>
          <w:color w:val="000000"/>
        </w:rPr>
        <w:tab/>
        <w:t>Игра как средство всестороннего развития и воспитания детей</w:t>
      </w:r>
      <w:r w:rsidRPr="00CE1129">
        <w:rPr>
          <w:rStyle w:val="21"/>
          <w:color w:val="000000"/>
        </w:rPr>
        <w:tab/>
        <w:t>29</w:t>
      </w:r>
    </w:p>
    <w:p w14:paraId="11DC1DB1" w14:textId="77777777" w:rsidR="00CE1129" w:rsidRPr="00CE1129" w:rsidRDefault="00CE1129" w:rsidP="00CE1129">
      <w:pPr>
        <w:rPr>
          <w:rStyle w:val="21"/>
          <w:color w:val="000000"/>
        </w:rPr>
      </w:pPr>
      <w:r w:rsidRPr="00CE1129">
        <w:rPr>
          <w:rStyle w:val="21"/>
          <w:color w:val="000000"/>
        </w:rPr>
        <w:t>1.3.</w:t>
      </w:r>
      <w:r w:rsidRPr="00CE1129">
        <w:rPr>
          <w:rStyle w:val="21"/>
          <w:color w:val="000000"/>
        </w:rPr>
        <w:tab/>
        <w:t>Организация и методика проведения исследования</w:t>
      </w:r>
      <w:r w:rsidRPr="00CE1129">
        <w:rPr>
          <w:rStyle w:val="21"/>
          <w:color w:val="000000"/>
        </w:rPr>
        <w:tab/>
        <w:t xml:space="preserve"> 56</w:t>
      </w:r>
    </w:p>
    <w:p w14:paraId="446BC360" w14:textId="77777777" w:rsidR="00CE1129" w:rsidRPr="00CE1129" w:rsidRDefault="00CE1129" w:rsidP="00CE1129">
      <w:pPr>
        <w:rPr>
          <w:rStyle w:val="21"/>
          <w:color w:val="000000"/>
        </w:rPr>
      </w:pPr>
      <w:r w:rsidRPr="00CE1129">
        <w:rPr>
          <w:rStyle w:val="21"/>
          <w:color w:val="000000"/>
        </w:rPr>
        <w:t>, Глава II. Психотехнические игры как средство физического воспитания</w:t>
      </w:r>
      <w:r w:rsidRPr="00CE1129">
        <w:rPr>
          <w:rStyle w:val="21"/>
          <w:color w:val="000000"/>
        </w:rPr>
        <w:tab/>
        <w:t>5</w:t>
      </w:r>
    </w:p>
    <w:p w14:paraId="75331CED" w14:textId="77777777" w:rsidR="00CE1129" w:rsidRPr="00CE1129" w:rsidRDefault="00CE1129" w:rsidP="00CE1129">
      <w:pPr>
        <w:rPr>
          <w:rStyle w:val="21"/>
          <w:color w:val="000000"/>
        </w:rPr>
      </w:pPr>
      <w:proofErr w:type="spellStart"/>
      <w:r w:rsidRPr="00CE1129">
        <w:rPr>
          <w:rStyle w:val="21"/>
          <w:color w:val="000000"/>
        </w:rPr>
        <w:t>jy</w:t>
      </w:r>
      <w:proofErr w:type="spellEnd"/>
      <w:r w:rsidRPr="00CE1129">
        <w:rPr>
          <w:rStyle w:val="21"/>
          <w:color w:val="000000"/>
        </w:rPr>
        <w:t xml:space="preserve"> Л ■</w:t>
      </w:r>
      <w:r w:rsidRPr="00CE1129">
        <w:rPr>
          <w:rStyle w:val="21"/>
          <w:color w:val="000000"/>
        </w:rPr>
        <w:tab/>
        <w:t>'</w:t>
      </w:r>
      <w:r w:rsidRPr="00CE1129">
        <w:rPr>
          <w:rStyle w:val="21"/>
          <w:color w:val="000000"/>
        </w:rPr>
        <w:tab/>
        <w:t>'</w:t>
      </w:r>
      <w:r w:rsidRPr="00CE1129">
        <w:rPr>
          <w:rStyle w:val="21"/>
          <w:color w:val="000000"/>
        </w:rPr>
        <w:tab/>
        <w:t>]</w:t>
      </w:r>
    </w:p>
    <w:p w14:paraId="44E9B53F" w14:textId="77777777" w:rsidR="00CE1129" w:rsidRPr="00CE1129" w:rsidRDefault="00CE1129" w:rsidP="00CE1129">
      <w:pPr>
        <w:rPr>
          <w:rStyle w:val="21"/>
          <w:color w:val="000000"/>
        </w:rPr>
      </w:pPr>
      <w:r w:rsidRPr="00CE1129">
        <w:rPr>
          <w:rStyle w:val="21"/>
          <w:color w:val="000000"/>
        </w:rPr>
        <w:t>Детей стершего дошкольного возраста</w:t>
      </w:r>
      <w:r w:rsidRPr="00CE1129">
        <w:rPr>
          <w:rStyle w:val="21"/>
          <w:color w:val="000000"/>
        </w:rPr>
        <w:tab/>
        <w:t>73</w:t>
      </w:r>
      <w:r w:rsidRPr="00CE1129">
        <w:rPr>
          <w:rStyle w:val="21"/>
          <w:color w:val="000000"/>
        </w:rPr>
        <w:tab/>
        <w:t>і</w:t>
      </w:r>
    </w:p>
    <w:p w14:paraId="54DB032F" w14:textId="77777777" w:rsidR="00CE1129" w:rsidRPr="00CE1129" w:rsidRDefault="00CE1129" w:rsidP="00CE1129">
      <w:pPr>
        <w:rPr>
          <w:rStyle w:val="21"/>
          <w:color w:val="000000"/>
        </w:rPr>
      </w:pPr>
      <w:r w:rsidRPr="00CE1129">
        <w:rPr>
          <w:rStyle w:val="21"/>
          <w:color w:val="000000"/>
        </w:rPr>
        <w:t>2.1 Изучение исходного уровня физического и психического развития</w:t>
      </w:r>
    </w:p>
    <w:p w14:paraId="7115FEFC" w14:textId="77777777" w:rsidR="00CE1129" w:rsidRPr="00CE1129" w:rsidRDefault="00CE1129" w:rsidP="00CE1129">
      <w:pPr>
        <w:rPr>
          <w:rStyle w:val="21"/>
          <w:color w:val="000000"/>
        </w:rPr>
      </w:pPr>
      <w:r w:rsidRPr="00CE1129">
        <w:rPr>
          <w:rStyle w:val="21"/>
          <w:color w:val="000000"/>
        </w:rPr>
        <w:t>детей старшего дошкольного возраста</w:t>
      </w:r>
      <w:r w:rsidRPr="00CE1129">
        <w:rPr>
          <w:rStyle w:val="21"/>
          <w:color w:val="000000"/>
        </w:rPr>
        <w:tab/>
        <w:t xml:space="preserve"> 73</w:t>
      </w:r>
    </w:p>
    <w:p w14:paraId="73E3EC60" w14:textId="77777777" w:rsidR="00CE1129" w:rsidRPr="00CE1129" w:rsidRDefault="00CE1129" w:rsidP="00CE1129">
      <w:pPr>
        <w:rPr>
          <w:rStyle w:val="21"/>
          <w:color w:val="000000"/>
        </w:rPr>
      </w:pPr>
      <w:r w:rsidRPr="00CE1129">
        <w:rPr>
          <w:rStyle w:val="21"/>
          <w:color w:val="000000"/>
        </w:rPr>
        <w:t>■</w:t>
      </w:r>
      <w:r w:rsidRPr="00CE1129">
        <w:rPr>
          <w:rStyle w:val="21"/>
          <w:color w:val="000000"/>
        </w:rPr>
        <w:tab/>
        <w:t>2.2. Психотехнические упражнения, игровые задания, игры как средство</w:t>
      </w:r>
    </w:p>
    <w:p w14:paraId="09F00F32" w14:textId="77777777" w:rsidR="00CE1129" w:rsidRPr="00CE1129" w:rsidRDefault="00CE1129" w:rsidP="00CE1129">
      <w:pPr>
        <w:rPr>
          <w:rStyle w:val="21"/>
          <w:color w:val="000000"/>
        </w:rPr>
      </w:pPr>
      <w:r w:rsidRPr="00CE1129">
        <w:rPr>
          <w:rStyle w:val="21"/>
          <w:color w:val="000000"/>
        </w:rPr>
        <w:t>. физического воспитания детей старшего дошкольного возраста</w:t>
      </w:r>
      <w:r w:rsidRPr="00CE1129">
        <w:rPr>
          <w:rStyle w:val="21"/>
          <w:color w:val="000000"/>
        </w:rPr>
        <w:tab/>
        <w:t>134</w:t>
      </w:r>
    </w:p>
    <w:p w14:paraId="5983AF6E" w14:textId="77777777" w:rsidR="00CE1129" w:rsidRPr="00CE1129" w:rsidRDefault="00CE1129" w:rsidP="00CE1129">
      <w:pPr>
        <w:rPr>
          <w:rStyle w:val="21"/>
          <w:color w:val="000000"/>
        </w:rPr>
      </w:pPr>
      <w:r w:rsidRPr="00CE1129">
        <w:rPr>
          <w:rStyle w:val="21"/>
          <w:color w:val="000000"/>
        </w:rPr>
        <w:t>■Л Особенности методики проведения психотехнических игр в процессе</w:t>
      </w:r>
    </w:p>
    <w:p w14:paraId="2BEDE6A1" w14:textId="77777777" w:rsidR="00CE1129" w:rsidRPr="00CE1129" w:rsidRDefault="00CE1129" w:rsidP="00CE1129">
      <w:pPr>
        <w:rPr>
          <w:rStyle w:val="21"/>
          <w:color w:val="000000"/>
        </w:rPr>
      </w:pPr>
      <w:r w:rsidRPr="00CE1129">
        <w:rPr>
          <w:rStyle w:val="21"/>
          <w:color w:val="000000"/>
        </w:rPr>
        <w:t>физического воспитания детей старшего дошкольного возраста</w:t>
      </w:r>
      <w:r w:rsidRPr="00CE1129">
        <w:rPr>
          <w:rStyle w:val="21"/>
          <w:color w:val="000000"/>
        </w:rPr>
        <w:tab/>
        <w:t>166</w:t>
      </w:r>
    </w:p>
    <w:p w14:paraId="60B575E5" w14:textId="77777777" w:rsidR="00CE1129" w:rsidRPr="00CE1129" w:rsidRDefault="00CE1129" w:rsidP="00CE1129">
      <w:pPr>
        <w:rPr>
          <w:rStyle w:val="21"/>
          <w:color w:val="000000"/>
        </w:rPr>
      </w:pPr>
      <w:r w:rsidRPr="00CE1129">
        <w:rPr>
          <w:rStyle w:val="21"/>
          <w:color w:val="000000"/>
        </w:rPr>
        <w:t>2.4.</w:t>
      </w:r>
      <w:r w:rsidRPr="00CE1129">
        <w:rPr>
          <w:rStyle w:val="21"/>
          <w:color w:val="000000"/>
        </w:rPr>
        <w:tab/>
        <w:t>Исследование эффективности влияния психотехнических игр на</w:t>
      </w:r>
    </w:p>
    <w:p w14:paraId="2C78B001" w14:textId="77777777" w:rsidR="00CE1129" w:rsidRPr="00CE1129" w:rsidRDefault="00CE1129" w:rsidP="00CE1129">
      <w:pPr>
        <w:rPr>
          <w:rStyle w:val="21"/>
          <w:color w:val="000000"/>
        </w:rPr>
      </w:pPr>
      <w:r w:rsidRPr="00CE1129">
        <w:rPr>
          <w:rStyle w:val="21"/>
          <w:color w:val="000000"/>
        </w:rPr>
        <w:t>.</w:t>
      </w:r>
      <w:r w:rsidRPr="00CE1129">
        <w:rPr>
          <w:rStyle w:val="21"/>
          <w:color w:val="000000"/>
        </w:rPr>
        <w:tab/>
        <w:t>физическое и психическое развитие детей старшего дошкольного</w:t>
      </w:r>
    </w:p>
    <w:p w14:paraId="2D04D9BA" w14:textId="77777777" w:rsidR="00CE1129" w:rsidRPr="00CE1129" w:rsidRDefault="00CE1129" w:rsidP="00CE1129">
      <w:pPr>
        <w:rPr>
          <w:rStyle w:val="21"/>
          <w:color w:val="000000"/>
        </w:rPr>
      </w:pPr>
      <w:r w:rsidRPr="00CE1129">
        <w:rPr>
          <w:rStyle w:val="21"/>
          <w:color w:val="000000"/>
        </w:rPr>
        <w:t>С/ - Л'-</w:t>
      </w:r>
    </w:p>
    <w:p w14:paraId="2E21735D" w14:textId="77777777" w:rsidR="00CE1129" w:rsidRPr="00CE1129" w:rsidRDefault="00CE1129" w:rsidP="00CE1129">
      <w:pPr>
        <w:rPr>
          <w:rStyle w:val="21"/>
          <w:color w:val="000000"/>
        </w:rPr>
      </w:pPr>
      <w:r w:rsidRPr="00CE1129">
        <w:rPr>
          <w:rStyle w:val="21"/>
          <w:color w:val="000000"/>
        </w:rPr>
        <w:t>.-л</w:t>
      </w:r>
      <w:r w:rsidRPr="00CE1129">
        <w:rPr>
          <w:rStyle w:val="21"/>
          <w:color w:val="000000"/>
        </w:rPr>
        <w:tab/>
        <w:t>возраста</w:t>
      </w:r>
      <w:r w:rsidRPr="00CE1129">
        <w:rPr>
          <w:rStyle w:val="21"/>
          <w:color w:val="000000"/>
        </w:rPr>
        <w:tab/>
      </w:r>
    </w:p>
    <w:p w14:paraId="54537281" w14:textId="77777777" w:rsidR="00CE1129" w:rsidRPr="00CE1129" w:rsidRDefault="00CE1129" w:rsidP="00CE1129">
      <w:pPr>
        <w:rPr>
          <w:rStyle w:val="21"/>
          <w:color w:val="000000"/>
        </w:rPr>
      </w:pPr>
      <w:r w:rsidRPr="00CE1129">
        <w:rPr>
          <w:rStyle w:val="21"/>
          <w:color w:val="000000"/>
        </w:rPr>
        <w:t>ДЛ</w:t>
      </w:r>
      <w:r w:rsidRPr="00CE1129">
        <w:rPr>
          <w:rStyle w:val="21"/>
          <w:color w:val="000000"/>
        </w:rPr>
        <w:tab/>
        <w:t>Выводы</w:t>
      </w:r>
      <w:r w:rsidRPr="00CE1129">
        <w:rPr>
          <w:rStyle w:val="21"/>
          <w:color w:val="000000"/>
        </w:rPr>
        <w:tab/>
        <w:t xml:space="preserve"> lg7</w:t>
      </w:r>
    </w:p>
    <w:p w14:paraId="205C8FCA" w14:textId="77777777" w:rsidR="00CE1129" w:rsidRPr="00CE1129" w:rsidRDefault="00CE1129" w:rsidP="00CE1129">
      <w:pPr>
        <w:rPr>
          <w:rStyle w:val="21"/>
          <w:color w:val="000000"/>
        </w:rPr>
      </w:pPr>
      <w:r w:rsidRPr="00CE1129">
        <w:rPr>
          <w:rStyle w:val="21"/>
          <w:color w:val="000000"/>
        </w:rPr>
        <w:t>j</w:t>
      </w:r>
      <w:r w:rsidRPr="00CE1129">
        <w:rPr>
          <w:rStyle w:val="21"/>
          <w:color w:val="000000"/>
        </w:rPr>
        <w:tab/>
        <w:t>Практические рекомендации</w:t>
      </w:r>
      <w:r w:rsidRPr="00CE1129">
        <w:rPr>
          <w:rStyle w:val="21"/>
          <w:color w:val="000000"/>
        </w:rPr>
        <w:tab/>
        <w:t xml:space="preserve">  189</w:t>
      </w:r>
    </w:p>
    <w:p w14:paraId="1A04F274" w14:textId="77777777" w:rsidR="00CE1129" w:rsidRPr="00CE1129" w:rsidRDefault="00CE1129" w:rsidP="00CE1129">
      <w:pPr>
        <w:rPr>
          <w:rStyle w:val="21"/>
          <w:color w:val="000000"/>
        </w:rPr>
      </w:pPr>
      <w:r w:rsidRPr="00CE1129">
        <w:rPr>
          <w:rStyle w:val="21"/>
          <w:color w:val="000000"/>
        </w:rPr>
        <w:t>і Список литературы</w:t>
      </w:r>
      <w:r w:rsidRPr="00CE1129">
        <w:rPr>
          <w:rStyle w:val="21"/>
          <w:color w:val="000000"/>
        </w:rPr>
        <w:tab/>
      </w:r>
    </w:p>
    <w:p w14:paraId="4AD61D36" w14:textId="77777777" w:rsidR="00CE1129" w:rsidRPr="00CE1129" w:rsidRDefault="00CE1129" w:rsidP="00CE1129">
      <w:pPr>
        <w:rPr>
          <w:rStyle w:val="21"/>
          <w:color w:val="000000"/>
        </w:rPr>
      </w:pPr>
      <w:r w:rsidRPr="00CE1129">
        <w:rPr>
          <w:rStyle w:val="21"/>
          <w:color w:val="000000"/>
        </w:rPr>
        <w:t>ц</w:t>
      </w:r>
      <w:r w:rsidRPr="00CE1129">
        <w:rPr>
          <w:rStyle w:val="21"/>
          <w:color w:val="000000"/>
        </w:rPr>
        <w:tab/>
        <w:t>Приложение 1. Данные наблюдений</w:t>
      </w:r>
      <w:r w:rsidRPr="00CE1129">
        <w:rPr>
          <w:rStyle w:val="21"/>
          <w:color w:val="000000"/>
        </w:rPr>
        <w:tab/>
        <w:t xml:space="preserve"> 204</w:t>
      </w:r>
    </w:p>
    <w:p w14:paraId="132B8EFD" w14:textId="77777777" w:rsidR="00CE1129" w:rsidRPr="00CE1129" w:rsidRDefault="00CE1129" w:rsidP="00CE1129">
      <w:pPr>
        <w:rPr>
          <w:rStyle w:val="21"/>
          <w:color w:val="000000"/>
        </w:rPr>
      </w:pPr>
      <w:r w:rsidRPr="00CE1129">
        <w:rPr>
          <w:rStyle w:val="21"/>
          <w:color w:val="000000"/>
        </w:rPr>
        <w:t>i t ;</w:t>
      </w:r>
      <w:r w:rsidRPr="00CE1129">
        <w:rPr>
          <w:rStyle w:val="21"/>
          <w:color w:val="000000"/>
        </w:rPr>
        <w:tab/>
        <w:t>Приложение 2. Диагностические карты</w:t>
      </w:r>
      <w:r w:rsidRPr="00CE1129">
        <w:rPr>
          <w:rStyle w:val="21"/>
          <w:color w:val="000000"/>
        </w:rPr>
        <w:tab/>
        <w:t xml:space="preserve">  210</w:t>
      </w:r>
    </w:p>
    <w:p w14:paraId="091948BE" w14:textId="77777777" w:rsidR="00CE1129" w:rsidRPr="00CE1129" w:rsidRDefault="00CE1129" w:rsidP="00CE1129">
      <w:pPr>
        <w:rPr>
          <w:rStyle w:val="21"/>
          <w:color w:val="000000"/>
        </w:rPr>
      </w:pPr>
      <w:r w:rsidRPr="00CE1129">
        <w:rPr>
          <w:rStyle w:val="21"/>
          <w:color w:val="000000"/>
        </w:rPr>
        <w:t>; Приложение 3. Изменения показателей физической подготовленности и</w:t>
      </w:r>
    </w:p>
    <w:p w14:paraId="2A0869C8" w14:textId="77777777" w:rsidR="00CE1129" w:rsidRPr="00CE1129" w:rsidRDefault="00CE1129" w:rsidP="00CE1129">
      <w:pPr>
        <w:rPr>
          <w:rStyle w:val="21"/>
          <w:color w:val="000000"/>
        </w:rPr>
      </w:pPr>
      <w:r w:rsidRPr="00CE1129">
        <w:rPr>
          <w:rStyle w:val="21"/>
          <w:color w:val="000000"/>
        </w:rPr>
        <w:lastRenderedPageBreak/>
        <w:t>■■'Л?</w:t>
      </w:r>
      <w:r w:rsidRPr="00CE1129">
        <w:rPr>
          <w:rStyle w:val="21"/>
          <w:color w:val="000000"/>
        </w:rPr>
        <w:tab/>
        <w:t>■</w:t>
      </w:r>
      <w:r w:rsidRPr="00CE1129">
        <w:rPr>
          <w:rStyle w:val="21"/>
          <w:color w:val="000000"/>
        </w:rPr>
        <w:tab/>
        <w:t>^</w:t>
      </w:r>
    </w:p>
    <w:p w14:paraId="1FCEDF72" w14:textId="77777777" w:rsidR="00CE1129" w:rsidRPr="00CE1129" w:rsidRDefault="00CE1129" w:rsidP="00CE1129">
      <w:pPr>
        <w:rPr>
          <w:rStyle w:val="21"/>
          <w:color w:val="000000"/>
        </w:rPr>
      </w:pPr>
      <w:r w:rsidRPr="00CE1129">
        <w:rPr>
          <w:rStyle w:val="21"/>
          <w:color w:val="000000"/>
        </w:rPr>
        <w:t>::</w:t>
      </w:r>
      <w:r w:rsidRPr="00CE1129">
        <w:rPr>
          <w:rStyle w:val="21"/>
          <w:color w:val="000000"/>
        </w:rPr>
        <w:tab/>
        <w:t>двигательной активности по данным эксперимента</w:t>
      </w:r>
      <w:r w:rsidRPr="00CE1129">
        <w:rPr>
          <w:rStyle w:val="21"/>
          <w:color w:val="000000"/>
        </w:rPr>
        <w:tab/>
        <w:t>228</w:t>
      </w:r>
    </w:p>
    <w:p w14:paraId="5E5EDE52" w14:textId="77777777" w:rsidR="00CE1129" w:rsidRPr="00CE1129" w:rsidRDefault="00CE1129" w:rsidP="00CE1129">
      <w:pPr>
        <w:rPr>
          <w:rStyle w:val="21"/>
          <w:color w:val="000000"/>
        </w:rPr>
      </w:pPr>
      <w:r w:rsidRPr="00CE1129">
        <w:rPr>
          <w:rStyle w:val="21"/>
          <w:color w:val="000000"/>
        </w:rPr>
        <w:t>: :</w:t>
      </w:r>
      <w:r w:rsidRPr="00CE1129">
        <w:rPr>
          <w:rStyle w:val="21"/>
          <w:color w:val="000000"/>
        </w:rPr>
        <w:tab/>
        <w:t>Приложение 4. Акты внедрения НИР в практику</w:t>
      </w:r>
      <w:r w:rsidRPr="00CE1129">
        <w:rPr>
          <w:rStyle w:val="21"/>
          <w:color w:val="000000"/>
        </w:rPr>
        <w:tab/>
        <w:t xml:space="preserve"> 231* </w:t>
      </w:r>
    </w:p>
    <w:p w14:paraId="7883DBAF" w14:textId="77777777" w:rsidR="00CE1129" w:rsidRPr="00CE1129" w:rsidRDefault="00CE1129" w:rsidP="00CE1129">
      <w:pPr>
        <w:rPr>
          <w:rStyle w:val="21"/>
          <w:color w:val="000000"/>
        </w:rPr>
      </w:pPr>
    </w:p>
    <w:p w14:paraId="758FB7FD" w14:textId="77777777" w:rsidR="00CE1129" w:rsidRPr="00CE1129" w:rsidRDefault="00CE1129" w:rsidP="00CE1129">
      <w:pPr>
        <w:rPr>
          <w:rStyle w:val="21"/>
          <w:color w:val="000000"/>
        </w:rPr>
      </w:pPr>
    </w:p>
    <w:p w14:paraId="25926903" w14:textId="77777777" w:rsidR="00CE1129" w:rsidRPr="00CE1129" w:rsidRDefault="00CE1129" w:rsidP="00CE1129">
      <w:pPr>
        <w:rPr>
          <w:rStyle w:val="21"/>
          <w:color w:val="000000"/>
        </w:rPr>
      </w:pPr>
    </w:p>
    <w:p w14:paraId="2FF16354" w14:textId="34BFB69B" w:rsidR="005A0680" w:rsidRDefault="005A0680" w:rsidP="00CE1129"/>
    <w:p w14:paraId="3D64F18F" w14:textId="77777777" w:rsidR="00CE1129" w:rsidRDefault="00CE1129" w:rsidP="00CE1129">
      <w:pPr>
        <w:pStyle w:val="561"/>
        <w:shd w:val="clear" w:color="auto" w:fill="auto"/>
        <w:spacing w:after="0" w:line="400" w:lineRule="exact"/>
        <w:ind w:left="20"/>
      </w:pPr>
      <w:r>
        <w:rPr>
          <w:rStyle w:val="560"/>
          <w:b/>
          <w:bCs/>
          <w:color w:val="000000"/>
        </w:rPr>
        <w:t>выводы</w:t>
      </w:r>
    </w:p>
    <w:p w14:paraId="6493C161" w14:textId="7EA30CDF" w:rsidR="00CE1129" w:rsidRDefault="00CE1129" w:rsidP="00CE1129">
      <w:pPr>
        <w:pStyle w:val="210"/>
        <w:numPr>
          <w:ilvl w:val="0"/>
          <w:numId w:val="34"/>
        </w:numPr>
        <w:shd w:val="clear" w:color="auto" w:fill="auto"/>
        <w:tabs>
          <w:tab w:val="left" w:pos="1052"/>
        </w:tabs>
        <w:spacing w:before="0" w:after="0" w:line="499" w:lineRule="exact"/>
        <w:ind w:firstLine="780"/>
        <w:jc w:val="both"/>
      </w:pPr>
      <w:r>
        <w:rPr>
          <w:noProof/>
        </w:rPr>
        <w:drawing>
          <wp:anchor distT="0" distB="0" distL="63500" distR="280670" simplePos="0" relativeHeight="251659264" behindDoc="1" locked="0" layoutInCell="1" allowOverlap="1" wp14:anchorId="79FB0F29" wp14:editId="20E14F11">
            <wp:simplePos x="0" y="0"/>
            <wp:positionH relativeFrom="margin">
              <wp:posOffset>-423545</wp:posOffset>
            </wp:positionH>
            <wp:positionV relativeFrom="paragraph">
              <wp:posOffset>-213360</wp:posOffset>
            </wp:positionV>
            <wp:extent cx="201295" cy="201295"/>
            <wp:effectExtent l="0" t="0" r="8255" b="8255"/>
            <wp:wrapSquare wrapText="right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21"/>
          <w:color w:val="000000"/>
        </w:rPr>
        <w:t>Исследованием установлено сравнительное отставание показателей физического развития и физической подготовленности детей старшего до</w:t>
      </w:r>
      <w:r>
        <w:rPr>
          <w:rStyle w:val="21"/>
          <w:color w:val="000000"/>
        </w:rPr>
        <w:softHyphen/>
        <w:t>школьного возраста от соответствующих стандартов, принятых в республике Дагестан; выявлена тенденция к личностным нарушениям детей, выражаю</w:t>
      </w:r>
      <w:r>
        <w:rPr>
          <w:rStyle w:val="21"/>
          <w:color w:val="000000"/>
        </w:rPr>
        <w:softHyphen/>
        <w:t>щимся в тревожности, агрессии и страхе, несформированность умения орга</w:t>
      </w:r>
      <w:r>
        <w:rPr>
          <w:rStyle w:val="21"/>
          <w:color w:val="000000"/>
        </w:rPr>
        <w:softHyphen/>
        <w:t>низовывать игры, налаживать доброжелательные взаимоотношения в различ</w:t>
      </w:r>
      <w:r>
        <w:rPr>
          <w:rStyle w:val="21"/>
          <w:color w:val="000000"/>
        </w:rPr>
        <w:softHyphen/>
        <w:t>ных видах деятельности.</w:t>
      </w:r>
    </w:p>
    <w:p w14:paraId="136E9C8E" w14:textId="56C07623" w:rsidR="00CE1129" w:rsidRDefault="00CE1129" w:rsidP="00CE1129">
      <w:pPr>
        <w:pStyle w:val="210"/>
        <w:numPr>
          <w:ilvl w:val="0"/>
          <w:numId w:val="34"/>
        </w:numPr>
        <w:shd w:val="clear" w:color="auto" w:fill="auto"/>
        <w:tabs>
          <w:tab w:val="left" w:pos="1062"/>
        </w:tabs>
        <w:spacing w:before="0" w:after="0" w:line="499" w:lineRule="exact"/>
        <w:ind w:firstLine="780"/>
        <w:jc w:val="both"/>
      </w:pPr>
      <w:r>
        <w:rPr>
          <w:noProof/>
        </w:rPr>
        <w:drawing>
          <wp:anchor distT="0" distB="0" distL="63500" distR="396240" simplePos="0" relativeHeight="251660288" behindDoc="1" locked="0" layoutInCell="1" allowOverlap="1" wp14:anchorId="2F8185D1" wp14:editId="036F0FDE">
            <wp:simplePos x="0" y="0"/>
            <wp:positionH relativeFrom="margin">
              <wp:posOffset>-631190</wp:posOffset>
            </wp:positionH>
            <wp:positionV relativeFrom="paragraph">
              <wp:posOffset>6350</wp:posOffset>
            </wp:positionV>
            <wp:extent cx="292735" cy="201295"/>
            <wp:effectExtent l="0" t="0" r="0" b="8255"/>
            <wp:wrapSquare wrapText="right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21"/>
          <w:color w:val="000000"/>
        </w:rPr>
        <w:t>Одной из доминирующих причин негативных проявлений в физиче</w:t>
      </w:r>
      <w:r>
        <w:rPr>
          <w:rStyle w:val="21"/>
          <w:color w:val="000000"/>
        </w:rPr>
        <w:softHyphen/>
        <w:t>ском и психическом развитии детей старшего дошкольного возраста является отсутствие в арсенале традиционных средств физического воспитания раз</w:t>
      </w:r>
      <w:r>
        <w:rPr>
          <w:rStyle w:val="21"/>
          <w:color w:val="000000"/>
        </w:rPr>
        <w:softHyphen/>
        <w:t>личных видов игр, в том числе психотехнических упражнений, игровых за</w:t>
      </w:r>
      <w:r>
        <w:rPr>
          <w:rStyle w:val="21"/>
          <w:color w:val="000000"/>
        </w:rPr>
        <w:softHyphen/>
        <w:t>даний и игр в режиме дошкольных образовательных учреждений.</w:t>
      </w:r>
    </w:p>
    <w:p w14:paraId="15789FCC" w14:textId="745D36FB" w:rsidR="00CE1129" w:rsidRDefault="00CE1129" w:rsidP="00CE1129">
      <w:pPr>
        <w:pStyle w:val="210"/>
        <w:numPr>
          <w:ilvl w:val="0"/>
          <w:numId w:val="34"/>
        </w:numPr>
        <w:shd w:val="clear" w:color="auto" w:fill="auto"/>
        <w:tabs>
          <w:tab w:val="left" w:pos="1062"/>
        </w:tabs>
        <w:spacing w:before="0" w:after="0" w:line="499" w:lineRule="exact"/>
        <w:ind w:firstLine="780"/>
        <w:jc w:val="both"/>
      </w:pPr>
      <w:r>
        <w:rPr>
          <w:noProof/>
        </w:rPr>
        <mc:AlternateContent>
          <mc:Choice Requires="wps">
            <w:drawing>
              <wp:anchor distT="0" distB="0" distL="63500" distR="377825" simplePos="0" relativeHeight="251661312" behindDoc="1" locked="0" layoutInCell="1" allowOverlap="1" wp14:anchorId="16F76863" wp14:editId="4D59429C">
                <wp:simplePos x="0" y="0"/>
                <wp:positionH relativeFrom="margin">
                  <wp:posOffset>-563880</wp:posOffset>
                </wp:positionH>
                <wp:positionV relativeFrom="paragraph">
                  <wp:posOffset>1092200</wp:posOffset>
                </wp:positionV>
                <wp:extent cx="243840" cy="292100"/>
                <wp:effectExtent l="0" t="4445" r="0" b="0"/>
                <wp:wrapSquare wrapText="right"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2F3259" w14:textId="77777777" w:rsidR="00CE1129" w:rsidRDefault="00CE1129" w:rsidP="00CE1129">
                            <w:pPr>
                              <w:pStyle w:val="313"/>
                              <w:shd w:val="clear" w:color="auto" w:fill="auto"/>
                              <w:spacing w:line="460" w:lineRule="exact"/>
                            </w:pPr>
                            <w:r>
                              <w:rPr>
                                <w:rStyle w:val="31Exact"/>
                                <w:b/>
                                <w:bCs/>
                                <w:color w:val="00000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F76863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-44.4pt;margin-top:86pt;width:19.2pt;height:23pt;z-index:-251655168;visibility:visible;mso-wrap-style:square;mso-width-percent:0;mso-height-percent:0;mso-wrap-distance-left:5pt;mso-wrap-distance-top:0;mso-wrap-distance-right:29.7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" filled="f" stroked="f">
                <v:textbox style="mso-fit-shape-to-text:t" inset="0,0,0,0">
                  <w:txbxContent>
                    <w:p w14:paraId="432F3259" w14:textId="77777777" w:rsidR="00CE1129" w:rsidRDefault="00CE1129" w:rsidP="00CE1129">
                      <w:pPr>
                        <w:pStyle w:val="313"/>
                        <w:shd w:val="clear" w:color="auto" w:fill="auto"/>
                        <w:spacing w:line="460" w:lineRule="exact"/>
                      </w:pPr>
                      <w:r>
                        <w:rPr>
                          <w:rStyle w:val="31Exact"/>
                          <w:b/>
                          <w:bCs/>
                          <w:color w:val="000000"/>
                        </w:rPr>
                        <w:t>*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rStyle w:val="21"/>
          <w:color w:val="000000"/>
        </w:rPr>
        <w:t>Внедрение психотехнических игр в содержание физического воспи</w:t>
      </w:r>
      <w:r>
        <w:rPr>
          <w:rStyle w:val="21"/>
          <w:color w:val="000000"/>
        </w:rPr>
        <w:softHyphen/>
        <w:t xml:space="preserve">тания детей старшего дошкольного возраста сопряжено с </w:t>
      </w:r>
      <w:proofErr w:type="spellStart"/>
      <w:r>
        <w:rPr>
          <w:rStyle w:val="21"/>
          <w:color w:val="000000"/>
        </w:rPr>
        <w:t>организационно</w:t>
      </w:r>
      <w:r>
        <w:rPr>
          <w:rStyle w:val="21"/>
          <w:color w:val="000000"/>
        </w:rPr>
        <w:softHyphen/>
        <w:t>методическими</w:t>
      </w:r>
      <w:proofErr w:type="spellEnd"/>
      <w:r>
        <w:rPr>
          <w:rStyle w:val="21"/>
          <w:color w:val="000000"/>
        </w:rPr>
        <w:t xml:space="preserve"> затруднениями для педагогического персонала, что обусло</w:t>
      </w:r>
      <w:r>
        <w:rPr>
          <w:rStyle w:val="21"/>
          <w:color w:val="000000"/>
        </w:rPr>
        <w:softHyphen/>
        <w:t>вило потребность в разработке научно обоснованных рекомендаций систем</w:t>
      </w:r>
      <w:r>
        <w:rPr>
          <w:rStyle w:val="21"/>
          <w:color w:val="000000"/>
        </w:rPr>
        <w:softHyphen/>
        <w:t>ного характера, адекватных своеобразию целей, задач, форм организации фи</w:t>
      </w:r>
      <w:r>
        <w:rPr>
          <w:rStyle w:val="21"/>
          <w:color w:val="000000"/>
        </w:rPr>
        <w:softHyphen/>
        <w:t>зического воспитания и методов его реализации в реальных условиях кон</w:t>
      </w:r>
      <w:r>
        <w:rPr>
          <w:rStyle w:val="21"/>
          <w:color w:val="000000"/>
        </w:rPr>
        <w:softHyphen/>
        <w:t>кретных дошкольных образовательных учреждений.</w:t>
      </w:r>
    </w:p>
    <w:p w14:paraId="4F970F07" w14:textId="77777777" w:rsidR="00CE1129" w:rsidRDefault="00CE1129" w:rsidP="00CE1129">
      <w:pPr>
        <w:pStyle w:val="210"/>
        <w:numPr>
          <w:ilvl w:val="0"/>
          <w:numId w:val="34"/>
        </w:numPr>
        <w:shd w:val="clear" w:color="auto" w:fill="auto"/>
        <w:tabs>
          <w:tab w:val="left" w:pos="1052"/>
        </w:tabs>
        <w:spacing w:before="0" w:after="0" w:line="456" w:lineRule="exact"/>
        <w:ind w:firstLine="780"/>
        <w:jc w:val="both"/>
      </w:pPr>
      <w:r>
        <w:rPr>
          <w:rStyle w:val="21"/>
          <w:color w:val="000000"/>
        </w:rPr>
        <w:lastRenderedPageBreak/>
        <w:t>Разработанная система психотехнических упражнений, игр и игро</w:t>
      </w:r>
      <w:r>
        <w:rPr>
          <w:rStyle w:val="21"/>
          <w:color w:val="000000"/>
        </w:rPr>
        <w:softHyphen/>
        <w:t>вых Заданий, дифференцированных игр-упражнений предусматривала и обеспечивала возможности для восполнения дефицита физического и психи</w:t>
      </w:r>
      <w:r>
        <w:rPr>
          <w:rStyle w:val="21"/>
          <w:color w:val="000000"/>
        </w:rPr>
        <w:softHyphen/>
        <w:t>ческого развития детей старшего дошкольного возраста. Система обеспечи</w:t>
      </w:r>
      <w:r>
        <w:rPr>
          <w:rStyle w:val="21"/>
          <w:color w:val="000000"/>
        </w:rPr>
        <w:softHyphen/>
        <w:t>вала, с одной стороны, формирование двигательных умений и навыков, раз</w:t>
      </w:r>
      <w:r>
        <w:rPr>
          <w:rStyle w:val="21"/>
          <w:color w:val="000000"/>
        </w:rPr>
        <w:softHyphen/>
        <w:t>*</w:t>
      </w:r>
    </w:p>
    <w:p w14:paraId="7128690A" w14:textId="77777777" w:rsidR="00CE1129" w:rsidRDefault="00CE1129" w:rsidP="00CE1129">
      <w:pPr>
        <w:pStyle w:val="210"/>
        <w:shd w:val="clear" w:color="auto" w:fill="auto"/>
        <w:spacing w:after="0" w:line="490" w:lineRule="exact"/>
        <w:jc w:val="both"/>
      </w:pPr>
      <w:proofErr w:type="spellStart"/>
      <w:r>
        <w:rPr>
          <w:rStyle w:val="21"/>
          <w:color w:val="000000"/>
        </w:rPr>
        <w:t>витие</w:t>
      </w:r>
      <w:proofErr w:type="spellEnd"/>
      <w:r>
        <w:rPr>
          <w:rStyle w:val="21"/>
          <w:color w:val="000000"/>
        </w:rPr>
        <w:t xml:space="preserve"> основных движений, воспитание физических качеств, коррекцию дви</w:t>
      </w:r>
      <w:r>
        <w:rPr>
          <w:rStyle w:val="21"/>
          <w:color w:val="000000"/>
        </w:rPr>
        <w:softHyphen/>
        <w:t>гательных нарушений, с другой стороны, развитие психических процессов, коррекцию эмоциональной сферы, обучение детей элементам психотехники.</w:t>
      </w:r>
      <w:r>
        <w:br w:type="page"/>
      </w:r>
    </w:p>
    <w:p w14:paraId="36529B3F" w14:textId="77777777" w:rsidR="00CE1129" w:rsidRDefault="00CE1129" w:rsidP="00CE1129">
      <w:pPr>
        <w:pStyle w:val="210"/>
        <w:numPr>
          <w:ilvl w:val="0"/>
          <w:numId w:val="34"/>
        </w:numPr>
        <w:shd w:val="clear" w:color="auto" w:fill="auto"/>
        <w:tabs>
          <w:tab w:val="left" w:pos="1072"/>
        </w:tabs>
        <w:spacing w:before="0" w:after="0" w:line="499" w:lineRule="exact"/>
        <w:ind w:right="220" w:firstLine="780"/>
        <w:jc w:val="both"/>
      </w:pPr>
      <w:r>
        <w:rPr>
          <w:rStyle w:val="21"/>
          <w:color w:val="000000"/>
        </w:rPr>
        <w:lastRenderedPageBreak/>
        <w:t xml:space="preserve">Установлена </w:t>
      </w:r>
      <w:proofErr w:type="spellStart"/>
      <w:r>
        <w:rPr>
          <w:rStyle w:val="21"/>
          <w:color w:val="000000"/>
        </w:rPr>
        <w:t>поэтапность</w:t>
      </w:r>
      <w:proofErr w:type="spellEnd"/>
      <w:r>
        <w:rPr>
          <w:rStyle w:val="21"/>
          <w:color w:val="000000"/>
        </w:rPr>
        <w:t xml:space="preserve"> процесса овладения детьми элементами психотехники, а также практическая реализация системы психотехнических упражнений, игровых заданий и игр в режиме дня дошкольного образова</w:t>
      </w:r>
      <w:r>
        <w:rPr>
          <w:rStyle w:val="21"/>
          <w:color w:val="000000"/>
        </w:rPr>
        <w:softHyphen/>
        <w:t>тельного учреждения: ознакомление и обучение детей элементам психотех</w:t>
      </w:r>
      <w:r>
        <w:rPr>
          <w:rStyle w:val="21"/>
          <w:color w:val="000000"/>
        </w:rPr>
        <w:softHyphen/>
        <w:t>ники (релаксация, саморегуляция)в психотехнических упражнениях (первый этап); ознакомление и обучение детей психотехническим игровым заданиям (второй этап) и проведение психотехнических игр (третий этап).</w:t>
      </w:r>
    </w:p>
    <w:p w14:paraId="1A1A880C" w14:textId="5948D22A" w:rsidR="00CE1129" w:rsidRDefault="00CE1129" w:rsidP="00CE1129">
      <w:pPr>
        <w:pStyle w:val="210"/>
        <w:numPr>
          <w:ilvl w:val="0"/>
          <w:numId w:val="34"/>
        </w:numPr>
        <w:shd w:val="clear" w:color="auto" w:fill="auto"/>
        <w:tabs>
          <w:tab w:val="left" w:pos="1072"/>
        </w:tabs>
        <w:spacing w:before="0" w:after="0" w:line="499" w:lineRule="exact"/>
        <w:ind w:right="220" w:firstLine="780"/>
        <w:jc w:val="both"/>
      </w:pPr>
      <w:r>
        <w:rPr>
          <w:noProof/>
        </w:rPr>
        <mc:AlternateContent>
          <mc:Choice Requires="wps">
            <w:drawing>
              <wp:anchor distT="0" distB="0" distL="63500" distR="250190" simplePos="0" relativeHeight="251662336" behindDoc="1" locked="0" layoutInCell="1" allowOverlap="1" wp14:anchorId="2C6C600E" wp14:editId="35214B0C">
                <wp:simplePos x="0" y="0"/>
                <wp:positionH relativeFrom="margin">
                  <wp:posOffset>-475615</wp:posOffset>
                </wp:positionH>
                <wp:positionV relativeFrom="paragraph">
                  <wp:posOffset>-1840230</wp:posOffset>
                </wp:positionV>
                <wp:extent cx="225425" cy="292100"/>
                <wp:effectExtent l="0" t="0" r="3175" b="0"/>
                <wp:wrapSquare wrapText="right"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AB4FE9" w14:textId="77777777" w:rsidR="00CE1129" w:rsidRDefault="00CE1129" w:rsidP="00CE1129">
                            <w:pPr>
                              <w:pStyle w:val="313"/>
                              <w:shd w:val="clear" w:color="auto" w:fill="auto"/>
                              <w:spacing w:line="460" w:lineRule="exact"/>
                            </w:pPr>
                            <w:r>
                              <w:rPr>
                                <w:rStyle w:val="31Exact"/>
                                <w:b/>
                                <w:bCs/>
                                <w:color w:val="000000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C600E" id="Надпись 7" o:spid="_x0000_s1027" type="#_x0000_t202" style="position:absolute;left:0;text-align:left;margin-left:-37.45pt;margin-top:-144.9pt;width:17.75pt;height:23pt;z-index:-251654144;visibility:visible;mso-wrap-style:square;mso-width-percent:0;mso-height-percent:0;mso-wrap-distance-left:5pt;mso-wrap-distance-top:0;mso-wrap-distance-right:19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" filled="f" stroked="f">
                <v:textbox style="mso-fit-shape-to-text:t" inset="0,0,0,0">
                  <w:txbxContent>
                    <w:p w14:paraId="04AB4FE9" w14:textId="77777777" w:rsidR="00CE1129" w:rsidRDefault="00CE1129" w:rsidP="00CE1129">
                      <w:pPr>
                        <w:pStyle w:val="313"/>
                        <w:shd w:val="clear" w:color="auto" w:fill="auto"/>
                        <w:spacing w:line="460" w:lineRule="exact"/>
                      </w:pPr>
                      <w:r>
                        <w:rPr>
                          <w:rStyle w:val="31Exact"/>
                          <w:b/>
                          <w:bCs/>
                          <w:color w:val="000000"/>
                        </w:rPr>
                        <w:t>А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347345" simplePos="0" relativeHeight="251663360" behindDoc="1" locked="0" layoutInCell="1" allowOverlap="1" wp14:anchorId="54ADB481" wp14:editId="7231404B">
                <wp:simplePos x="0" y="0"/>
                <wp:positionH relativeFrom="margin">
                  <wp:posOffset>-567055</wp:posOffset>
                </wp:positionH>
                <wp:positionV relativeFrom="paragraph">
                  <wp:posOffset>646430</wp:posOffset>
                </wp:positionV>
                <wp:extent cx="219710" cy="177800"/>
                <wp:effectExtent l="3810" t="0" r="0" b="4445"/>
                <wp:wrapSquare wrapText="right"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254D60" w14:textId="77777777" w:rsidR="00CE1129" w:rsidRDefault="00CE1129" w:rsidP="00CE1129">
                            <w:pPr>
                              <w:pStyle w:val="42"/>
                              <w:shd w:val="clear" w:color="auto" w:fill="auto"/>
                              <w:spacing w:after="0" w:line="280" w:lineRule="exact"/>
                            </w:pPr>
                            <w:r>
                              <w:rPr>
                                <w:rStyle w:val="4Exact"/>
                                <w:color w:val="00000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DB481" id="Надпись 6" o:spid="_x0000_s1028" type="#_x0000_t202" style="position:absolute;left:0;text-align:left;margin-left:-44.65pt;margin-top:50.9pt;width:17.3pt;height:14pt;z-index:-251653120;visibility:visible;mso-wrap-style:square;mso-width-percent:0;mso-height-percent:0;mso-wrap-distance-left:5pt;mso-wrap-distance-top:0;mso-wrap-distance-right:27.3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" filled="f" stroked="f">
                <v:textbox style="mso-fit-shape-to-text:t" inset="0,0,0,0">
                  <w:txbxContent>
                    <w:p w14:paraId="3B254D60" w14:textId="77777777" w:rsidR="00CE1129" w:rsidRDefault="00CE1129" w:rsidP="00CE1129">
                      <w:pPr>
                        <w:pStyle w:val="42"/>
                        <w:shd w:val="clear" w:color="auto" w:fill="auto"/>
                        <w:spacing w:after="0" w:line="280" w:lineRule="exact"/>
                      </w:pPr>
                      <w:r>
                        <w:rPr>
                          <w:rStyle w:val="4Exact"/>
                          <w:color w:val="000000"/>
                        </w:rPr>
                        <w:t>*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rStyle w:val="21"/>
          <w:color w:val="000000"/>
        </w:rPr>
        <w:t>Обосновано, что необходимым условием успешной организации иг</w:t>
      </w:r>
      <w:r>
        <w:rPr>
          <w:rStyle w:val="21"/>
          <w:color w:val="000000"/>
        </w:rPr>
        <w:softHyphen/>
        <w:t>ровой деятельности детей является создание комплекса упражнений игровых заданий и игр. Разработана методика руководства психотехническими игра</w:t>
      </w:r>
      <w:r>
        <w:rPr>
          <w:rStyle w:val="21"/>
          <w:color w:val="000000"/>
        </w:rPr>
        <w:softHyphen/>
        <w:t>ми, включающая мотивацию детей, проведение психотехнических игр в формах организации физического воспитания детей старшего дошкольного возраста.</w:t>
      </w:r>
    </w:p>
    <w:p w14:paraId="06E1E4C4" w14:textId="2B8DE220" w:rsidR="00CE1129" w:rsidRDefault="00CE1129" w:rsidP="00CE1129">
      <w:pPr>
        <w:pStyle w:val="210"/>
        <w:numPr>
          <w:ilvl w:val="0"/>
          <w:numId w:val="34"/>
        </w:numPr>
        <w:shd w:val="clear" w:color="auto" w:fill="auto"/>
        <w:tabs>
          <w:tab w:val="left" w:pos="1072"/>
        </w:tabs>
        <w:spacing w:before="0" w:after="0" w:line="499" w:lineRule="exact"/>
        <w:ind w:right="220" w:firstLine="780"/>
        <w:jc w:val="both"/>
      </w:pPr>
      <w:r>
        <w:rPr>
          <w:noProof/>
        </w:rPr>
        <mc:AlternateContent>
          <mc:Choice Requires="wps">
            <w:drawing>
              <wp:anchor distT="0" distB="0" distL="63500" distR="328930" simplePos="0" relativeHeight="251664384" behindDoc="1" locked="0" layoutInCell="1" allowOverlap="1" wp14:anchorId="26F29447" wp14:editId="73D41DF3">
                <wp:simplePos x="0" y="0"/>
                <wp:positionH relativeFrom="margin">
                  <wp:posOffset>-567055</wp:posOffset>
                </wp:positionH>
                <wp:positionV relativeFrom="paragraph">
                  <wp:posOffset>1481455</wp:posOffset>
                </wp:positionV>
                <wp:extent cx="237490" cy="177800"/>
                <wp:effectExtent l="3810" t="0" r="0" b="4445"/>
                <wp:wrapSquare wrapText="right"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6572AE" w14:textId="77777777" w:rsidR="00CE1129" w:rsidRDefault="00CE1129" w:rsidP="00CE1129">
                            <w:pPr>
                              <w:pStyle w:val="42"/>
                              <w:shd w:val="clear" w:color="auto" w:fill="auto"/>
                              <w:spacing w:after="0" w:line="280" w:lineRule="exact"/>
                            </w:pPr>
                            <w:r>
                              <w:rPr>
                                <w:rStyle w:val="4Exact"/>
                                <w:color w:val="000000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29447" id="Надпись 5" o:spid="_x0000_s1029" type="#_x0000_t202" style="position:absolute;left:0;text-align:left;margin-left:-44.65pt;margin-top:116.65pt;width:18.7pt;height:14pt;z-index:-251652096;visibility:visible;mso-wrap-style:square;mso-width-percent:0;mso-height-percent:0;mso-wrap-distance-left:5pt;mso-wrap-distance-top:0;mso-wrap-distance-right:25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" filled="f" stroked="f">
                <v:textbox style="mso-fit-shape-to-text:t" inset="0,0,0,0">
                  <w:txbxContent>
                    <w:p w14:paraId="6A6572AE" w14:textId="77777777" w:rsidR="00CE1129" w:rsidRDefault="00CE1129" w:rsidP="00CE1129">
                      <w:pPr>
                        <w:pStyle w:val="42"/>
                        <w:shd w:val="clear" w:color="auto" w:fill="auto"/>
                        <w:spacing w:after="0" w:line="280" w:lineRule="exact"/>
                      </w:pPr>
                      <w:r>
                        <w:rPr>
                          <w:rStyle w:val="4Exact"/>
                          <w:color w:val="000000"/>
                        </w:rPr>
                        <w:t>А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rStyle w:val="21"/>
          <w:color w:val="000000"/>
        </w:rPr>
        <w:t>Разработанная система психотехнических упражнений, игровых за</w:t>
      </w:r>
      <w:r>
        <w:rPr>
          <w:rStyle w:val="21"/>
          <w:color w:val="000000"/>
        </w:rPr>
        <w:softHyphen/>
        <w:t>даний и игр повысила результативность формирования двигательных умений и навыков, развития основных движений, воспитания физических качеств, развития психических процессов, эмоционально-волевой сферы старших до</w:t>
      </w:r>
      <w:r>
        <w:rPr>
          <w:rStyle w:val="21"/>
          <w:color w:val="000000"/>
        </w:rPr>
        <w:softHyphen/>
        <w:t>школьников, экспериментально обосновала рациональность использования психотехнических игр в качестве эффективного средства физического воспи</w:t>
      </w:r>
      <w:r>
        <w:rPr>
          <w:rStyle w:val="21"/>
          <w:color w:val="000000"/>
        </w:rPr>
        <w:softHyphen/>
        <w:t>тания детей старшего дошкольного возраста и подготовки их к обучение в</w:t>
      </w:r>
    </w:p>
    <w:p w14:paraId="39CD2C01" w14:textId="2311F3B8" w:rsidR="00CE1129" w:rsidRPr="00CE1129" w:rsidRDefault="00CE1129" w:rsidP="00CE1129">
      <w:r>
        <w:rPr>
          <w:rStyle w:val="21"/>
          <w:color w:val="000000"/>
        </w:rPr>
        <w:t>школе</w:t>
      </w:r>
    </w:p>
    <w:sectPr w:rsidR="00CE1129" w:rsidRPr="00CE1129">
      <w:headerReference w:type="default" r:id="rId9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3BFC3" w14:textId="77777777" w:rsidR="00D36DFD" w:rsidRDefault="00D36DFD">
      <w:pPr>
        <w:spacing w:after="0" w:line="240" w:lineRule="auto"/>
      </w:pPr>
      <w:r>
        <w:separator/>
      </w:r>
    </w:p>
  </w:endnote>
  <w:endnote w:type="continuationSeparator" w:id="0">
    <w:p w14:paraId="4DBBDE1F" w14:textId="77777777" w:rsidR="00D36DFD" w:rsidRDefault="00D36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6CA69" w14:textId="77777777" w:rsidR="00D36DFD" w:rsidRDefault="00D36DFD">
      <w:pPr>
        <w:spacing w:after="0" w:line="240" w:lineRule="auto"/>
      </w:pPr>
      <w:r>
        <w:separator/>
      </w:r>
    </w:p>
  </w:footnote>
  <w:footnote w:type="continuationSeparator" w:id="0">
    <w:p w14:paraId="4BE21F97" w14:textId="77777777" w:rsidR="00D36DFD" w:rsidRDefault="00D36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36DF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21"/>
    <w:multiLevelType w:val="multilevel"/>
    <w:tmpl w:val="00000020"/>
    <w:lvl w:ilvl="0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23"/>
    <w:multiLevelType w:val="multilevel"/>
    <w:tmpl w:val="00000022"/>
    <w:lvl w:ilvl="0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 w15:restartNumberingAfterBreak="0">
    <w:nsid w:val="00000051"/>
    <w:multiLevelType w:val="multilevel"/>
    <w:tmpl w:val="00000050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000000B3"/>
    <w:multiLevelType w:val="multilevel"/>
    <w:tmpl w:val="000000B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70C763F"/>
    <w:multiLevelType w:val="singleLevel"/>
    <w:tmpl w:val="4B6E470E"/>
    <w:lvl w:ilvl="0">
      <w:start w:val="3"/>
      <w:numFmt w:val="decimal"/>
      <w:lvlText w:val="3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0D9F4315"/>
    <w:multiLevelType w:val="singleLevel"/>
    <w:tmpl w:val="59EC342C"/>
    <w:lvl w:ilvl="0">
      <w:start w:val="1"/>
      <w:numFmt w:val="decimal"/>
      <w:lvlText w:val="5.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1A5B4ABB"/>
    <w:multiLevelType w:val="multilevel"/>
    <w:tmpl w:val="675E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5F09E5"/>
    <w:multiLevelType w:val="multilevel"/>
    <w:tmpl w:val="7CE62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8A2E4D"/>
    <w:multiLevelType w:val="multilevel"/>
    <w:tmpl w:val="F9106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230D7C"/>
    <w:multiLevelType w:val="multilevel"/>
    <w:tmpl w:val="02D62E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4F6B89"/>
    <w:multiLevelType w:val="singleLevel"/>
    <w:tmpl w:val="892CF1AC"/>
    <w:lvl w:ilvl="0">
      <w:start w:val="1"/>
      <w:numFmt w:val="decimal"/>
      <w:lvlText w:val="4.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6FB7382"/>
    <w:multiLevelType w:val="multilevel"/>
    <w:tmpl w:val="053C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075DBA"/>
    <w:multiLevelType w:val="singleLevel"/>
    <w:tmpl w:val="FD3A602A"/>
    <w:lvl w:ilvl="0">
      <w:start w:val="1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AF50340"/>
    <w:multiLevelType w:val="multilevel"/>
    <w:tmpl w:val="C896A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960E91"/>
    <w:multiLevelType w:val="multilevel"/>
    <w:tmpl w:val="0C5C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E85E38"/>
    <w:multiLevelType w:val="singleLevel"/>
    <w:tmpl w:val="9C4A5180"/>
    <w:lvl w:ilvl="0">
      <w:start w:val="2"/>
      <w:numFmt w:val="decimal"/>
      <w:lvlText w:val="3.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83B156B"/>
    <w:multiLevelType w:val="multilevel"/>
    <w:tmpl w:val="C0086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170148"/>
    <w:multiLevelType w:val="multilevel"/>
    <w:tmpl w:val="B700E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2735D9"/>
    <w:multiLevelType w:val="multilevel"/>
    <w:tmpl w:val="E25EB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843B36"/>
    <w:multiLevelType w:val="singleLevel"/>
    <w:tmpl w:val="A3989530"/>
    <w:lvl w:ilvl="0">
      <w:start w:val="1"/>
      <w:numFmt w:val="decimal"/>
      <w:lvlText w:val="5.3.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794925D2"/>
    <w:multiLevelType w:val="singleLevel"/>
    <w:tmpl w:val="2CF6326C"/>
    <w:lvl w:ilvl="0">
      <w:start w:val="1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7AC81251"/>
    <w:multiLevelType w:val="multilevel"/>
    <w:tmpl w:val="C5106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27"/>
    <w:lvlOverride w:ilvl="0"/>
  </w:num>
  <w:num w:numId="3">
    <w:abstractNumId w:val="32"/>
  </w:num>
  <w:num w:numId="4">
    <w:abstractNumId w:val="22"/>
  </w:num>
  <w:num w:numId="5">
    <w:abstractNumId w:val="17"/>
  </w:num>
  <w:num w:numId="6">
    <w:abstractNumId w:val="25"/>
  </w:num>
  <w:num w:numId="7">
    <w:abstractNumId w:val="19"/>
  </w:num>
  <w:num w:numId="8">
    <w:abstractNumId w:val="29"/>
  </w:num>
  <w:num w:numId="9">
    <w:abstractNumId w:val="28"/>
  </w:num>
  <w:num w:numId="10">
    <w:abstractNumId w:val="20"/>
  </w:num>
  <w:num w:numId="11">
    <w:abstractNumId w:val="18"/>
  </w:num>
  <w:num w:numId="12">
    <w:abstractNumId w:val="24"/>
  </w:num>
  <w:num w:numId="13">
    <w:abstractNumId w:val="31"/>
  </w:num>
  <w:num w:numId="14">
    <w:abstractNumId w:val="23"/>
  </w:num>
  <w:num w:numId="15">
    <w:abstractNumId w:val="26"/>
  </w:num>
  <w:num w:numId="16">
    <w:abstractNumId w:val="15"/>
  </w:num>
  <w:num w:numId="17">
    <w:abstractNumId w:val="21"/>
  </w:num>
  <w:num w:numId="18">
    <w:abstractNumId w:val="16"/>
  </w:num>
  <w:num w:numId="19">
    <w:abstractNumId w:val="30"/>
  </w:num>
  <w:num w:numId="20">
    <w:abstractNumId w:val="8"/>
  </w:num>
  <w:num w:numId="21">
    <w:abstractNumId w:val="9"/>
  </w:num>
  <w:num w:numId="22">
    <w:abstractNumId w:val="10"/>
  </w:num>
  <w:num w:numId="23">
    <w:abstractNumId w:val="2"/>
  </w:num>
  <w:num w:numId="24">
    <w:abstractNumId w:val="0"/>
  </w:num>
  <w:num w:numId="25">
    <w:abstractNumId w:val="1"/>
  </w:num>
  <w:num w:numId="26">
    <w:abstractNumId w:val="3"/>
  </w:num>
  <w:num w:numId="27">
    <w:abstractNumId w:val="4"/>
  </w:num>
  <w:num w:numId="28">
    <w:abstractNumId w:val="5"/>
  </w:num>
  <w:num w:numId="29">
    <w:abstractNumId w:val="6"/>
  </w:num>
  <w:num w:numId="30">
    <w:abstractNumId w:val="13"/>
  </w:num>
  <w:num w:numId="31">
    <w:abstractNumId w:val="11"/>
  </w:num>
  <w:num w:numId="32">
    <w:abstractNumId w:val="12"/>
  </w:num>
  <w:num w:numId="33">
    <w:abstractNumId w:val="14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A7F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6DFD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85103</TotalTime>
  <Pages>5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4769</cp:revision>
  <dcterms:created xsi:type="dcterms:W3CDTF">2024-06-20T08:51:00Z</dcterms:created>
  <dcterms:modified xsi:type="dcterms:W3CDTF">2024-12-02T10:57:00Z</dcterms:modified>
  <cp:category/>
</cp:coreProperties>
</file>