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72C559" w14:textId="77777777" w:rsidR="00D355AC" w:rsidRPr="00D355AC" w:rsidRDefault="00D355AC" w:rsidP="00D355AC">
      <w:pPr>
        <w:tabs>
          <w:tab w:val="clear" w:pos="709"/>
        </w:tabs>
        <w:suppressAutoHyphens w:val="0"/>
        <w:spacing w:after="171" w:line="260" w:lineRule="exact"/>
        <w:ind w:firstLine="0"/>
        <w:jc w:val="right"/>
        <w:rPr>
          <w:rFonts w:ascii="Times New Roman" w:eastAsia="Arial Unicode MS" w:hAnsi="Times New Roman" w:cs="Times New Roman"/>
          <w:b/>
          <w:bCs/>
          <w:kern w:val="0"/>
          <w:sz w:val="26"/>
          <w:szCs w:val="26"/>
          <w:lang w:eastAsia="ru-RU"/>
        </w:rPr>
      </w:pPr>
      <w:r w:rsidRPr="00D355AC">
        <w:rPr>
          <w:rFonts w:ascii="Times New Roman" w:eastAsia="Arial Unicode MS" w:hAnsi="Times New Roman" w:cs="Times New Roman"/>
          <w:b/>
          <w:bCs/>
          <w:color w:val="000000"/>
          <w:kern w:val="0"/>
          <w:sz w:val="26"/>
          <w:szCs w:val="26"/>
          <w:lang w:eastAsia="ru-RU"/>
        </w:rPr>
        <w:t>КУБАНСКАЯ ГОСУДАРСТВЕННАЯ АКАДЕМИЯ ФИЗИЧЕСКОЙ</w:t>
      </w:r>
    </w:p>
    <w:p w14:paraId="35099CC2" w14:textId="77777777" w:rsidR="00D355AC" w:rsidRPr="00D355AC" w:rsidRDefault="00D355AC" w:rsidP="00D355AC">
      <w:pPr>
        <w:tabs>
          <w:tab w:val="clear" w:pos="709"/>
        </w:tabs>
        <w:suppressAutoHyphens w:val="0"/>
        <w:spacing w:after="1090" w:line="260" w:lineRule="exact"/>
        <w:ind w:left="340" w:firstLine="0"/>
        <w:jc w:val="center"/>
        <w:rPr>
          <w:rFonts w:ascii="Times New Roman" w:eastAsia="Arial Unicode MS" w:hAnsi="Times New Roman" w:cs="Times New Roman"/>
          <w:b/>
          <w:bCs/>
          <w:kern w:val="0"/>
          <w:sz w:val="26"/>
          <w:szCs w:val="26"/>
          <w:lang w:eastAsia="ru-RU"/>
        </w:rPr>
      </w:pPr>
      <w:r w:rsidRPr="00D355AC">
        <w:rPr>
          <w:rFonts w:ascii="Times New Roman" w:eastAsia="Arial Unicode MS" w:hAnsi="Times New Roman" w:cs="Times New Roman"/>
          <w:b/>
          <w:bCs/>
          <w:color w:val="000000"/>
          <w:kern w:val="0"/>
          <w:sz w:val="26"/>
          <w:szCs w:val="26"/>
          <w:lang w:eastAsia="ru-RU"/>
        </w:rPr>
        <w:t>КУЛЬТУРЫ</w:t>
      </w:r>
    </w:p>
    <w:p w14:paraId="4CCF8582" w14:textId="4F5C0950" w:rsidR="00D355AC" w:rsidRPr="00D355AC" w:rsidRDefault="00D355AC" w:rsidP="00D355AC">
      <w:pPr>
        <w:tabs>
          <w:tab w:val="clear" w:pos="709"/>
        </w:tabs>
        <w:suppressAutoHyphens w:val="0"/>
        <w:spacing w:after="1560" w:line="260" w:lineRule="exact"/>
        <w:ind w:firstLine="0"/>
        <w:jc w:val="right"/>
        <w:rPr>
          <w:rFonts w:ascii="Times New Roman" w:eastAsia="Arial Unicode MS" w:hAnsi="Times New Roman" w:cs="Times New Roman"/>
          <w:b/>
          <w:bCs/>
          <w:kern w:val="0"/>
          <w:sz w:val="26"/>
          <w:szCs w:val="26"/>
          <w:lang w:eastAsia="ru-RU"/>
        </w:rPr>
      </w:pPr>
      <w:r w:rsidRPr="00D355AC">
        <w:rPr>
          <w:rFonts w:ascii="Times New Roman" w:eastAsia="Arial Unicode MS" w:hAnsi="Times New Roman" w:cs="Times New Roman"/>
          <w:b/>
          <w:bCs/>
          <w:noProof/>
          <w:kern w:val="0"/>
          <w:sz w:val="26"/>
          <w:szCs w:val="26"/>
          <w:lang w:eastAsia="ru-RU"/>
        </w:rPr>
        <w:drawing>
          <wp:anchor distT="0" distB="0" distL="63500" distR="63500" simplePos="0" relativeHeight="251659264" behindDoc="1" locked="0" layoutInCell="1" allowOverlap="1" wp14:anchorId="6D2DDC8C" wp14:editId="7ED869B4">
            <wp:simplePos x="0" y="0"/>
            <wp:positionH relativeFrom="margin">
              <wp:posOffset>282575</wp:posOffset>
            </wp:positionH>
            <wp:positionV relativeFrom="paragraph">
              <wp:posOffset>-155575</wp:posOffset>
            </wp:positionV>
            <wp:extent cx="621665" cy="707390"/>
            <wp:effectExtent l="0" t="0" r="6985" b="0"/>
            <wp:wrapSquare wrapText="right"/>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1665" cy="707390"/>
                    </a:xfrm>
                    <a:prstGeom prst="rect">
                      <a:avLst/>
                    </a:prstGeom>
                    <a:noFill/>
                  </pic:spPr>
                </pic:pic>
              </a:graphicData>
            </a:graphic>
            <wp14:sizeRelH relativeFrom="page">
              <wp14:pctWidth>0</wp14:pctWidth>
            </wp14:sizeRelH>
            <wp14:sizeRelV relativeFrom="page">
              <wp14:pctHeight>0</wp14:pctHeight>
            </wp14:sizeRelV>
          </wp:anchor>
        </w:drawing>
      </w:r>
      <w:r w:rsidRPr="00D355AC">
        <w:rPr>
          <w:rFonts w:ascii="Times New Roman" w:eastAsia="Arial Unicode MS" w:hAnsi="Times New Roman" w:cs="Times New Roman"/>
          <w:b/>
          <w:bCs/>
          <w:color w:val="000000"/>
          <w:kern w:val="0"/>
          <w:sz w:val="26"/>
          <w:szCs w:val="26"/>
          <w:lang w:eastAsia="ru-RU"/>
        </w:rPr>
        <w:t>на правах рукописи</w:t>
      </w:r>
    </w:p>
    <w:p w14:paraId="5041AD8F" w14:textId="77777777" w:rsidR="00D355AC" w:rsidRPr="00D355AC" w:rsidRDefault="00D355AC" w:rsidP="00D355AC">
      <w:pPr>
        <w:tabs>
          <w:tab w:val="clear" w:pos="709"/>
        </w:tabs>
        <w:suppressAutoHyphens w:val="0"/>
        <w:spacing w:after="959" w:line="260" w:lineRule="exact"/>
        <w:ind w:right="360" w:firstLine="0"/>
        <w:jc w:val="center"/>
        <w:rPr>
          <w:rFonts w:ascii="Times New Roman" w:eastAsia="Arial Unicode MS" w:hAnsi="Times New Roman" w:cs="Times New Roman"/>
          <w:b/>
          <w:bCs/>
          <w:kern w:val="0"/>
          <w:sz w:val="26"/>
          <w:szCs w:val="26"/>
          <w:lang w:eastAsia="ru-RU"/>
        </w:rPr>
      </w:pPr>
      <w:r w:rsidRPr="00D355AC">
        <w:rPr>
          <w:rFonts w:ascii="Times New Roman" w:eastAsia="Arial Unicode MS" w:hAnsi="Times New Roman" w:cs="Times New Roman"/>
          <w:b/>
          <w:bCs/>
          <w:color w:val="000000"/>
          <w:kern w:val="0"/>
          <w:sz w:val="26"/>
          <w:szCs w:val="26"/>
          <w:lang w:eastAsia="ru-RU"/>
        </w:rPr>
        <w:t>ЛИХ СВЕТЛАНА АЛЕКСАНДРОВНА</w:t>
      </w:r>
    </w:p>
    <w:p w14:paraId="02AC1EEB" w14:textId="77777777" w:rsidR="00D355AC" w:rsidRPr="00D355AC" w:rsidRDefault="00D355AC" w:rsidP="00D355AC">
      <w:pPr>
        <w:tabs>
          <w:tab w:val="clear" w:pos="709"/>
        </w:tabs>
        <w:suppressAutoHyphens w:val="0"/>
        <w:spacing w:after="0" w:line="468" w:lineRule="exact"/>
        <w:ind w:firstLine="420"/>
        <w:jc w:val="left"/>
        <w:rPr>
          <w:rFonts w:ascii="Times New Roman" w:eastAsia="Arial Unicode MS" w:hAnsi="Times New Roman" w:cs="Times New Roman"/>
          <w:b/>
          <w:bCs/>
          <w:kern w:val="0"/>
          <w:sz w:val="26"/>
          <w:szCs w:val="26"/>
          <w:lang w:eastAsia="ru-RU"/>
        </w:rPr>
      </w:pPr>
      <w:r w:rsidRPr="00D355AC">
        <w:rPr>
          <w:rFonts w:ascii="Times New Roman" w:eastAsia="Arial Unicode MS" w:hAnsi="Times New Roman" w:cs="Times New Roman"/>
          <w:b/>
          <w:bCs/>
          <w:color w:val="000000"/>
          <w:kern w:val="0"/>
          <w:sz w:val="26"/>
          <w:szCs w:val="26"/>
          <w:lang w:eastAsia="ru-RU"/>
        </w:rPr>
        <w:t>ФОРМИРОВАНИЕ ЭМОЦИОНАЛЬНО-ВОЛЕВОЙ ГОТОВНОСТИ ДЕТЕЙ К ОБУЧЕНИЮ В ШКОЛЕ СРЕДСТВАМИ ФИЗИЧЕСКОГО</w:t>
      </w:r>
    </w:p>
    <w:p w14:paraId="202ADA4A" w14:textId="77777777" w:rsidR="00D355AC" w:rsidRPr="00D355AC" w:rsidRDefault="00D355AC" w:rsidP="00D355AC">
      <w:pPr>
        <w:tabs>
          <w:tab w:val="clear" w:pos="709"/>
        </w:tabs>
        <w:suppressAutoHyphens w:val="0"/>
        <w:spacing w:after="417" w:line="468" w:lineRule="exact"/>
        <w:ind w:left="340" w:firstLine="0"/>
        <w:jc w:val="center"/>
        <w:rPr>
          <w:rFonts w:ascii="Times New Roman" w:eastAsia="Arial Unicode MS" w:hAnsi="Times New Roman" w:cs="Times New Roman"/>
          <w:b/>
          <w:bCs/>
          <w:kern w:val="0"/>
          <w:sz w:val="26"/>
          <w:szCs w:val="26"/>
          <w:lang w:eastAsia="ru-RU"/>
        </w:rPr>
      </w:pPr>
      <w:r w:rsidRPr="00D355AC">
        <w:rPr>
          <w:rFonts w:ascii="Times New Roman" w:eastAsia="Arial Unicode MS" w:hAnsi="Times New Roman" w:cs="Times New Roman"/>
          <w:b/>
          <w:bCs/>
          <w:color w:val="000000"/>
          <w:kern w:val="0"/>
          <w:sz w:val="26"/>
          <w:szCs w:val="26"/>
          <w:lang w:eastAsia="ru-RU"/>
        </w:rPr>
        <w:t>ВОСПИТАНИЯ</w:t>
      </w:r>
    </w:p>
    <w:p w14:paraId="27051637" w14:textId="77777777" w:rsidR="00D355AC" w:rsidRPr="00D355AC" w:rsidRDefault="00D355AC" w:rsidP="00D355AC">
      <w:pPr>
        <w:tabs>
          <w:tab w:val="clear" w:pos="709"/>
        </w:tabs>
        <w:suppressAutoHyphens w:val="0"/>
        <w:spacing w:after="0" w:line="472" w:lineRule="exact"/>
        <w:ind w:firstLine="1160"/>
        <w:jc w:val="left"/>
        <w:rPr>
          <w:rFonts w:ascii="Times New Roman" w:eastAsia="Arial Unicode MS" w:hAnsi="Times New Roman" w:cs="Times New Roman"/>
          <w:b/>
          <w:bCs/>
          <w:kern w:val="0"/>
          <w:sz w:val="26"/>
          <w:szCs w:val="26"/>
          <w:lang w:eastAsia="ru-RU"/>
        </w:rPr>
      </w:pPr>
      <w:r w:rsidRPr="00D355AC">
        <w:rPr>
          <w:rFonts w:ascii="Times New Roman" w:eastAsia="Arial Unicode MS" w:hAnsi="Times New Roman" w:cs="Times New Roman"/>
          <w:b/>
          <w:bCs/>
          <w:color w:val="000000"/>
          <w:kern w:val="0"/>
          <w:sz w:val="26"/>
          <w:szCs w:val="26"/>
          <w:lang w:eastAsia="ru-RU"/>
        </w:rPr>
        <w:t>Специальность 13.00.04 - теория и методика физического воспитания, спортивной тренировки и оздоровительной физической</w:t>
      </w:r>
    </w:p>
    <w:p w14:paraId="0931F17C" w14:textId="77777777" w:rsidR="00D355AC" w:rsidRPr="00D355AC" w:rsidRDefault="00D355AC" w:rsidP="00D355AC">
      <w:pPr>
        <w:tabs>
          <w:tab w:val="clear" w:pos="709"/>
        </w:tabs>
        <w:suppressAutoHyphens w:val="0"/>
        <w:spacing w:after="590" w:line="472" w:lineRule="exact"/>
        <w:ind w:left="340" w:firstLine="0"/>
        <w:jc w:val="center"/>
        <w:rPr>
          <w:rFonts w:ascii="Times New Roman" w:eastAsia="Arial Unicode MS" w:hAnsi="Times New Roman" w:cs="Times New Roman"/>
          <w:b/>
          <w:bCs/>
          <w:kern w:val="0"/>
          <w:sz w:val="26"/>
          <w:szCs w:val="26"/>
          <w:lang w:eastAsia="ru-RU"/>
        </w:rPr>
      </w:pPr>
      <w:r w:rsidRPr="00D355AC">
        <w:rPr>
          <w:rFonts w:ascii="Times New Roman" w:eastAsia="Arial Unicode MS" w:hAnsi="Times New Roman" w:cs="Times New Roman"/>
          <w:b/>
          <w:bCs/>
          <w:color w:val="000000"/>
          <w:kern w:val="0"/>
          <w:sz w:val="26"/>
          <w:szCs w:val="26"/>
          <w:lang w:eastAsia="ru-RU"/>
        </w:rPr>
        <w:t>культуры</w:t>
      </w:r>
    </w:p>
    <w:p w14:paraId="5C09C9AF" w14:textId="77777777" w:rsidR="00D355AC" w:rsidRPr="00D355AC" w:rsidRDefault="00D355AC" w:rsidP="00D355AC">
      <w:pPr>
        <w:tabs>
          <w:tab w:val="clear" w:pos="709"/>
        </w:tabs>
        <w:suppressAutoHyphens w:val="0"/>
        <w:spacing w:after="1135" w:line="260" w:lineRule="exact"/>
        <w:ind w:right="360" w:firstLine="0"/>
        <w:jc w:val="center"/>
        <w:rPr>
          <w:rFonts w:ascii="Times New Roman" w:eastAsia="Arial Unicode MS" w:hAnsi="Times New Roman" w:cs="Times New Roman"/>
          <w:b/>
          <w:bCs/>
          <w:kern w:val="0"/>
          <w:sz w:val="26"/>
          <w:szCs w:val="26"/>
          <w:lang w:eastAsia="ru-RU"/>
        </w:rPr>
      </w:pPr>
      <w:r w:rsidRPr="00D355AC">
        <w:rPr>
          <w:rFonts w:ascii="Times New Roman" w:eastAsia="Arial Unicode MS" w:hAnsi="Times New Roman" w:cs="Times New Roman"/>
          <w:b/>
          <w:bCs/>
          <w:color w:val="000000"/>
          <w:kern w:val="0"/>
          <w:sz w:val="26"/>
          <w:szCs w:val="26"/>
          <w:lang w:eastAsia="ru-RU"/>
        </w:rPr>
        <w:t>ДИССЕРТАЦИЯ</w:t>
      </w:r>
      <w:r w:rsidRPr="00D355AC">
        <w:rPr>
          <w:rFonts w:ascii="Times New Roman" w:eastAsia="Arial Unicode MS" w:hAnsi="Times New Roman" w:cs="Times New Roman"/>
          <w:b/>
          <w:bCs/>
          <w:color w:val="000000"/>
          <w:kern w:val="0"/>
          <w:sz w:val="26"/>
          <w:szCs w:val="26"/>
          <w:lang w:eastAsia="ru-RU"/>
        </w:rPr>
        <w:br/>
        <w:t>на соискание ученой степени кандидата педагогических наук</w:t>
      </w:r>
    </w:p>
    <w:p w14:paraId="7E8B1BC8" w14:textId="77777777" w:rsidR="00D355AC" w:rsidRPr="00D355AC" w:rsidRDefault="00D355AC" w:rsidP="00D355AC">
      <w:pPr>
        <w:tabs>
          <w:tab w:val="clear" w:pos="709"/>
        </w:tabs>
        <w:suppressAutoHyphens w:val="0"/>
        <w:spacing w:after="355" w:line="260" w:lineRule="exact"/>
        <w:ind w:firstLine="0"/>
        <w:jc w:val="right"/>
        <w:rPr>
          <w:rFonts w:ascii="Times New Roman" w:eastAsia="Arial Unicode MS" w:hAnsi="Times New Roman" w:cs="Times New Roman"/>
          <w:b/>
          <w:bCs/>
          <w:kern w:val="0"/>
          <w:sz w:val="26"/>
          <w:szCs w:val="26"/>
          <w:lang w:eastAsia="ru-RU"/>
        </w:rPr>
      </w:pPr>
      <w:r w:rsidRPr="00D355AC">
        <w:rPr>
          <w:rFonts w:ascii="Times New Roman" w:eastAsia="Arial Unicode MS" w:hAnsi="Times New Roman" w:cs="Times New Roman"/>
          <w:b/>
          <w:bCs/>
          <w:color w:val="000000"/>
          <w:kern w:val="0"/>
          <w:sz w:val="26"/>
          <w:szCs w:val="26"/>
          <w:lang w:eastAsia="ru-RU"/>
        </w:rPr>
        <w:t>Научный руководитель: кандидат педагогических наук, доцент В. А. Баландин</w:t>
      </w:r>
    </w:p>
    <w:p w14:paraId="39B5C65C" w14:textId="77777777" w:rsidR="00D355AC" w:rsidRPr="00D355AC" w:rsidRDefault="00D355AC" w:rsidP="00D355AC">
      <w:pPr>
        <w:tabs>
          <w:tab w:val="clear" w:pos="709"/>
        </w:tabs>
        <w:suppressAutoHyphens w:val="0"/>
        <w:spacing w:after="0" w:line="260" w:lineRule="exact"/>
        <w:ind w:right="360" w:firstLine="0"/>
        <w:jc w:val="center"/>
        <w:rPr>
          <w:rFonts w:ascii="Times New Roman" w:eastAsia="Arial Unicode MS" w:hAnsi="Times New Roman" w:cs="Times New Roman"/>
          <w:b/>
          <w:bCs/>
          <w:kern w:val="0"/>
          <w:sz w:val="26"/>
          <w:szCs w:val="26"/>
          <w:lang w:eastAsia="ru-RU"/>
        </w:rPr>
        <w:sectPr w:rsidR="00D355AC" w:rsidRPr="00D355AC" w:rsidSect="00E42AC2">
          <w:headerReference w:type="even" r:id="rId9"/>
          <w:footerReference w:type="even" r:id="rId10"/>
          <w:type w:val="continuous"/>
          <w:pgSz w:w="11900" w:h="16840"/>
          <w:pgMar w:top="1601" w:right="918" w:bottom="1601" w:left="1665" w:header="0" w:footer="3" w:gutter="0"/>
          <w:cols w:space="720"/>
          <w:noEndnote/>
          <w:docGrid w:linePitch="360"/>
        </w:sectPr>
      </w:pPr>
      <w:r w:rsidRPr="00D355AC">
        <w:rPr>
          <w:rFonts w:ascii="Times New Roman" w:eastAsia="Arial Unicode MS" w:hAnsi="Times New Roman" w:cs="Times New Roman"/>
          <w:b/>
          <w:bCs/>
          <w:color w:val="000000"/>
          <w:kern w:val="0"/>
          <w:sz w:val="26"/>
          <w:szCs w:val="26"/>
          <w:lang w:eastAsia="ru-RU"/>
        </w:rPr>
        <w:t>Краснодар, 2000</w:t>
      </w:r>
    </w:p>
    <w:p w14:paraId="0D879742" w14:textId="77777777" w:rsidR="00D355AC" w:rsidRPr="00D355AC" w:rsidRDefault="00D355AC" w:rsidP="00D355AC">
      <w:pPr>
        <w:tabs>
          <w:tab w:val="clear" w:pos="709"/>
        </w:tabs>
        <w:suppressAutoHyphens w:val="0"/>
        <w:spacing w:before="13" w:after="13" w:line="240" w:lineRule="exact"/>
        <w:ind w:firstLine="0"/>
        <w:jc w:val="left"/>
        <w:rPr>
          <w:rFonts w:ascii="Arial Unicode MS" w:eastAsia="Arial Unicode MS" w:hAnsi="Arial Unicode MS" w:cs="Arial Unicode MS"/>
          <w:kern w:val="0"/>
          <w:sz w:val="19"/>
          <w:szCs w:val="19"/>
          <w:lang w:eastAsia="ru-RU"/>
        </w:rPr>
      </w:pPr>
    </w:p>
    <w:p w14:paraId="25C27EAB" w14:textId="77777777" w:rsidR="00D355AC" w:rsidRPr="00D355AC" w:rsidRDefault="00D355AC" w:rsidP="00D355AC">
      <w:pPr>
        <w:tabs>
          <w:tab w:val="clear" w:pos="709"/>
        </w:tabs>
        <w:suppressAutoHyphens w:val="0"/>
        <w:spacing w:after="0" w:line="240" w:lineRule="auto"/>
        <w:ind w:firstLine="0"/>
        <w:jc w:val="left"/>
        <w:rPr>
          <w:rFonts w:ascii="Arial Unicode MS" w:eastAsia="Arial Unicode MS" w:hAnsi="Arial Unicode MS" w:cs="Arial Unicode MS"/>
          <w:kern w:val="0"/>
          <w:sz w:val="2"/>
          <w:szCs w:val="2"/>
          <w:lang w:eastAsia="ru-RU"/>
        </w:rPr>
        <w:sectPr w:rsidR="00D355AC" w:rsidRPr="00D355AC" w:rsidSect="00E42AC2">
          <w:pgSz w:w="11900" w:h="16840"/>
          <w:pgMar w:top="1456" w:right="0" w:bottom="1765" w:left="0" w:header="0" w:footer="3" w:gutter="0"/>
          <w:cols w:space="720"/>
          <w:noEndnote/>
          <w:docGrid w:linePitch="360"/>
        </w:sectPr>
      </w:pPr>
    </w:p>
    <w:p w14:paraId="318228BC" w14:textId="77777777" w:rsidR="00D355AC" w:rsidRPr="00D355AC" w:rsidRDefault="00D355AC" w:rsidP="00D355AC">
      <w:pPr>
        <w:tabs>
          <w:tab w:val="clear" w:pos="709"/>
        </w:tabs>
        <w:suppressAutoHyphens w:val="0"/>
        <w:spacing w:after="0" w:line="260" w:lineRule="exact"/>
        <w:ind w:firstLine="0"/>
        <w:rPr>
          <w:rFonts w:ascii="Times New Roman" w:eastAsia="Arial Unicode MS" w:hAnsi="Times New Roman" w:cs="Times New Roman"/>
          <w:kern w:val="0"/>
          <w:sz w:val="26"/>
          <w:szCs w:val="26"/>
          <w:lang w:eastAsia="ru-RU"/>
        </w:rPr>
      </w:pPr>
      <w:r w:rsidRPr="00D355AC">
        <w:rPr>
          <w:rFonts w:ascii="Times New Roman" w:eastAsia="Arial Unicode MS" w:hAnsi="Times New Roman" w:cs="Times New Roman"/>
          <w:color w:val="000000"/>
          <w:kern w:val="0"/>
          <w:sz w:val="26"/>
          <w:szCs w:val="26"/>
          <w:lang w:eastAsia="ru-RU"/>
        </w:rPr>
        <w:t>*</w:t>
      </w:r>
    </w:p>
    <w:p w14:paraId="69617A21" w14:textId="77777777" w:rsidR="00D355AC" w:rsidRPr="00D355AC" w:rsidRDefault="00D355AC" w:rsidP="00D355AC">
      <w:pPr>
        <w:tabs>
          <w:tab w:val="clear" w:pos="709"/>
          <w:tab w:val="right" w:pos="9974"/>
        </w:tabs>
        <w:suppressAutoHyphens w:val="0"/>
        <w:spacing w:after="0" w:line="469" w:lineRule="exact"/>
        <w:ind w:left="3720" w:firstLine="0"/>
        <w:rPr>
          <w:rFonts w:ascii="Times New Roman" w:eastAsia="Arial Unicode MS" w:hAnsi="Times New Roman" w:cs="Times New Roman"/>
          <w:b/>
          <w:bCs/>
          <w:kern w:val="0"/>
          <w:sz w:val="26"/>
          <w:szCs w:val="26"/>
          <w:lang w:eastAsia="ru-RU"/>
        </w:rPr>
      </w:pPr>
      <w:r w:rsidRPr="00D355AC">
        <w:rPr>
          <w:rFonts w:ascii="Times New Roman" w:eastAsia="Arial Unicode MS" w:hAnsi="Times New Roman" w:cs="Times New Roman"/>
          <w:b/>
          <w:bCs/>
          <w:color w:val="000000"/>
          <w:kern w:val="0"/>
          <w:sz w:val="26"/>
          <w:szCs w:val="26"/>
          <w:lang w:eastAsia="ru-RU"/>
        </w:rPr>
        <w:t>ОГЛАВЛЕНИЕ</w:t>
      </w:r>
      <w:r w:rsidRPr="00D355AC">
        <w:rPr>
          <w:rFonts w:ascii="Times New Roman" w:eastAsia="Arial Unicode MS" w:hAnsi="Times New Roman" w:cs="Times New Roman"/>
          <w:b/>
          <w:bCs/>
          <w:color w:val="000000"/>
          <w:kern w:val="0"/>
          <w:sz w:val="26"/>
          <w:szCs w:val="26"/>
          <w:lang w:eastAsia="ru-RU"/>
        </w:rPr>
        <w:tab/>
        <w:t>стр.</w:t>
      </w:r>
    </w:p>
    <w:p w14:paraId="5B9728EA" w14:textId="77777777" w:rsidR="00D355AC" w:rsidRPr="00D355AC" w:rsidRDefault="00D355AC" w:rsidP="00D355AC">
      <w:pPr>
        <w:tabs>
          <w:tab w:val="clear" w:pos="709"/>
          <w:tab w:val="right" w:leader="dot" w:pos="9974"/>
        </w:tabs>
        <w:suppressAutoHyphens w:val="0"/>
        <w:spacing w:after="0" w:line="469" w:lineRule="exact"/>
        <w:ind w:left="1620" w:firstLine="0"/>
        <w:rPr>
          <w:rFonts w:ascii="Times New Roman" w:eastAsia="Arial Unicode MS" w:hAnsi="Times New Roman" w:cs="Times New Roman"/>
          <w:kern w:val="0"/>
          <w:sz w:val="26"/>
          <w:szCs w:val="26"/>
          <w:lang w:eastAsia="ru-RU"/>
        </w:rPr>
      </w:pPr>
      <w:r w:rsidRPr="00D355AC">
        <w:rPr>
          <w:rFonts w:ascii="Times New Roman" w:eastAsia="Arial Unicode MS" w:hAnsi="Times New Roman" w:cs="Times New Roman"/>
          <w:color w:val="000000"/>
          <w:kern w:val="0"/>
          <w:sz w:val="26"/>
          <w:szCs w:val="26"/>
          <w:lang w:eastAsia="ru-RU"/>
        </w:rPr>
        <w:t>ВВЕДЕНИЕ</w:t>
      </w:r>
      <w:r w:rsidRPr="00D355AC">
        <w:rPr>
          <w:rFonts w:ascii="Times New Roman" w:eastAsia="Arial Unicode MS" w:hAnsi="Times New Roman" w:cs="Times New Roman"/>
          <w:color w:val="000000"/>
          <w:kern w:val="0"/>
          <w:sz w:val="26"/>
          <w:szCs w:val="26"/>
          <w:lang w:eastAsia="ru-RU"/>
        </w:rPr>
        <w:tab/>
        <w:t>4</w:t>
      </w:r>
    </w:p>
    <w:p w14:paraId="51098C8C" w14:textId="77777777" w:rsidR="00D355AC" w:rsidRPr="00D355AC" w:rsidRDefault="00D355AC" w:rsidP="00D355AC">
      <w:pPr>
        <w:tabs>
          <w:tab w:val="clear" w:pos="709"/>
          <w:tab w:val="right" w:leader="dot" w:pos="9974"/>
        </w:tabs>
        <w:suppressAutoHyphens w:val="0"/>
        <w:spacing w:after="0" w:line="469" w:lineRule="exact"/>
        <w:ind w:left="2780" w:hanging="1160"/>
        <w:jc w:val="left"/>
        <w:rPr>
          <w:rFonts w:ascii="Times New Roman" w:eastAsia="Arial Unicode MS" w:hAnsi="Times New Roman" w:cs="Times New Roman"/>
          <w:kern w:val="0"/>
          <w:sz w:val="26"/>
          <w:szCs w:val="26"/>
          <w:lang w:eastAsia="ru-RU"/>
        </w:rPr>
      </w:pPr>
      <w:r w:rsidRPr="00D355AC">
        <w:rPr>
          <w:rFonts w:ascii="Times New Roman" w:eastAsia="Arial Unicode MS" w:hAnsi="Times New Roman" w:cs="Times New Roman"/>
          <w:color w:val="000000"/>
          <w:kern w:val="0"/>
          <w:sz w:val="26"/>
          <w:szCs w:val="26"/>
          <w:lang w:eastAsia="ru-RU"/>
        </w:rPr>
        <w:t>ГЛАВА I. ПРОБЛЕМЫ ФИЗИЧЕСКОЙ ПОДГОТОВЛЕННОСТИ И РАЗВИТИЯ ЭМОЦИОНАЛЬНО-ВОЛЕВОЙ СФЕРЫ ДЕТЕЙ 6-8 ЛЕТ ПРИ ПОДГОТОВКЕ И АДАПТАЦИИ К ОБУЧЕНИЮ В ШКОЛЕ</w:t>
      </w:r>
      <w:r w:rsidRPr="00D355AC">
        <w:rPr>
          <w:rFonts w:ascii="Times New Roman" w:eastAsia="Arial Unicode MS" w:hAnsi="Times New Roman" w:cs="Times New Roman"/>
          <w:color w:val="000000"/>
          <w:kern w:val="0"/>
          <w:sz w:val="26"/>
          <w:szCs w:val="26"/>
          <w:lang w:eastAsia="ru-RU"/>
        </w:rPr>
        <w:tab/>
        <w:t>10</w:t>
      </w:r>
    </w:p>
    <w:p w14:paraId="7661B424" w14:textId="77777777" w:rsidR="00D355AC" w:rsidRPr="00D355AC" w:rsidRDefault="00D355AC" w:rsidP="00D355AC">
      <w:pPr>
        <w:numPr>
          <w:ilvl w:val="0"/>
          <w:numId w:val="1"/>
        </w:numPr>
        <w:tabs>
          <w:tab w:val="clear" w:pos="360"/>
          <w:tab w:val="clear" w:pos="709"/>
          <w:tab w:val="left" w:pos="2189"/>
          <w:tab w:val="right" w:leader="dot" w:pos="9974"/>
        </w:tabs>
        <w:suppressAutoHyphens w:val="0"/>
        <w:spacing w:after="0" w:line="469" w:lineRule="exact"/>
        <w:ind w:left="1620" w:firstLine="0"/>
        <w:jc w:val="left"/>
        <w:rPr>
          <w:rFonts w:ascii="Times New Roman" w:eastAsia="Arial Unicode MS" w:hAnsi="Times New Roman" w:cs="Times New Roman"/>
          <w:kern w:val="0"/>
          <w:sz w:val="26"/>
          <w:szCs w:val="26"/>
          <w:lang w:eastAsia="ru-RU"/>
        </w:rPr>
      </w:pPr>
      <w:r w:rsidRPr="00D355AC">
        <w:rPr>
          <w:rFonts w:ascii="Times New Roman" w:eastAsia="Arial Unicode MS" w:hAnsi="Times New Roman" w:cs="Times New Roman"/>
          <w:kern w:val="0"/>
          <w:sz w:val="26"/>
          <w:szCs w:val="26"/>
          <w:lang w:eastAsia="ru-RU"/>
        </w:rPr>
        <w:fldChar w:fldCharType="begin"/>
      </w:r>
      <w:r w:rsidRPr="00D355AC">
        <w:rPr>
          <w:rFonts w:ascii="Times New Roman" w:eastAsia="Arial Unicode MS" w:hAnsi="Times New Roman" w:cs="Times New Roman"/>
          <w:kern w:val="0"/>
          <w:sz w:val="26"/>
          <w:szCs w:val="26"/>
          <w:lang w:eastAsia="ru-RU"/>
        </w:rPr>
        <w:instrText xml:space="preserve"> TOC \o "1-5" \h \z </w:instrText>
      </w:r>
      <w:r w:rsidRPr="00D355AC">
        <w:rPr>
          <w:rFonts w:ascii="Times New Roman" w:eastAsia="Arial Unicode MS" w:hAnsi="Times New Roman" w:cs="Times New Roman"/>
          <w:kern w:val="0"/>
          <w:sz w:val="26"/>
          <w:szCs w:val="26"/>
          <w:lang w:eastAsia="ru-RU"/>
        </w:rPr>
        <w:fldChar w:fldCharType="separate"/>
      </w:r>
      <w:r w:rsidRPr="00D355AC">
        <w:rPr>
          <w:rFonts w:ascii="Times New Roman" w:eastAsia="Arial Unicode MS" w:hAnsi="Times New Roman" w:cs="Times New Roman"/>
          <w:color w:val="000000"/>
          <w:kern w:val="0"/>
          <w:sz w:val="26"/>
          <w:szCs w:val="26"/>
          <w:lang w:eastAsia="ru-RU"/>
        </w:rPr>
        <w:t>Адаптация детей к обучению в школе</w:t>
      </w:r>
      <w:r w:rsidRPr="00D355AC">
        <w:rPr>
          <w:rFonts w:ascii="Times New Roman" w:eastAsia="Arial Unicode MS" w:hAnsi="Times New Roman" w:cs="Times New Roman"/>
          <w:color w:val="000000"/>
          <w:kern w:val="0"/>
          <w:sz w:val="26"/>
          <w:szCs w:val="26"/>
          <w:lang w:eastAsia="ru-RU"/>
        </w:rPr>
        <w:tab/>
        <w:t>10</w:t>
      </w:r>
    </w:p>
    <w:p w14:paraId="1D48CEC1" w14:textId="77777777" w:rsidR="00D355AC" w:rsidRPr="00D355AC" w:rsidRDefault="00D355AC" w:rsidP="00D355AC">
      <w:pPr>
        <w:tabs>
          <w:tab w:val="clear" w:pos="709"/>
        </w:tabs>
        <w:suppressAutoHyphens w:val="0"/>
        <w:spacing w:after="0" w:line="260" w:lineRule="exact"/>
        <w:ind w:firstLine="0"/>
        <w:rPr>
          <w:rFonts w:ascii="Times New Roman" w:eastAsia="Arial Unicode MS" w:hAnsi="Times New Roman" w:cs="Times New Roman"/>
          <w:i/>
          <w:iCs/>
          <w:kern w:val="0"/>
          <w:sz w:val="26"/>
          <w:szCs w:val="26"/>
          <w:lang w:eastAsia="ru-RU"/>
        </w:rPr>
      </w:pPr>
      <w:r w:rsidRPr="00D355AC">
        <w:rPr>
          <w:rFonts w:ascii="Times New Roman" w:eastAsia="Arial Unicode MS" w:hAnsi="Times New Roman" w:cs="Times New Roman"/>
          <w:i/>
          <w:iCs/>
          <w:color w:val="000000"/>
          <w:kern w:val="0"/>
          <w:sz w:val="26"/>
          <w:szCs w:val="26"/>
          <w:lang w:eastAsia="ru-RU"/>
        </w:rPr>
        <w:t>Ь</w:t>
      </w:r>
    </w:p>
    <w:p w14:paraId="0D307764" w14:textId="77777777" w:rsidR="00D355AC" w:rsidRPr="00D355AC" w:rsidRDefault="00D355AC" w:rsidP="00D355AC">
      <w:pPr>
        <w:numPr>
          <w:ilvl w:val="0"/>
          <w:numId w:val="1"/>
        </w:numPr>
        <w:tabs>
          <w:tab w:val="clear" w:pos="360"/>
          <w:tab w:val="clear" w:pos="709"/>
          <w:tab w:val="left" w:pos="2194"/>
        </w:tabs>
        <w:suppressAutoHyphens w:val="0"/>
        <w:spacing w:after="0" w:line="469" w:lineRule="exact"/>
        <w:ind w:left="1620" w:firstLine="0"/>
        <w:jc w:val="left"/>
        <w:rPr>
          <w:rFonts w:ascii="Times New Roman" w:eastAsia="Arial Unicode MS" w:hAnsi="Times New Roman" w:cs="Times New Roman"/>
          <w:kern w:val="0"/>
          <w:sz w:val="26"/>
          <w:szCs w:val="26"/>
          <w:lang w:eastAsia="ru-RU"/>
        </w:rPr>
      </w:pPr>
      <w:r w:rsidRPr="00D355AC">
        <w:rPr>
          <w:rFonts w:ascii="Times New Roman" w:eastAsia="Arial Unicode MS" w:hAnsi="Times New Roman" w:cs="Times New Roman"/>
          <w:color w:val="000000"/>
          <w:kern w:val="0"/>
          <w:sz w:val="26"/>
          <w:szCs w:val="26"/>
          <w:lang w:eastAsia="ru-RU"/>
        </w:rPr>
        <w:t>Сравнительный анализ программ учебно-воспитательного</w:t>
      </w:r>
    </w:p>
    <w:p w14:paraId="1760F06D" w14:textId="77777777" w:rsidR="00D355AC" w:rsidRPr="00D355AC" w:rsidRDefault="00D355AC" w:rsidP="00D355AC">
      <w:pPr>
        <w:tabs>
          <w:tab w:val="clear" w:pos="709"/>
          <w:tab w:val="right" w:leader="dot" w:pos="9974"/>
        </w:tabs>
        <w:suppressAutoHyphens w:val="0"/>
        <w:spacing w:after="0" w:line="469" w:lineRule="exact"/>
        <w:ind w:left="2080" w:firstLine="0"/>
        <w:jc w:val="left"/>
        <w:rPr>
          <w:rFonts w:ascii="Times New Roman" w:eastAsia="Arial Unicode MS" w:hAnsi="Times New Roman" w:cs="Times New Roman"/>
          <w:kern w:val="0"/>
          <w:sz w:val="26"/>
          <w:szCs w:val="26"/>
          <w:lang w:eastAsia="ru-RU"/>
        </w:rPr>
      </w:pPr>
      <w:r w:rsidRPr="00D355AC">
        <w:rPr>
          <w:rFonts w:ascii="Times New Roman" w:eastAsia="Arial Unicode MS" w:hAnsi="Times New Roman" w:cs="Times New Roman"/>
          <w:color w:val="000000"/>
          <w:kern w:val="0"/>
          <w:sz w:val="26"/>
          <w:szCs w:val="26"/>
          <w:lang w:eastAsia="ru-RU"/>
        </w:rPr>
        <w:t>процесса в дошкольных образовательных учреждениях и начальной школе</w:t>
      </w:r>
      <w:r w:rsidRPr="00D355AC">
        <w:rPr>
          <w:rFonts w:ascii="Times New Roman" w:eastAsia="Arial Unicode MS" w:hAnsi="Times New Roman" w:cs="Times New Roman"/>
          <w:color w:val="000000"/>
          <w:kern w:val="0"/>
          <w:sz w:val="26"/>
          <w:szCs w:val="26"/>
          <w:lang w:eastAsia="ru-RU"/>
        </w:rPr>
        <w:tab/>
        <w:t>17</w:t>
      </w:r>
    </w:p>
    <w:p w14:paraId="7CF448CE" w14:textId="77777777" w:rsidR="00D355AC" w:rsidRPr="00D355AC" w:rsidRDefault="00D355AC" w:rsidP="00D355AC">
      <w:pPr>
        <w:numPr>
          <w:ilvl w:val="0"/>
          <w:numId w:val="1"/>
        </w:numPr>
        <w:tabs>
          <w:tab w:val="clear" w:pos="360"/>
          <w:tab w:val="clear" w:pos="709"/>
          <w:tab w:val="left" w:pos="2194"/>
        </w:tabs>
        <w:suppressAutoHyphens w:val="0"/>
        <w:spacing w:after="0" w:line="469" w:lineRule="exact"/>
        <w:ind w:left="1620" w:firstLine="0"/>
        <w:jc w:val="left"/>
        <w:rPr>
          <w:rFonts w:ascii="Times New Roman" w:eastAsia="Arial Unicode MS" w:hAnsi="Times New Roman" w:cs="Times New Roman"/>
          <w:kern w:val="0"/>
          <w:sz w:val="26"/>
          <w:szCs w:val="26"/>
          <w:lang w:eastAsia="ru-RU"/>
        </w:rPr>
      </w:pPr>
      <w:r w:rsidRPr="00D355AC">
        <w:rPr>
          <w:rFonts w:ascii="Times New Roman" w:eastAsia="Arial Unicode MS" w:hAnsi="Times New Roman" w:cs="Times New Roman"/>
          <w:color w:val="000000"/>
          <w:kern w:val="0"/>
          <w:sz w:val="26"/>
          <w:szCs w:val="26"/>
          <w:lang w:eastAsia="ru-RU"/>
        </w:rPr>
        <w:t>Развитие эмоциональной сферы и волевых свойств детей</w:t>
      </w:r>
    </w:p>
    <w:p w14:paraId="429A046A" w14:textId="77777777" w:rsidR="00D355AC" w:rsidRPr="00D355AC" w:rsidRDefault="00D355AC" w:rsidP="00D355AC">
      <w:pPr>
        <w:tabs>
          <w:tab w:val="clear" w:pos="709"/>
          <w:tab w:val="right" w:leader="dot" w:pos="9974"/>
        </w:tabs>
        <w:suppressAutoHyphens w:val="0"/>
        <w:spacing w:after="0" w:line="469" w:lineRule="exact"/>
        <w:ind w:left="2080" w:firstLine="0"/>
        <w:rPr>
          <w:rFonts w:ascii="Times New Roman" w:eastAsia="Arial Unicode MS" w:hAnsi="Times New Roman" w:cs="Times New Roman"/>
          <w:kern w:val="0"/>
          <w:sz w:val="26"/>
          <w:szCs w:val="26"/>
          <w:lang w:eastAsia="ru-RU"/>
        </w:rPr>
      </w:pPr>
      <w:r w:rsidRPr="00D355AC">
        <w:rPr>
          <w:rFonts w:ascii="Times New Roman" w:eastAsia="Arial Unicode MS" w:hAnsi="Times New Roman" w:cs="Times New Roman"/>
          <w:color w:val="000000"/>
          <w:kern w:val="0"/>
          <w:sz w:val="26"/>
          <w:szCs w:val="26"/>
          <w:lang w:eastAsia="ru-RU"/>
        </w:rPr>
        <w:t>дошкольного и младшего школьного возраста</w:t>
      </w:r>
      <w:r w:rsidRPr="00D355AC">
        <w:rPr>
          <w:rFonts w:ascii="Times New Roman" w:eastAsia="Arial Unicode MS" w:hAnsi="Times New Roman" w:cs="Times New Roman"/>
          <w:color w:val="000000"/>
          <w:kern w:val="0"/>
          <w:sz w:val="26"/>
          <w:szCs w:val="26"/>
          <w:lang w:eastAsia="ru-RU"/>
        </w:rPr>
        <w:tab/>
        <w:t>21</w:t>
      </w:r>
    </w:p>
    <w:p w14:paraId="29A840D5" w14:textId="77777777" w:rsidR="00D355AC" w:rsidRPr="00D355AC" w:rsidRDefault="00D355AC" w:rsidP="00D355AC">
      <w:pPr>
        <w:numPr>
          <w:ilvl w:val="0"/>
          <w:numId w:val="1"/>
        </w:numPr>
        <w:tabs>
          <w:tab w:val="clear" w:pos="360"/>
          <w:tab w:val="clear" w:pos="709"/>
          <w:tab w:val="left" w:pos="2194"/>
          <w:tab w:val="right" w:leader="dot" w:pos="9974"/>
        </w:tabs>
        <w:suppressAutoHyphens w:val="0"/>
        <w:spacing w:after="0" w:line="469" w:lineRule="exact"/>
        <w:ind w:left="1620" w:firstLine="0"/>
        <w:jc w:val="left"/>
        <w:rPr>
          <w:rFonts w:ascii="Times New Roman" w:eastAsia="Arial Unicode MS" w:hAnsi="Times New Roman" w:cs="Times New Roman"/>
          <w:kern w:val="0"/>
          <w:sz w:val="26"/>
          <w:szCs w:val="26"/>
          <w:lang w:eastAsia="ru-RU"/>
        </w:rPr>
      </w:pPr>
      <w:r w:rsidRPr="00D355AC">
        <w:rPr>
          <w:rFonts w:ascii="Times New Roman" w:eastAsia="Arial Unicode MS" w:hAnsi="Times New Roman" w:cs="Times New Roman"/>
          <w:color w:val="000000"/>
          <w:kern w:val="0"/>
          <w:sz w:val="26"/>
          <w:szCs w:val="26"/>
          <w:lang w:eastAsia="ru-RU"/>
        </w:rPr>
        <w:t>Физическая подготовленность детей 6-8 лет</w:t>
      </w:r>
      <w:r w:rsidRPr="00D355AC">
        <w:rPr>
          <w:rFonts w:ascii="Times New Roman" w:eastAsia="Arial Unicode MS" w:hAnsi="Times New Roman" w:cs="Times New Roman"/>
          <w:color w:val="000000"/>
          <w:kern w:val="0"/>
          <w:sz w:val="26"/>
          <w:szCs w:val="26"/>
          <w:lang w:eastAsia="ru-RU"/>
        </w:rPr>
        <w:tab/>
        <w:t>34</w:t>
      </w:r>
    </w:p>
    <w:p w14:paraId="36CBFB8E" w14:textId="77777777" w:rsidR="00D355AC" w:rsidRPr="00D355AC" w:rsidRDefault="00D355AC" w:rsidP="00D355AC">
      <w:pPr>
        <w:tabs>
          <w:tab w:val="clear" w:pos="709"/>
          <w:tab w:val="left" w:pos="1552"/>
        </w:tabs>
        <w:suppressAutoHyphens w:val="0"/>
        <w:spacing w:after="0" w:line="333" w:lineRule="exact"/>
        <w:ind w:firstLine="0"/>
        <w:rPr>
          <w:rFonts w:ascii="Times New Roman" w:eastAsia="Arial Unicode MS" w:hAnsi="Times New Roman" w:cs="Times New Roman"/>
          <w:kern w:val="0"/>
          <w:sz w:val="26"/>
          <w:szCs w:val="26"/>
          <w:lang w:eastAsia="ru-RU"/>
        </w:rPr>
      </w:pPr>
      <w:r w:rsidRPr="00D355AC">
        <w:rPr>
          <w:rFonts w:ascii="Times New Roman" w:eastAsia="Arial Unicode MS" w:hAnsi="Times New Roman" w:cs="Times New Roman"/>
          <w:i/>
          <w:iCs/>
          <w:color w:val="000000"/>
          <w:kern w:val="0"/>
          <w:sz w:val="26"/>
          <w:szCs w:val="26"/>
          <w:lang w:eastAsia="ru-RU"/>
        </w:rPr>
        <w:t>\</w:t>
      </w:r>
      <w:r w:rsidRPr="00D355AC">
        <w:rPr>
          <w:rFonts w:ascii="Times New Roman" w:eastAsia="Arial Unicode MS" w:hAnsi="Times New Roman" w:cs="Times New Roman"/>
          <w:color w:val="000000"/>
          <w:kern w:val="0"/>
          <w:sz w:val="26"/>
          <w:szCs w:val="26"/>
          <w:lang w:eastAsia="ru-RU"/>
        </w:rPr>
        <w:tab/>
        <w:t>1.5. Влияние средств физической культуры и спорта на развитие</w:t>
      </w:r>
    </w:p>
    <w:p w14:paraId="4A7E37B3" w14:textId="77777777" w:rsidR="00D355AC" w:rsidRPr="00D355AC" w:rsidRDefault="00D355AC" w:rsidP="00D355AC">
      <w:pPr>
        <w:tabs>
          <w:tab w:val="clear" w:pos="709"/>
        </w:tabs>
        <w:suppressAutoHyphens w:val="0"/>
        <w:spacing w:after="0" w:line="333" w:lineRule="exact"/>
        <w:ind w:firstLine="0"/>
        <w:rPr>
          <w:rFonts w:ascii="Times New Roman" w:eastAsia="Arial Unicode MS" w:hAnsi="Times New Roman" w:cs="Times New Roman"/>
          <w:i/>
          <w:iCs/>
          <w:kern w:val="0"/>
          <w:sz w:val="26"/>
          <w:szCs w:val="26"/>
          <w:lang w:eastAsia="ru-RU"/>
        </w:rPr>
      </w:pPr>
      <w:r w:rsidRPr="00D355AC">
        <w:rPr>
          <w:rFonts w:ascii="Times New Roman" w:eastAsia="Arial Unicode MS" w:hAnsi="Times New Roman" w:cs="Times New Roman"/>
          <w:i/>
          <w:iCs/>
          <w:color w:val="000000"/>
          <w:kern w:val="0"/>
          <w:sz w:val="26"/>
          <w:szCs w:val="26"/>
          <w:lang w:eastAsia="ru-RU"/>
        </w:rPr>
        <w:t>Ш</w:t>
      </w:r>
    </w:p>
    <w:p w14:paraId="672BA1F2" w14:textId="77777777" w:rsidR="00D355AC" w:rsidRPr="00D355AC" w:rsidRDefault="00D355AC" w:rsidP="00D355AC">
      <w:pPr>
        <w:tabs>
          <w:tab w:val="clear" w:pos="709"/>
          <w:tab w:val="left" w:pos="2089"/>
          <w:tab w:val="left" w:leader="dot" w:pos="9770"/>
        </w:tabs>
        <w:suppressAutoHyphens w:val="0"/>
        <w:spacing w:after="0" w:line="469" w:lineRule="exact"/>
        <w:ind w:left="180" w:firstLine="0"/>
        <w:rPr>
          <w:rFonts w:ascii="Times New Roman" w:eastAsia="Arial Unicode MS" w:hAnsi="Times New Roman" w:cs="Times New Roman"/>
          <w:kern w:val="0"/>
          <w:sz w:val="26"/>
          <w:szCs w:val="26"/>
          <w:lang w:eastAsia="ru-RU"/>
        </w:rPr>
      </w:pPr>
      <w:r w:rsidRPr="00D355AC">
        <w:rPr>
          <w:rFonts w:ascii="Times New Roman" w:eastAsia="Arial Unicode MS" w:hAnsi="Times New Roman" w:cs="Times New Roman"/>
          <w:color w:val="000000"/>
          <w:kern w:val="0"/>
          <w:sz w:val="26"/>
          <w:szCs w:val="26"/>
          <w:vertAlign w:val="superscript"/>
          <w:lang w:eastAsia="ru-RU"/>
        </w:rPr>
        <w:t>1</w:t>
      </w:r>
      <w:r w:rsidRPr="00D355AC">
        <w:rPr>
          <w:rFonts w:ascii="Times New Roman" w:eastAsia="Arial Unicode MS" w:hAnsi="Times New Roman" w:cs="Times New Roman"/>
          <w:color w:val="000000"/>
          <w:kern w:val="0"/>
          <w:sz w:val="26"/>
          <w:szCs w:val="26"/>
          <w:lang w:eastAsia="ru-RU"/>
        </w:rPr>
        <w:tab/>
        <w:t>эмоциональной и волевой сфер детей 6-8 лет</w:t>
      </w:r>
      <w:r w:rsidRPr="00D355AC">
        <w:rPr>
          <w:rFonts w:ascii="Times New Roman" w:eastAsia="Arial Unicode MS" w:hAnsi="Times New Roman" w:cs="Times New Roman"/>
          <w:color w:val="000000"/>
          <w:kern w:val="0"/>
          <w:sz w:val="26"/>
          <w:szCs w:val="26"/>
          <w:lang w:eastAsia="ru-RU"/>
        </w:rPr>
        <w:tab/>
        <w:t>41</w:t>
      </w:r>
    </w:p>
    <w:p w14:paraId="0FF0AB8A" w14:textId="77777777" w:rsidR="00D355AC" w:rsidRPr="00D355AC" w:rsidRDefault="00D355AC" w:rsidP="00D355AC">
      <w:pPr>
        <w:tabs>
          <w:tab w:val="clear" w:pos="709"/>
          <w:tab w:val="right" w:leader="dot" w:pos="9974"/>
        </w:tabs>
        <w:suppressAutoHyphens w:val="0"/>
        <w:spacing w:after="0" w:line="469" w:lineRule="exact"/>
        <w:ind w:left="2080" w:firstLine="0"/>
        <w:rPr>
          <w:rFonts w:ascii="Times New Roman" w:eastAsia="Arial Unicode MS" w:hAnsi="Times New Roman" w:cs="Times New Roman"/>
          <w:kern w:val="0"/>
          <w:sz w:val="26"/>
          <w:szCs w:val="26"/>
          <w:lang w:eastAsia="ru-RU"/>
        </w:rPr>
      </w:pPr>
      <w:hyperlink w:anchor="bookmark23" w:tooltip="Current Document" w:history="1">
        <w:r w:rsidRPr="00D355AC">
          <w:rPr>
            <w:rFonts w:ascii="Times New Roman" w:eastAsia="Arial Unicode MS" w:hAnsi="Times New Roman" w:cs="Times New Roman"/>
            <w:color w:val="000000"/>
            <w:kern w:val="0"/>
            <w:sz w:val="26"/>
            <w:szCs w:val="26"/>
            <w:lang w:eastAsia="ru-RU"/>
          </w:rPr>
          <w:t>Резюме</w:t>
        </w:r>
        <w:r w:rsidRPr="00D355AC">
          <w:rPr>
            <w:rFonts w:ascii="Times New Roman" w:eastAsia="Arial Unicode MS" w:hAnsi="Times New Roman" w:cs="Times New Roman"/>
            <w:color w:val="000000"/>
            <w:kern w:val="0"/>
            <w:sz w:val="26"/>
            <w:szCs w:val="26"/>
            <w:lang w:eastAsia="ru-RU"/>
          </w:rPr>
          <w:tab/>
          <w:t>46</w:t>
        </w:r>
      </w:hyperlink>
    </w:p>
    <w:p w14:paraId="1EF192D2" w14:textId="77777777" w:rsidR="00D355AC" w:rsidRPr="00D355AC" w:rsidRDefault="00D355AC" w:rsidP="00D355AC">
      <w:pPr>
        <w:tabs>
          <w:tab w:val="clear" w:pos="709"/>
          <w:tab w:val="left" w:leader="dot" w:pos="9770"/>
        </w:tabs>
        <w:suppressAutoHyphens w:val="0"/>
        <w:spacing w:after="0" w:line="469" w:lineRule="exact"/>
        <w:ind w:left="1620" w:firstLine="0"/>
        <w:rPr>
          <w:rFonts w:ascii="Times New Roman" w:eastAsia="Arial Unicode MS" w:hAnsi="Times New Roman" w:cs="Times New Roman"/>
          <w:kern w:val="0"/>
          <w:sz w:val="26"/>
          <w:szCs w:val="26"/>
          <w:lang w:eastAsia="ru-RU"/>
        </w:rPr>
      </w:pPr>
      <w:r w:rsidRPr="00D355AC">
        <w:rPr>
          <w:rFonts w:ascii="Times New Roman" w:eastAsia="Arial Unicode MS" w:hAnsi="Times New Roman" w:cs="Times New Roman"/>
          <w:color w:val="000000"/>
          <w:kern w:val="0"/>
          <w:sz w:val="26"/>
          <w:szCs w:val="26"/>
          <w:lang w:eastAsia="ru-RU"/>
        </w:rPr>
        <w:t>ГЛАВА II. МЕТОДЫ И ОРГАНИЗАЦИЯ ИССЛЕДОВАНИЯ</w:t>
      </w:r>
      <w:r w:rsidRPr="00D355AC">
        <w:rPr>
          <w:rFonts w:ascii="Times New Roman" w:eastAsia="Arial Unicode MS" w:hAnsi="Times New Roman" w:cs="Times New Roman"/>
          <w:color w:val="000000"/>
          <w:kern w:val="0"/>
          <w:sz w:val="26"/>
          <w:szCs w:val="26"/>
          <w:lang w:eastAsia="ru-RU"/>
        </w:rPr>
        <w:tab/>
        <w:t>49</w:t>
      </w:r>
    </w:p>
    <w:p w14:paraId="349A32EB" w14:textId="77777777" w:rsidR="00D355AC" w:rsidRPr="00D355AC" w:rsidRDefault="00D355AC" w:rsidP="00D355AC">
      <w:pPr>
        <w:numPr>
          <w:ilvl w:val="0"/>
          <w:numId w:val="6"/>
        </w:numPr>
        <w:tabs>
          <w:tab w:val="clear" w:pos="709"/>
          <w:tab w:val="left" w:pos="2221"/>
          <w:tab w:val="right" w:leader="dot" w:pos="9974"/>
        </w:tabs>
        <w:suppressAutoHyphens w:val="0"/>
        <w:spacing w:after="0" w:line="469" w:lineRule="exact"/>
        <w:ind w:left="1620" w:firstLine="0"/>
        <w:jc w:val="left"/>
        <w:rPr>
          <w:rFonts w:ascii="Times New Roman" w:eastAsia="Arial Unicode MS" w:hAnsi="Times New Roman" w:cs="Times New Roman"/>
          <w:kern w:val="0"/>
          <w:sz w:val="26"/>
          <w:szCs w:val="26"/>
          <w:lang w:eastAsia="ru-RU"/>
        </w:rPr>
      </w:pPr>
      <w:r w:rsidRPr="00D355AC">
        <w:rPr>
          <w:rFonts w:ascii="Times New Roman" w:eastAsia="Arial Unicode MS" w:hAnsi="Times New Roman" w:cs="Times New Roman"/>
          <w:color w:val="000000"/>
          <w:kern w:val="0"/>
          <w:sz w:val="26"/>
          <w:szCs w:val="26"/>
          <w:lang w:eastAsia="ru-RU"/>
        </w:rPr>
        <w:t>Методы исследования</w:t>
      </w:r>
      <w:r w:rsidRPr="00D355AC">
        <w:rPr>
          <w:rFonts w:ascii="Times New Roman" w:eastAsia="Arial Unicode MS" w:hAnsi="Times New Roman" w:cs="Times New Roman"/>
          <w:color w:val="000000"/>
          <w:kern w:val="0"/>
          <w:sz w:val="26"/>
          <w:szCs w:val="26"/>
          <w:lang w:eastAsia="ru-RU"/>
        </w:rPr>
        <w:tab/>
        <w:t>49</w:t>
      </w:r>
    </w:p>
    <w:p w14:paraId="1AA036CB" w14:textId="77777777" w:rsidR="00D355AC" w:rsidRPr="00D355AC" w:rsidRDefault="00D355AC" w:rsidP="00D355AC">
      <w:pPr>
        <w:numPr>
          <w:ilvl w:val="0"/>
          <w:numId w:val="6"/>
        </w:numPr>
        <w:tabs>
          <w:tab w:val="clear" w:pos="709"/>
          <w:tab w:val="left" w:pos="2221"/>
          <w:tab w:val="right" w:leader="dot" w:pos="9974"/>
        </w:tabs>
        <w:suppressAutoHyphens w:val="0"/>
        <w:spacing w:after="0" w:line="469" w:lineRule="exact"/>
        <w:ind w:left="1620" w:firstLine="0"/>
        <w:jc w:val="left"/>
        <w:rPr>
          <w:rFonts w:ascii="Times New Roman" w:eastAsia="Arial Unicode MS" w:hAnsi="Times New Roman" w:cs="Times New Roman"/>
          <w:kern w:val="0"/>
          <w:sz w:val="26"/>
          <w:szCs w:val="26"/>
          <w:lang w:eastAsia="ru-RU"/>
        </w:rPr>
      </w:pPr>
      <w:hyperlink w:anchor="bookmark8" w:tooltip="Current Document" w:history="1">
        <w:r w:rsidRPr="00D355AC">
          <w:rPr>
            <w:rFonts w:ascii="Times New Roman" w:eastAsia="Arial Unicode MS" w:hAnsi="Times New Roman" w:cs="Times New Roman"/>
            <w:color w:val="000000"/>
            <w:kern w:val="0"/>
            <w:sz w:val="26"/>
            <w:szCs w:val="26"/>
            <w:lang w:eastAsia="ru-RU"/>
          </w:rPr>
          <w:t>Организация исследования</w:t>
        </w:r>
        <w:r w:rsidRPr="00D355AC">
          <w:rPr>
            <w:rFonts w:ascii="Times New Roman" w:eastAsia="Arial Unicode MS" w:hAnsi="Times New Roman" w:cs="Times New Roman"/>
            <w:color w:val="000000"/>
            <w:kern w:val="0"/>
            <w:sz w:val="26"/>
            <w:szCs w:val="26"/>
            <w:lang w:eastAsia="ru-RU"/>
          </w:rPr>
          <w:tab/>
          <w:t>55</w:t>
        </w:r>
      </w:hyperlink>
    </w:p>
    <w:p w14:paraId="0F62BFEC" w14:textId="77777777" w:rsidR="00D355AC" w:rsidRPr="00D355AC" w:rsidRDefault="00D355AC" w:rsidP="00D355AC">
      <w:pPr>
        <w:tabs>
          <w:tab w:val="clear" w:pos="709"/>
        </w:tabs>
        <w:suppressAutoHyphens w:val="0"/>
        <w:spacing w:after="0" w:line="469" w:lineRule="exact"/>
        <w:ind w:left="1620" w:firstLine="0"/>
        <w:rPr>
          <w:rFonts w:ascii="Times New Roman" w:eastAsia="Arial Unicode MS" w:hAnsi="Times New Roman" w:cs="Times New Roman"/>
          <w:kern w:val="0"/>
          <w:sz w:val="26"/>
          <w:szCs w:val="26"/>
          <w:lang w:eastAsia="ru-RU"/>
        </w:rPr>
      </w:pPr>
      <w:r w:rsidRPr="00D355AC">
        <w:rPr>
          <w:rFonts w:ascii="Times New Roman" w:eastAsia="Arial Unicode MS" w:hAnsi="Times New Roman" w:cs="Times New Roman"/>
          <w:color w:val="000000"/>
          <w:kern w:val="0"/>
          <w:sz w:val="26"/>
          <w:szCs w:val="26"/>
          <w:lang w:eastAsia="ru-RU"/>
        </w:rPr>
        <w:t>ГЛАВА III. ОСОБЕННОСТИ ФИЗИЧЕСКОЙ</w:t>
      </w:r>
    </w:p>
    <w:p w14:paraId="5A6980B9" w14:textId="77777777" w:rsidR="00D355AC" w:rsidRPr="00D355AC" w:rsidRDefault="00D355AC" w:rsidP="00D355AC">
      <w:pPr>
        <w:tabs>
          <w:tab w:val="clear" w:pos="709"/>
          <w:tab w:val="left" w:pos="2971"/>
        </w:tabs>
        <w:suppressAutoHyphens w:val="0"/>
        <w:spacing w:after="0" w:line="469" w:lineRule="exact"/>
        <w:ind w:firstLine="2960"/>
        <w:jc w:val="left"/>
        <w:rPr>
          <w:rFonts w:ascii="Times New Roman" w:eastAsia="Arial Unicode MS" w:hAnsi="Times New Roman" w:cs="Times New Roman"/>
          <w:kern w:val="0"/>
          <w:sz w:val="26"/>
          <w:szCs w:val="26"/>
          <w:lang w:eastAsia="ru-RU"/>
        </w:rPr>
      </w:pPr>
      <w:r w:rsidRPr="00D355AC">
        <w:rPr>
          <w:rFonts w:ascii="Times New Roman" w:eastAsia="Arial Unicode MS" w:hAnsi="Times New Roman" w:cs="Times New Roman"/>
          <w:i/>
          <w:iCs/>
          <w:color w:val="000000"/>
          <w:kern w:val="0"/>
          <w:sz w:val="26"/>
          <w:szCs w:val="26"/>
          <w:lang w:eastAsia="ru-RU"/>
        </w:rPr>
        <w:t>ПОДГОТОВЛЕННОСТИ</w:t>
      </w:r>
      <w:r w:rsidRPr="00D355AC">
        <w:rPr>
          <w:rFonts w:ascii="Times New Roman" w:eastAsia="Arial Unicode MS" w:hAnsi="Times New Roman" w:cs="Times New Roman"/>
          <w:color w:val="000000"/>
          <w:kern w:val="0"/>
          <w:sz w:val="26"/>
          <w:szCs w:val="26"/>
          <w:lang w:eastAsia="ru-RU"/>
        </w:rPr>
        <w:t xml:space="preserve"> И ЭМОЦИОНАЛЬНО</w:t>
      </w:r>
      <w:r w:rsidRPr="00D355AC">
        <w:rPr>
          <w:rFonts w:ascii="Times New Roman" w:eastAsia="Arial Unicode MS" w:hAnsi="Times New Roman" w:cs="Times New Roman"/>
          <w:color w:val="000000"/>
          <w:kern w:val="0"/>
          <w:sz w:val="26"/>
          <w:szCs w:val="26"/>
          <w:lang w:eastAsia="ru-RU"/>
        </w:rPr>
        <w:softHyphen/>
        <w:t>*</w:t>
      </w:r>
      <w:r w:rsidRPr="00D355AC">
        <w:rPr>
          <w:rFonts w:ascii="Times New Roman" w:eastAsia="Arial Unicode MS" w:hAnsi="Times New Roman" w:cs="Times New Roman"/>
          <w:color w:val="000000"/>
          <w:kern w:val="0"/>
          <w:sz w:val="26"/>
          <w:szCs w:val="26"/>
          <w:lang w:eastAsia="ru-RU"/>
        </w:rPr>
        <w:tab/>
        <w:t>ВОЛЕВЫХ СВОЙСТВ ЛИЧНОСТИ ДЕТЕЙ</w:t>
      </w:r>
    </w:p>
    <w:p w14:paraId="1C7C17B2" w14:textId="77777777" w:rsidR="00D355AC" w:rsidRPr="00D355AC" w:rsidRDefault="00D355AC" w:rsidP="00D355AC">
      <w:pPr>
        <w:tabs>
          <w:tab w:val="clear" w:pos="709"/>
          <w:tab w:val="right" w:leader="dot" w:pos="9974"/>
        </w:tabs>
        <w:suppressAutoHyphens w:val="0"/>
        <w:spacing w:after="0" w:line="469" w:lineRule="exact"/>
        <w:ind w:left="2960" w:firstLine="0"/>
        <w:rPr>
          <w:rFonts w:ascii="Times New Roman" w:eastAsia="Arial Unicode MS" w:hAnsi="Times New Roman" w:cs="Times New Roman"/>
          <w:kern w:val="0"/>
          <w:sz w:val="26"/>
          <w:szCs w:val="26"/>
          <w:lang w:eastAsia="ru-RU"/>
        </w:rPr>
      </w:pPr>
      <w:r w:rsidRPr="00D355AC">
        <w:rPr>
          <w:rFonts w:ascii="Times New Roman" w:eastAsia="Arial Unicode MS" w:hAnsi="Times New Roman" w:cs="Times New Roman"/>
          <w:color w:val="000000"/>
          <w:kern w:val="0"/>
          <w:sz w:val="26"/>
          <w:szCs w:val="26"/>
          <w:lang w:eastAsia="ru-RU"/>
        </w:rPr>
        <w:t>6-8 ЛЕТ В ПРОЦЕССЕ ОСВОЕНИЯ ЗНАНИЙ</w:t>
      </w:r>
      <w:r w:rsidRPr="00D355AC">
        <w:rPr>
          <w:rFonts w:ascii="Times New Roman" w:eastAsia="Arial Unicode MS" w:hAnsi="Times New Roman" w:cs="Times New Roman"/>
          <w:color w:val="000000"/>
          <w:kern w:val="0"/>
          <w:sz w:val="26"/>
          <w:szCs w:val="26"/>
          <w:lang w:eastAsia="ru-RU"/>
        </w:rPr>
        <w:tab/>
        <w:t>57</w:t>
      </w:r>
    </w:p>
    <w:p w14:paraId="5FA5BD03" w14:textId="77777777" w:rsidR="00D355AC" w:rsidRPr="00D355AC" w:rsidRDefault="00D355AC" w:rsidP="00D355AC">
      <w:pPr>
        <w:numPr>
          <w:ilvl w:val="0"/>
          <w:numId w:val="7"/>
        </w:numPr>
        <w:tabs>
          <w:tab w:val="clear" w:pos="709"/>
          <w:tab w:val="left" w:pos="2212"/>
        </w:tabs>
        <w:suppressAutoHyphens w:val="0"/>
        <w:spacing w:after="0" w:line="469" w:lineRule="exact"/>
        <w:ind w:left="1900" w:hanging="280"/>
        <w:jc w:val="left"/>
        <w:rPr>
          <w:rFonts w:ascii="Times New Roman" w:eastAsia="Arial Unicode MS" w:hAnsi="Times New Roman" w:cs="Times New Roman"/>
          <w:kern w:val="0"/>
          <w:sz w:val="26"/>
          <w:szCs w:val="26"/>
          <w:lang w:eastAsia="ru-RU"/>
        </w:rPr>
      </w:pPr>
      <w:r w:rsidRPr="00D355AC">
        <w:rPr>
          <w:rFonts w:ascii="Times New Roman" w:eastAsia="Arial Unicode MS" w:hAnsi="Times New Roman" w:cs="Times New Roman"/>
          <w:color w:val="000000"/>
          <w:kern w:val="0"/>
          <w:sz w:val="26"/>
          <w:szCs w:val="26"/>
          <w:lang w:eastAsia="ru-RU"/>
        </w:rPr>
        <w:t>Динамика показателей физической подготовленности в соответствии с половозрастными особенностями детей 6-8 лет...58</w:t>
      </w:r>
    </w:p>
    <w:p w14:paraId="74510284" w14:textId="77777777" w:rsidR="00D355AC" w:rsidRPr="00D355AC" w:rsidRDefault="00D355AC" w:rsidP="00D355AC">
      <w:pPr>
        <w:numPr>
          <w:ilvl w:val="0"/>
          <w:numId w:val="7"/>
        </w:numPr>
        <w:tabs>
          <w:tab w:val="clear" w:pos="709"/>
          <w:tab w:val="left" w:pos="2216"/>
        </w:tabs>
        <w:suppressAutoHyphens w:val="0"/>
        <w:spacing w:after="0" w:line="469" w:lineRule="exact"/>
        <w:ind w:left="1620" w:firstLine="0"/>
        <w:jc w:val="left"/>
        <w:rPr>
          <w:rFonts w:ascii="Times New Roman" w:eastAsia="Arial Unicode MS" w:hAnsi="Times New Roman" w:cs="Times New Roman"/>
          <w:kern w:val="0"/>
          <w:sz w:val="26"/>
          <w:szCs w:val="26"/>
          <w:lang w:eastAsia="ru-RU"/>
        </w:rPr>
      </w:pPr>
      <w:r w:rsidRPr="00D355AC">
        <w:rPr>
          <w:rFonts w:ascii="Times New Roman" w:eastAsia="Arial Unicode MS" w:hAnsi="Times New Roman" w:cs="Times New Roman"/>
          <w:color w:val="000000"/>
          <w:kern w:val="0"/>
          <w:sz w:val="26"/>
          <w:szCs w:val="26"/>
          <w:lang w:eastAsia="ru-RU"/>
        </w:rPr>
        <w:t>Особенности темпов прироста показателей физической</w:t>
      </w:r>
    </w:p>
    <w:p w14:paraId="62DA6767" w14:textId="77777777" w:rsidR="00D355AC" w:rsidRPr="00D355AC" w:rsidRDefault="00D355AC" w:rsidP="00D355AC">
      <w:pPr>
        <w:tabs>
          <w:tab w:val="clear" w:pos="709"/>
          <w:tab w:val="right" w:leader="dot" w:pos="9974"/>
        </w:tabs>
        <w:suppressAutoHyphens w:val="0"/>
        <w:spacing w:after="0" w:line="469" w:lineRule="exact"/>
        <w:ind w:left="2080" w:firstLine="0"/>
        <w:rPr>
          <w:rFonts w:ascii="Times New Roman" w:eastAsia="Arial Unicode MS" w:hAnsi="Times New Roman" w:cs="Times New Roman"/>
          <w:kern w:val="0"/>
          <w:sz w:val="26"/>
          <w:szCs w:val="26"/>
          <w:lang w:eastAsia="ru-RU"/>
        </w:rPr>
      </w:pPr>
      <w:r w:rsidRPr="00D355AC">
        <w:rPr>
          <w:rFonts w:ascii="Times New Roman" w:eastAsia="Arial Unicode MS" w:hAnsi="Times New Roman" w:cs="Times New Roman"/>
          <w:color w:val="000000"/>
          <w:kern w:val="0"/>
          <w:sz w:val="26"/>
          <w:szCs w:val="26"/>
          <w:lang w:eastAsia="ru-RU"/>
        </w:rPr>
        <w:lastRenderedPageBreak/>
        <w:t>подготовленности в течение учебного года</w:t>
      </w:r>
      <w:r w:rsidRPr="00D355AC">
        <w:rPr>
          <w:rFonts w:ascii="Times New Roman" w:eastAsia="Arial Unicode MS" w:hAnsi="Times New Roman" w:cs="Times New Roman"/>
          <w:color w:val="000000"/>
          <w:kern w:val="0"/>
          <w:sz w:val="26"/>
          <w:szCs w:val="26"/>
          <w:lang w:eastAsia="ru-RU"/>
        </w:rPr>
        <w:tab/>
        <w:t>66</w:t>
      </w:r>
    </w:p>
    <w:p w14:paraId="6FBDD885" w14:textId="77777777" w:rsidR="00D355AC" w:rsidRPr="00D355AC" w:rsidRDefault="00D355AC" w:rsidP="00D355AC">
      <w:pPr>
        <w:tabs>
          <w:tab w:val="clear" w:pos="709"/>
          <w:tab w:val="left" w:pos="1552"/>
        </w:tabs>
        <w:suppressAutoHyphens w:val="0"/>
        <w:spacing w:after="0" w:line="469" w:lineRule="exact"/>
        <w:ind w:firstLine="0"/>
        <w:rPr>
          <w:rFonts w:ascii="Times New Roman" w:eastAsia="Arial Unicode MS" w:hAnsi="Times New Roman" w:cs="Times New Roman"/>
          <w:kern w:val="0"/>
          <w:sz w:val="26"/>
          <w:szCs w:val="26"/>
          <w:lang w:eastAsia="ru-RU"/>
        </w:rPr>
      </w:pPr>
      <w:r w:rsidRPr="00D355AC">
        <w:rPr>
          <w:rFonts w:ascii="Times New Roman" w:eastAsia="Arial Unicode MS" w:hAnsi="Times New Roman" w:cs="Times New Roman"/>
          <w:kern w:val="0"/>
          <w:sz w:val="26"/>
          <w:szCs w:val="26"/>
          <w:lang w:eastAsia="ru-RU"/>
        </w:rPr>
        <w:fldChar w:fldCharType="end"/>
      </w:r>
      <w:r w:rsidRPr="00D355AC">
        <w:rPr>
          <w:rFonts w:ascii="Times New Roman" w:eastAsia="Arial Unicode MS" w:hAnsi="Times New Roman" w:cs="Times New Roman"/>
          <w:color w:val="000000"/>
          <w:kern w:val="0"/>
          <w:sz w:val="26"/>
          <w:szCs w:val="26"/>
          <w:lang w:eastAsia="ru-RU"/>
        </w:rPr>
        <w:t>*</w:t>
      </w:r>
      <w:r w:rsidRPr="00D355AC">
        <w:rPr>
          <w:rFonts w:ascii="Times New Roman" w:eastAsia="Arial Unicode MS" w:hAnsi="Times New Roman" w:cs="Times New Roman"/>
          <w:color w:val="000000"/>
          <w:kern w:val="0"/>
          <w:sz w:val="26"/>
          <w:szCs w:val="26"/>
          <w:lang w:eastAsia="ru-RU"/>
        </w:rPr>
        <w:tab/>
        <w:t>3.3. Динамика показателей эмоционально-волевых свойств личности</w:t>
      </w:r>
    </w:p>
    <w:p w14:paraId="61285B0E" w14:textId="77777777" w:rsidR="00D355AC" w:rsidRPr="00D355AC" w:rsidRDefault="00D355AC" w:rsidP="00D355AC">
      <w:pPr>
        <w:tabs>
          <w:tab w:val="clear" w:pos="709"/>
          <w:tab w:val="left" w:leader="dot" w:pos="9545"/>
        </w:tabs>
        <w:suppressAutoHyphens w:val="0"/>
        <w:spacing w:after="0" w:line="469" w:lineRule="exact"/>
        <w:ind w:left="2040" w:firstLine="0"/>
        <w:jc w:val="left"/>
        <w:rPr>
          <w:rFonts w:ascii="Times New Roman" w:eastAsia="Arial Unicode MS" w:hAnsi="Times New Roman" w:cs="Times New Roman"/>
          <w:kern w:val="0"/>
          <w:sz w:val="26"/>
          <w:szCs w:val="26"/>
          <w:lang w:eastAsia="ru-RU"/>
        </w:rPr>
      </w:pPr>
      <w:r w:rsidRPr="00D355AC">
        <w:rPr>
          <w:rFonts w:ascii="Times New Roman" w:eastAsia="Arial Unicode MS" w:hAnsi="Times New Roman" w:cs="Times New Roman"/>
          <w:kern w:val="0"/>
          <w:sz w:val="26"/>
          <w:szCs w:val="26"/>
          <w:lang w:eastAsia="ru-RU"/>
        </w:rPr>
        <w:fldChar w:fldCharType="begin"/>
      </w:r>
      <w:r w:rsidRPr="00D355AC">
        <w:rPr>
          <w:rFonts w:ascii="Times New Roman" w:eastAsia="Arial Unicode MS" w:hAnsi="Times New Roman" w:cs="Times New Roman"/>
          <w:kern w:val="0"/>
          <w:sz w:val="26"/>
          <w:szCs w:val="26"/>
          <w:lang w:eastAsia="ru-RU"/>
        </w:rPr>
        <w:instrText xml:space="preserve"> TOC \o "1-5" \h \z </w:instrText>
      </w:r>
      <w:r w:rsidRPr="00D355AC">
        <w:rPr>
          <w:rFonts w:ascii="Times New Roman" w:eastAsia="Arial Unicode MS" w:hAnsi="Times New Roman" w:cs="Times New Roman"/>
          <w:kern w:val="0"/>
          <w:sz w:val="26"/>
          <w:szCs w:val="26"/>
          <w:lang w:eastAsia="ru-RU"/>
        </w:rPr>
        <w:fldChar w:fldCharType="separate"/>
      </w:r>
      <w:r w:rsidRPr="00D355AC">
        <w:rPr>
          <w:rFonts w:ascii="Times New Roman" w:eastAsia="Arial Unicode MS" w:hAnsi="Times New Roman" w:cs="Times New Roman"/>
          <w:color w:val="000000"/>
          <w:kern w:val="0"/>
          <w:sz w:val="26"/>
          <w:szCs w:val="26"/>
          <w:lang w:eastAsia="ru-RU"/>
        </w:rPr>
        <w:t>детей в соответствии с их возрастными и половыми особенностями</w:t>
      </w:r>
      <w:r w:rsidRPr="00D355AC">
        <w:rPr>
          <w:rFonts w:ascii="Times New Roman" w:eastAsia="Arial Unicode MS" w:hAnsi="Times New Roman" w:cs="Times New Roman"/>
          <w:color w:val="000000"/>
          <w:kern w:val="0"/>
          <w:sz w:val="26"/>
          <w:szCs w:val="26"/>
          <w:lang w:eastAsia="ru-RU"/>
        </w:rPr>
        <w:tab/>
        <w:t>70</w:t>
      </w:r>
    </w:p>
    <w:p w14:paraId="643A01EC" w14:textId="77777777" w:rsidR="00D355AC" w:rsidRPr="00D355AC" w:rsidRDefault="00D355AC" w:rsidP="00D355AC">
      <w:pPr>
        <w:numPr>
          <w:ilvl w:val="0"/>
          <w:numId w:val="15"/>
        </w:numPr>
        <w:tabs>
          <w:tab w:val="clear" w:pos="709"/>
          <w:tab w:val="left" w:pos="2152"/>
        </w:tabs>
        <w:suppressAutoHyphens w:val="0"/>
        <w:spacing w:after="0" w:line="469" w:lineRule="exact"/>
        <w:ind w:left="1560" w:firstLine="0"/>
        <w:jc w:val="left"/>
        <w:rPr>
          <w:rFonts w:ascii="Times New Roman" w:eastAsia="Arial Unicode MS" w:hAnsi="Times New Roman" w:cs="Times New Roman"/>
          <w:kern w:val="0"/>
          <w:sz w:val="26"/>
          <w:szCs w:val="26"/>
          <w:lang w:eastAsia="ru-RU"/>
        </w:rPr>
      </w:pPr>
      <w:r w:rsidRPr="00D355AC">
        <w:rPr>
          <w:rFonts w:ascii="Times New Roman" w:eastAsia="Arial Unicode MS" w:hAnsi="Times New Roman" w:cs="Times New Roman"/>
          <w:color w:val="000000"/>
          <w:kern w:val="0"/>
          <w:sz w:val="26"/>
          <w:szCs w:val="26"/>
          <w:lang w:eastAsia="ru-RU"/>
        </w:rPr>
        <w:t>Влияние эмоционально-волевых проявлений на успешность</w:t>
      </w:r>
    </w:p>
    <w:p w14:paraId="2068B2C6" w14:textId="77777777" w:rsidR="00D355AC" w:rsidRPr="00D355AC" w:rsidRDefault="00D355AC" w:rsidP="00D355AC">
      <w:pPr>
        <w:tabs>
          <w:tab w:val="clear" w:pos="709"/>
          <w:tab w:val="right" w:leader="dot" w:pos="9991"/>
        </w:tabs>
        <w:suppressAutoHyphens w:val="0"/>
        <w:spacing w:after="0" w:line="469" w:lineRule="exact"/>
        <w:ind w:left="2040" w:firstLine="0"/>
        <w:rPr>
          <w:rFonts w:ascii="Times New Roman" w:eastAsia="Arial Unicode MS" w:hAnsi="Times New Roman" w:cs="Times New Roman"/>
          <w:kern w:val="0"/>
          <w:sz w:val="26"/>
          <w:szCs w:val="26"/>
          <w:lang w:eastAsia="ru-RU"/>
        </w:rPr>
      </w:pPr>
      <w:hyperlink w:anchor="bookmark14" w:tooltip="Current Document" w:history="1">
        <w:r w:rsidRPr="00D355AC">
          <w:rPr>
            <w:rFonts w:ascii="Times New Roman" w:eastAsia="Arial Unicode MS" w:hAnsi="Times New Roman" w:cs="Times New Roman"/>
            <w:color w:val="000000"/>
            <w:kern w:val="0"/>
            <w:sz w:val="26"/>
            <w:szCs w:val="26"/>
            <w:lang w:eastAsia="ru-RU"/>
          </w:rPr>
          <w:t>освоения знаний</w:t>
        </w:r>
        <w:r w:rsidRPr="00D355AC">
          <w:rPr>
            <w:rFonts w:ascii="Times New Roman" w:eastAsia="Arial Unicode MS" w:hAnsi="Times New Roman" w:cs="Times New Roman"/>
            <w:color w:val="000000"/>
            <w:kern w:val="0"/>
            <w:sz w:val="26"/>
            <w:szCs w:val="26"/>
            <w:lang w:eastAsia="ru-RU"/>
          </w:rPr>
          <w:tab/>
          <w:t>79</w:t>
        </w:r>
      </w:hyperlink>
    </w:p>
    <w:p w14:paraId="6B9F08F4" w14:textId="77777777" w:rsidR="00D355AC" w:rsidRPr="00D355AC" w:rsidRDefault="00D355AC" w:rsidP="00D355AC">
      <w:pPr>
        <w:numPr>
          <w:ilvl w:val="0"/>
          <w:numId w:val="16"/>
        </w:numPr>
        <w:tabs>
          <w:tab w:val="clear" w:pos="709"/>
          <w:tab w:val="left" w:leader="dot" w:pos="9545"/>
        </w:tabs>
        <w:suppressAutoHyphens w:val="0"/>
        <w:spacing w:after="0" w:line="469" w:lineRule="exact"/>
        <w:ind w:left="1560" w:firstLine="0"/>
        <w:jc w:val="left"/>
        <w:rPr>
          <w:rFonts w:ascii="Times New Roman" w:eastAsia="Arial Unicode MS" w:hAnsi="Times New Roman" w:cs="Times New Roman"/>
          <w:kern w:val="0"/>
          <w:sz w:val="26"/>
          <w:szCs w:val="26"/>
          <w:lang w:eastAsia="ru-RU"/>
        </w:rPr>
      </w:pPr>
      <w:hyperlink w:anchor="bookmark15" w:tooltip="Current Document" w:history="1">
        <w:r w:rsidRPr="00D355AC">
          <w:rPr>
            <w:rFonts w:ascii="Times New Roman" w:eastAsia="Arial Unicode MS" w:hAnsi="Times New Roman" w:cs="Times New Roman"/>
            <w:color w:val="000000"/>
            <w:kern w:val="0"/>
            <w:sz w:val="26"/>
            <w:szCs w:val="26"/>
            <w:lang w:eastAsia="ru-RU"/>
          </w:rPr>
          <w:t xml:space="preserve"> Результаты анкетирования специалистов</w:t>
        </w:r>
        <w:r w:rsidRPr="00D355AC">
          <w:rPr>
            <w:rFonts w:ascii="Times New Roman" w:eastAsia="Arial Unicode MS" w:hAnsi="Times New Roman" w:cs="Times New Roman"/>
            <w:color w:val="000000"/>
            <w:kern w:val="0"/>
            <w:sz w:val="26"/>
            <w:szCs w:val="26"/>
            <w:lang w:eastAsia="ru-RU"/>
          </w:rPr>
          <w:tab/>
          <w:t>80</w:t>
        </w:r>
      </w:hyperlink>
    </w:p>
    <w:p w14:paraId="4F276D3A" w14:textId="77777777" w:rsidR="00D355AC" w:rsidRPr="00D355AC" w:rsidRDefault="00D355AC" w:rsidP="00D355AC">
      <w:pPr>
        <w:numPr>
          <w:ilvl w:val="0"/>
          <w:numId w:val="16"/>
        </w:numPr>
        <w:tabs>
          <w:tab w:val="clear" w:pos="709"/>
          <w:tab w:val="left" w:pos="2366"/>
        </w:tabs>
        <w:suppressAutoHyphens w:val="0"/>
        <w:spacing w:after="0" w:line="469" w:lineRule="exact"/>
        <w:ind w:left="1560" w:firstLine="0"/>
        <w:jc w:val="left"/>
        <w:rPr>
          <w:rFonts w:ascii="Times New Roman" w:eastAsia="Arial Unicode MS" w:hAnsi="Times New Roman" w:cs="Times New Roman"/>
          <w:kern w:val="0"/>
          <w:sz w:val="26"/>
          <w:szCs w:val="26"/>
          <w:lang w:eastAsia="ru-RU"/>
        </w:rPr>
      </w:pPr>
      <w:r w:rsidRPr="00D355AC">
        <w:rPr>
          <w:rFonts w:ascii="Times New Roman" w:eastAsia="Arial Unicode MS" w:hAnsi="Times New Roman" w:cs="Times New Roman"/>
          <w:color w:val="000000"/>
          <w:kern w:val="0"/>
          <w:sz w:val="26"/>
          <w:szCs w:val="26"/>
          <w:lang w:eastAsia="ru-RU"/>
        </w:rPr>
        <w:t>Связь показателей эмоционально-волевых свойств с</w:t>
      </w:r>
    </w:p>
    <w:p w14:paraId="36963C30" w14:textId="77777777" w:rsidR="00D355AC" w:rsidRPr="00D355AC" w:rsidRDefault="00D355AC" w:rsidP="00D355AC">
      <w:pPr>
        <w:tabs>
          <w:tab w:val="clear" w:pos="709"/>
          <w:tab w:val="right" w:leader="dot" w:pos="9991"/>
        </w:tabs>
        <w:suppressAutoHyphens w:val="0"/>
        <w:spacing w:after="0" w:line="469" w:lineRule="exact"/>
        <w:ind w:left="2240" w:firstLine="0"/>
        <w:rPr>
          <w:rFonts w:ascii="Times New Roman" w:eastAsia="Arial Unicode MS" w:hAnsi="Times New Roman" w:cs="Times New Roman"/>
          <w:kern w:val="0"/>
          <w:sz w:val="26"/>
          <w:szCs w:val="26"/>
          <w:lang w:eastAsia="ru-RU"/>
        </w:rPr>
      </w:pPr>
      <w:r w:rsidRPr="00D355AC">
        <w:rPr>
          <w:rFonts w:ascii="Times New Roman" w:eastAsia="Arial Unicode MS" w:hAnsi="Times New Roman" w:cs="Times New Roman"/>
          <w:color w:val="000000"/>
          <w:kern w:val="0"/>
          <w:sz w:val="26"/>
          <w:szCs w:val="26"/>
          <w:lang w:eastAsia="ru-RU"/>
        </w:rPr>
        <w:t>успешностью обучения</w:t>
      </w:r>
      <w:r w:rsidRPr="00D355AC">
        <w:rPr>
          <w:rFonts w:ascii="Times New Roman" w:eastAsia="Arial Unicode MS" w:hAnsi="Times New Roman" w:cs="Times New Roman"/>
          <w:color w:val="000000"/>
          <w:kern w:val="0"/>
          <w:sz w:val="26"/>
          <w:szCs w:val="26"/>
          <w:lang w:eastAsia="ru-RU"/>
        </w:rPr>
        <w:tab/>
        <w:t>85</w:t>
      </w:r>
    </w:p>
    <w:p w14:paraId="3C8FC96A" w14:textId="77777777" w:rsidR="00D355AC" w:rsidRPr="00D355AC" w:rsidRDefault="00D355AC" w:rsidP="00D355AC">
      <w:pPr>
        <w:tabs>
          <w:tab w:val="clear" w:pos="709"/>
          <w:tab w:val="right" w:leader="dot" w:pos="9991"/>
        </w:tabs>
        <w:suppressAutoHyphens w:val="0"/>
        <w:spacing w:after="0" w:line="469" w:lineRule="exact"/>
        <w:ind w:left="2240" w:firstLine="0"/>
        <w:rPr>
          <w:rFonts w:ascii="Times New Roman" w:eastAsia="Arial Unicode MS" w:hAnsi="Times New Roman" w:cs="Times New Roman"/>
          <w:kern w:val="0"/>
          <w:sz w:val="26"/>
          <w:szCs w:val="26"/>
          <w:lang w:eastAsia="ru-RU"/>
        </w:rPr>
      </w:pPr>
      <w:r w:rsidRPr="00D355AC">
        <w:rPr>
          <w:rFonts w:ascii="Times New Roman" w:eastAsia="Arial Unicode MS" w:hAnsi="Times New Roman" w:cs="Times New Roman"/>
          <w:color w:val="000000"/>
          <w:kern w:val="0"/>
          <w:sz w:val="26"/>
          <w:szCs w:val="26"/>
          <w:lang w:eastAsia="ru-RU"/>
        </w:rPr>
        <w:t xml:space="preserve">Резюме </w:t>
      </w:r>
      <w:r w:rsidRPr="00D355AC">
        <w:rPr>
          <w:rFonts w:ascii="Times New Roman" w:eastAsia="Arial Unicode MS" w:hAnsi="Times New Roman" w:cs="Times New Roman"/>
          <w:color w:val="000000"/>
          <w:kern w:val="0"/>
          <w:sz w:val="26"/>
          <w:szCs w:val="26"/>
          <w:lang w:eastAsia="ru-RU"/>
        </w:rPr>
        <w:tab/>
        <w:t>89</w:t>
      </w:r>
    </w:p>
    <w:p w14:paraId="732EC863" w14:textId="77777777" w:rsidR="00D355AC" w:rsidRPr="00D355AC" w:rsidRDefault="00D355AC" w:rsidP="00D355AC">
      <w:pPr>
        <w:tabs>
          <w:tab w:val="clear" w:pos="709"/>
          <w:tab w:val="right" w:leader="dot" w:pos="9991"/>
        </w:tabs>
        <w:suppressAutoHyphens w:val="0"/>
        <w:spacing w:after="0" w:line="469" w:lineRule="exact"/>
        <w:ind w:left="3080" w:hanging="1520"/>
        <w:jc w:val="left"/>
        <w:rPr>
          <w:rFonts w:ascii="Times New Roman" w:eastAsia="Arial Unicode MS" w:hAnsi="Times New Roman" w:cs="Times New Roman"/>
          <w:kern w:val="0"/>
          <w:sz w:val="26"/>
          <w:szCs w:val="26"/>
          <w:lang w:eastAsia="ru-RU"/>
        </w:rPr>
      </w:pPr>
      <w:r w:rsidRPr="00D355AC">
        <w:rPr>
          <w:rFonts w:ascii="Times New Roman" w:eastAsia="Arial Unicode MS" w:hAnsi="Times New Roman" w:cs="Times New Roman"/>
          <w:kern w:val="0"/>
          <w:sz w:val="26"/>
          <w:szCs w:val="26"/>
          <w:lang w:eastAsia="ru-RU"/>
        </w:rPr>
        <w:fldChar w:fldCharType="end"/>
      </w:r>
      <w:r w:rsidRPr="00D355AC">
        <w:rPr>
          <w:rFonts w:ascii="Times New Roman" w:eastAsia="Arial Unicode MS" w:hAnsi="Times New Roman" w:cs="Times New Roman"/>
          <w:color w:val="000000"/>
          <w:kern w:val="0"/>
          <w:sz w:val="26"/>
          <w:szCs w:val="26"/>
          <w:lang w:eastAsia="ru-RU"/>
        </w:rPr>
        <w:t xml:space="preserve">ГЛАВА </w:t>
      </w:r>
      <w:r w:rsidRPr="00D355AC">
        <w:rPr>
          <w:rFonts w:ascii="Times New Roman" w:eastAsia="Arial Unicode MS" w:hAnsi="Times New Roman" w:cs="Times New Roman"/>
          <w:color w:val="000000"/>
          <w:kern w:val="0"/>
          <w:sz w:val="26"/>
          <w:szCs w:val="26"/>
          <w:lang w:val="en-US" w:eastAsia="en-US"/>
        </w:rPr>
        <w:t>IY</w:t>
      </w:r>
      <w:r w:rsidRPr="00D355AC">
        <w:rPr>
          <w:rFonts w:ascii="Times New Roman" w:eastAsia="Arial Unicode MS" w:hAnsi="Times New Roman" w:cs="Times New Roman"/>
          <w:color w:val="000000"/>
          <w:kern w:val="0"/>
          <w:sz w:val="26"/>
          <w:szCs w:val="26"/>
          <w:lang w:eastAsia="en-US"/>
        </w:rPr>
        <w:t xml:space="preserve">. </w:t>
      </w:r>
      <w:r w:rsidRPr="00D355AC">
        <w:rPr>
          <w:rFonts w:ascii="Times New Roman" w:eastAsia="Arial Unicode MS" w:hAnsi="Times New Roman" w:cs="Times New Roman"/>
          <w:color w:val="000000"/>
          <w:kern w:val="0"/>
          <w:sz w:val="26"/>
          <w:szCs w:val="26"/>
          <w:lang w:eastAsia="ru-RU"/>
        </w:rPr>
        <w:t>ЭКСПЕРИМЕНТАЛЬНАЯ ПРОВЕРКА МЕТОДИКИ ФОРМИРОВАНИЯ ЭМОЦИОНАЛЬНО-ВОЛЕВОЙ ГОТОВНОСТИ ДЕТЕЙ К ОБУЧЕНИЮ В ШКОЛЕ СРЕДСТВАМИ ФИЗИЧЕСКОГО ВОСПИТАНИЯ</w:t>
      </w:r>
      <w:r w:rsidRPr="00D355AC">
        <w:rPr>
          <w:rFonts w:ascii="Times New Roman" w:eastAsia="Arial Unicode MS" w:hAnsi="Times New Roman" w:cs="Times New Roman"/>
          <w:color w:val="000000"/>
          <w:kern w:val="0"/>
          <w:sz w:val="26"/>
          <w:szCs w:val="26"/>
          <w:lang w:eastAsia="ru-RU"/>
        </w:rPr>
        <w:tab/>
        <w:t>92</w:t>
      </w:r>
    </w:p>
    <w:p w14:paraId="64CA78D8" w14:textId="77777777" w:rsidR="00D355AC" w:rsidRPr="00D355AC" w:rsidRDefault="00D355AC" w:rsidP="00D355AC">
      <w:pPr>
        <w:numPr>
          <w:ilvl w:val="0"/>
          <w:numId w:val="17"/>
        </w:numPr>
        <w:tabs>
          <w:tab w:val="clear" w:pos="709"/>
          <w:tab w:val="left" w:pos="2161"/>
        </w:tabs>
        <w:suppressAutoHyphens w:val="0"/>
        <w:spacing w:after="0" w:line="469" w:lineRule="exact"/>
        <w:jc w:val="left"/>
        <w:rPr>
          <w:rFonts w:ascii="Times New Roman" w:eastAsia="Arial Unicode MS" w:hAnsi="Times New Roman" w:cs="Times New Roman"/>
          <w:kern w:val="0"/>
          <w:sz w:val="26"/>
          <w:szCs w:val="26"/>
          <w:lang w:eastAsia="ru-RU"/>
        </w:rPr>
      </w:pPr>
      <w:r w:rsidRPr="00D355AC">
        <w:rPr>
          <w:rFonts w:ascii="Times New Roman" w:eastAsia="Arial Unicode MS" w:hAnsi="Times New Roman" w:cs="Times New Roman"/>
          <w:color w:val="000000"/>
          <w:kern w:val="0"/>
          <w:sz w:val="26"/>
          <w:szCs w:val="26"/>
          <w:lang w:eastAsia="ru-RU"/>
        </w:rPr>
        <w:t>Методика подбора и применения средств физического воспитания</w:t>
      </w:r>
    </w:p>
    <w:p w14:paraId="468AF27A" w14:textId="77777777" w:rsidR="00D355AC" w:rsidRPr="00D355AC" w:rsidRDefault="00D355AC" w:rsidP="00D355AC">
      <w:pPr>
        <w:tabs>
          <w:tab w:val="clear" w:pos="709"/>
          <w:tab w:val="right" w:leader="dot" w:pos="9991"/>
        </w:tabs>
        <w:suppressAutoHyphens w:val="0"/>
        <w:spacing w:after="0" w:line="469" w:lineRule="exact"/>
        <w:ind w:left="2040" w:firstLine="0"/>
        <w:jc w:val="left"/>
        <w:rPr>
          <w:rFonts w:ascii="Times New Roman" w:eastAsia="Arial Unicode MS" w:hAnsi="Times New Roman" w:cs="Times New Roman"/>
          <w:kern w:val="0"/>
          <w:sz w:val="26"/>
          <w:szCs w:val="26"/>
          <w:lang w:eastAsia="ru-RU"/>
        </w:rPr>
      </w:pPr>
      <w:r w:rsidRPr="00D355AC">
        <w:rPr>
          <w:rFonts w:ascii="Times New Roman" w:eastAsia="Arial Unicode MS" w:hAnsi="Times New Roman" w:cs="Times New Roman"/>
          <w:kern w:val="0"/>
          <w:sz w:val="26"/>
          <w:szCs w:val="26"/>
          <w:lang w:eastAsia="ru-RU"/>
        </w:rPr>
        <w:fldChar w:fldCharType="begin"/>
      </w:r>
      <w:r w:rsidRPr="00D355AC">
        <w:rPr>
          <w:rFonts w:ascii="Times New Roman" w:eastAsia="Arial Unicode MS" w:hAnsi="Times New Roman" w:cs="Times New Roman"/>
          <w:kern w:val="0"/>
          <w:sz w:val="26"/>
          <w:szCs w:val="26"/>
          <w:lang w:eastAsia="ru-RU"/>
        </w:rPr>
        <w:instrText xml:space="preserve"> TOC \o "1-5" \h \z </w:instrText>
      </w:r>
      <w:r w:rsidRPr="00D355AC">
        <w:rPr>
          <w:rFonts w:ascii="Times New Roman" w:eastAsia="Arial Unicode MS" w:hAnsi="Times New Roman" w:cs="Times New Roman"/>
          <w:kern w:val="0"/>
          <w:sz w:val="26"/>
          <w:szCs w:val="26"/>
          <w:lang w:eastAsia="ru-RU"/>
        </w:rPr>
        <w:fldChar w:fldCharType="separate"/>
      </w:r>
      <w:r w:rsidRPr="00D355AC">
        <w:rPr>
          <w:rFonts w:ascii="Times New Roman" w:eastAsia="Arial Unicode MS" w:hAnsi="Times New Roman" w:cs="Times New Roman"/>
          <w:color w:val="000000"/>
          <w:kern w:val="0"/>
          <w:sz w:val="26"/>
          <w:szCs w:val="26"/>
          <w:lang w:eastAsia="ru-RU"/>
        </w:rPr>
        <w:t>с целью развития физических качеств и формирования эмоционально-волевых свойств личности детей 6-8 лет</w:t>
      </w:r>
      <w:r w:rsidRPr="00D355AC">
        <w:rPr>
          <w:rFonts w:ascii="Times New Roman" w:eastAsia="Arial Unicode MS" w:hAnsi="Times New Roman" w:cs="Times New Roman"/>
          <w:color w:val="000000"/>
          <w:kern w:val="0"/>
          <w:sz w:val="26"/>
          <w:szCs w:val="26"/>
          <w:lang w:eastAsia="ru-RU"/>
        </w:rPr>
        <w:tab/>
        <w:t>93</w:t>
      </w:r>
    </w:p>
    <w:p w14:paraId="5B84FD66" w14:textId="77777777" w:rsidR="00D355AC" w:rsidRPr="00D355AC" w:rsidRDefault="00D355AC" w:rsidP="00D355AC">
      <w:pPr>
        <w:numPr>
          <w:ilvl w:val="0"/>
          <w:numId w:val="17"/>
        </w:numPr>
        <w:tabs>
          <w:tab w:val="clear" w:pos="709"/>
          <w:tab w:val="left" w:pos="2166"/>
        </w:tabs>
        <w:suppressAutoHyphens w:val="0"/>
        <w:spacing w:after="0" w:line="469" w:lineRule="exact"/>
        <w:jc w:val="left"/>
        <w:rPr>
          <w:rFonts w:ascii="Times New Roman" w:eastAsia="Arial Unicode MS" w:hAnsi="Times New Roman" w:cs="Times New Roman"/>
          <w:kern w:val="0"/>
          <w:sz w:val="26"/>
          <w:szCs w:val="26"/>
          <w:lang w:eastAsia="ru-RU"/>
        </w:rPr>
      </w:pPr>
      <w:r w:rsidRPr="00D355AC">
        <w:rPr>
          <w:rFonts w:ascii="Times New Roman" w:eastAsia="Arial Unicode MS" w:hAnsi="Times New Roman" w:cs="Times New Roman"/>
          <w:color w:val="000000"/>
          <w:kern w:val="0"/>
          <w:sz w:val="26"/>
          <w:szCs w:val="26"/>
          <w:lang w:eastAsia="ru-RU"/>
        </w:rPr>
        <w:t>Динамика физической подготовленности детей 6-8 лет в</w:t>
      </w:r>
    </w:p>
    <w:p w14:paraId="17FA0C0C" w14:textId="77777777" w:rsidR="00D355AC" w:rsidRPr="00D355AC" w:rsidRDefault="00D355AC" w:rsidP="00D355AC">
      <w:pPr>
        <w:tabs>
          <w:tab w:val="clear" w:pos="709"/>
          <w:tab w:val="right" w:leader="dot" w:pos="9991"/>
        </w:tabs>
        <w:suppressAutoHyphens w:val="0"/>
        <w:spacing w:after="0" w:line="469" w:lineRule="exact"/>
        <w:ind w:left="2040" w:firstLine="0"/>
        <w:rPr>
          <w:rFonts w:ascii="Times New Roman" w:eastAsia="Arial Unicode MS" w:hAnsi="Times New Roman" w:cs="Times New Roman"/>
          <w:kern w:val="0"/>
          <w:sz w:val="26"/>
          <w:szCs w:val="26"/>
          <w:lang w:eastAsia="ru-RU"/>
        </w:rPr>
      </w:pPr>
      <w:r w:rsidRPr="00D355AC">
        <w:rPr>
          <w:rFonts w:ascii="Times New Roman" w:eastAsia="Arial Unicode MS" w:hAnsi="Times New Roman" w:cs="Times New Roman"/>
          <w:color w:val="000000"/>
          <w:kern w:val="0"/>
          <w:sz w:val="26"/>
          <w:szCs w:val="26"/>
          <w:lang w:eastAsia="ru-RU"/>
        </w:rPr>
        <w:t>процессе формирующего педагогического эксперимента</w:t>
      </w:r>
      <w:r w:rsidRPr="00D355AC">
        <w:rPr>
          <w:rFonts w:ascii="Times New Roman" w:eastAsia="Arial Unicode MS" w:hAnsi="Times New Roman" w:cs="Times New Roman"/>
          <w:color w:val="000000"/>
          <w:kern w:val="0"/>
          <w:sz w:val="26"/>
          <w:szCs w:val="26"/>
          <w:lang w:eastAsia="ru-RU"/>
        </w:rPr>
        <w:tab/>
        <w:t>99</w:t>
      </w:r>
    </w:p>
    <w:p w14:paraId="6EACE19A" w14:textId="77777777" w:rsidR="00D355AC" w:rsidRPr="00D355AC" w:rsidRDefault="00D355AC" w:rsidP="00D355AC">
      <w:pPr>
        <w:numPr>
          <w:ilvl w:val="0"/>
          <w:numId w:val="17"/>
        </w:numPr>
        <w:tabs>
          <w:tab w:val="clear" w:pos="709"/>
          <w:tab w:val="left" w:pos="2166"/>
        </w:tabs>
        <w:suppressAutoHyphens w:val="0"/>
        <w:spacing w:after="0" w:line="469" w:lineRule="exact"/>
        <w:ind w:right="1200"/>
        <w:jc w:val="left"/>
        <w:rPr>
          <w:rFonts w:ascii="Times New Roman" w:eastAsia="Arial Unicode MS" w:hAnsi="Times New Roman" w:cs="Times New Roman"/>
          <w:kern w:val="0"/>
          <w:sz w:val="26"/>
          <w:szCs w:val="26"/>
          <w:lang w:eastAsia="ru-RU"/>
        </w:rPr>
      </w:pPr>
      <w:r w:rsidRPr="00D355AC">
        <w:rPr>
          <w:rFonts w:ascii="Times New Roman" w:eastAsia="Arial Unicode MS" w:hAnsi="Times New Roman" w:cs="Times New Roman"/>
          <w:color w:val="000000"/>
          <w:kern w:val="0"/>
          <w:sz w:val="26"/>
          <w:szCs w:val="26"/>
          <w:lang w:eastAsia="ru-RU"/>
        </w:rPr>
        <w:t>Изменение уровня развития эмоционально-волевой сферы детей контрольной и экспериментальной групп в процессе</w:t>
      </w:r>
    </w:p>
    <w:p w14:paraId="7957C874" w14:textId="77777777" w:rsidR="00D355AC" w:rsidRPr="00D355AC" w:rsidRDefault="00D355AC" w:rsidP="00D355AC">
      <w:pPr>
        <w:tabs>
          <w:tab w:val="clear" w:pos="709"/>
          <w:tab w:val="right" w:leader="dot" w:pos="9991"/>
        </w:tabs>
        <w:suppressAutoHyphens w:val="0"/>
        <w:spacing w:after="0" w:line="469" w:lineRule="exact"/>
        <w:ind w:left="2040" w:firstLine="0"/>
        <w:rPr>
          <w:rFonts w:ascii="Times New Roman" w:eastAsia="Arial Unicode MS" w:hAnsi="Times New Roman" w:cs="Times New Roman"/>
          <w:kern w:val="0"/>
          <w:sz w:val="26"/>
          <w:szCs w:val="26"/>
          <w:lang w:eastAsia="ru-RU"/>
        </w:rPr>
      </w:pPr>
      <w:r w:rsidRPr="00D355AC">
        <w:rPr>
          <w:rFonts w:ascii="Times New Roman" w:eastAsia="Arial Unicode MS" w:hAnsi="Times New Roman" w:cs="Times New Roman"/>
          <w:color w:val="000000"/>
          <w:kern w:val="0"/>
          <w:sz w:val="26"/>
          <w:szCs w:val="26"/>
          <w:lang w:eastAsia="ru-RU"/>
        </w:rPr>
        <w:t>применения средств физического воспитания</w:t>
      </w:r>
      <w:r w:rsidRPr="00D355AC">
        <w:rPr>
          <w:rFonts w:ascii="Times New Roman" w:eastAsia="Arial Unicode MS" w:hAnsi="Times New Roman" w:cs="Times New Roman"/>
          <w:color w:val="000000"/>
          <w:kern w:val="0"/>
          <w:sz w:val="26"/>
          <w:szCs w:val="26"/>
          <w:lang w:eastAsia="ru-RU"/>
        </w:rPr>
        <w:tab/>
        <w:t>105</w:t>
      </w:r>
    </w:p>
    <w:p w14:paraId="37B1FF8E" w14:textId="77777777" w:rsidR="00D355AC" w:rsidRPr="00D355AC" w:rsidRDefault="00D355AC" w:rsidP="00D355AC">
      <w:pPr>
        <w:tabs>
          <w:tab w:val="clear" w:pos="709"/>
          <w:tab w:val="right" w:leader="dot" w:pos="9991"/>
        </w:tabs>
        <w:suppressAutoHyphens w:val="0"/>
        <w:spacing w:after="0" w:line="469" w:lineRule="exact"/>
        <w:ind w:left="2040" w:firstLine="0"/>
        <w:rPr>
          <w:rFonts w:ascii="Times New Roman" w:eastAsia="Arial Unicode MS" w:hAnsi="Times New Roman" w:cs="Times New Roman"/>
          <w:kern w:val="0"/>
          <w:sz w:val="26"/>
          <w:szCs w:val="26"/>
          <w:lang w:eastAsia="ru-RU"/>
        </w:rPr>
      </w:pPr>
      <w:r w:rsidRPr="00D355AC">
        <w:rPr>
          <w:rFonts w:ascii="Times New Roman" w:eastAsia="Arial Unicode MS" w:hAnsi="Times New Roman" w:cs="Times New Roman"/>
          <w:color w:val="000000"/>
          <w:kern w:val="0"/>
          <w:sz w:val="26"/>
          <w:szCs w:val="26"/>
          <w:lang w:eastAsia="ru-RU"/>
        </w:rPr>
        <w:t>Резюме</w:t>
      </w:r>
      <w:r w:rsidRPr="00D355AC">
        <w:rPr>
          <w:rFonts w:ascii="Times New Roman" w:eastAsia="Arial Unicode MS" w:hAnsi="Times New Roman" w:cs="Times New Roman"/>
          <w:color w:val="000000"/>
          <w:kern w:val="0"/>
          <w:sz w:val="26"/>
          <w:szCs w:val="26"/>
          <w:lang w:eastAsia="ru-RU"/>
        </w:rPr>
        <w:tab/>
        <w:t>114</w:t>
      </w:r>
    </w:p>
    <w:p w14:paraId="42A5B657" w14:textId="77777777" w:rsidR="00D355AC" w:rsidRPr="00D355AC" w:rsidRDefault="00D355AC" w:rsidP="00D355AC">
      <w:pPr>
        <w:tabs>
          <w:tab w:val="clear" w:pos="709"/>
          <w:tab w:val="right" w:leader="dot" w:pos="9991"/>
        </w:tabs>
        <w:suppressAutoHyphens w:val="0"/>
        <w:spacing w:after="0" w:line="469" w:lineRule="exact"/>
        <w:ind w:left="1560" w:firstLine="0"/>
        <w:rPr>
          <w:rFonts w:ascii="Times New Roman" w:eastAsia="Arial Unicode MS" w:hAnsi="Times New Roman" w:cs="Times New Roman"/>
          <w:kern w:val="0"/>
          <w:sz w:val="26"/>
          <w:szCs w:val="26"/>
          <w:lang w:eastAsia="ru-RU"/>
        </w:rPr>
      </w:pPr>
      <w:hyperlink w:anchor="bookmark24" w:tooltip="Current Document" w:history="1">
        <w:r w:rsidRPr="00D355AC">
          <w:rPr>
            <w:rFonts w:ascii="Times New Roman" w:eastAsia="Arial Unicode MS" w:hAnsi="Times New Roman" w:cs="Times New Roman"/>
            <w:color w:val="000000"/>
            <w:kern w:val="0"/>
            <w:sz w:val="26"/>
            <w:szCs w:val="26"/>
            <w:lang w:eastAsia="ru-RU"/>
          </w:rPr>
          <w:t>ЗАКЛЮЧЕНИЕ</w:t>
        </w:r>
        <w:r w:rsidRPr="00D355AC">
          <w:rPr>
            <w:rFonts w:ascii="Times New Roman" w:eastAsia="Arial Unicode MS" w:hAnsi="Times New Roman" w:cs="Times New Roman"/>
            <w:color w:val="000000"/>
            <w:kern w:val="0"/>
            <w:sz w:val="26"/>
            <w:szCs w:val="26"/>
            <w:lang w:eastAsia="ru-RU"/>
          </w:rPr>
          <w:tab/>
          <w:t>117</w:t>
        </w:r>
      </w:hyperlink>
    </w:p>
    <w:p w14:paraId="6A50F395" w14:textId="77777777" w:rsidR="00D355AC" w:rsidRPr="00D355AC" w:rsidRDefault="00D355AC" w:rsidP="00D355AC">
      <w:pPr>
        <w:tabs>
          <w:tab w:val="clear" w:pos="709"/>
          <w:tab w:val="right" w:leader="dot" w:pos="9991"/>
        </w:tabs>
        <w:suppressAutoHyphens w:val="0"/>
        <w:spacing w:after="0" w:line="469" w:lineRule="exact"/>
        <w:ind w:left="1560" w:firstLine="0"/>
        <w:rPr>
          <w:rFonts w:ascii="Times New Roman" w:eastAsia="Arial Unicode MS" w:hAnsi="Times New Roman" w:cs="Times New Roman"/>
          <w:kern w:val="0"/>
          <w:sz w:val="26"/>
          <w:szCs w:val="26"/>
          <w:lang w:eastAsia="ru-RU"/>
        </w:rPr>
      </w:pPr>
      <w:r w:rsidRPr="00D355AC">
        <w:rPr>
          <w:rFonts w:ascii="Times New Roman" w:eastAsia="Arial Unicode MS" w:hAnsi="Times New Roman" w:cs="Times New Roman"/>
          <w:color w:val="000000"/>
          <w:kern w:val="0"/>
          <w:sz w:val="26"/>
          <w:szCs w:val="26"/>
          <w:lang w:eastAsia="ru-RU"/>
        </w:rPr>
        <w:t>ВЫВОДЫ</w:t>
      </w:r>
      <w:r w:rsidRPr="00D355AC">
        <w:rPr>
          <w:rFonts w:ascii="Times New Roman" w:eastAsia="Arial Unicode MS" w:hAnsi="Times New Roman" w:cs="Times New Roman"/>
          <w:color w:val="000000"/>
          <w:kern w:val="0"/>
          <w:sz w:val="26"/>
          <w:szCs w:val="26"/>
          <w:lang w:eastAsia="ru-RU"/>
        </w:rPr>
        <w:tab/>
        <w:t>125</w:t>
      </w:r>
    </w:p>
    <w:p w14:paraId="3E9D7C03" w14:textId="77777777" w:rsidR="00D355AC" w:rsidRPr="00D355AC" w:rsidRDefault="00D355AC" w:rsidP="00D355AC">
      <w:pPr>
        <w:tabs>
          <w:tab w:val="clear" w:pos="709"/>
          <w:tab w:val="right" w:leader="dot" w:pos="9991"/>
        </w:tabs>
        <w:suppressAutoHyphens w:val="0"/>
        <w:spacing w:after="0" w:line="469" w:lineRule="exact"/>
        <w:ind w:left="1560" w:firstLine="0"/>
        <w:rPr>
          <w:rFonts w:ascii="Times New Roman" w:eastAsia="Arial Unicode MS" w:hAnsi="Times New Roman" w:cs="Times New Roman"/>
          <w:kern w:val="0"/>
          <w:sz w:val="26"/>
          <w:szCs w:val="26"/>
          <w:lang w:eastAsia="ru-RU"/>
        </w:rPr>
      </w:pPr>
      <w:hyperlink w:anchor="bookmark26" w:tooltip="Current Document" w:history="1">
        <w:r w:rsidRPr="00D355AC">
          <w:rPr>
            <w:rFonts w:ascii="Times New Roman" w:eastAsia="Arial Unicode MS" w:hAnsi="Times New Roman" w:cs="Times New Roman"/>
            <w:color w:val="000000"/>
            <w:kern w:val="0"/>
            <w:sz w:val="26"/>
            <w:szCs w:val="26"/>
            <w:lang w:eastAsia="ru-RU"/>
          </w:rPr>
          <w:t>ПРАКТИЧЕСКИЕ РЕКОМЕНДАЦИИ</w:t>
        </w:r>
        <w:r w:rsidRPr="00D355AC">
          <w:rPr>
            <w:rFonts w:ascii="Times New Roman" w:eastAsia="Arial Unicode MS" w:hAnsi="Times New Roman" w:cs="Times New Roman"/>
            <w:color w:val="000000"/>
            <w:kern w:val="0"/>
            <w:sz w:val="26"/>
            <w:szCs w:val="26"/>
            <w:lang w:eastAsia="ru-RU"/>
          </w:rPr>
          <w:tab/>
          <w:t>128</w:t>
        </w:r>
      </w:hyperlink>
    </w:p>
    <w:p w14:paraId="3AAB539C" w14:textId="77777777" w:rsidR="00D355AC" w:rsidRPr="00D355AC" w:rsidRDefault="00D355AC" w:rsidP="00D355AC">
      <w:pPr>
        <w:tabs>
          <w:tab w:val="clear" w:pos="709"/>
          <w:tab w:val="right" w:leader="dot" w:pos="9991"/>
        </w:tabs>
        <w:suppressAutoHyphens w:val="0"/>
        <w:spacing w:after="0" w:line="469" w:lineRule="exact"/>
        <w:ind w:left="1560" w:firstLine="0"/>
        <w:rPr>
          <w:rFonts w:ascii="Times New Roman" w:eastAsia="Arial Unicode MS" w:hAnsi="Times New Roman" w:cs="Times New Roman"/>
          <w:kern w:val="0"/>
          <w:sz w:val="26"/>
          <w:szCs w:val="26"/>
          <w:lang w:eastAsia="ru-RU"/>
        </w:rPr>
      </w:pPr>
      <w:hyperlink w:anchor="bookmark27" w:tooltip="Current Document" w:history="1">
        <w:r w:rsidRPr="00D355AC">
          <w:rPr>
            <w:rFonts w:ascii="Times New Roman" w:eastAsia="Arial Unicode MS" w:hAnsi="Times New Roman" w:cs="Times New Roman"/>
            <w:color w:val="000000"/>
            <w:kern w:val="0"/>
            <w:sz w:val="26"/>
            <w:szCs w:val="26"/>
            <w:lang w:eastAsia="ru-RU"/>
          </w:rPr>
          <w:t>СПИСОК ЛИТЕРАТУРЫ</w:t>
        </w:r>
        <w:r w:rsidRPr="00D355AC">
          <w:rPr>
            <w:rFonts w:ascii="Times New Roman" w:eastAsia="Arial Unicode MS" w:hAnsi="Times New Roman" w:cs="Times New Roman"/>
            <w:color w:val="000000"/>
            <w:kern w:val="0"/>
            <w:sz w:val="26"/>
            <w:szCs w:val="26"/>
            <w:lang w:eastAsia="ru-RU"/>
          </w:rPr>
          <w:tab/>
          <w:t>131</w:t>
        </w:r>
      </w:hyperlink>
    </w:p>
    <w:p w14:paraId="59B35D50" w14:textId="77777777" w:rsidR="00D355AC" w:rsidRPr="00D355AC" w:rsidRDefault="00D355AC" w:rsidP="00D355AC">
      <w:pPr>
        <w:tabs>
          <w:tab w:val="clear" w:pos="709"/>
          <w:tab w:val="right" w:leader="dot" w:pos="9991"/>
        </w:tabs>
        <w:suppressAutoHyphens w:val="0"/>
        <w:spacing w:after="0" w:line="469" w:lineRule="exact"/>
        <w:ind w:left="1560" w:firstLine="0"/>
        <w:rPr>
          <w:rFonts w:ascii="Times New Roman" w:eastAsia="Arial Unicode MS" w:hAnsi="Times New Roman" w:cs="Times New Roman"/>
          <w:kern w:val="0"/>
          <w:sz w:val="26"/>
          <w:szCs w:val="26"/>
          <w:lang w:eastAsia="ru-RU"/>
        </w:rPr>
        <w:sectPr w:rsidR="00D355AC" w:rsidRPr="00D355AC" w:rsidSect="00E42AC2">
          <w:type w:val="continuous"/>
          <w:pgSz w:w="11900" w:h="16840"/>
          <w:pgMar w:top="1456" w:right="891" w:bottom="1765" w:left="620" w:header="0" w:footer="3" w:gutter="0"/>
          <w:cols w:space="720"/>
          <w:noEndnote/>
          <w:docGrid w:linePitch="360"/>
        </w:sectPr>
      </w:pPr>
      <w:r w:rsidRPr="00D355AC">
        <w:rPr>
          <w:rFonts w:ascii="Times New Roman" w:eastAsia="Arial Unicode MS" w:hAnsi="Times New Roman" w:cs="Times New Roman"/>
          <w:color w:val="000000"/>
          <w:kern w:val="0"/>
          <w:sz w:val="26"/>
          <w:szCs w:val="26"/>
          <w:lang w:eastAsia="ru-RU"/>
        </w:rPr>
        <w:t>ПРИЛОЖЕНИЯ</w:t>
      </w:r>
      <w:r w:rsidRPr="00D355AC">
        <w:rPr>
          <w:rFonts w:ascii="Times New Roman" w:eastAsia="Arial Unicode MS" w:hAnsi="Times New Roman" w:cs="Times New Roman"/>
          <w:color w:val="000000"/>
          <w:kern w:val="0"/>
          <w:sz w:val="26"/>
          <w:szCs w:val="26"/>
          <w:lang w:eastAsia="ru-RU"/>
        </w:rPr>
        <w:tab/>
        <w:t>151</w:t>
      </w:r>
    </w:p>
    <w:p w14:paraId="18D87C5E" w14:textId="510FB781" w:rsidR="00B37E05" w:rsidRDefault="00D355AC" w:rsidP="00D355AC">
      <w:pPr>
        <w:rPr>
          <w:rFonts w:ascii="Arial Unicode MS" w:eastAsia="Arial Unicode MS" w:hAnsi="Arial Unicode MS" w:cs="Arial Unicode MS"/>
          <w:color w:val="000000"/>
          <w:kern w:val="0"/>
          <w:sz w:val="24"/>
          <w:szCs w:val="24"/>
          <w:lang w:eastAsia="ru-RU"/>
        </w:rPr>
      </w:pPr>
      <w:r w:rsidRPr="00D355AC">
        <w:rPr>
          <w:rFonts w:ascii="Arial Unicode MS" w:eastAsia="Arial Unicode MS" w:hAnsi="Arial Unicode MS" w:cs="Arial Unicode MS"/>
          <w:color w:val="000000"/>
          <w:kern w:val="0"/>
          <w:sz w:val="24"/>
          <w:szCs w:val="24"/>
          <w:lang w:eastAsia="ru-RU"/>
        </w:rPr>
        <w:lastRenderedPageBreak/>
        <w:fldChar w:fldCharType="end"/>
      </w:r>
    </w:p>
    <w:p w14:paraId="61644477" w14:textId="77777777" w:rsidR="00D355AC" w:rsidRDefault="00D355AC" w:rsidP="00D355AC">
      <w:pPr>
        <w:rPr>
          <w:rFonts w:ascii="Arial Unicode MS" w:eastAsia="Arial Unicode MS" w:hAnsi="Arial Unicode MS" w:cs="Arial Unicode MS"/>
          <w:color w:val="000000"/>
          <w:kern w:val="0"/>
          <w:sz w:val="24"/>
          <w:szCs w:val="24"/>
          <w:lang w:eastAsia="ru-RU"/>
        </w:rPr>
      </w:pPr>
    </w:p>
    <w:p w14:paraId="3EA3699F" w14:textId="77777777" w:rsidR="00D355AC" w:rsidRDefault="00D355AC" w:rsidP="00D355AC">
      <w:pPr>
        <w:rPr>
          <w:rFonts w:ascii="Arial Unicode MS" w:eastAsia="Arial Unicode MS" w:hAnsi="Arial Unicode MS" w:cs="Arial Unicode MS"/>
          <w:color w:val="000000"/>
          <w:kern w:val="0"/>
          <w:sz w:val="24"/>
          <w:szCs w:val="24"/>
          <w:lang w:eastAsia="ru-RU"/>
        </w:rPr>
      </w:pPr>
    </w:p>
    <w:p w14:paraId="33AE3333" w14:textId="77777777" w:rsidR="00D355AC" w:rsidRPr="00D355AC" w:rsidRDefault="00D355AC" w:rsidP="00D355AC">
      <w:pPr>
        <w:tabs>
          <w:tab w:val="clear" w:pos="709"/>
        </w:tabs>
        <w:suppressAutoHyphens w:val="0"/>
        <w:spacing w:after="494" w:line="260" w:lineRule="exact"/>
        <w:ind w:left="5460" w:firstLine="0"/>
        <w:jc w:val="left"/>
        <w:rPr>
          <w:rFonts w:ascii="Times New Roman" w:eastAsia="Arial Unicode MS" w:hAnsi="Times New Roman" w:cs="Times New Roman"/>
          <w:b/>
          <w:bCs/>
          <w:kern w:val="0"/>
          <w:sz w:val="26"/>
          <w:szCs w:val="26"/>
          <w:lang w:eastAsia="ru-RU"/>
        </w:rPr>
      </w:pPr>
      <w:r w:rsidRPr="00D355AC">
        <w:rPr>
          <w:rFonts w:ascii="Times New Roman" w:eastAsia="Arial Unicode MS" w:hAnsi="Times New Roman" w:cs="Times New Roman"/>
          <w:b/>
          <w:bCs/>
          <w:color w:val="000000"/>
          <w:kern w:val="0"/>
          <w:sz w:val="26"/>
          <w:szCs w:val="26"/>
          <w:shd w:val="clear" w:color="auto" w:fill="FFFFFF"/>
          <w:lang w:eastAsia="ru-RU"/>
        </w:rPr>
        <w:t>ВЫВОДЫ</w:t>
      </w:r>
    </w:p>
    <w:p w14:paraId="3CEF08AA" w14:textId="77777777" w:rsidR="00D355AC" w:rsidRPr="00D355AC" w:rsidRDefault="00D355AC" w:rsidP="00D355AC">
      <w:pPr>
        <w:numPr>
          <w:ilvl w:val="0"/>
          <w:numId w:val="23"/>
        </w:numPr>
        <w:tabs>
          <w:tab w:val="clear" w:pos="709"/>
          <w:tab w:val="left" w:pos="2053"/>
        </w:tabs>
        <w:suppressAutoHyphens w:val="0"/>
        <w:spacing w:after="0" w:line="469" w:lineRule="exact"/>
        <w:ind w:left="1020" w:firstLine="660"/>
        <w:jc w:val="left"/>
        <w:rPr>
          <w:rFonts w:ascii="Times New Roman" w:eastAsia="Arial Unicode MS" w:hAnsi="Times New Roman" w:cs="Times New Roman"/>
          <w:kern w:val="0"/>
          <w:sz w:val="26"/>
          <w:szCs w:val="26"/>
          <w:lang w:eastAsia="ru-RU"/>
        </w:rPr>
      </w:pPr>
      <w:r w:rsidRPr="00D355AC">
        <w:rPr>
          <w:rFonts w:ascii="Times New Roman" w:eastAsia="Arial Unicode MS" w:hAnsi="Times New Roman" w:cs="Times New Roman"/>
          <w:color w:val="000000"/>
          <w:kern w:val="0"/>
          <w:sz w:val="26"/>
          <w:szCs w:val="26"/>
          <w:shd w:val="clear" w:color="auto" w:fill="FFFFFF"/>
          <w:lang w:eastAsia="ru-RU"/>
        </w:rPr>
        <w:t>Анализ научно-методической литературы и программ обучения и воспитания в дошкольном образовательном учреждении и начальной школе, существующих в настоящее время, позволяет констатировать отсутствие целенаправленного использования средств и методов физического воспитания, способствующих формированию эмоционально-волевых свойств личности ребёнка, которые необходимы для успешной подготовки и адаптации детей к обучению в начальной школе.</w:t>
      </w:r>
    </w:p>
    <w:p w14:paraId="392C3321" w14:textId="77777777" w:rsidR="00D355AC" w:rsidRPr="00D355AC" w:rsidRDefault="00D355AC" w:rsidP="00D355AC">
      <w:pPr>
        <w:numPr>
          <w:ilvl w:val="0"/>
          <w:numId w:val="23"/>
        </w:numPr>
        <w:tabs>
          <w:tab w:val="clear" w:pos="709"/>
          <w:tab w:val="left" w:pos="2053"/>
        </w:tabs>
        <w:suppressAutoHyphens w:val="0"/>
        <w:spacing w:after="0" w:line="469" w:lineRule="exact"/>
        <w:ind w:left="1020" w:firstLine="660"/>
        <w:jc w:val="left"/>
        <w:rPr>
          <w:rFonts w:ascii="Times New Roman" w:eastAsia="Arial Unicode MS" w:hAnsi="Times New Roman" w:cs="Times New Roman"/>
          <w:kern w:val="0"/>
          <w:sz w:val="26"/>
          <w:szCs w:val="26"/>
          <w:lang w:eastAsia="ru-RU"/>
        </w:rPr>
      </w:pPr>
      <w:r w:rsidRPr="00D355AC">
        <w:rPr>
          <w:rFonts w:ascii="Times New Roman" w:eastAsia="Arial Unicode MS" w:hAnsi="Times New Roman" w:cs="Times New Roman"/>
          <w:color w:val="000000"/>
          <w:kern w:val="0"/>
          <w:sz w:val="26"/>
          <w:szCs w:val="26"/>
          <w:shd w:val="clear" w:color="auto" w:fill="FFFFFF"/>
          <w:lang w:eastAsia="ru-RU"/>
        </w:rPr>
        <w:t>В возрастном диапазоне от 6 до 8 лет происходит интенсивное развитие основных физических качеств детей, за исключением гибкости. Установлена тенденция увеличения значений интегральных показателей физической подготовленности по мере взросления детей обоих полов. Это подтверждается достоверностью различий между уровнями физической подготовленности детей смежных возрастов по абсолютному большинству изучаемых характеристик с преимуществом более старших.</w:t>
      </w:r>
    </w:p>
    <w:p w14:paraId="6FB25CDD" w14:textId="77777777" w:rsidR="00D355AC" w:rsidRPr="00D355AC" w:rsidRDefault="00D355AC" w:rsidP="00D355AC">
      <w:pPr>
        <w:numPr>
          <w:ilvl w:val="0"/>
          <w:numId w:val="23"/>
        </w:numPr>
        <w:tabs>
          <w:tab w:val="clear" w:pos="709"/>
          <w:tab w:val="left" w:pos="2053"/>
        </w:tabs>
        <w:suppressAutoHyphens w:val="0"/>
        <w:spacing w:after="0" w:line="469" w:lineRule="exact"/>
        <w:ind w:left="1020" w:firstLine="660"/>
        <w:jc w:val="left"/>
        <w:rPr>
          <w:rFonts w:ascii="Times New Roman" w:eastAsia="Arial Unicode MS" w:hAnsi="Times New Roman" w:cs="Times New Roman"/>
          <w:kern w:val="0"/>
          <w:sz w:val="26"/>
          <w:szCs w:val="26"/>
          <w:lang w:eastAsia="ru-RU"/>
        </w:rPr>
      </w:pPr>
      <w:r w:rsidRPr="00D355AC">
        <w:rPr>
          <w:rFonts w:ascii="Times New Roman" w:eastAsia="Arial Unicode MS" w:hAnsi="Times New Roman" w:cs="Times New Roman"/>
          <w:color w:val="000000"/>
          <w:kern w:val="0"/>
          <w:sz w:val="26"/>
          <w:szCs w:val="26"/>
          <w:shd w:val="clear" w:color="auto" w:fill="FFFFFF"/>
          <w:lang w:eastAsia="ru-RU"/>
        </w:rPr>
        <w:t>Результаты анкетирования педагогов позволяют констатировать факт значительного влияния эмоций и воли на успешность обучения. Вместе с тем, полученные данные и анализ учебных программ ДОУ и ОШ позволяют судить о том, что в настоящее время не учитываются половые особенности детей 6-8 лет в их психическом развитии.</w:t>
      </w:r>
    </w:p>
    <w:p w14:paraId="28A18F5C" w14:textId="77777777" w:rsidR="00D355AC" w:rsidRPr="00D355AC" w:rsidRDefault="00D355AC" w:rsidP="00D355AC">
      <w:pPr>
        <w:numPr>
          <w:ilvl w:val="0"/>
          <w:numId w:val="23"/>
        </w:numPr>
        <w:tabs>
          <w:tab w:val="clear" w:pos="709"/>
          <w:tab w:val="left" w:pos="2053"/>
        </w:tabs>
        <w:suppressAutoHyphens w:val="0"/>
        <w:spacing w:after="0" w:line="469" w:lineRule="exact"/>
        <w:ind w:left="1020" w:firstLine="660"/>
        <w:jc w:val="left"/>
        <w:rPr>
          <w:rFonts w:ascii="Times New Roman" w:eastAsia="Arial Unicode MS" w:hAnsi="Times New Roman" w:cs="Times New Roman"/>
          <w:kern w:val="0"/>
          <w:sz w:val="26"/>
          <w:szCs w:val="26"/>
          <w:lang w:eastAsia="ru-RU"/>
        </w:rPr>
      </w:pPr>
      <w:r w:rsidRPr="00D355AC">
        <w:rPr>
          <w:rFonts w:ascii="Times New Roman" w:eastAsia="Arial Unicode MS" w:hAnsi="Times New Roman" w:cs="Times New Roman"/>
          <w:color w:val="000000"/>
          <w:kern w:val="0"/>
          <w:sz w:val="26"/>
          <w:szCs w:val="26"/>
          <w:shd w:val="clear" w:color="auto" w:fill="FFFFFF"/>
          <w:lang w:eastAsia="ru-RU"/>
        </w:rPr>
        <w:t>Выявленные в ходе трёхлетних исследований элементы полового диморфизма обусловливают необходимость дальнейшего изучения проблемы дифференциации средств физического воспитания для детей 6-8 лет.</w:t>
      </w:r>
    </w:p>
    <w:p w14:paraId="590586AD" w14:textId="77777777" w:rsidR="00D355AC" w:rsidRPr="00D355AC" w:rsidRDefault="00D355AC" w:rsidP="00D355AC">
      <w:pPr>
        <w:tabs>
          <w:tab w:val="clear" w:pos="709"/>
        </w:tabs>
        <w:suppressAutoHyphens w:val="0"/>
        <w:spacing w:after="0" w:line="469" w:lineRule="exact"/>
        <w:ind w:left="1020" w:firstLine="660"/>
        <w:rPr>
          <w:rFonts w:ascii="Times New Roman" w:eastAsia="Arial Unicode MS" w:hAnsi="Times New Roman" w:cs="Times New Roman"/>
          <w:kern w:val="0"/>
          <w:sz w:val="26"/>
          <w:szCs w:val="26"/>
          <w:lang w:eastAsia="ru-RU"/>
        </w:rPr>
      </w:pPr>
      <w:r w:rsidRPr="00D355AC">
        <w:rPr>
          <w:rFonts w:ascii="Times New Roman" w:eastAsia="Arial Unicode MS" w:hAnsi="Times New Roman" w:cs="Times New Roman"/>
          <w:color w:val="000000"/>
          <w:kern w:val="0"/>
          <w:sz w:val="26"/>
          <w:szCs w:val="26"/>
          <w:shd w:val="clear" w:color="auto" w:fill="FFFFFF"/>
          <w:lang w:eastAsia="ru-RU"/>
        </w:rPr>
        <w:t>Различия между мальчиками и девочками установлены по показателям физической подготовленности:</w:t>
      </w:r>
    </w:p>
    <w:p w14:paraId="440C74E9" w14:textId="77777777" w:rsidR="00D355AC" w:rsidRPr="00D355AC" w:rsidRDefault="00D355AC" w:rsidP="00D355AC">
      <w:pPr>
        <w:tabs>
          <w:tab w:val="clear" w:pos="709"/>
        </w:tabs>
        <w:suppressAutoHyphens w:val="0"/>
        <w:spacing w:after="0" w:line="469" w:lineRule="exact"/>
        <w:ind w:left="1020" w:firstLine="660"/>
        <w:rPr>
          <w:rFonts w:ascii="Times New Roman" w:eastAsia="Arial Unicode MS" w:hAnsi="Times New Roman" w:cs="Times New Roman"/>
          <w:kern w:val="0"/>
          <w:sz w:val="26"/>
          <w:szCs w:val="26"/>
          <w:lang w:eastAsia="ru-RU"/>
        </w:rPr>
      </w:pPr>
      <w:r w:rsidRPr="00D355AC">
        <w:rPr>
          <w:rFonts w:ascii="Times New Roman" w:eastAsia="Arial Unicode MS" w:hAnsi="Times New Roman" w:cs="Times New Roman"/>
          <w:color w:val="000000"/>
          <w:kern w:val="0"/>
          <w:sz w:val="26"/>
          <w:szCs w:val="26"/>
          <w:shd w:val="clear" w:color="auto" w:fill="FFFFFF"/>
          <w:lang w:eastAsia="ru-RU"/>
        </w:rPr>
        <w:t xml:space="preserve">- по темпам прироста силовых характеристик с преимуществом мальчиков </w:t>
      </w:r>
      <w:r w:rsidRPr="00D355AC">
        <w:rPr>
          <w:rFonts w:ascii="Times New Roman" w:eastAsia="Arial Unicode MS" w:hAnsi="Times New Roman" w:cs="Times New Roman"/>
          <w:color w:val="000000"/>
          <w:kern w:val="0"/>
          <w:sz w:val="26"/>
          <w:szCs w:val="26"/>
          <w:shd w:val="clear" w:color="auto" w:fill="FFFFFF"/>
          <w:lang w:eastAsia="ru-RU"/>
        </w:rPr>
        <w:lastRenderedPageBreak/>
        <w:t>всех возрастных групп; в 7 и 8 лет - по показателям быстроты и ловкости; в 8 лет - выносливости;</w:t>
      </w:r>
    </w:p>
    <w:p w14:paraId="2CEDF539" w14:textId="77777777" w:rsidR="00D355AC" w:rsidRPr="00D355AC" w:rsidRDefault="00D355AC" w:rsidP="00D355AC">
      <w:pPr>
        <w:numPr>
          <w:ilvl w:val="0"/>
          <w:numId w:val="24"/>
        </w:numPr>
        <w:tabs>
          <w:tab w:val="clear" w:pos="709"/>
          <w:tab w:val="left" w:pos="1889"/>
        </w:tabs>
        <w:suppressAutoHyphens w:val="0"/>
        <w:spacing w:after="0" w:line="469" w:lineRule="exact"/>
        <w:ind w:left="1020" w:firstLine="640"/>
        <w:jc w:val="left"/>
        <w:rPr>
          <w:rFonts w:ascii="Times New Roman" w:eastAsia="Arial Unicode MS" w:hAnsi="Times New Roman" w:cs="Times New Roman"/>
          <w:kern w:val="0"/>
          <w:sz w:val="26"/>
          <w:szCs w:val="26"/>
          <w:lang w:eastAsia="ru-RU"/>
        </w:rPr>
      </w:pPr>
      <w:r w:rsidRPr="00D355AC">
        <w:rPr>
          <w:rFonts w:ascii="Times New Roman" w:eastAsia="Arial Unicode MS" w:hAnsi="Times New Roman" w:cs="Times New Roman"/>
          <w:color w:val="000000"/>
          <w:kern w:val="0"/>
          <w:sz w:val="26"/>
          <w:szCs w:val="26"/>
          <w:shd w:val="clear" w:color="auto" w:fill="FFFFFF"/>
          <w:lang w:eastAsia="ru-RU"/>
        </w:rPr>
        <w:t>по темпам прироста с преимуществом девочек всех возрастов по результатам выносливости; в 6 лет - по силовым параметрам;</w:t>
      </w:r>
    </w:p>
    <w:p w14:paraId="3FE558BC" w14:textId="77777777" w:rsidR="00D355AC" w:rsidRPr="00D355AC" w:rsidRDefault="00D355AC" w:rsidP="00D355AC">
      <w:pPr>
        <w:tabs>
          <w:tab w:val="clear" w:pos="709"/>
        </w:tabs>
        <w:suppressAutoHyphens w:val="0"/>
        <w:spacing w:after="0" w:line="469" w:lineRule="exact"/>
        <w:ind w:left="1020" w:firstLine="640"/>
        <w:rPr>
          <w:rFonts w:ascii="Times New Roman" w:eastAsia="Arial Unicode MS" w:hAnsi="Times New Roman" w:cs="Times New Roman"/>
          <w:kern w:val="0"/>
          <w:sz w:val="26"/>
          <w:szCs w:val="26"/>
          <w:lang w:eastAsia="ru-RU"/>
        </w:rPr>
      </w:pPr>
      <w:r w:rsidRPr="00D355AC">
        <w:rPr>
          <w:rFonts w:ascii="Times New Roman" w:eastAsia="Arial Unicode MS" w:hAnsi="Times New Roman" w:cs="Times New Roman"/>
          <w:color w:val="000000"/>
          <w:kern w:val="0"/>
          <w:sz w:val="26"/>
          <w:szCs w:val="26"/>
          <w:shd w:val="clear" w:color="auto" w:fill="FFFFFF"/>
          <w:lang w:eastAsia="ru-RU"/>
        </w:rPr>
        <w:t>По параметрам эмоционально-волевых свойств - к концу учебного года:</w:t>
      </w:r>
    </w:p>
    <w:p w14:paraId="5C89F3A5" w14:textId="77777777" w:rsidR="00D355AC" w:rsidRPr="00D355AC" w:rsidRDefault="00D355AC" w:rsidP="00D355AC">
      <w:pPr>
        <w:numPr>
          <w:ilvl w:val="0"/>
          <w:numId w:val="24"/>
        </w:numPr>
        <w:tabs>
          <w:tab w:val="clear" w:pos="709"/>
          <w:tab w:val="left" w:pos="1878"/>
        </w:tabs>
        <w:suppressAutoHyphens w:val="0"/>
        <w:spacing w:after="0" w:line="469" w:lineRule="exact"/>
        <w:ind w:left="1020" w:firstLine="640"/>
        <w:jc w:val="left"/>
        <w:rPr>
          <w:rFonts w:ascii="Times New Roman" w:eastAsia="Arial Unicode MS" w:hAnsi="Times New Roman" w:cs="Times New Roman"/>
          <w:kern w:val="0"/>
          <w:sz w:val="26"/>
          <w:szCs w:val="26"/>
          <w:lang w:eastAsia="ru-RU"/>
        </w:rPr>
      </w:pPr>
      <w:r w:rsidRPr="00D355AC">
        <w:rPr>
          <w:rFonts w:ascii="Times New Roman" w:eastAsia="Arial Unicode MS" w:hAnsi="Times New Roman" w:cs="Times New Roman"/>
          <w:color w:val="000000"/>
          <w:kern w:val="0"/>
          <w:sz w:val="26"/>
          <w:szCs w:val="26"/>
          <w:shd w:val="clear" w:color="auto" w:fill="FFFFFF"/>
          <w:lang w:eastAsia="ru-RU"/>
        </w:rPr>
        <w:t>в 6 лет - по данным тревожности, трудности общения и саморегуляции;</w:t>
      </w:r>
    </w:p>
    <w:p w14:paraId="3354E87E" w14:textId="77777777" w:rsidR="00D355AC" w:rsidRPr="00D355AC" w:rsidRDefault="00D355AC" w:rsidP="00D355AC">
      <w:pPr>
        <w:numPr>
          <w:ilvl w:val="0"/>
          <w:numId w:val="24"/>
        </w:numPr>
        <w:tabs>
          <w:tab w:val="clear" w:pos="709"/>
          <w:tab w:val="left" w:pos="1894"/>
        </w:tabs>
        <w:suppressAutoHyphens w:val="0"/>
        <w:spacing w:after="0" w:line="469" w:lineRule="exact"/>
        <w:ind w:left="1020" w:firstLine="640"/>
        <w:jc w:val="left"/>
        <w:rPr>
          <w:rFonts w:ascii="Times New Roman" w:eastAsia="Arial Unicode MS" w:hAnsi="Times New Roman" w:cs="Times New Roman"/>
          <w:kern w:val="0"/>
          <w:sz w:val="26"/>
          <w:szCs w:val="26"/>
          <w:lang w:eastAsia="ru-RU"/>
        </w:rPr>
      </w:pPr>
      <w:r w:rsidRPr="00D355AC">
        <w:rPr>
          <w:rFonts w:ascii="Times New Roman" w:eastAsia="Arial Unicode MS" w:hAnsi="Times New Roman" w:cs="Times New Roman"/>
          <w:color w:val="000000"/>
          <w:kern w:val="0"/>
          <w:sz w:val="26"/>
          <w:szCs w:val="26"/>
          <w:shd w:val="clear" w:color="auto" w:fill="FFFFFF"/>
          <w:lang w:eastAsia="ru-RU"/>
        </w:rPr>
        <w:t>в 7 лет - по большинству показателей, за исключением депрессивности, трудности общения, недоверия к себе, незащищённости и чувства неполноценности;</w:t>
      </w:r>
    </w:p>
    <w:p w14:paraId="5B6804A9" w14:textId="77777777" w:rsidR="00D355AC" w:rsidRPr="00D355AC" w:rsidRDefault="00D355AC" w:rsidP="00D355AC">
      <w:pPr>
        <w:numPr>
          <w:ilvl w:val="0"/>
          <w:numId w:val="24"/>
        </w:numPr>
        <w:tabs>
          <w:tab w:val="clear" w:pos="709"/>
          <w:tab w:val="left" w:pos="1889"/>
        </w:tabs>
        <w:suppressAutoHyphens w:val="0"/>
        <w:spacing w:after="0" w:line="469" w:lineRule="exact"/>
        <w:ind w:left="1020" w:firstLine="640"/>
        <w:jc w:val="left"/>
        <w:rPr>
          <w:rFonts w:ascii="Times New Roman" w:eastAsia="Arial Unicode MS" w:hAnsi="Times New Roman" w:cs="Times New Roman"/>
          <w:kern w:val="0"/>
          <w:sz w:val="26"/>
          <w:szCs w:val="26"/>
          <w:lang w:eastAsia="ru-RU"/>
        </w:rPr>
      </w:pPr>
      <w:r w:rsidRPr="00D355AC">
        <w:rPr>
          <w:rFonts w:ascii="Times New Roman" w:eastAsia="Arial Unicode MS" w:hAnsi="Times New Roman" w:cs="Times New Roman"/>
          <w:color w:val="000000"/>
          <w:kern w:val="0"/>
          <w:sz w:val="26"/>
          <w:szCs w:val="26"/>
          <w:shd w:val="clear" w:color="auto" w:fill="FFFFFF"/>
          <w:lang w:eastAsia="ru-RU"/>
        </w:rPr>
        <w:t>в 8 лет - по результатам незащищённости, саморегуляции, тревожности и депрессивности.</w:t>
      </w:r>
    </w:p>
    <w:p w14:paraId="4087ADE6" w14:textId="77777777" w:rsidR="00D355AC" w:rsidRPr="00D355AC" w:rsidRDefault="00D355AC" w:rsidP="00D355AC">
      <w:pPr>
        <w:tabs>
          <w:tab w:val="clear" w:pos="709"/>
        </w:tabs>
        <w:suppressAutoHyphens w:val="0"/>
        <w:spacing w:after="0" w:line="469" w:lineRule="exact"/>
        <w:ind w:left="1020" w:firstLine="640"/>
        <w:rPr>
          <w:rFonts w:ascii="Times New Roman" w:eastAsia="Arial Unicode MS" w:hAnsi="Times New Roman" w:cs="Times New Roman"/>
          <w:kern w:val="0"/>
          <w:sz w:val="26"/>
          <w:szCs w:val="26"/>
          <w:lang w:eastAsia="ru-RU"/>
        </w:rPr>
      </w:pPr>
      <w:r w:rsidRPr="00D355AC">
        <w:rPr>
          <w:rFonts w:ascii="Times New Roman" w:eastAsia="Arial Unicode MS" w:hAnsi="Times New Roman" w:cs="Times New Roman"/>
          <w:color w:val="000000"/>
          <w:kern w:val="0"/>
          <w:sz w:val="26"/>
          <w:szCs w:val="26"/>
          <w:shd w:val="clear" w:color="auto" w:fill="FFFFFF"/>
          <w:lang w:eastAsia="ru-RU"/>
        </w:rPr>
        <w:t>По показателям агрессивности и самоконтроля достоверрные различия между мальчиками и девочками выявлены во всех возрастных группах.</w:t>
      </w:r>
    </w:p>
    <w:p w14:paraId="3027169D" w14:textId="77777777" w:rsidR="00D355AC" w:rsidRPr="00D355AC" w:rsidRDefault="00D355AC" w:rsidP="00D355AC">
      <w:pPr>
        <w:numPr>
          <w:ilvl w:val="0"/>
          <w:numId w:val="23"/>
        </w:numPr>
        <w:tabs>
          <w:tab w:val="clear" w:pos="709"/>
          <w:tab w:val="left" w:pos="2237"/>
        </w:tabs>
        <w:suppressAutoHyphens w:val="0"/>
        <w:spacing w:after="0" w:line="469" w:lineRule="exact"/>
        <w:ind w:left="1020" w:firstLine="640"/>
        <w:jc w:val="left"/>
        <w:rPr>
          <w:rFonts w:ascii="Times New Roman" w:eastAsia="Arial Unicode MS" w:hAnsi="Times New Roman" w:cs="Times New Roman"/>
          <w:kern w:val="0"/>
          <w:sz w:val="26"/>
          <w:szCs w:val="26"/>
          <w:lang w:eastAsia="ru-RU"/>
        </w:rPr>
      </w:pPr>
      <w:r w:rsidRPr="00D355AC">
        <w:rPr>
          <w:rFonts w:ascii="Times New Roman" w:eastAsia="Arial Unicode MS" w:hAnsi="Times New Roman" w:cs="Times New Roman"/>
          <w:color w:val="000000"/>
          <w:kern w:val="0"/>
          <w:sz w:val="26"/>
          <w:szCs w:val="26"/>
          <w:shd w:val="clear" w:color="auto" w:fill="FFFFFF"/>
          <w:lang w:eastAsia="ru-RU"/>
        </w:rPr>
        <w:t>Разработанная и экспериментально обоснованная методика, включающая в себя подвижные игры, эстафеты и физические упражнения с направленным характером педагогического воздействия на формирование эмоционально-волевой сферы при подготовке детей к обучению в школе должна осуществляться на основе взаимосвязи уровня их развития с успешностью обучения.</w:t>
      </w:r>
    </w:p>
    <w:p w14:paraId="669B5881" w14:textId="77777777" w:rsidR="00D355AC" w:rsidRPr="00D355AC" w:rsidRDefault="00D355AC" w:rsidP="00D355AC">
      <w:pPr>
        <w:numPr>
          <w:ilvl w:val="0"/>
          <w:numId w:val="23"/>
        </w:numPr>
        <w:tabs>
          <w:tab w:val="clear" w:pos="709"/>
          <w:tab w:val="left" w:pos="2064"/>
        </w:tabs>
        <w:suppressAutoHyphens w:val="0"/>
        <w:spacing w:after="0" w:line="469" w:lineRule="exact"/>
        <w:ind w:left="1020" w:firstLine="640"/>
        <w:jc w:val="left"/>
        <w:rPr>
          <w:rFonts w:ascii="Times New Roman" w:eastAsia="Arial Unicode MS" w:hAnsi="Times New Roman" w:cs="Times New Roman"/>
          <w:kern w:val="0"/>
          <w:sz w:val="26"/>
          <w:szCs w:val="26"/>
          <w:lang w:eastAsia="ru-RU"/>
        </w:rPr>
      </w:pPr>
      <w:r w:rsidRPr="00D355AC">
        <w:rPr>
          <w:rFonts w:ascii="Times New Roman" w:eastAsia="Arial Unicode MS" w:hAnsi="Times New Roman" w:cs="Times New Roman"/>
          <w:color w:val="000000"/>
          <w:kern w:val="0"/>
          <w:sz w:val="26"/>
          <w:szCs w:val="26"/>
          <w:shd w:val="clear" w:color="auto" w:fill="FFFFFF"/>
          <w:lang w:eastAsia="ru-RU"/>
        </w:rPr>
        <w:t>Результаты эксперимента доказывают, что разработанная система коррекции эмоционально-волевой сферы детей позволяет значительно повысить уровень их адаптации к обучению в школе. Об эффективности методики сопряжённого развития физических качеств и эмоционально-волевых свойств детей 6-8 лет свидетельствуют:</w:t>
      </w:r>
    </w:p>
    <w:p w14:paraId="709F3409" w14:textId="77777777" w:rsidR="00D355AC" w:rsidRPr="00D355AC" w:rsidRDefault="00D355AC" w:rsidP="00D355AC">
      <w:pPr>
        <w:numPr>
          <w:ilvl w:val="0"/>
          <w:numId w:val="24"/>
        </w:numPr>
        <w:tabs>
          <w:tab w:val="clear" w:pos="709"/>
          <w:tab w:val="left" w:pos="1889"/>
        </w:tabs>
        <w:suppressAutoHyphens w:val="0"/>
        <w:spacing w:after="0" w:line="469" w:lineRule="exact"/>
        <w:ind w:left="1020" w:firstLine="640"/>
        <w:jc w:val="left"/>
        <w:rPr>
          <w:rFonts w:ascii="Times New Roman" w:eastAsia="Arial Unicode MS" w:hAnsi="Times New Roman" w:cs="Times New Roman"/>
          <w:kern w:val="0"/>
          <w:sz w:val="26"/>
          <w:szCs w:val="26"/>
          <w:lang w:eastAsia="ru-RU"/>
        </w:rPr>
      </w:pPr>
      <w:r w:rsidRPr="00D355AC">
        <w:rPr>
          <w:rFonts w:ascii="Times New Roman" w:eastAsia="Arial Unicode MS" w:hAnsi="Times New Roman" w:cs="Times New Roman"/>
          <w:color w:val="000000"/>
          <w:kern w:val="0"/>
          <w:sz w:val="26"/>
          <w:szCs w:val="26"/>
          <w:shd w:val="clear" w:color="auto" w:fill="FFFFFF"/>
          <w:lang w:eastAsia="ru-RU"/>
        </w:rPr>
        <w:t>достоверные изменения в экспериментальной группе в годичном цикле по большинству результатов физической подготовленности и показателей эмоционально-волевых свойств на различных этапах эксперимента, за исключением замкнутости;</w:t>
      </w:r>
    </w:p>
    <w:p w14:paraId="1524D688" w14:textId="269C420B" w:rsidR="00D355AC" w:rsidRPr="00D355AC" w:rsidRDefault="00D355AC" w:rsidP="00D355AC">
      <w:r w:rsidRPr="00D355AC">
        <w:rPr>
          <w:rFonts w:ascii="Times New Roman" w:eastAsia="Arial Unicode MS" w:hAnsi="Times New Roman" w:cs="Arial Unicode MS"/>
          <w:color w:val="000000"/>
          <w:kern w:val="0"/>
          <w:sz w:val="26"/>
          <w:szCs w:val="26"/>
          <w:shd w:val="clear" w:color="auto" w:fill="FFFFFF"/>
          <w:lang w:eastAsia="ru-RU"/>
        </w:rPr>
        <w:t>достоверные преимущества детей экспериментальной группы над контрольной по большинству показателей физической подготовленности и эмоционально-волевых свойств</w:t>
      </w:r>
    </w:p>
    <w:sectPr w:rsidR="00D355AC" w:rsidRPr="00D355AC" w:rsidSect="00E42AC2">
      <w:headerReference w:type="default" r:id="rId11"/>
      <w:footerReference w:type="even" r:id="rId12"/>
      <w:footerReference w:type="default" r:id="rId13"/>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579DF7" w14:textId="77777777" w:rsidR="00E42AC2" w:rsidRDefault="00E42AC2">
      <w:pPr>
        <w:spacing w:after="0" w:line="240" w:lineRule="auto"/>
      </w:pPr>
      <w:r>
        <w:separator/>
      </w:r>
    </w:p>
  </w:endnote>
  <w:endnote w:type="continuationSeparator" w:id="0">
    <w:p w14:paraId="615A47E5" w14:textId="77777777" w:rsidR="00E42AC2" w:rsidRDefault="00E42A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A5B23" w14:textId="149A85AB" w:rsidR="00D355AC" w:rsidRDefault="00D355AC">
    <w:pPr>
      <w:rPr>
        <w:sz w:val="2"/>
        <w:szCs w:val="2"/>
      </w:rPr>
    </w:pPr>
    <w:r>
      <w:rPr>
        <w:noProof/>
      </w:rPr>
      <mc:AlternateContent>
        <mc:Choice Requires="wps">
          <w:drawing>
            <wp:anchor distT="0" distB="0" distL="63500" distR="63500" simplePos="0" relativeHeight="251663360" behindDoc="1" locked="0" layoutInCell="1" allowOverlap="1" wp14:anchorId="0523EFCF" wp14:editId="02B5D434">
              <wp:simplePos x="0" y="0"/>
              <wp:positionH relativeFrom="page">
                <wp:posOffset>1085850</wp:posOffset>
              </wp:positionH>
              <wp:positionV relativeFrom="page">
                <wp:posOffset>10028555</wp:posOffset>
              </wp:positionV>
              <wp:extent cx="52705" cy="132715"/>
              <wp:effectExtent l="0" t="0" r="4445" b="1905"/>
              <wp:wrapNone/>
              <wp:docPr id="35" name="Надпись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05" cy="132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B4CC85" w14:textId="77777777" w:rsidR="00D355AC" w:rsidRDefault="00D355AC">
                          <w:pPr>
                            <w:pStyle w:val="1ffffffff4"/>
                            <w:shd w:val="clear" w:color="auto" w:fill="auto"/>
                            <w:spacing w:line="240" w:lineRule="auto"/>
                          </w:pPr>
                          <w:r>
                            <w:rPr>
                              <w:rStyle w:val="TrebuchetMS"/>
                            </w:rPr>
                            <w:t>с</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523EFCF" id="_x0000_t202" coordsize="21600,21600" o:spt="202" path="m,l,21600r21600,l21600,xe">
              <v:stroke joinstyle="miter"/>
              <v:path gradientshapeok="t" o:connecttype="rect"/>
            </v:shapetype>
            <v:shape id="Надпись 35" o:spid="_x0000_s1029" type="#_x0000_t202" style="position:absolute;left:0;text-align:left;margin-left:85.5pt;margin-top:789.65pt;width:4.15pt;height:10.45pt;z-index:-25165312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" filled="f" stroked="f">
              <v:textbox style="mso-fit-shape-to-text:t" inset="0,0,0,0">
                <w:txbxContent>
                  <w:p w14:paraId="57B4CC85" w14:textId="77777777" w:rsidR="00D355AC" w:rsidRDefault="00D355AC">
                    <w:pPr>
                      <w:pStyle w:val="1ffffffff4"/>
                      <w:shd w:val="clear" w:color="auto" w:fill="auto"/>
                      <w:spacing w:line="240" w:lineRule="auto"/>
                    </w:pPr>
                    <w:r>
                      <w:rPr>
                        <w:rStyle w:val="TrebuchetMS"/>
                      </w:rPr>
                      <w:t>с</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77777777"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30"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77777777"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31"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AOn&#10;ZKP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1786BF" w14:textId="77777777" w:rsidR="00E42AC2" w:rsidRDefault="00E42AC2"/>
    <w:p w14:paraId="0A993684" w14:textId="77777777" w:rsidR="00E42AC2" w:rsidRDefault="00E42AC2"/>
    <w:p w14:paraId="32CD1370" w14:textId="77777777" w:rsidR="00E42AC2" w:rsidRDefault="00E42AC2"/>
    <w:p w14:paraId="006F6CFC" w14:textId="77777777" w:rsidR="00E42AC2" w:rsidRDefault="00E42AC2"/>
    <w:p w14:paraId="4DB4A2FD" w14:textId="77777777" w:rsidR="00E42AC2" w:rsidRDefault="00E42AC2"/>
    <w:p w14:paraId="25DD9A88" w14:textId="77777777" w:rsidR="00E42AC2" w:rsidRDefault="00E42AC2"/>
    <w:p w14:paraId="417E1172" w14:textId="77777777" w:rsidR="00E42AC2" w:rsidRDefault="00E42AC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021A3E4" wp14:editId="75991A0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4D0B60" w14:textId="77777777" w:rsidR="00E42AC2" w:rsidRDefault="00E42AC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021A3E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7D4D0B60" w14:textId="77777777" w:rsidR="00E42AC2" w:rsidRDefault="00E42AC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C702B8A" w14:textId="77777777" w:rsidR="00E42AC2" w:rsidRDefault="00E42AC2"/>
    <w:p w14:paraId="164320E8" w14:textId="77777777" w:rsidR="00E42AC2" w:rsidRDefault="00E42AC2"/>
    <w:p w14:paraId="28521A9B" w14:textId="77777777" w:rsidR="00E42AC2" w:rsidRDefault="00E42AC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D883ADD" wp14:editId="3E46EC4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FDB7AA" w14:textId="77777777" w:rsidR="00E42AC2" w:rsidRDefault="00E42AC2"/>
                          <w:p w14:paraId="097BF44A" w14:textId="77777777" w:rsidR="00E42AC2" w:rsidRDefault="00E42AC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D883AD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7DFDB7AA" w14:textId="77777777" w:rsidR="00E42AC2" w:rsidRDefault="00E42AC2"/>
                    <w:p w14:paraId="097BF44A" w14:textId="77777777" w:rsidR="00E42AC2" w:rsidRDefault="00E42AC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0D37A3B" w14:textId="77777777" w:rsidR="00E42AC2" w:rsidRDefault="00E42AC2"/>
    <w:p w14:paraId="7C052609" w14:textId="77777777" w:rsidR="00E42AC2" w:rsidRDefault="00E42AC2">
      <w:pPr>
        <w:rPr>
          <w:sz w:val="2"/>
          <w:szCs w:val="2"/>
        </w:rPr>
      </w:pPr>
    </w:p>
    <w:p w14:paraId="6C912A2B" w14:textId="77777777" w:rsidR="00E42AC2" w:rsidRDefault="00E42AC2"/>
    <w:p w14:paraId="180B9A0D" w14:textId="77777777" w:rsidR="00E42AC2" w:rsidRDefault="00E42AC2">
      <w:pPr>
        <w:spacing w:after="0" w:line="240" w:lineRule="auto"/>
      </w:pPr>
    </w:p>
  </w:footnote>
  <w:footnote w:type="continuationSeparator" w:id="0">
    <w:p w14:paraId="6A7C7F83" w14:textId="77777777" w:rsidR="00E42AC2" w:rsidRDefault="00E42A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6F563" w14:textId="481F5C29" w:rsidR="00D355AC" w:rsidRDefault="00D355AC">
    <w:pPr>
      <w:rPr>
        <w:sz w:val="2"/>
        <w:szCs w:val="2"/>
      </w:rPr>
    </w:pPr>
    <w:r>
      <w:rPr>
        <w:noProof/>
      </w:rPr>
      <mc:AlternateContent>
        <mc:Choice Requires="wps">
          <w:drawing>
            <wp:anchor distT="0" distB="0" distL="63500" distR="63500" simplePos="0" relativeHeight="251662336" behindDoc="1" locked="0" layoutInCell="1" allowOverlap="1" wp14:anchorId="62FFA9DA" wp14:editId="49C2901C">
              <wp:simplePos x="0" y="0"/>
              <wp:positionH relativeFrom="page">
                <wp:posOffset>4025900</wp:posOffset>
              </wp:positionH>
              <wp:positionV relativeFrom="page">
                <wp:posOffset>605790</wp:posOffset>
              </wp:positionV>
              <wp:extent cx="64135" cy="146050"/>
              <wp:effectExtent l="0" t="0" r="0" b="635"/>
              <wp:wrapNone/>
              <wp:docPr id="36" name="Надпись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B382FC" w14:textId="77777777" w:rsidR="00D355AC" w:rsidRDefault="00D355AC">
                          <w:pPr>
                            <w:pStyle w:val="1ffffffff4"/>
                            <w:shd w:val="clear" w:color="auto" w:fill="auto"/>
                            <w:spacing w:line="240" w:lineRule="auto"/>
                          </w:pPr>
                          <w:r>
                            <w:fldChar w:fldCharType="begin"/>
                          </w:r>
                          <w:r>
                            <w:instrText xml:space="preserve"> PAGE \* MERGEFORMAT </w:instrText>
                          </w:r>
                          <w:r>
                            <w:fldChar w:fldCharType="separate"/>
                          </w:r>
                          <w:r>
                            <w:rPr>
                              <w:rStyle w:val="afffff9"/>
                            </w:rPr>
                            <w:t>#</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2FFA9DA" id="_x0000_t202" coordsize="21600,21600" o:spt="202" path="m,l,21600r21600,l21600,xe">
              <v:stroke joinstyle="miter"/>
              <v:path gradientshapeok="t" o:connecttype="rect"/>
            </v:shapetype>
            <v:shape id="Надпись 36" o:spid="_x0000_s1028" type="#_x0000_t202" style="position:absolute;left:0;text-align:left;margin-left:317pt;margin-top:47.7pt;width:5.05pt;height:11.5pt;z-index:-25165414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" filled="f" stroked="f">
              <v:textbox style="mso-fit-shape-to-text:t" inset="0,0,0,0">
                <w:txbxContent>
                  <w:p w14:paraId="4EB382FC" w14:textId="77777777" w:rsidR="00D355AC" w:rsidRDefault="00D355AC">
                    <w:pPr>
                      <w:pStyle w:val="1ffffffff4"/>
                      <w:shd w:val="clear" w:color="auto" w:fill="auto"/>
                      <w:spacing w:line="240" w:lineRule="auto"/>
                    </w:pPr>
                    <w:r>
                      <w:fldChar w:fldCharType="begin"/>
                    </w:r>
                    <w:r>
                      <w:instrText xml:space="preserve"> PAGE \* MERGEFORMAT </w:instrText>
                    </w:r>
                    <w:r>
                      <w:fldChar w:fldCharType="separate"/>
                    </w:r>
                    <w:r>
                      <w:rPr>
                        <w:rStyle w:val="afffff9"/>
                      </w:rPr>
                      <w:t>#</w:t>
                    </w:r>
                    <w: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77777777"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9"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1"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2"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3"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4"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25"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26"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7"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8"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9"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0"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1"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2"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3"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4"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35"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6"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37"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38"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9"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0"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1"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2"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3"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4"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45"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6"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7"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49"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0"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1"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2"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3"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54"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55"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6"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57"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58"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59"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6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6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6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6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6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6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6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6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7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7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7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7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7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7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7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7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7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8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8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8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8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8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8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8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8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9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9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94"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95"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96"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97"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00"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03"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8"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11"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12"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55"/>
  </w:num>
  <w:num w:numId="9" w16cid:durableId="2024671268">
    <w:abstractNumId w:val="103"/>
  </w:num>
  <w:num w:numId="10" w16cid:durableId="21903147">
    <w:abstractNumId w:val="97"/>
  </w:num>
  <w:num w:numId="11" w16cid:durableId="251744190">
    <w:abstractNumId w:val="108"/>
  </w:num>
  <w:num w:numId="12" w16cid:durableId="2126458907">
    <w:abstractNumId w:val="98"/>
  </w:num>
  <w:num w:numId="13" w16cid:durableId="862860886">
    <w:abstractNumId w:val="105"/>
  </w:num>
  <w:num w:numId="14" w16cid:durableId="428545077">
    <w:abstractNumId w:val="106"/>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65"/>
  </w:num>
  <w:num w:numId="20" w16cid:durableId="700591667">
    <w:abstractNumId w:val="33"/>
  </w:num>
  <w:num w:numId="21" w16cid:durableId="760562153">
    <w:abstractNumId w:val="11"/>
  </w:num>
  <w:num w:numId="22" w16cid:durableId="1165246207">
    <w:abstractNumId w:val="12"/>
  </w:num>
  <w:num w:numId="23" w16cid:durableId="2008362079">
    <w:abstractNumId w:val="45"/>
  </w:num>
  <w:num w:numId="24" w16cid:durableId="111095930">
    <w:abstractNumId w:val="46"/>
  </w:num>
  <w:num w:numId="25" w16cid:durableId="1256129057">
    <w:abstractNumId w:val="39"/>
  </w:num>
  <w:num w:numId="26" w16cid:durableId="558518234">
    <w:abstractNumId w:val="104"/>
  </w:num>
  <w:num w:numId="27" w16cid:durableId="1417482559">
    <w:abstractNumId w:val="101"/>
  </w:num>
  <w:num w:numId="28" w16cid:durableId="244609770">
    <w:abstractNumId w:val="109"/>
  </w:num>
  <w:num w:numId="29" w16cid:durableId="541749165">
    <w:abstractNumId w:val="100"/>
  </w:num>
  <w:num w:numId="30" w16cid:durableId="895123216">
    <w:abstractNumId w:val="23"/>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6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70F"/>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2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7C4"/>
    <w:rsid w:val="000F0857"/>
    <w:rsid w:val="000F090C"/>
    <w:rsid w:val="000F09BA"/>
    <w:rsid w:val="000F09C2"/>
    <w:rsid w:val="000F0BA0"/>
    <w:rsid w:val="000F0C23"/>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3C"/>
    <w:rsid w:val="00143796"/>
    <w:rsid w:val="0014379B"/>
    <w:rsid w:val="0014385D"/>
    <w:rsid w:val="001438DF"/>
    <w:rsid w:val="0014391D"/>
    <w:rsid w:val="001439B4"/>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E15"/>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81"/>
    <w:rsid w:val="00172ED2"/>
    <w:rsid w:val="00172FFA"/>
    <w:rsid w:val="00173080"/>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6A4"/>
    <w:rsid w:val="001E36EA"/>
    <w:rsid w:val="001E3791"/>
    <w:rsid w:val="001E3796"/>
    <w:rsid w:val="001E388D"/>
    <w:rsid w:val="001E38EC"/>
    <w:rsid w:val="001E38F6"/>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6085"/>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9E2"/>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D2"/>
    <w:rsid w:val="002577DB"/>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9F6"/>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945"/>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741"/>
    <w:rsid w:val="003048F5"/>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6E"/>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3D"/>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789"/>
    <w:rsid w:val="0056595F"/>
    <w:rsid w:val="00565A02"/>
    <w:rsid w:val="00565AC4"/>
    <w:rsid w:val="00565B9B"/>
    <w:rsid w:val="00565C24"/>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485"/>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6"/>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7C"/>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9"/>
    <w:rsid w:val="00684A0D"/>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0C"/>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63"/>
    <w:rsid w:val="007146E7"/>
    <w:rsid w:val="00714721"/>
    <w:rsid w:val="00714781"/>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70"/>
    <w:rsid w:val="007251C6"/>
    <w:rsid w:val="007251E6"/>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AC4"/>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513"/>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4D0"/>
    <w:rsid w:val="007F0571"/>
    <w:rsid w:val="007F0572"/>
    <w:rsid w:val="007F058D"/>
    <w:rsid w:val="007F065B"/>
    <w:rsid w:val="007F0744"/>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CC6"/>
    <w:rsid w:val="00811CFA"/>
    <w:rsid w:val="00811CFD"/>
    <w:rsid w:val="00811E4F"/>
    <w:rsid w:val="00811E75"/>
    <w:rsid w:val="00811F2A"/>
    <w:rsid w:val="00811F61"/>
    <w:rsid w:val="0081201C"/>
    <w:rsid w:val="008120FF"/>
    <w:rsid w:val="0081212B"/>
    <w:rsid w:val="008122C7"/>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44E"/>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D68"/>
    <w:rsid w:val="00900DF5"/>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179"/>
    <w:rsid w:val="00961194"/>
    <w:rsid w:val="009611D6"/>
    <w:rsid w:val="0096120F"/>
    <w:rsid w:val="009612BD"/>
    <w:rsid w:val="0096138D"/>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ACF"/>
    <w:rsid w:val="00971B1D"/>
    <w:rsid w:val="00971B21"/>
    <w:rsid w:val="00971B82"/>
    <w:rsid w:val="00971BB5"/>
    <w:rsid w:val="00971C17"/>
    <w:rsid w:val="00971D3E"/>
    <w:rsid w:val="00971DC5"/>
    <w:rsid w:val="00971DC6"/>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0D5"/>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62"/>
    <w:rsid w:val="009A7BCC"/>
    <w:rsid w:val="009A7BFE"/>
    <w:rsid w:val="009A7C7E"/>
    <w:rsid w:val="009A7CC2"/>
    <w:rsid w:val="009A7DAE"/>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51"/>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43"/>
    <w:rsid w:val="00A6417E"/>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DB"/>
    <w:rsid w:val="00B237B9"/>
    <w:rsid w:val="00B237DB"/>
    <w:rsid w:val="00B237FA"/>
    <w:rsid w:val="00B237FD"/>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CFB"/>
    <w:rsid w:val="00C41D72"/>
    <w:rsid w:val="00C41E6F"/>
    <w:rsid w:val="00C41F42"/>
    <w:rsid w:val="00C41F5F"/>
    <w:rsid w:val="00C41FAE"/>
    <w:rsid w:val="00C42051"/>
    <w:rsid w:val="00C422AD"/>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DC"/>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DF4"/>
    <w:rsid w:val="00CF4F01"/>
    <w:rsid w:val="00CF4FFC"/>
    <w:rsid w:val="00CF50BE"/>
    <w:rsid w:val="00CF50C3"/>
    <w:rsid w:val="00CF5208"/>
    <w:rsid w:val="00CF5313"/>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67"/>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1E"/>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5C"/>
    <w:rsid w:val="00D50764"/>
    <w:rsid w:val="00D5080A"/>
    <w:rsid w:val="00D50894"/>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01"/>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359"/>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D88"/>
    <w:rsid w:val="00DF3E0E"/>
    <w:rsid w:val="00DF3E90"/>
    <w:rsid w:val="00DF3ECF"/>
    <w:rsid w:val="00DF3EDD"/>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AC2"/>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10"/>
    <w:rsid w:val="00E5194A"/>
    <w:rsid w:val="00E51972"/>
    <w:rsid w:val="00E519BA"/>
    <w:rsid w:val="00E51A5E"/>
    <w:rsid w:val="00E51A81"/>
    <w:rsid w:val="00E51A91"/>
    <w:rsid w:val="00E51D21"/>
    <w:rsid w:val="00E51D41"/>
    <w:rsid w:val="00E51E61"/>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D94"/>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88"/>
    <w:rsid w:val="00F0353D"/>
    <w:rsid w:val="00F035F1"/>
    <w:rsid w:val="00F03690"/>
    <w:rsid w:val="00F036BC"/>
    <w:rsid w:val="00F038AC"/>
    <w:rsid w:val="00F038BC"/>
    <w:rsid w:val="00F0393C"/>
    <w:rsid w:val="00F03A11"/>
    <w:rsid w:val="00F03AC6"/>
    <w:rsid w:val="00F03B4A"/>
    <w:rsid w:val="00F03BA6"/>
    <w:rsid w:val="00F03BBF"/>
    <w:rsid w:val="00F03C08"/>
    <w:rsid w:val="00F03C0F"/>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80"/>
    <w:rsid w:val="00F86B85"/>
    <w:rsid w:val="00F86BE1"/>
    <w:rsid w:val="00F86BF7"/>
    <w:rsid w:val="00F86C43"/>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8B"/>
    <w:rsid w:val="00FF6503"/>
    <w:rsid w:val="00FF653B"/>
    <w:rsid w:val="00FF65E1"/>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13373</TotalTime>
  <Pages>5</Pages>
  <Words>944</Words>
  <Characters>5387</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6319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375</cp:revision>
  <cp:lastPrinted>2009-02-06T05:36:00Z</cp:lastPrinted>
  <dcterms:created xsi:type="dcterms:W3CDTF">2023-09-07T12:38:00Z</dcterms:created>
  <dcterms:modified xsi:type="dcterms:W3CDTF">2024-01-05T15:40:00Z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