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E65209" w:rsidRDefault="00E65209" w:rsidP="00E65209">
      <w:r w:rsidRPr="00B12744">
        <w:rPr>
          <w:rFonts w:ascii="Times New Roman" w:eastAsia="Calibri" w:hAnsi="Times New Roman" w:cs="Times New Roman"/>
          <w:b/>
          <w:sz w:val="24"/>
          <w:szCs w:val="24"/>
          <w:lang w:eastAsia="ru-RU"/>
        </w:rPr>
        <w:t>Рибальченко Анна Михайлівна,</w:t>
      </w:r>
      <w:r w:rsidRPr="00B12744">
        <w:rPr>
          <w:rFonts w:ascii="Times New Roman" w:eastAsia="Calibri" w:hAnsi="Times New Roman" w:cs="Times New Roman"/>
          <w:sz w:val="24"/>
          <w:szCs w:val="24"/>
          <w:lang w:eastAsia="ru-RU"/>
        </w:rPr>
        <w:t xml:space="preserve"> асистент кафедри селекції, насінництва і генетики Полтавської державної аграрної академії. Назва дисертації: «Прояв господарських ознак у колекційних зразків сої та їх селекційне використання в умовах Лівобережного Лісостепу України». Шифр і назва спеціальності – 06.01.05 – селекція і насінництво. Спецрада Д 55.859.03 Сумського національного аграрного університету</w:t>
      </w:r>
    </w:p>
    <w:sectPr w:rsidR="00F10AB7" w:rsidRPr="00E6520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E65209" w:rsidRPr="00E6520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D98B5-8478-4EB9-B3C3-44D7ACBD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219</cp:revision>
  <cp:lastPrinted>2009-02-06T05:36:00Z</cp:lastPrinted>
  <dcterms:created xsi:type="dcterms:W3CDTF">2020-10-08T07:28:00Z</dcterms:created>
  <dcterms:modified xsi:type="dcterms:W3CDTF">2020-10-21T11:19:00Z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