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BD3" w:rsidRPr="00574BD3" w:rsidRDefault="00574BD3" w:rsidP="00574BD3">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574BD3">
        <w:rPr>
          <w:rFonts w:ascii="Arial" w:hAnsi="Arial" w:cs="Arial"/>
          <w:b/>
          <w:bCs/>
          <w:color w:val="000000"/>
          <w:kern w:val="0"/>
          <w:sz w:val="28"/>
          <w:szCs w:val="28"/>
          <w:lang w:eastAsia="ru-RU"/>
        </w:rPr>
        <w:t>Ключка Лілія Вікторівна</w:t>
      </w:r>
      <w:r w:rsidRPr="00574BD3">
        <w:rPr>
          <w:rFonts w:ascii="Arial" w:hAnsi="Arial" w:cs="Arial"/>
          <w:color w:val="000000"/>
          <w:kern w:val="0"/>
          <w:sz w:val="28"/>
          <w:szCs w:val="28"/>
          <w:lang w:eastAsia="ru-RU"/>
        </w:rPr>
        <w:t xml:space="preserve">, біотехнолог медичного центру "Інститут сімейної медицини плюс", асистент кафедри біотехнології і мікробіології Національного університету харчових технологій (за сумісництвом), тема дисертації «Регуляція антимікробної та антиадгезивної активності поверхнево-активних речовин </w:t>
      </w:r>
      <w:r w:rsidRPr="00574BD3">
        <w:rPr>
          <w:rFonts w:ascii="Arial" w:hAnsi="Arial" w:cs="Arial"/>
          <w:i/>
          <w:iCs/>
          <w:color w:val="000000"/>
          <w:kern w:val="0"/>
          <w:sz w:val="28"/>
          <w:szCs w:val="28"/>
          <w:lang w:eastAsia="ru-RU"/>
        </w:rPr>
        <w:t xml:space="preserve">Nocardia vaccinii </w:t>
      </w:r>
      <w:r w:rsidRPr="00574BD3">
        <w:rPr>
          <w:rFonts w:ascii="Arial" w:hAnsi="Arial" w:cs="Arial"/>
          <w:color w:val="000000"/>
          <w:kern w:val="0"/>
          <w:sz w:val="28"/>
          <w:szCs w:val="28"/>
          <w:lang w:eastAsia="ru-RU"/>
        </w:rPr>
        <w:t xml:space="preserve">IMB B-7405», (162 Біотехнології та біоінженерія). Спеціалізована вчена рада ДФ 26.058.010 в Національному університеті харчових технологій </w:t>
      </w:r>
    </w:p>
    <w:p w:rsidR="008625C9" w:rsidRPr="00574BD3" w:rsidRDefault="008625C9" w:rsidP="00574BD3"/>
    <w:sectPr w:rsidR="008625C9" w:rsidRPr="00574BD3"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8B5" w:rsidRDefault="00DB28B5">
      <w:pPr>
        <w:spacing w:after="0" w:line="240" w:lineRule="auto"/>
      </w:pPr>
      <w:r>
        <w:separator/>
      </w:r>
    </w:p>
  </w:endnote>
  <w:endnote w:type="continuationSeparator" w:id="0">
    <w:p w:rsidR="00DB28B5" w:rsidRDefault="00DB2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B28B5" w:rsidRDefault="00DB28B5">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B28B5" w:rsidRDefault="00DB28B5">
                <w:pPr>
                  <w:spacing w:line="240" w:lineRule="auto"/>
                </w:pPr>
                <w:fldSimple w:instr=" PAGE \* MERGEFORMAT ">
                  <w:r w:rsidR="00574BD3" w:rsidRPr="00574BD3">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8B5" w:rsidRDefault="00DB28B5"/>
    <w:p w:rsidR="00DB28B5" w:rsidRDefault="00DB28B5"/>
    <w:p w:rsidR="00DB28B5" w:rsidRDefault="00DB28B5"/>
    <w:p w:rsidR="00DB28B5" w:rsidRDefault="00DB28B5"/>
    <w:p w:rsidR="00DB28B5" w:rsidRDefault="00DB28B5"/>
    <w:p w:rsidR="00DB28B5" w:rsidRDefault="00DB28B5"/>
    <w:p w:rsidR="00DB28B5" w:rsidRDefault="00DB28B5">
      <w:pPr>
        <w:rPr>
          <w:sz w:val="2"/>
          <w:szCs w:val="2"/>
        </w:rPr>
      </w:pPr>
      <w:r w:rsidRPr="00215DE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B28B5" w:rsidRDefault="00DB28B5">
                  <w:pPr>
                    <w:spacing w:line="240" w:lineRule="auto"/>
                  </w:pPr>
                  <w:fldSimple w:instr=" PAGE \* MERGEFORMAT ">
                    <w:r w:rsidRPr="008625C9">
                      <w:rPr>
                        <w:rStyle w:val="afffff9"/>
                        <w:b w:val="0"/>
                        <w:bCs w:val="0"/>
                        <w:noProof/>
                      </w:rPr>
                      <w:t>11</w:t>
                    </w:r>
                  </w:fldSimple>
                </w:p>
              </w:txbxContent>
            </v:textbox>
            <w10:wrap anchorx="page" anchory="page"/>
          </v:shape>
        </w:pict>
      </w:r>
    </w:p>
    <w:p w:rsidR="00DB28B5" w:rsidRDefault="00DB28B5"/>
    <w:p w:rsidR="00DB28B5" w:rsidRDefault="00DB28B5"/>
    <w:p w:rsidR="00DB28B5" w:rsidRDefault="00DB28B5">
      <w:pPr>
        <w:rPr>
          <w:sz w:val="2"/>
          <w:szCs w:val="2"/>
        </w:rPr>
      </w:pPr>
      <w:r w:rsidRPr="00215DE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B28B5" w:rsidRDefault="00DB28B5"/>
                <w:p w:rsidR="00DB28B5" w:rsidRDefault="00DB28B5">
                  <w:pPr>
                    <w:pStyle w:val="1ffffff7"/>
                    <w:spacing w:line="240" w:lineRule="auto"/>
                  </w:pPr>
                  <w:fldSimple w:instr=" PAGE \* MERGEFORMAT ">
                    <w:r w:rsidRPr="008625C9">
                      <w:rPr>
                        <w:rStyle w:val="3b"/>
                        <w:noProof/>
                      </w:rPr>
                      <w:t>11</w:t>
                    </w:r>
                  </w:fldSimple>
                </w:p>
              </w:txbxContent>
            </v:textbox>
            <w10:wrap anchorx="page" anchory="page"/>
          </v:shape>
        </w:pict>
      </w:r>
    </w:p>
    <w:p w:rsidR="00DB28B5" w:rsidRDefault="00DB28B5"/>
    <w:p w:rsidR="00DB28B5" w:rsidRDefault="00DB28B5">
      <w:pPr>
        <w:rPr>
          <w:sz w:val="2"/>
          <w:szCs w:val="2"/>
        </w:rPr>
      </w:pPr>
    </w:p>
    <w:p w:rsidR="00DB28B5" w:rsidRDefault="00DB28B5"/>
    <w:p w:rsidR="00DB28B5" w:rsidRDefault="00DB28B5">
      <w:pPr>
        <w:spacing w:after="0" w:line="240" w:lineRule="auto"/>
      </w:pPr>
    </w:p>
  </w:footnote>
  <w:footnote w:type="continuationSeparator" w:id="0">
    <w:p w:rsidR="00DB28B5" w:rsidRDefault="00DB2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Pr="005856C0" w:rsidRDefault="00DB28B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5"/>
    <w:multiLevelType w:val="hybridMultilevel"/>
    <w:tmpl w:val="379E21B4"/>
    <w:lvl w:ilvl="0" w:tplc="FFFFFFFF">
      <w:start w:val="1"/>
      <w:numFmt w:val="bullet"/>
      <w:lvlText w:val="ХХ"/>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6"/>
    <w:multiLevelType w:val="hybridMultilevel"/>
    <w:tmpl w:val="0069E3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7"/>
    <w:multiLevelType w:val="hybridMultilevel"/>
    <w:tmpl w:val="2C2717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8"/>
    <w:multiLevelType w:val="hybridMultilevel"/>
    <w:tmpl w:val="4C9B09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9"/>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1">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3">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5">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6">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7">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8">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0">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1">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2">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3">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4">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5">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6">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7">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8">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9">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0">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1">
    <w:nsid w:val="0000003E"/>
    <w:multiLevelType w:val="singleLevel"/>
    <w:tmpl w:val="0000003E"/>
    <w:name w:val="WW8Num37"/>
    <w:lvl w:ilvl="0">
      <w:start w:val="1"/>
      <w:numFmt w:val="decimal"/>
      <w:lvlText w:val="%1."/>
      <w:lvlJc w:val="left"/>
      <w:pPr>
        <w:tabs>
          <w:tab w:val="num" w:pos="0"/>
        </w:tabs>
        <w:ind w:left="502" w:hanging="360"/>
      </w:pPr>
    </w:lvl>
  </w:abstractNum>
  <w:abstractNum w:abstractNumId="32">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3">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4">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5">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6">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7">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8">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9">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0">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1">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2">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3">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4">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5">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6">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7">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8">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9">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0">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1">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2">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3">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4">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5">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6">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7">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8">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9">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1">
    <w:nsid w:val="000000A6"/>
    <w:multiLevelType w:val="hybridMultilevel"/>
    <w:tmpl w:val="06D68A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A7"/>
    <w:multiLevelType w:val="hybridMultilevel"/>
    <w:tmpl w:val="3A966CD0"/>
    <w:lvl w:ilvl="0" w:tplc="FFFFFFFF">
      <w:start w:val="1"/>
      <w:numFmt w:val="bullet"/>
      <w:lvlText w:val="з"/>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A8"/>
    <w:multiLevelType w:val="hybridMultilevel"/>
    <w:tmpl w:val="63F37E84"/>
    <w:lvl w:ilvl="0" w:tplc="FFFFFFFF">
      <w:start w:val="1"/>
      <w:numFmt w:val="bullet"/>
      <w:lvlText w:val="з"/>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A"/>
    <w:multiLevelType w:val="hybridMultilevel"/>
    <w:tmpl w:val="38A5D0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AB"/>
    <w:multiLevelType w:val="hybridMultilevel"/>
    <w:tmpl w:val="0F3F09D8"/>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A3C1D19"/>
    <w:multiLevelType w:val="multilevel"/>
    <w:tmpl w:val="EC9CA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90">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1FC107E"/>
    <w:multiLevelType w:val="multilevel"/>
    <w:tmpl w:val="B98A6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46A636C"/>
    <w:multiLevelType w:val="multilevel"/>
    <w:tmpl w:val="EDC66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059061B"/>
    <w:multiLevelType w:val="hybridMultilevel"/>
    <w:tmpl w:val="32ECFFF4"/>
    <w:name w:val="Нумерованный список 1"/>
    <w:lvl w:ilvl="0" w:tplc="8D683C28">
      <w:start w:val="1"/>
      <w:numFmt w:val="bullet"/>
      <w:lvlText w:val=""/>
      <w:lvlJc w:val="left"/>
      <w:pPr>
        <w:ind w:left="1069" w:hanging="360"/>
      </w:pPr>
      <w:rPr>
        <w:rFonts w:ascii="Symbol" w:hAnsi="Symbol" w:hint="default"/>
      </w:rPr>
    </w:lvl>
    <w:lvl w:ilvl="1" w:tplc="3906F210">
      <w:start w:val="1"/>
      <w:numFmt w:val="decimal"/>
      <w:lvlText w:val="%2."/>
      <w:lvlJc w:val="left"/>
      <w:pPr>
        <w:tabs>
          <w:tab w:val="num" w:pos="1440"/>
        </w:tabs>
        <w:ind w:left="1440" w:hanging="360"/>
      </w:pPr>
      <w:rPr>
        <w:rFonts w:cs="Times New Roman"/>
      </w:rPr>
    </w:lvl>
    <w:lvl w:ilvl="2" w:tplc="0D68AE30">
      <w:start w:val="1"/>
      <w:numFmt w:val="decimal"/>
      <w:lvlText w:val="%3."/>
      <w:lvlJc w:val="left"/>
      <w:pPr>
        <w:tabs>
          <w:tab w:val="num" w:pos="2160"/>
        </w:tabs>
        <w:ind w:left="2160" w:hanging="360"/>
      </w:pPr>
      <w:rPr>
        <w:rFonts w:cs="Times New Roman"/>
      </w:rPr>
    </w:lvl>
    <w:lvl w:ilvl="3" w:tplc="19F64D08">
      <w:start w:val="1"/>
      <w:numFmt w:val="decimal"/>
      <w:lvlText w:val="%4."/>
      <w:lvlJc w:val="left"/>
      <w:pPr>
        <w:tabs>
          <w:tab w:val="num" w:pos="2880"/>
        </w:tabs>
        <w:ind w:left="2880" w:hanging="360"/>
      </w:pPr>
      <w:rPr>
        <w:rFonts w:cs="Times New Roman"/>
      </w:rPr>
    </w:lvl>
    <w:lvl w:ilvl="4" w:tplc="BF20E03C">
      <w:start w:val="1"/>
      <w:numFmt w:val="decimal"/>
      <w:lvlText w:val="%5."/>
      <w:lvlJc w:val="left"/>
      <w:pPr>
        <w:tabs>
          <w:tab w:val="num" w:pos="3600"/>
        </w:tabs>
        <w:ind w:left="3600" w:hanging="360"/>
      </w:pPr>
      <w:rPr>
        <w:rFonts w:cs="Times New Roman"/>
      </w:rPr>
    </w:lvl>
    <w:lvl w:ilvl="5" w:tplc="E6141068">
      <w:start w:val="1"/>
      <w:numFmt w:val="decimal"/>
      <w:lvlText w:val="%6."/>
      <w:lvlJc w:val="left"/>
      <w:pPr>
        <w:tabs>
          <w:tab w:val="num" w:pos="4320"/>
        </w:tabs>
        <w:ind w:left="4320" w:hanging="360"/>
      </w:pPr>
      <w:rPr>
        <w:rFonts w:cs="Times New Roman"/>
      </w:rPr>
    </w:lvl>
    <w:lvl w:ilvl="6" w:tplc="AFE0B0AA">
      <w:start w:val="1"/>
      <w:numFmt w:val="decimal"/>
      <w:lvlText w:val="%7."/>
      <w:lvlJc w:val="left"/>
      <w:pPr>
        <w:tabs>
          <w:tab w:val="num" w:pos="5040"/>
        </w:tabs>
        <w:ind w:left="5040" w:hanging="360"/>
      </w:pPr>
      <w:rPr>
        <w:rFonts w:cs="Times New Roman"/>
      </w:rPr>
    </w:lvl>
    <w:lvl w:ilvl="7" w:tplc="07940014">
      <w:start w:val="1"/>
      <w:numFmt w:val="decimal"/>
      <w:lvlText w:val="%8."/>
      <w:lvlJc w:val="left"/>
      <w:pPr>
        <w:tabs>
          <w:tab w:val="num" w:pos="5760"/>
        </w:tabs>
        <w:ind w:left="5760" w:hanging="360"/>
      </w:pPr>
      <w:rPr>
        <w:rFonts w:cs="Times New Roman"/>
      </w:rPr>
    </w:lvl>
    <w:lvl w:ilvl="8" w:tplc="41C80C44">
      <w:start w:val="1"/>
      <w:numFmt w:val="decimal"/>
      <w:lvlText w:val="%9."/>
      <w:lvlJc w:val="left"/>
      <w:pPr>
        <w:tabs>
          <w:tab w:val="num" w:pos="6480"/>
        </w:tabs>
        <w:ind w:left="6480" w:hanging="360"/>
      </w:pPr>
      <w:rPr>
        <w:rFonts w:cs="Times New Roman"/>
      </w:rPr>
    </w:lvl>
  </w:abstractNum>
  <w:abstractNum w:abstractNumId="96">
    <w:nsid w:val="6CEC586B"/>
    <w:multiLevelType w:val="multilevel"/>
    <w:tmpl w:val="7DB40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F625A80"/>
    <w:multiLevelType w:val="hybridMultilevel"/>
    <w:tmpl w:val="FAAAFAE6"/>
    <w:name w:val="Нумерованный список 2"/>
    <w:lvl w:ilvl="0" w:tplc="5D12DAE8">
      <w:start w:val="1"/>
      <w:numFmt w:val="decimal"/>
      <w:lvlText w:val="%1."/>
      <w:lvlJc w:val="left"/>
      <w:pPr>
        <w:tabs>
          <w:tab w:val="num" w:pos="720"/>
        </w:tabs>
        <w:ind w:left="720" w:hanging="360"/>
      </w:pPr>
      <w:rPr>
        <w:rFonts w:hint="default"/>
        <w:i w:val="0"/>
      </w:rPr>
    </w:lvl>
    <w:lvl w:ilvl="1" w:tplc="6E52D968" w:tentative="1">
      <w:start w:val="1"/>
      <w:numFmt w:val="lowerLetter"/>
      <w:lvlText w:val="%2."/>
      <w:lvlJc w:val="left"/>
      <w:pPr>
        <w:tabs>
          <w:tab w:val="num" w:pos="1440"/>
        </w:tabs>
        <w:ind w:left="1440" w:hanging="360"/>
      </w:pPr>
    </w:lvl>
    <w:lvl w:ilvl="2" w:tplc="EB98DF06" w:tentative="1">
      <w:start w:val="1"/>
      <w:numFmt w:val="lowerRoman"/>
      <w:lvlText w:val="%3."/>
      <w:lvlJc w:val="right"/>
      <w:pPr>
        <w:tabs>
          <w:tab w:val="num" w:pos="2160"/>
        </w:tabs>
        <w:ind w:left="2160" w:hanging="180"/>
      </w:pPr>
    </w:lvl>
    <w:lvl w:ilvl="3" w:tplc="740C6430" w:tentative="1">
      <w:start w:val="1"/>
      <w:numFmt w:val="decimal"/>
      <w:lvlText w:val="%4."/>
      <w:lvlJc w:val="left"/>
      <w:pPr>
        <w:tabs>
          <w:tab w:val="num" w:pos="2880"/>
        </w:tabs>
        <w:ind w:left="2880" w:hanging="360"/>
      </w:pPr>
    </w:lvl>
    <w:lvl w:ilvl="4" w:tplc="EF58A148" w:tentative="1">
      <w:start w:val="1"/>
      <w:numFmt w:val="lowerLetter"/>
      <w:lvlText w:val="%5."/>
      <w:lvlJc w:val="left"/>
      <w:pPr>
        <w:tabs>
          <w:tab w:val="num" w:pos="3600"/>
        </w:tabs>
        <w:ind w:left="3600" w:hanging="360"/>
      </w:pPr>
    </w:lvl>
    <w:lvl w:ilvl="5" w:tplc="BC0EE024" w:tentative="1">
      <w:start w:val="1"/>
      <w:numFmt w:val="lowerRoman"/>
      <w:lvlText w:val="%6."/>
      <w:lvlJc w:val="right"/>
      <w:pPr>
        <w:tabs>
          <w:tab w:val="num" w:pos="4320"/>
        </w:tabs>
        <w:ind w:left="4320" w:hanging="180"/>
      </w:pPr>
    </w:lvl>
    <w:lvl w:ilvl="6" w:tplc="824C1222" w:tentative="1">
      <w:start w:val="1"/>
      <w:numFmt w:val="decimal"/>
      <w:lvlText w:val="%7."/>
      <w:lvlJc w:val="left"/>
      <w:pPr>
        <w:tabs>
          <w:tab w:val="num" w:pos="5040"/>
        </w:tabs>
        <w:ind w:left="5040" w:hanging="360"/>
      </w:pPr>
    </w:lvl>
    <w:lvl w:ilvl="7" w:tplc="E1A62FB8" w:tentative="1">
      <w:start w:val="1"/>
      <w:numFmt w:val="lowerLetter"/>
      <w:lvlText w:val="%8."/>
      <w:lvlJc w:val="left"/>
      <w:pPr>
        <w:tabs>
          <w:tab w:val="num" w:pos="5760"/>
        </w:tabs>
        <w:ind w:left="5760" w:hanging="360"/>
      </w:pPr>
    </w:lvl>
    <w:lvl w:ilvl="8" w:tplc="354C007E" w:tentative="1">
      <w:start w:val="1"/>
      <w:numFmt w:val="lowerRoman"/>
      <w:lvlText w:val="%9."/>
      <w:lvlJc w:val="right"/>
      <w:pPr>
        <w:tabs>
          <w:tab w:val="num" w:pos="6480"/>
        </w:tabs>
        <w:ind w:left="6480" w:hanging="180"/>
      </w:pPr>
    </w:lvl>
  </w:abstractNum>
  <w:abstractNum w:abstractNumId="98">
    <w:nsid w:val="7DDA5E2B"/>
    <w:multiLevelType w:val="multilevel"/>
    <w:tmpl w:val="A816C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60"/>
  </w:num>
  <w:num w:numId="12">
    <w:abstractNumId w:val="61"/>
  </w:num>
  <w:num w:numId="13">
    <w:abstractNumId w:val="62"/>
  </w:num>
  <w:num w:numId="14">
    <w:abstractNumId w:val="63"/>
  </w:num>
  <w:num w:numId="15">
    <w:abstractNumId w:val="64"/>
  </w:num>
  <w:num w:numId="16">
    <w:abstractNumId w:val="65"/>
  </w:num>
  <w:num w:numId="17">
    <w:abstractNumId w:val="66"/>
  </w:num>
  <w:num w:numId="18">
    <w:abstractNumId w:val="92"/>
  </w:num>
  <w:num w:numId="19">
    <w:abstractNumId w:val="98"/>
  </w:num>
  <w:num w:numId="20">
    <w:abstractNumId w:val="96"/>
  </w:num>
  <w:num w:numId="21">
    <w:abstractNumId w:val="91"/>
  </w:num>
  <w:num w:numId="22">
    <w:abstractNumId w:val="8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6F"/>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DA0"/>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4C9"/>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B6"/>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FDA66-5E62-42D7-8A6A-34CC4E38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1533</TotalTime>
  <Pages>1</Pages>
  <Words>68</Words>
  <Characters>391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167</cp:revision>
  <cp:lastPrinted>2009-02-06T05:36:00Z</cp:lastPrinted>
  <dcterms:created xsi:type="dcterms:W3CDTF">2022-02-03T08:05:00Z</dcterms:created>
  <dcterms:modified xsi:type="dcterms:W3CDTF">2022-02-09T14:52:00Z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