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51AB4" w:rsidRDefault="00351AB4" w:rsidP="00351AB4">
      <w:r w:rsidRPr="00351AB4">
        <w:rPr>
          <w:rFonts w:ascii="Times New Roman" w:eastAsia="Arial Narrow" w:hAnsi="Times New Roman" w:cs="Times New Roman"/>
          <w:b/>
          <w:bCs/>
          <w:color w:val="000000"/>
          <w:kern w:val="0"/>
          <w:sz w:val="24"/>
          <w:lang w:val="uk-UA" w:eastAsia="uk-UA" w:bidi="uk-UA"/>
        </w:rPr>
        <w:t>Бровко Дмитро федорович</w:t>
      </w:r>
      <w:r w:rsidRPr="00351AB4">
        <w:rPr>
          <w:rFonts w:ascii="Times New Roman" w:hAnsi="Times New Roman" w:cs="Times New Roman"/>
          <w:color w:val="000000"/>
          <w:kern w:val="0"/>
          <w:sz w:val="24"/>
          <w:szCs w:val="24"/>
          <w:lang w:val="uk-UA" w:eastAsia="uk-UA" w:bidi="uk-UA"/>
        </w:rPr>
        <w:t>, начальник управління контролю за утриманням зелених насаджень та надання послуг Київського комунального об’єднання зеленого будівництва та експлуата</w:t>
      </w:r>
      <w:r w:rsidRPr="00351AB4">
        <w:rPr>
          <w:rFonts w:ascii="Times New Roman" w:hAnsi="Times New Roman" w:cs="Times New Roman"/>
          <w:color w:val="000000"/>
          <w:kern w:val="0"/>
          <w:sz w:val="24"/>
          <w:szCs w:val="24"/>
          <w:lang w:val="uk-UA" w:eastAsia="uk-UA" w:bidi="uk-UA"/>
        </w:rPr>
        <w:softHyphen/>
        <w:t>ції зелених насаджень міста «Київзеленбуд»: «Фітомеліорація піщаних літоземів зеленої зони міста Києва» (06.03.01 - лісові культури та фітомеліорація). Спецрада Д 26.004.09 у Національ</w:t>
      </w:r>
      <w:r w:rsidRPr="00351AB4">
        <w:rPr>
          <w:rFonts w:ascii="Times New Roman" w:hAnsi="Times New Roman" w:cs="Times New Roman"/>
          <w:color w:val="000000"/>
          <w:kern w:val="0"/>
          <w:sz w:val="24"/>
          <w:szCs w:val="24"/>
          <w:lang w:val="uk-UA" w:eastAsia="uk-UA" w:bidi="uk-UA"/>
        </w:rPr>
        <w:softHyphen/>
        <w:t>ному університеті біоресурсів і природокористування України</w:t>
      </w:r>
    </w:p>
    <w:sectPr w:rsidR="00047DE3" w:rsidRPr="00351AB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0EC92-689A-431D-8AB3-B2EA365D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2020-05-04T13:19:00Z</dcterms:created>
  <dcterms:modified xsi:type="dcterms:W3CDTF">2020-05-05T14:01:00Z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