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622D"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Чумаков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Даниил</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Сергеевич</w:t>
      </w:r>
      <w:r w:rsidRPr="001F4FF8">
        <w:rPr>
          <w:rFonts w:ascii="Helvetica" w:hAnsi="Helvetica" w:cs="Helvetica"/>
          <w:b/>
          <w:bCs/>
          <w:color w:val="222222"/>
          <w:sz w:val="21"/>
          <w:szCs w:val="21"/>
        </w:rPr>
        <w:t>.</w:t>
      </w:r>
    </w:p>
    <w:p w14:paraId="5CE52466"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Оценка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цитотоксичности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использованием</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оптических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методов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применение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для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фототерапии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опухолей</w:t>
      </w:r>
      <w:r w:rsidRPr="001F4FF8">
        <w:rPr>
          <w:rFonts w:ascii="Helvetica" w:hAnsi="Helvetica" w:cs="Helvetica"/>
          <w:b/>
          <w:bCs/>
          <w:color w:val="222222"/>
          <w:sz w:val="21"/>
          <w:szCs w:val="21"/>
        </w:rPr>
        <w:t xml:space="preserve"> : </w:t>
      </w:r>
      <w:r w:rsidRPr="001F4FF8">
        <w:rPr>
          <w:rFonts w:ascii="Helvetica" w:hAnsi="Helvetica" w:cs="Helvetica" w:hint="eastAsia"/>
          <w:b/>
          <w:bCs/>
          <w:color w:val="222222"/>
          <w:sz w:val="21"/>
          <w:szCs w:val="21"/>
        </w:rPr>
        <w:t>диссертация</w:t>
      </w:r>
      <w:r w:rsidRPr="001F4FF8">
        <w:rPr>
          <w:rFonts w:ascii="Helvetica" w:hAnsi="Helvetica" w:cs="Helvetica"/>
          <w:b/>
          <w:bCs/>
          <w:color w:val="222222"/>
          <w:sz w:val="21"/>
          <w:szCs w:val="21"/>
        </w:rPr>
        <w:t xml:space="preserve"> ... </w:t>
      </w:r>
      <w:r w:rsidRPr="001F4FF8">
        <w:rPr>
          <w:rFonts w:ascii="Helvetica" w:hAnsi="Helvetica" w:cs="Helvetica" w:hint="eastAsia"/>
          <w:b/>
          <w:bCs/>
          <w:color w:val="222222"/>
          <w:sz w:val="21"/>
          <w:szCs w:val="21"/>
        </w:rPr>
        <w:t>кандидата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биологических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наук</w:t>
      </w:r>
      <w:r w:rsidRPr="001F4FF8">
        <w:rPr>
          <w:rFonts w:ascii="Helvetica" w:hAnsi="Helvetica" w:cs="Helvetica"/>
          <w:b/>
          <w:bCs/>
          <w:color w:val="222222"/>
          <w:sz w:val="21"/>
          <w:szCs w:val="21"/>
        </w:rPr>
        <w:t xml:space="preserve"> : 03.01.02 / </w:t>
      </w:r>
      <w:r w:rsidRPr="001F4FF8">
        <w:rPr>
          <w:rFonts w:ascii="Helvetica" w:hAnsi="Helvetica" w:cs="Helvetica" w:hint="eastAsia"/>
          <w:b/>
          <w:bCs/>
          <w:color w:val="222222"/>
          <w:sz w:val="21"/>
          <w:szCs w:val="21"/>
        </w:rPr>
        <w:t>Чумаков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Даниил</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Сергеевич</w:t>
      </w:r>
      <w:r w:rsidRPr="001F4FF8">
        <w:rPr>
          <w:rFonts w:ascii="Helvetica" w:hAnsi="Helvetica" w:cs="Helvetica"/>
          <w:b/>
          <w:bCs/>
          <w:color w:val="222222"/>
          <w:sz w:val="21"/>
          <w:szCs w:val="21"/>
        </w:rPr>
        <w:t>; [</w:t>
      </w:r>
      <w:r w:rsidRPr="001F4FF8">
        <w:rPr>
          <w:rFonts w:ascii="Helvetica" w:hAnsi="Helvetica" w:cs="Helvetica" w:hint="eastAsia"/>
          <w:b/>
          <w:bCs/>
          <w:color w:val="222222"/>
          <w:sz w:val="21"/>
          <w:szCs w:val="21"/>
        </w:rPr>
        <w:t>Место</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защиты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ФГБОУ</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ВО</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w:t>
      </w:r>
      <w:r w:rsidRPr="001F4FF8">
        <w:rPr>
          <w:rFonts w:ascii="Helvetica" w:hAnsi="Helvetica" w:cs="Helvetica" w:hint="eastAsia"/>
          <w:b/>
          <w:bCs/>
          <w:color w:val="222222"/>
          <w:sz w:val="21"/>
          <w:szCs w:val="21"/>
        </w:rPr>
        <w:t>Воронежский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государственный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университет</w:t>
      </w:r>
      <w:r w:rsidRPr="001F4FF8">
        <w:rPr>
          <w:rFonts w:ascii="Helvetica" w:hAnsi="Helvetica" w:cs="Helvetica" w:hint="eastAsia"/>
          <w:b/>
          <w:bCs/>
          <w:color w:val="222222"/>
          <w:sz w:val="21"/>
          <w:szCs w:val="21"/>
        </w:rPr>
        <w:t>»</w:t>
      </w:r>
      <w:r w:rsidRPr="001F4FF8">
        <w:rPr>
          <w:rFonts w:ascii="Helvetica" w:hAnsi="Helvetica" w:cs="Helvetica"/>
          <w:b/>
          <w:bCs/>
          <w:color w:val="222222"/>
          <w:sz w:val="21"/>
          <w:szCs w:val="21"/>
        </w:rPr>
        <w:t xml:space="preserve">]. - </w:t>
      </w:r>
      <w:r w:rsidRPr="001F4FF8">
        <w:rPr>
          <w:rFonts w:ascii="Helvetica" w:hAnsi="Helvetica" w:cs="Helvetica" w:hint="eastAsia"/>
          <w:b/>
          <w:bCs/>
          <w:color w:val="222222"/>
          <w:sz w:val="21"/>
          <w:szCs w:val="21"/>
        </w:rPr>
        <w:t>Саратов</w:t>
      </w:r>
      <w:r w:rsidRPr="001F4FF8">
        <w:rPr>
          <w:rFonts w:ascii="Helvetica" w:hAnsi="Helvetica" w:cs="Helvetica"/>
          <w:b/>
          <w:bCs/>
          <w:color w:val="222222"/>
          <w:sz w:val="21"/>
          <w:szCs w:val="21"/>
        </w:rPr>
        <w:t xml:space="preserve">, 2020. - 129 </w:t>
      </w: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 </w:t>
      </w:r>
      <w:r w:rsidRPr="001F4FF8">
        <w:rPr>
          <w:rFonts w:ascii="Helvetica" w:hAnsi="Helvetica" w:cs="Helvetica" w:hint="eastAsia"/>
          <w:b/>
          <w:bCs/>
          <w:color w:val="222222"/>
          <w:sz w:val="21"/>
          <w:szCs w:val="21"/>
        </w:rPr>
        <w:t>ил</w:t>
      </w:r>
      <w:r w:rsidRPr="001F4FF8">
        <w:rPr>
          <w:rFonts w:ascii="Helvetica" w:hAnsi="Helvetica" w:cs="Helvetica"/>
          <w:b/>
          <w:bCs/>
          <w:color w:val="222222"/>
          <w:sz w:val="21"/>
          <w:szCs w:val="21"/>
        </w:rPr>
        <w:t>.</w:t>
      </w:r>
    </w:p>
    <w:p w14:paraId="5DB244E7"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больше</w:t>
      </w:r>
    </w:p>
    <w:p w14:paraId="1B0A48AF"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Цитаты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из</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текста</w:t>
      </w:r>
      <w:r w:rsidRPr="001F4FF8">
        <w:rPr>
          <w:rFonts w:ascii="Helvetica" w:hAnsi="Helvetica" w:cs="Helvetica"/>
          <w:b/>
          <w:bCs/>
          <w:color w:val="222222"/>
          <w:sz w:val="21"/>
          <w:szCs w:val="21"/>
        </w:rPr>
        <w:t>:</w:t>
      </w:r>
    </w:p>
    <w:p w14:paraId="7493113A"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стр</w:t>
      </w:r>
      <w:r w:rsidRPr="001F4FF8">
        <w:rPr>
          <w:rFonts w:ascii="Helvetica" w:hAnsi="Helvetica" w:cs="Helvetica"/>
          <w:b/>
          <w:bCs/>
          <w:color w:val="222222"/>
          <w:sz w:val="21"/>
          <w:szCs w:val="21"/>
        </w:rPr>
        <w:t>. 1</w:t>
      </w:r>
    </w:p>
    <w:p w14:paraId="4908CBFD"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рукописи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Чумаков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Даниил</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Сергеевич</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ОЦЕНКА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ЦИТОТОКСИЧНОСТИ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ИСПОЛЬЗОВАНИЕМ</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ОПТИЧЕСКИХ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МЕТОДОВ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ПРИМЕНЕНИЕ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ДЛЯ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ФОТОТЕРАПИИ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ОПУХОЛЕЙ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специальность</w:t>
      </w:r>
      <w:r w:rsidRPr="001F4FF8">
        <w:rPr>
          <w:rFonts w:ascii="Helvetica" w:hAnsi="Helvetica" w:cs="Helvetica"/>
          <w:b/>
          <w:bCs/>
          <w:color w:val="222222"/>
          <w:sz w:val="21"/>
          <w:szCs w:val="21"/>
        </w:rPr>
        <w:t xml:space="preserve"> 03.01.02 </w:t>
      </w:r>
      <w:r w:rsidRPr="001F4FF8">
        <w:rPr>
          <w:rFonts w:ascii="Helvetica" w:hAnsi="Helvetica" w:cs="Helvetica" w:hint="eastAsia"/>
          <w:b/>
          <w:bCs/>
          <w:color w:val="222222"/>
          <w:sz w:val="21"/>
          <w:szCs w:val="21"/>
        </w:rPr>
        <w:t>биофизика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Диссертация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соискание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ученой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степени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кандидата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биологических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наук</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Научный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руководитель</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доктор</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биологических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наук</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Дыкман</w:t>
      </w:r>
    </w:p>
    <w:p w14:paraId="718694BB"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стр</w:t>
      </w:r>
      <w:r w:rsidRPr="001F4FF8">
        <w:rPr>
          <w:rFonts w:ascii="Helvetica" w:hAnsi="Helvetica" w:cs="Helvetica"/>
          <w:b/>
          <w:bCs/>
          <w:color w:val="222222"/>
          <w:sz w:val="21"/>
          <w:szCs w:val="21"/>
        </w:rPr>
        <w:t>. 2</w:t>
      </w:r>
    </w:p>
    <w:p w14:paraId="5304B262"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плазмонно</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резонансных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w:t>
      </w:r>
      <w:r w:rsidRPr="001F4FF8">
        <w:rPr>
          <w:rFonts w:ascii="Helvetica" w:hAnsi="Helvetica" w:cs="Helvetica"/>
          <w:b/>
          <w:bCs/>
          <w:color w:val="222222"/>
          <w:sz w:val="21"/>
          <w:szCs w:val="21"/>
        </w:rPr>
        <w:t xml:space="preserve">12 1.2 </w:t>
      </w:r>
      <w:r w:rsidRPr="001F4FF8">
        <w:rPr>
          <w:rFonts w:ascii="Helvetica" w:hAnsi="Helvetica" w:cs="Helvetica" w:hint="eastAsia"/>
          <w:b/>
          <w:bCs/>
          <w:color w:val="222222"/>
          <w:sz w:val="21"/>
          <w:szCs w:val="21"/>
        </w:rPr>
        <w:t>Токсичность</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ультрамалых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w:t>
      </w:r>
      <w:r w:rsidRPr="001F4FF8">
        <w:rPr>
          <w:rFonts w:ascii="Helvetica" w:hAnsi="Helvetica" w:cs="Helvetica"/>
          <w:b/>
          <w:bCs/>
          <w:color w:val="222222"/>
          <w:sz w:val="21"/>
          <w:szCs w:val="21"/>
        </w:rPr>
        <w:t xml:space="preserve">.24 1.3 </w:t>
      </w:r>
      <w:r w:rsidRPr="001F4FF8">
        <w:rPr>
          <w:rFonts w:ascii="Helvetica" w:hAnsi="Helvetica" w:cs="Helvetica" w:hint="eastAsia"/>
          <w:b/>
          <w:bCs/>
          <w:color w:val="222222"/>
          <w:sz w:val="21"/>
          <w:szCs w:val="21"/>
        </w:rPr>
        <w:t>Плазмонно</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резонансная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фототермическая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терапия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опухолей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использованием</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 xml:space="preserve">29 1.4 </w:t>
      </w:r>
      <w:r w:rsidRPr="001F4FF8">
        <w:rPr>
          <w:rFonts w:ascii="Helvetica" w:hAnsi="Helvetica" w:cs="Helvetica" w:hint="eastAsia"/>
          <w:b/>
          <w:bCs/>
          <w:color w:val="222222"/>
          <w:sz w:val="21"/>
          <w:szCs w:val="21"/>
        </w:rPr>
        <w:t>Реализация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комбинированной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терапии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злокачественных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опухолей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использованием</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w:t>
      </w:r>
      <w:r w:rsidRPr="001F4FF8">
        <w:rPr>
          <w:rFonts w:ascii="Helvetica" w:hAnsi="Helvetica" w:cs="Helvetica"/>
          <w:b/>
          <w:bCs/>
          <w:color w:val="222222"/>
          <w:sz w:val="21"/>
          <w:szCs w:val="21"/>
        </w:rPr>
        <w:t xml:space="preserve">40 </w:t>
      </w:r>
      <w:r w:rsidRPr="001F4FF8">
        <w:rPr>
          <w:rFonts w:ascii="Helvetica" w:hAnsi="Helvetica" w:cs="Helvetica" w:hint="eastAsia"/>
          <w:b/>
          <w:bCs/>
          <w:color w:val="222222"/>
          <w:sz w:val="21"/>
          <w:szCs w:val="21"/>
        </w:rPr>
        <w:t>ГЛАВА</w:t>
      </w:r>
      <w:r w:rsidRPr="001F4FF8">
        <w:rPr>
          <w:rFonts w:ascii="Helvetica" w:hAnsi="Helvetica" w:cs="Helvetica"/>
          <w:b/>
          <w:bCs/>
          <w:color w:val="222222"/>
          <w:sz w:val="21"/>
          <w:szCs w:val="21"/>
        </w:rPr>
        <w:t xml:space="preserve"> 2 </w:t>
      </w:r>
      <w:r w:rsidRPr="001F4FF8">
        <w:rPr>
          <w:rFonts w:ascii="Helvetica" w:hAnsi="Helvetica" w:cs="Helvetica" w:hint="eastAsia"/>
          <w:b/>
          <w:bCs/>
          <w:color w:val="222222"/>
          <w:sz w:val="21"/>
          <w:szCs w:val="21"/>
        </w:rPr>
        <w:t>ОБЪЕКТЫ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МЕТОДЫ</w:t>
      </w:r>
      <w:r w:rsidRPr="001F4FF8">
        <w:rPr>
          <w:rFonts w:ascii="Helvetica" w:hAnsi="Helvetica" w:cs="Helvetica"/>
          <w:b/>
          <w:bCs/>
          <w:color w:val="222222"/>
          <w:sz w:val="21"/>
          <w:szCs w:val="21"/>
        </w:rPr>
        <w:t>...</w:t>
      </w:r>
    </w:p>
    <w:p w14:paraId="763C3B88"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стр</w:t>
      </w:r>
      <w:r w:rsidRPr="001F4FF8">
        <w:rPr>
          <w:rFonts w:ascii="Helvetica" w:hAnsi="Helvetica" w:cs="Helvetica"/>
          <w:b/>
          <w:bCs/>
          <w:color w:val="222222"/>
          <w:sz w:val="21"/>
          <w:szCs w:val="21"/>
        </w:rPr>
        <w:t>. 7</w:t>
      </w:r>
    </w:p>
    <w:p w14:paraId="7FC4B9C0"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терапии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крупных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привитых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опухолей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крыс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при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интратуморальном</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введении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нанокомпозитов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основе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наностержней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гематопорфирина</w:t>
      </w:r>
      <w:r w:rsidRPr="001F4FF8">
        <w:rPr>
          <w:rFonts w:ascii="Helvetica" w:hAnsi="Helvetica" w:cs="Helvetica"/>
          <w:b/>
          <w:bCs/>
          <w:color w:val="222222"/>
          <w:sz w:val="21"/>
          <w:szCs w:val="21"/>
        </w:rPr>
        <w:t xml:space="preserve">. 7 </w:t>
      </w:r>
      <w:r w:rsidRPr="001F4FF8">
        <w:rPr>
          <w:rFonts w:ascii="Helvetica" w:hAnsi="Helvetica" w:cs="Helvetica" w:hint="eastAsia"/>
          <w:b/>
          <w:bCs/>
          <w:color w:val="222222"/>
          <w:sz w:val="21"/>
          <w:szCs w:val="21"/>
        </w:rPr>
        <w:t>Научная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новизна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Впервые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получены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плазмонно</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резонансные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использованием</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фосфониевого</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метода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проведена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сравнительная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оценка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цитотоксичности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ультрамалыми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золотыми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w:t>
      </w:r>
      <w:r w:rsidRPr="001F4FF8">
        <w:rPr>
          <w:rFonts w:ascii="Helvetica" w:hAnsi="Helvetica" w:cs="Helvetica" w:hint="eastAsia"/>
          <w:b/>
          <w:bCs/>
          <w:color w:val="222222"/>
          <w:sz w:val="21"/>
          <w:szCs w:val="21"/>
        </w:rPr>
        <w:lastRenderedPageBreak/>
        <w:t>цами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полученными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эквивалентных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условиях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Впервые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установлено</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какой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из</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компонентов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препарата</w:t>
      </w:r>
      <w:r w:rsidRPr="001F4FF8">
        <w:rPr>
          <w:rFonts w:ascii="Helvetica" w:hAnsi="Helvetica" w:cs="Helvetica"/>
          <w:b/>
          <w:bCs/>
          <w:color w:val="222222"/>
          <w:sz w:val="21"/>
          <w:szCs w:val="21"/>
        </w:rPr>
        <w:t>...</w:t>
      </w:r>
    </w:p>
    <w:p w14:paraId="391709F0" w14:textId="77777777" w:rsidR="001F4FF8" w:rsidRPr="001F4FF8" w:rsidRDefault="001F4FF8" w:rsidP="001F4FF8">
      <w:pPr>
        <w:rPr>
          <w:rFonts w:ascii="Helvetica" w:hAnsi="Helvetica" w:cs="Helvetica"/>
          <w:b/>
          <w:bCs/>
          <w:color w:val="222222"/>
          <w:sz w:val="21"/>
          <w:szCs w:val="21"/>
        </w:rPr>
      </w:pPr>
    </w:p>
    <w:p w14:paraId="43E51A86"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Оглавление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диссертации</w:t>
      </w:r>
    </w:p>
    <w:p w14:paraId="47375475"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кандидат</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наук</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Чумаков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Даниил</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Сергеевич</w:t>
      </w:r>
    </w:p>
    <w:p w14:paraId="30AFD4D0"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ВВЕДЕНИЕ</w:t>
      </w:r>
    </w:p>
    <w:p w14:paraId="6483EDE7" w14:textId="77777777" w:rsidR="001F4FF8" w:rsidRPr="001F4FF8" w:rsidRDefault="001F4FF8" w:rsidP="001F4FF8">
      <w:pPr>
        <w:rPr>
          <w:rFonts w:ascii="Helvetica" w:hAnsi="Helvetica" w:cs="Helvetica"/>
          <w:b/>
          <w:bCs/>
          <w:color w:val="222222"/>
          <w:sz w:val="21"/>
          <w:szCs w:val="21"/>
        </w:rPr>
      </w:pPr>
    </w:p>
    <w:p w14:paraId="344A958E"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ГЛАВА</w:t>
      </w:r>
      <w:r w:rsidRPr="001F4FF8">
        <w:rPr>
          <w:rFonts w:ascii="Helvetica" w:hAnsi="Helvetica" w:cs="Helvetica"/>
          <w:b/>
          <w:bCs/>
          <w:color w:val="222222"/>
          <w:sz w:val="21"/>
          <w:szCs w:val="21"/>
        </w:rPr>
        <w:t xml:space="preserve"> 1. </w:t>
      </w:r>
      <w:r w:rsidRPr="001F4FF8">
        <w:rPr>
          <w:rFonts w:ascii="Helvetica" w:hAnsi="Helvetica" w:cs="Helvetica" w:hint="eastAsia"/>
          <w:b/>
          <w:bCs/>
          <w:color w:val="222222"/>
          <w:sz w:val="21"/>
          <w:szCs w:val="21"/>
        </w:rPr>
        <w:t>ОБЗОР</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ЛИТЕРАТУРЫ</w:t>
      </w:r>
    </w:p>
    <w:p w14:paraId="2C582BE0" w14:textId="77777777" w:rsidR="001F4FF8" w:rsidRPr="001F4FF8" w:rsidRDefault="001F4FF8" w:rsidP="001F4FF8">
      <w:pPr>
        <w:rPr>
          <w:rFonts w:ascii="Helvetica" w:hAnsi="Helvetica" w:cs="Helvetica"/>
          <w:b/>
          <w:bCs/>
          <w:color w:val="222222"/>
          <w:sz w:val="21"/>
          <w:szCs w:val="21"/>
        </w:rPr>
      </w:pPr>
    </w:p>
    <w:p w14:paraId="4D97E832"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1.1 </w:t>
      </w:r>
      <w:r w:rsidRPr="001F4FF8">
        <w:rPr>
          <w:rFonts w:ascii="Helvetica" w:hAnsi="Helvetica" w:cs="Helvetica" w:hint="eastAsia"/>
          <w:b/>
          <w:bCs/>
          <w:color w:val="222222"/>
          <w:sz w:val="21"/>
          <w:szCs w:val="21"/>
        </w:rPr>
        <w:t>Токсичность</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плазмонно</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резонансных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p>
    <w:p w14:paraId="57B3AC5D" w14:textId="77777777" w:rsidR="001F4FF8" w:rsidRPr="001F4FF8" w:rsidRDefault="001F4FF8" w:rsidP="001F4FF8">
      <w:pPr>
        <w:rPr>
          <w:rFonts w:ascii="Helvetica" w:hAnsi="Helvetica" w:cs="Helvetica"/>
          <w:b/>
          <w:bCs/>
          <w:color w:val="222222"/>
          <w:sz w:val="21"/>
          <w:szCs w:val="21"/>
        </w:rPr>
      </w:pPr>
    </w:p>
    <w:p w14:paraId="22E862B3"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1.2 </w:t>
      </w:r>
      <w:r w:rsidRPr="001F4FF8">
        <w:rPr>
          <w:rFonts w:ascii="Helvetica" w:hAnsi="Helvetica" w:cs="Helvetica" w:hint="eastAsia"/>
          <w:b/>
          <w:bCs/>
          <w:color w:val="222222"/>
          <w:sz w:val="21"/>
          <w:szCs w:val="21"/>
        </w:rPr>
        <w:t>Токсичность</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ультрамалых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p>
    <w:p w14:paraId="481F2A9E" w14:textId="77777777" w:rsidR="001F4FF8" w:rsidRPr="001F4FF8" w:rsidRDefault="001F4FF8" w:rsidP="001F4FF8">
      <w:pPr>
        <w:rPr>
          <w:rFonts w:ascii="Helvetica" w:hAnsi="Helvetica" w:cs="Helvetica"/>
          <w:b/>
          <w:bCs/>
          <w:color w:val="222222"/>
          <w:sz w:val="21"/>
          <w:szCs w:val="21"/>
        </w:rPr>
      </w:pPr>
    </w:p>
    <w:p w14:paraId="6EB2D513"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1.3 </w:t>
      </w:r>
      <w:r w:rsidRPr="001F4FF8">
        <w:rPr>
          <w:rFonts w:ascii="Helvetica" w:hAnsi="Helvetica" w:cs="Helvetica" w:hint="eastAsia"/>
          <w:b/>
          <w:bCs/>
          <w:color w:val="222222"/>
          <w:sz w:val="21"/>
          <w:szCs w:val="21"/>
        </w:rPr>
        <w:t>Плазмонно</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резонансная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фототермическая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терапия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опухолей</w:t>
      </w:r>
    </w:p>
    <w:p w14:paraId="5DA52666" w14:textId="77777777" w:rsidR="001F4FF8" w:rsidRPr="001F4FF8" w:rsidRDefault="001F4FF8" w:rsidP="001F4FF8">
      <w:pPr>
        <w:rPr>
          <w:rFonts w:ascii="Helvetica" w:hAnsi="Helvetica" w:cs="Helvetica"/>
          <w:b/>
          <w:bCs/>
          <w:color w:val="222222"/>
          <w:sz w:val="21"/>
          <w:szCs w:val="21"/>
        </w:rPr>
      </w:pPr>
    </w:p>
    <w:p w14:paraId="23BEF17F"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использованием</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p>
    <w:p w14:paraId="6F4351D3" w14:textId="77777777" w:rsidR="001F4FF8" w:rsidRPr="001F4FF8" w:rsidRDefault="001F4FF8" w:rsidP="001F4FF8">
      <w:pPr>
        <w:rPr>
          <w:rFonts w:ascii="Helvetica" w:hAnsi="Helvetica" w:cs="Helvetica"/>
          <w:b/>
          <w:bCs/>
          <w:color w:val="222222"/>
          <w:sz w:val="21"/>
          <w:szCs w:val="21"/>
        </w:rPr>
      </w:pPr>
    </w:p>
    <w:p w14:paraId="04A710CE"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1.4 </w:t>
      </w:r>
      <w:r w:rsidRPr="001F4FF8">
        <w:rPr>
          <w:rFonts w:ascii="Helvetica" w:hAnsi="Helvetica" w:cs="Helvetica" w:hint="eastAsia"/>
          <w:b/>
          <w:bCs/>
          <w:color w:val="222222"/>
          <w:sz w:val="21"/>
          <w:szCs w:val="21"/>
        </w:rPr>
        <w:t>Реализация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комбинированной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терапии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злокачественных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опухолей</w:t>
      </w:r>
    </w:p>
    <w:p w14:paraId="183C59C6" w14:textId="77777777" w:rsidR="001F4FF8" w:rsidRPr="001F4FF8" w:rsidRDefault="001F4FF8" w:rsidP="001F4FF8">
      <w:pPr>
        <w:rPr>
          <w:rFonts w:ascii="Helvetica" w:hAnsi="Helvetica" w:cs="Helvetica"/>
          <w:b/>
          <w:bCs/>
          <w:color w:val="222222"/>
          <w:sz w:val="21"/>
          <w:szCs w:val="21"/>
        </w:rPr>
      </w:pPr>
    </w:p>
    <w:p w14:paraId="5E4CB77A"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использованием</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p>
    <w:p w14:paraId="4027A627" w14:textId="77777777" w:rsidR="001F4FF8" w:rsidRPr="001F4FF8" w:rsidRDefault="001F4FF8" w:rsidP="001F4FF8">
      <w:pPr>
        <w:rPr>
          <w:rFonts w:ascii="Helvetica" w:hAnsi="Helvetica" w:cs="Helvetica"/>
          <w:b/>
          <w:bCs/>
          <w:color w:val="222222"/>
          <w:sz w:val="21"/>
          <w:szCs w:val="21"/>
        </w:rPr>
      </w:pPr>
    </w:p>
    <w:p w14:paraId="4C1DF00C"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ГЛАВА</w:t>
      </w:r>
      <w:r w:rsidRPr="001F4FF8">
        <w:rPr>
          <w:rFonts w:ascii="Helvetica" w:hAnsi="Helvetica" w:cs="Helvetica"/>
          <w:b/>
          <w:bCs/>
          <w:color w:val="222222"/>
          <w:sz w:val="21"/>
          <w:szCs w:val="21"/>
        </w:rPr>
        <w:t xml:space="preserve"> 2 </w:t>
      </w:r>
      <w:r w:rsidRPr="001F4FF8">
        <w:rPr>
          <w:rFonts w:ascii="Helvetica" w:hAnsi="Helvetica" w:cs="Helvetica" w:hint="eastAsia"/>
          <w:b/>
          <w:bCs/>
          <w:color w:val="222222"/>
          <w:sz w:val="21"/>
          <w:szCs w:val="21"/>
        </w:rPr>
        <w:t>ОБЪЕКТЫ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МЕТОДЫ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ИССЛЕДОВАНИЯ</w:t>
      </w:r>
    </w:p>
    <w:p w14:paraId="338ED9F2" w14:textId="77777777" w:rsidR="001F4FF8" w:rsidRPr="001F4FF8" w:rsidRDefault="001F4FF8" w:rsidP="001F4FF8">
      <w:pPr>
        <w:rPr>
          <w:rFonts w:ascii="Helvetica" w:hAnsi="Helvetica" w:cs="Helvetica"/>
          <w:b/>
          <w:bCs/>
          <w:color w:val="222222"/>
          <w:sz w:val="21"/>
          <w:szCs w:val="21"/>
        </w:rPr>
      </w:pPr>
    </w:p>
    <w:p w14:paraId="0A4BEDBD"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2.1 </w:t>
      </w:r>
      <w:r w:rsidRPr="001F4FF8">
        <w:rPr>
          <w:rFonts w:ascii="Helvetica" w:hAnsi="Helvetica" w:cs="Helvetica" w:hint="eastAsia"/>
          <w:b/>
          <w:bCs/>
          <w:color w:val="222222"/>
          <w:sz w:val="21"/>
          <w:szCs w:val="21"/>
        </w:rPr>
        <w:t>Реактивы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использованные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для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синтеза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p>
    <w:p w14:paraId="1DEC1074" w14:textId="77777777" w:rsidR="001F4FF8" w:rsidRPr="001F4FF8" w:rsidRDefault="001F4FF8" w:rsidP="001F4FF8">
      <w:pPr>
        <w:rPr>
          <w:rFonts w:ascii="Helvetica" w:hAnsi="Helvetica" w:cs="Helvetica"/>
          <w:b/>
          <w:bCs/>
          <w:color w:val="222222"/>
          <w:sz w:val="21"/>
          <w:szCs w:val="21"/>
        </w:rPr>
      </w:pPr>
    </w:p>
    <w:p w14:paraId="043FECBD"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lastRenderedPageBreak/>
        <w:t xml:space="preserve">2.2 </w:t>
      </w:r>
      <w:r w:rsidRPr="001F4FF8">
        <w:rPr>
          <w:rFonts w:ascii="Helvetica" w:hAnsi="Helvetica" w:cs="Helvetica" w:hint="eastAsia"/>
          <w:b/>
          <w:bCs/>
          <w:color w:val="222222"/>
          <w:sz w:val="21"/>
          <w:szCs w:val="21"/>
        </w:rPr>
        <w:t>Синтез</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путем</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восстановления</w:t>
      </w:r>
    </w:p>
    <w:p w14:paraId="2369C3C9" w14:textId="77777777" w:rsidR="001F4FF8" w:rsidRPr="001F4FF8" w:rsidRDefault="001F4FF8" w:rsidP="001F4FF8">
      <w:pPr>
        <w:rPr>
          <w:rFonts w:ascii="Helvetica" w:hAnsi="Helvetica" w:cs="Helvetica"/>
          <w:b/>
          <w:bCs/>
          <w:color w:val="222222"/>
          <w:sz w:val="21"/>
          <w:szCs w:val="21"/>
        </w:rPr>
      </w:pPr>
    </w:p>
    <w:p w14:paraId="2B88C78B"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ионов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хлоридом</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тетракисгидроксиметилфосфония</w:t>
      </w:r>
    </w:p>
    <w:p w14:paraId="395BEAF3" w14:textId="77777777" w:rsidR="001F4FF8" w:rsidRPr="001F4FF8" w:rsidRDefault="001F4FF8" w:rsidP="001F4FF8">
      <w:pPr>
        <w:rPr>
          <w:rFonts w:ascii="Helvetica" w:hAnsi="Helvetica" w:cs="Helvetica"/>
          <w:b/>
          <w:bCs/>
          <w:color w:val="222222"/>
          <w:sz w:val="21"/>
          <w:szCs w:val="21"/>
        </w:rPr>
      </w:pPr>
    </w:p>
    <w:p w14:paraId="165142BF"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2.3 </w:t>
      </w:r>
      <w:r w:rsidRPr="001F4FF8">
        <w:rPr>
          <w:rFonts w:ascii="Helvetica" w:hAnsi="Helvetica" w:cs="Helvetica" w:hint="eastAsia"/>
          <w:b/>
          <w:bCs/>
          <w:color w:val="222222"/>
          <w:sz w:val="21"/>
          <w:szCs w:val="21"/>
        </w:rPr>
        <w:t>Синтез</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композитных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основе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наностержней</w:t>
      </w:r>
    </w:p>
    <w:p w14:paraId="467A6464" w14:textId="77777777" w:rsidR="001F4FF8" w:rsidRPr="001F4FF8" w:rsidRDefault="001F4FF8" w:rsidP="001F4FF8">
      <w:pPr>
        <w:rPr>
          <w:rFonts w:ascii="Helvetica" w:hAnsi="Helvetica" w:cs="Helvetica"/>
          <w:b/>
          <w:bCs/>
          <w:color w:val="222222"/>
          <w:sz w:val="21"/>
          <w:szCs w:val="21"/>
        </w:rPr>
      </w:pPr>
    </w:p>
    <w:p w14:paraId="606A2359"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2.4 </w:t>
      </w:r>
      <w:r w:rsidRPr="001F4FF8">
        <w:rPr>
          <w:rFonts w:ascii="Helvetica" w:hAnsi="Helvetica" w:cs="Helvetica" w:hint="eastAsia"/>
          <w:b/>
          <w:bCs/>
          <w:color w:val="222222"/>
          <w:sz w:val="21"/>
          <w:szCs w:val="21"/>
        </w:rPr>
        <w:t>Методы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характеристики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p>
    <w:p w14:paraId="62DAF10F" w14:textId="77777777" w:rsidR="001F4FF8" w:rsidRPr="001F4FF8" w:rsidRDefault="001F4FF8" w:rsidP="001F4FF8">
      <w:pPr>
        <w:rPr>
          <w:rFonts w:ascii="Helvetica" w:hAnsi="Helvetica" w:cs="Helvetica"/>
          <w:b/>
          <w:bCs/>
          <w:color w:val="222222"/>
          <w:sz w:val="21"/>
          <w:szCs w:val="21"/>
        </w:rPr>
      </w:pPr>
    </w:p>
    <w:p w14:paraId="045EC397"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2.5 </w:t>
      </w:r>
      <w:r w:rsidRPr="001F4FF8">
        <w:rPr>
          <w:rFonts w:ascii="Helvetica" w:hAnsi="Helvetica" w:cs="Helvetica" w:hint="eastAsia"/>
          <w:b/>
          <w:bCs/>
          <w:color w:val="222222"/>
          <w:sz w:val="21"/>
          <w:szCs w:val="21"/>
        </w:rPr>
        <w:t>Препараты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токсикантов</w:t>
      </w:r>
    </w:p>
    <w:p w14:paraId="428223FD" w14:textId="77777777" w:rsidR="001F4FF8" w:rsidRPr="001F4FF8" w:rsidRDefault="001F4FF8" w:rsidP="001F4FF8">
      <w:pPr>
        <w:rPr>
          <w:rFonts w:ascii="Helvetica" w:hAnsi="Helvetica" w:cs="Helvetica"/>
          <w:b/>
          <w:bCs/>
          <w:color w:val="222222"/>
          <w:sz w:val="21"/>
          <w:szCs w:val="21"/>
        </w:rPr>
      </w:pPr>
    </w:p>
    <w:p w14:paraId="15AB7A3A"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2.6 </w:t>
      </w:r>
      <w:r w:rsidRPr="001F4FF8">
        <w:rPr>
          <w:rFonts w:ascii="Helvetica" w:hAnsi="Helvetica" w:cs="Helvetica" w:hint="eastAsia"/>
          <w:b/>
          <w:bCs/>
          <w:color w:val="222222"/>
          <w:sz w:val="21"/>
          <w:szCs w:val="21"/>
        </w:rPr>
        <w:t>Культуры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микроводорослей</w:t>
      </w:r>
    </w:p>
    <w:p w14:paraId="6E7CCA53" w14:textId="77777777" w:rsidR="001F4FF8" w:rsidRPr="001F4FF8" w:rsidRDefault="001F4FF8" w:rsidP="001F4FF8">
      <w:pPr>
        <w:rPr>
          <w:rFonts w:ascii="Helvetica" w:hAnsi="Helvetica" w:cs="Helvetica"/>
          <w:b/>
          <w:bCs/>
          <w:color w:val="222222"/>
          <w:sz w:val="21"/>
          <w:szCs w:val="21"/>
        </w:rPr>
      </w:pPr>
    </w:p>
    <w:p w14:paraId="446AC864"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2.7 </w:t>
      </w:r>
      <w:r w:rsidRPr="001F4FF8">
        <w:rPr>
          <w:rFonts w:ascii="Helvetica" w:hAnsi="Helvetica" w:cs="Helvetica" w:hint="eastAsia"/>
          <w:b/>
          <w:bCs/>
          <w:color w:val="222222"/>
          <w:sz w:val="21"/>
          <w:szCs w:val="21"/>
        </w:rPr>
        <w:t>Культуры</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животных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клеток</w:t>
      </w:r>
    </w:p>
    <w:p w14:paraId="4F967014" w14:textId="77777777" w:rsidR="001F4FF8" w:rsidRPr="001F4FF8" w:rsidRDefault="001F4FF8" w:rsidP="001F4FF8">
      <w:pPr>
        <w:rPr>
          <w:rFonts w:ascii="Helvetica" w:hAnsi="Helvetica" w:cs="Helvetica"/>
          <w:b/>
          <w:bCs/>
          <w:color w:val="222222"/>
          <w:sz w:val="21"/>
          <w:szCs w:val="21"/>
        </w:rPr>
      </w:pPr>
    </w:p>
    <w:p w14:paraId="5956A19B"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2.8 </w:t>
      </w:r>
      <w:r w:rsidRPr="001F4FF8">
        <w:rPr>
          <w:rFonts w:ascii="Helvetica" w:hAnsi="Helvetica" w:cs="Helvetica" w:hint="eastAsia"/>
          <w:b/>
          <w:bCs/>
          <w:color w:val="222222"/>
          <w:sz w:val="21"/>
          <w:szCs w:val="21"/>
        </w:rPr>
        <w:t>Дизайн</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токсикологического</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эксперимента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микроводорослями</w:t>
      </w:r>
    </w:p>
    <w:p w14:paraId="6B829830" w14:textId="77777777" w:rsidR="001F4FF8" w:rsidRPr="001F4FF8" w:rsidRDefault="001F4FF8" w:rsidP="001F4FF8">
      <w:pPr>
        <w:rPr>
          <w:rFonts w:ascii="Helvetica" w:hAnsi="Helvetica" w:cs="Helvetica"/>
          <w:b/>
          <w:bCs/>
          <w:color w:val="222222"/>
          <w:sz w:val="21"/>
          <w:szCs w:val="21"/>
        </w:rPr>
      </w:pPr>
    </w:p>
    <w:p w14:paraId="0C156453"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2.9 </w:t>
      </w:r>
      <w:r w:rsidRPr="001F4FF8">
        <w:rPr>
          <w:rFonts w:ascii="Helvetica" w:hAnsi="Helvetica" w:cs="Helvetica" w:hint="eastAsia"/>
          <w:b/>
          <w:bCs/>
          <w:color w:val="222222"/>
          <w:sz w:val="21"/>
          <w:szCs w:val="21"/>
        </w:rPr>
        <w:t>Дизайн</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токсикологического</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эксперимента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животными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клетками</w:t>
      </w:r>
    </w:p>
    <w:p w14:paraId="2BB6736F" w14:textId="77777777" w:rsidR="001F4FF8" w:rsidRPr="001F4FF8" w:rsidRDefault="001F4FF8" w:rsidP="001F4FF8">
      <w:pPr>
        <w:rPr>
          <w:rFonts w:ascii="Helvetica" w:hAnsi="Helvetica" w:cs="Helvetica"/>
          <w:b/>
          <w:bCs/>
          <w:color w:val="222222"/>
          <w:sz w:val="21"/>
          <w:szCs w:val="21"/>
        </w:rPr>
      </w:pPr>
    </w:p>
    <w:p w14:paraId="11773468"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2.10 </w:t>
      </w:r>
      <w:r w:rsidRPr="001F4FF8">
        <w:rPr>
          <w:rFonts w:ascii="Helvetica" w:hAnsi="Helvetica" w:cs="Helvetica" w:hint="eastAsia"/>
          <w:b/>
          <w:bCs/>
          <w:color w:val="222222"/>
          <w:sz w:val="21"/>
          <w:szCs w:val="21"/>
        </w:rPr>
        <w:t>Определение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активности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антиокислительных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ферментов</w:t>
      </w:r>
    </w:p>
    <w:p w14:paraId="25222D69" w14:textId="77777777" w:rsidR="001F4FF8" w:rsidRPr="001F4FF8" w:rsidRDefault="001F4FF8" w:rsidP="001F4FF8">
      <w:pPr>
        <w:rPr>
          <w:rFonts w:ascii="Helvetica" w:hAnsi="Helvetica" w:cs="Helvetica"/>
          <w:b/>
          <w:bCs/>
          <w:color w:val="222222"/>
          <w:sz w:val="21"/>
          <w:szCs w:val="21"/>
        </w:rPr>
      </w:pPr>
    </w:p>
    <w:p w14:paraId="2B34CE64"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клеточных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культурах</w:t>
      </w:r>
    </w:p>
    <w:p w14:paraId="23DEA37A" w14:textId="77777777" w:rsidR="001F4FF8" w:rsidRPr="001F4FF8" w:rsidRDefault="001F4FF8" w:rsidP="001F4FF8">
      <w:pPr>
        <w:rPr>
          <w:rFonts w:ascii="Helvetica" w:hAnsi="Helvetica" w:cs="Helvetica"/>
          <w:b/>
          <w:bCs/>
          <w:color w:val="222222"/>
          <w:sz w:val="21"/>
          <w:szCs w:val="21"/>
        </w:rPr>
      </w:pPr>
    </w:p>
    <w:p w14:paraId="2F324E4C"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2.11 </w:t>
      </w:r>
      <w:r w:rsidRPr="001F4FF8">
        <w:rPr>
          <w:rFonts w:ascii="Helvetica" w:hAnsi="Helvetica" w:cs="Helvetica" w:hint="eastAsia"/>
          <w:b/>
          <w:bCs/>
          <w:color w:val="222222"/>
          <w:sz w:val="21"/>
          <w:szCs w:val="21"/>
        </w:rPr>
        <w:t>Определение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содержания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белка</w:t>
      </w:r>
    </w:p>
    <w:p w14:paraId="37F27E52" w14:textId="77777777" w:rsidR="001F4FF8" w:rsidRPr="001F4FF8" w:rsidRDefault="001F4FF8" w:rsidP="001F4FF8">
      <w:pPr>
        <w:rPr>
          <w:rFonts w:ascii="Helvetica" w:hAnsi="Helvetica" w:cs="Helvetica"/>
          <w:b/>
          <w:bCs/>
          <w:color w:val="222222"/>
          <w:sz w:val="21"/>
          <w:szCs w:val="21"/>
        </w:rPr>
      </w:pPr>
    </w:p>
    <w:p w14:paraId="6CE4D8EB"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2.12 </w:t>
      </w:r>
      <w:r w:rsidRPr="001F4FF8">
        <w:rPr>
          <w:rFonts w:ascii="Helvetica" w:hAnsi="Helvetica" w:cs="Helvetica" w:hint="eastAsia"/>
          <w:b/>
          <w:bCs/>
          <w:color w:val="222222"/>
          <w:sz w:val="21"/>
          <w:szCs w:val="21"/>
        </w:rPr>
        <w:t>Лабораторные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животные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трансплантация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опухолевых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клеток</w:t>
      </w:r>
    </w:p>
    <w:p w14:paraId="22629400" w14:textId="77777777" w:rsidR="001F4FF8" w:rsidRPr="001F4FF8" w:rsidRDefault="001F4FF8" w:rsidP="001F4FF8">
      <w:pPr>
        <w:rPr>
          <w:rFonts w:ascii="Helvetica" w:hAnsi="Helvetica" w:cs="Helvetica"/>
          <w:b/>
          <w:bCs/>
          <w:color w:val="222222"/>
          <w:sz w:val="21"/>
          <w:szCs w:val="21"/>
        </w:rPr>
      </w:pPr>
    </w:p>
    <w:p w14:paraId="3AD49BBE"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2.13 </w:t>
      </w:r>
      <w:r w:rsidRPr="001F4FF8">
        <w:rPr>
          <w:rFonts w:ascii="Helvetica" w:hAnsi="Helvetica" w:cs="Helvetica" w:hint="eastAsia"/>
          <w:b/>
          <w:bCs/>
          <w:color w:val="222222"/>
          <w:sz w:val="21"/>
          <w:szCs w:val="21"/>
        </w:rPr>
        <w:t>Реализация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сочетанной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фототермической</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фотодинамической</w:t>
      </w:r>
    </w:p>
    <w:p w14:paraId="09679667" w14:textId="77777777" w:rsidR="001F4FF8" w:rsidRPr="001F4FF8" w:rsidRDefault="001F4FF8" w:rsidP="001F4FF8">
      <w:pPr>
        <w:rPr>
          <w:rFonts w:ascii="Helvetica" w:hAnsi="Helvetica" w:cs="Helvetica"/>
          <w:b/>
          <w:bCs/>
          <w:color w:val="222222"/>
          <w:sz w:val="21"/>
          <w:szCs w:val="21"/>
        </w:rPr>
      </w:pPr>
    </w:p>
    <w:p w14:paraId="6601A0BE"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терапии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привитых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опухолей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крыс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дизайн</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эксперимента</w:t>
      </w:r>
      <w:r w:rsidRPr="001F4FF8">
        <w:rPr>
          <w:rFonts w:ascii="Helvetica" w:hAnsi="Helvetica" w:cs="Helvetica"/>
          <w:b/>
          <w:bCs/>
          <w:color w:val="222222"/>
          <w:sz w:val="21"/>
          <w:szCs w:val="21"/>
        </w:rPr>
        <w:t xml:space="preserve"> in vivo</w:t>
      </w:r>
    </w:p>
    <w:p w14:paraId="6780831F" w14:textId="77777777" w:rsidR="001F4FF8" w:rsidRPr="001F4FF8" w:rsidRDefault="001F4FF8" w:rsidP="001F4FF8">
      <w:pPr>
        <w:rPr>
          <w:rFonts w:ascii="Helvetica" w:hAnsi="Helvetica" w:cs="Helvetica"/>
          <w:b/>
          <w:bCs/>
          <w:color w:val="222222"/>
          <w:sz w:val="21"/>
          <w:szCs w:val="21"/>
        </w:rPr>
      </w:pPr>
    </w:p>
    <w:p w14:paraId="48331DE5"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2.14 </w:t>
      </w:r>
      <w:r w:rsidRPr="001F4FF8">
        <w:rPr>
          <w:rFonts w:ascii="Helvetica" w:hAnsi="Helvetica" w:cs="Helvetica" w:hint="eastAsia"/>
          <w:b/>
          <w:bCs/>
          <w:color w:val="222222"/>
          <w:sz w:val="21"/>
          <w:szCs w:val="21"/>
        </w:rPr>
        <w:t>Определение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содержания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методом</w:t>
      </w:r>
    </w:p>
    <w:p w14:paraId="6C0EA7AA" w14:textId="77777777" w:rsidR="001F4FF8" w:rsidRPr="001F4FF8" w:rsidRDefault="001F4FF8" w:rsidP="001F4FF8">
      <w:pPr>
        <w:rPr>
          <w:rFonts w:ascii="Helvetica" w:hAnsi="Helvetica" w:cs="Helvetica"/>
          <w:b/>
          <w:bCs/>
          <w:color w:val="222222"/>
          <w:sz w:val="21"/>
          <w:szCs w:val="21"/>
        </w:rPr>
      </w:pPr>
    </w:p>
    <w:p w14:paraId="09431DEC"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атомно</w:t>
      </w:r>
      <w:r w:rsidRPr="001F4FF8">
        <w:rPr>
          <w:rFonts w:ascii="Helvetica" w:hAnsi="Helvetica" w:cs="Helvetica"/>
          <w:b/>
          <w:bCs/>
          <w:color w:val="222222"/>
          <w:sz w:val="21"/>
          <w:szCs w:val="21"/>
        </w:rPr>
        <w:t>-</w:t>
      </w:r>
      <w:r w:rsidRPr="001F4FF8">
        <w:rPr>
          <w:rFonts w:ascii="Helvetica" w:hAnsi="Helvetica" w:cs="Helvetica" w:hint="eastAsia"/>
          <w:b/>
          <w:bCs/>
          <w:color w:val="222222"/>
          <w:sz w:val="21"/>
          <w:szCs w:val="21"/>
        </w:rPr>
        <w:t>абсорбционного</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анализа</w:t>
      </w:r>
    </w:p>
    <w:p w14:paraId="6EDF8F45" w14:textId="77777777" w:rsidR="001F4FF8" w:rsidRPr="001F4FF8" w:rsidRDefault="001F4FF8" w:rsidP="001F4FF8">
      <w:pPr>
        <w:rPr>
          <w:rFonts w:ascii="Helvetica" w:hAnsi="Helvetica" w:cs="Helvetica"/>
          <w:b/>
          <w:bCs/>
          <w:color w:val="222222"/>
          <w:sz w:val="21"/>
          <w:szCs w:val="21"/>
        </w:rPr>
      </w:pPr>
    </w:p>
    <w:p w14:paraId="11882E2C"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2.15 </w:t>
      </w:r>
      <w:r w:rsidRPr="001F4FF8">
        <w:rPr>
          <w:rFonts w:ascii="Helvetica" w:hAnsi="Helvetica" w:cs="Helvetica" w:hint="eastAsia"/>
          <w:b/>
          <w:bCs/>
          <w:color w:val="222222"/>
          <w:sz w:val="21"/>
          <w:szCs w:val="21"/>
        </w:rPr>
        <w:t>Статистическая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обработка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результатов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исследований</w:t>
      </w:r>
    </w:p>
    <w:p w14:paraId="30601B3D" w14:textId="77777777" w:rsidR="001F4FF8" w:rsidRPr="001F4FF8" w:rsidRDefault="001F4FF8" w:rsidP="001F4FF8">
      <w:pPr>
        <w:rPr>
          <w:rFonts w:ascii="Helvetica" w:hAnsi="Helvetica" w:cs="Helvetica"/>
          <w:b/>
          <w:bCs/>
          <w:color w:val="222222"/>
          <w:sz w:val="21"/>
          <w:szCs w:val="21"/>
        </w:rPr>
      </w:pPr>
    </w:p>
    <w:p w14:paraId="7201B10C"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ГЛАВА</w:t>
      </w:r>
      <w:r w:rsidRPr="001F4FF8">
        <w:rPr>
          <w:rFonts w:ascii="Helvetica" w:hAnsi="Helvetica" w:cs="Helvetica"/>
          <w:b/>
          <w:bCs/>
          <w:color w:val="222222"/>
          <w:sz w:val="21"/>
          <w:szCs w:val="21"/>
        </w:rPr>
        <w:t xml:space="preserve"> 3 </w:t>
      </w:r>
      <w:r w:rsidRPr="001F4FF8">
        <w:rPr>
          <w:rFonts w:ascii="Helvetica" w:hAnsi="Helvetica" w:cs="Helvetica" w:hint="eastAsia"/>
          <w:b/>
          <w:bCs/>
          <w:color w:val="222222"/>
          <w:sz w:val="21"/>
          <w:szCs w:val="21"/>
        </w:rPr>
        <w:t>ИССЛЕДОВАНИЕ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ЦИТОТОКСИЧНОСТИ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ДЛЯ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КУЛЬТУР</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РАСТИТЕЛЬНЫХ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ЖИВОТНЫХ</w:t>
      </w:r>
    </w:p>
    <w:p w14:paraId="45F21AE9" w14:textId="77777777" w:rsidR="001F4FF8" w:rsidRPr="001F4FF8" w:rsidRDefault="001F4FF8" w:rsidP="001F4FF8">
      <w:pPr>
        <w:rPr>
          <w:rFonts w:ascii="Helvetica" w:hAnsi="Helvetica" w:cs="Helvetica"/>
          <w:b/>
          <w:bCs/>
          <w:color w:val="222222"/>
          <w:sz w:val="21"/>
          <w:szCs w:val="21"/>
        </w:rPr>
      </w:pPr>
    </w:p>
    <w:p w14:paraId="73FF38BB"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КЛЕТОК</w:t>
      </w:r>
    </w:p>
    <w:p w14:paraId="213040D7" w14:textId="77777777" w:rsidR="001F4FF8" w:rsidRPr="001F4FF8" w:rsidRDefault="001F4FF8" w:rsidP="001F4FF8">
      <w:pPr>
        <w:rPr>
          <w:rFonts w:ascii="Helvetica" w:hAnsi="Helvetica" w:cs="Helvetica"/>
          <w:b/>
          <w:bCs/>
          <w:color w:val="222222"/>
          <w:sz w:val="21"/>
          <w:szCs w:val="21"/>
        </w:rPr>
      </w:pPr>
    </w:p>
    <w:p w14:paraId="533448F4"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3.1 </w:t>
      </w:r>
      <w:r w:rsidRPr="001F4FF8">
        <w:rPr>
          <w:rFonts w:ascii="Helvetica" w:hAnsi="Helvetica" w:cs="Helvetica" w:hint="eastAsia"/>
          <w:b/>
          <w:bCs/>
          <w:color w:val="222222"/>
          <w:sz w:val="21"/>
          <w:szCs w:val="21"/>
        </w:rPr>
        <w:t>Характеристика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p>
    <w:p w14:paraId="17DF921C" w14:textId="77777777" w:rsidR="001F4FF8" w:rsidRPr="001F4FF8" w:rsidRDefault="001F4FF8" w:rsidP="001F4FF8">
      <w:pPr>
        <w:rPr>
          <w:rFonts w:ascii="Helvetica" w:hAnsi="Helvetica" w:cs="Helvetica"/>
          <w:b/>
          <w:bCs/>
          <w:color w:val="222222"/>
          <w:sz w:val="21"/>
          <w:szCs w:val="21"/>
        </w:rPr>
      </w:pPr>
    </w:p>
    <w:p w14:paraId="76F4EB00"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3.2 </w:t>
      </w:r>
      <w:r w:rsidRPr="001F4FF8">
        <w:rPr>
          <w:rFonts w:ascii="Helvetica" w:hAnsi="Helvetica" w:cs="Helvetica" w:hint="eastAsia"/>
          <w:b/>
          <w:bCs/>
          <w:color w:val="222222"/>
          <w:sz w:val="21"/>
          <w:szCs w:val="21"/>
        </w:rPr>
        <w:t>Оценка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цитотоксичности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для</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клеточных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культур</w:t>
      </w:r>
    </w:p>
    <w:p w14:paraId="2CE84CFF" w14:textId="77777777" w:rsidR="001F4FF8" w:rsidRPr="001F4FF8" w:rsidRDefault="001F4FF8" w:rsidP="001F4FF8">
      <w:pPr>
        <w:rPr>
          <w:rFonts w:ascii="Helvetica" w:hAnsi="Helvetica" w:cs="Helvetica"/>
          <w:b/>
          <w:bCs/>
          <w:color w:val="222222"/>
          <w:sz w:val="21"/>
          <w:szCs w:val="21"/>
        </w:rPr>
      </w:pPr>
    </w:p>
    <w:p w14:paraId="66DE9EFD"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3.3 </w:t>
      </w:r>
      <w:r w:rsidRPr="001F4FF8">
        <w:rPr>
          <w:rFonts w:ascii="Helvetica" w:hAnsi="Helvetica" w:cs="Helvetica" w:hint="eastAsia"/>
          <w:b/>
          <w:bCs/>
          <w:color w:val="222222"/>
          <w:sz w:val="21"/>
          <w:szCs w:val="21"/>
        </w:rPr>
        <w:t>Определение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активности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антиокислительных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ферментов</w:t>
      </w:r>
    </w:p>
    <w:p w14:paraId="05862D46" w14:textId="77777777" w:rsidR="001F4FF8" w:rsidRPr="001F4FF8" w:rsidRDefault="001F4FF8" w:rsidP="001F4FF8">
      <w:pPr>
        <w:rPr>
          <w:rFonts w:ascii="Helvetica" w:hAnsi="Helvetica" w:cs="Helvetica"/>
          <w:b/>
          <w:bCs/>
          <w:color w:val="222222"/>
          <w:sz w:val="21"/>
          <w:szCs w:val="21"/>
        </w:rPr>
      </w:pPr>
    </w:p>
    <w:p w14:paraId="07839659"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3.4. </w:t>
      </w:r>
      <w:r w:rsidRPr="001F4FF8">
        <w:rPr>
          <w:rFonts w:ascii="Helvetica" w:hAnsi="Helvetica" w:cs="Helvetica" w:hint="eastAsia"/>
          <w:b/>
          <w:bCs/>
          <w:color w:val="222222"/>
          <w:sz w:val="21"/>
          <w:szCs w:val="21"/>
        </w:rPr>
        <w:t>Изменение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токсических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свойств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ультрамалых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p>
    <w:p w14:paraId="5E2B857C" w14:textId="77777777" w:rsidR="001F4FF8" w:rsidRPr="001F4FF8" w:rsidRDefault="001F4FF8" w:rsidP="001F4FF8">
      <w:pPr>
        <w:rPr>
          <w:rFonts w:ascii="Helvetica" w:hAnsi="Helvetica" w:cs="Helvetica"/>
          <w:b/>
          <w:bCs/>
          <w:color w:val="222222"/>
          <w:sz w:val="21"/>
          <w:szCs w:val="21"/>
        </w:rPr>
      </w:pPr>
    </w:p>
    <w:p w14:paraId="46ACC5E1"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в</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течение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времени</w:t>
      </w:r>
    </w:p>
    <w:p w14:paraId="6D302ECA" w14:textId="77777777" w:rsidR="001F4FF8" w:rsidRPr="001F4FF8" w:rsidRDefault="001F4FF8" w:rsidP="001F4FF8">
      <w:pPr>
        <w:rPr>
          <w:rFonts w:ascii="Helvetica" w:hAnsi="Helvetica" w:cs="Helvetica"/>
          <w:b/>
          <w:bCs/>
          <w:color w:val="222222"/>
          <w:sz w:val="21"/>
          <w:szCs w:val="21"/>
        </w:rPr>
      </w:pPr>
    </w:p>
    <w:p w14:paraId="6C7FE45B"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3.5 </w:t>
      </w:r>
      <w:r w:rsidRPr="001F4FF8">
        <w:rPr>
          <w:rFonts w:ascii="Helvetica" w:hAnsi="Helvetica" w:cs="Helvetica" w:hint="eastAsia"/>
          <w:b/>
          <w:bCs/>
          <w:color w:val="222222"/>
          <w:sz w:val="21"/>
          <w:szCs w:val="21"/>
        </w:rPr>
        <w:t>«</w:t>
      </w:r>
      <w:r w:rsidRPr="001F4FF8">
        <w:rPr>
          <w:rFonts w:ascii="Helvetica" w:hAnsi="Helvetica" w:cs="Helvetica" w:hint="eastAsia"/>
          <w:b/>
          <w:bCs/>
          <w:color w:val="222222"/>
          <w:sz w:val="21"/>
          <w:szCs w:val="21"/>
        </w:rPr>
        <w:t>Зеленый</w:t>
      </w:r>
      <w:r w:rsidRPr="001F4FF8">
        <w:rPr>
          <w:rFonts w:ascii="Helvetica" w:hAnsi="Helvetica" w:cs="Helvetica" w:hint="eastAsia"/>
          <w:b/>
          <w:bCs/>
          <w:color w:val="222222"/>
          <w:sz w:val="21"/>
          <w:szCs w:val="21"/>
        </w:rPr>
        <w:t>»</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синтез</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использованием</w:t>
      </w:r>
    </w:p>
    <w:p w14:paraId="01686356" w14:textId="77777777" w:rsidR="001F4FF8" w:rsidRPr="001F4FF8" w:rsidRDefault="001F4FF8" w:rsidP="001F4FF8">
      <w:pPr>
        <w:rPr>
          <w:rFonts w:ascii="Helvetica" w:hAnsi="Helvetica" w:cs="Helvetica"/>
          <w:b/>
          <w:bCs/>
          <w:color w:val="222222"/>
          <w:sz w:val="21"/>
          <w:szCs w:val="21"/>
        </w:rPr>
      </w:pPr>
    </w:p>
    <w:p w14:paraId="1CB7797D"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культур</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клеток</w:t>
      </w:r>
      <w:r w:rsidRPr="001F4FF8">
        <w:rPr>
          <w:rFonts w:ascii="Helvetica" w:hAnsi="Helvetica" w:cs="Helvetica"/>
          <w:b/>
          <w:bCs/>
          <w:color w:val="222222"/>
          <w:sz w:val="21"/>
          <w:szCs w:val="21"/>
        </w:rPr>
        <w:t xml:space="preserve"> D. Salina</w:t>
      </w:r>
    </w:p>
    <w:p w14:paraId="45BC806F" w14:textId="77777777" w:rsidR="001F4FF8" w:rsidRPr="001F4FF8" w:rsidRDefault="001F4FF8" w:rsidP="001F4FF8">
      <w:pPr>
        <w:rPr>
          <w:rFonts w:ascii="Helvetica" w:hAnsi="Helvetica" w:cs="Helvetica"/>
          <w:b/>
          <w:bCs/>
          <w:color w:val="222222"/>
          <w:sz w:val="21"/>
          <w:szCs w:val="21"/>
        </w:rPr>
      </w:pPr>
    </w:p>
    <w:p w14:paraId="6B98075D"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ГЛАВА</w:t>
      </w:r>
      <w:r w:rsidRPr="001F4FF8">
        <w:rPr>
          <w:rFonts w:ascii="Helvetica" w:hAnsi="Helvetica" w:cs="Helvetica"/>
          <w:b/>
          <w:bCs/>
          <w:color w:val="222222"/>
          <w:sz w:val="21"/>
          <w:szCs w:val="21"/>
        </w:rPr>
        <w:t xml:space="preserve"> 4 </w:t>
      </w:r>
      <w:r w:rsidRPr="001F4FF8">
        <w:rPr>
          <w:rFonts w:ascii="Helvetica" w:hAnsi="Helvetica" w:cs="Helvetica" w:hint="eastAsia"/>
          <w:b/>
          <w:bCs/>
          <w:color w:val="222222"/>
          <w:sz w:val="21"/>
          <w:szCs w:val="21"/>
        </w:rPr>
        <w:t>ОЦЕНКА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ЭФФЕКТИВНОСТИ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КОМБИНИРОВАННОЙ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ФОТОТЕРАПИИ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ОПУХОЛЕЙ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КРЫС</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ОСНОВЕ</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p>
    <w:p w14:paraId="425F65A2" w14:textId="77777777" w:rsidR="001F4FF8" w:rsidRPr="001F4FF8" w:rsidRDefault="001F4FF8" w:rsidP="001F4FF8">
      <w:pPr>
        <w:rPr>
          <w:rFonts w:ascii="Helvetica" w:hAnsi="Helvetica" w:cs="Helvetica"/>
          <w:b/>
          <w:bCs/>
          <w:color w:val="222222"/>
          <w:sz w:val="21"/>
          <w:szCs w:val="21"/>
        </w:rPr>
      </w:pPr>
    </w:p>
    <w:p w14:paraId="60CAD297"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4.1 </w:t>
      </w:r>
      <w:r w:rsidRPr="001F4FF8">
        <w:rPr>
          <w:rFonts w:ascii="Helvetica" w:hAnsi="Helvetica" w:cs="Helvetica" w:hint="eastAsia"/>
          <w:b/>
          <w:bCs/>
          <w:color w:val="222222"/>
          <w:sz w:val="21"/>
          <w:szCs w:val="21"/>
        </w:rPr>
        <w:t>Характеристика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золотых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наностержней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композитных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наночастиц</w:t>
      </w:r>
    </w:p>
    <w:p w14:paraId="5FFDC36B" w14:textId="77777777" w:rsidR="001F4FF8" w:rsidRPr="001F4FF8" w:rsidRDefault="001F4FF8" w:rsidP="001F4FF8">
      <w:pPr>
        <w:rPr>
          <w:rFonts w:ascii="Helvetica" w:hAnsi="Helvetica" w:cs="Helvetica"/>
          <w:b/>
          <w:bCs/>
          <w:color w:val="222222"/>
          <w:sz w:val="21"/>
          <w:szCs w:val="21"/>
        </w:rPr>
      </w:pPr>
    </w:p>
    <w:p w14:paraId="253ED489"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4.2 </w:t>
      </w:r>
      <w:r w:rsidRPr="001F4FF8">
        <w:rPr>
          <w:rFonts w:ascii="Helvetica" w:hAnsi="Helvetica" w:cs="Helvetica" w:hint="eastAsia"/>
          <w:b/>
          <w:bCs/>
          <w:color w:val="222222"/>
          <w:sz w:val="21"/>
          <w:szCs w:val="21"/>
        </w:rPr>
        <w:t>Характеристика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фототермических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эффектов</w:t>
      </w:r>
    </w:p>
    <w:p w14:paraId="766C5E7D" w14:textId="77777777" w:rsidR="001F4FF8" w:rsidRPr="001F4FF8" w:rsidRDefault="001F4FF8" w:rsidP="001F4FF8">
      <w:pPr>
        <w:rPr>
          <w:rFonts w:ascii="Helvetica" w:hAnsi="Helvetica" w:cs="Helvetica"/>
          <w:b/>
          <w:bCs/>
          <w:color w:val="222222"/>
          <w:sz w:val="21"/>
          <w:szCs w:val="21"/>
        </w:rPr>
      </w:pPr>
    </w:p>
    <w:p w14:paraId="3671CFA1"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b/>
          <w:bCs/>
          <w:color w:val="222222"/>
          <w:sz w:val="21"/>
          <w:szCs w:val="21"/>
        </w:rPr>
        <w:t xml:space="preserve">4.3 </w:t>
      </w:r>
      <w:r w:rsidRPr="001F4FF8">
        <w:rPr>
          <w:rFonts w:ascii="Helvetica" w:hAnsi="Helvetica" w:cs="Helvetica" w:hint="eastAsia"/>
          <w:b/>
          <w:bCs/>
          <w:color w:val="222222"/>
          <w:sz w:val="21"/>
          <w:szCs w:val="21"/>
        </w:rPr>
        <w:t>Оценка</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противоопухолевой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эффективности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комбинированной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терапии</w:t>
      </w:r>
    </w:p>
    <w:p w14:paraId="473734D2" w14:textId="77777777" w:rsidR="001F4FF8" w:rsidRPr="001F4FF8" w:rsidRDefault="001F4FF8" w:rsidP="001F4FF8">
      <w:pPr>
        <w:rPr>
          <w:rFonts w:ascii="Helvetica" w:hAnsi="Helvetica" w:cs="Helvetica"/>
          <w:b/>
          <w:bCs/>
          <w:color w:val="222222"/>
          <w:sz w:val="21"/>
          <w:szCs w:val="21"/>
        </w:rPr>
      </w:pPr>
    </w:p>
    <w:p w14:paraId="2BF23442"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ЗАКЛЮЧЕНИЕ</w:t>
      </w:r>
    </w:p>
    <w:p w14:paraId="05CB84E6" w14:textId="77777777" w:rsidR="001F4FF8" w:rsidRPr="001F4FF8" w:rsidRDefault="001F4FF8" w:rsidP="001F4FF8">
      <w:pPr>
        <w:rPr>
          <w:rFonts w:ascii="Helvetica" w:hAnsi="Helvetica" w:cs="Helvetica"/>
          <w:b/>
          <w:bCs/>
          <w:color w:val="222222"/>
          <w:sz w:val="21"/>
          <w:szCs w:val="21"/>
        </w:rPr>
      </w:pPr>
    </w:p>
    <w:p w14:paraId="6BB61284"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ВЫВОДЫ</w:t>
      </w:r>
    </w:p>
    <w:p w14:paraId="42F13D2D" w14:textId="77777777" w:rsidR="001F4FF8" w:rsidRPr="001F4FF8" w:rsidRDefault="001F4FF8" w:rsidP="001F4FF8">
      <w:pPr>
        <w:rPr>
          <w:rFonts w:ascii="Helvetica" w:hAnsi="Helvetica" w:cs="Helvetica"/>
          <w:b/>
          <w:bCs/>
          <w:color w:val="222222"/>
          <w:sz w:val="21"/>
          <w:szCs w:val="21"/>
        </w:rPr>
      </w:pPr>
    </w:p>
    <w:p w14:paraId="3BC4BE7D"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t>СПИСОК</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СОКРАЩЕНИЙ</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И</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УСЛОВНЫХ</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ОБОЗНАЧЕНИЙ</w:t>
      </w:r>
    </w:p>
    <w:p w14:paraId="05CCA4C5" w14:textId="77777777" w:rsidR="001F4FF8" w:rsidRPr="001F4FF8" w:rsidRDefault="001F4FF8" w:rsidP="001F4FF8">
      <w:pPr>
        <w:rPr>
          <w:rFonts w:ascii="Helvetica" w:hAnsi="Helvetica" w:cs="Helvetica"/>
          <w:b/>
          <w:bCs/>
          <w:color w:val="222222"/>
          <w:sz w:val="21"/>
          <w:szCs w:val="21"/>
        </w:rPr>
      </w:pPr>
    </w:p>
    <w:p w14:paraId="16D9C780" w14:textId="77777777" w:rsidR="001F4FF8" w:rsidRPr="001F4FF8" w:rsidRDefault="001F4FF8" w:rsidP="001F4FF8">
      <w:pPr>
        <w:rPr>
          <w:rFonts w:ascii="Helvetica" w:hAnsi="Helvetica" w:cs="Helvetica"/>
          <w:b/>
          <w:bCs/>
          <w:color w:val="222222"/>
          <w:sz w:val="21"/>
          <w:szCs w:val="21"/>
        </w:rPr>
      </w:pPr>
      <w:r w:rsidRPr="001F4FF8">
        <w:rPr>
          <w:rFonts w:ascii="Helvetica" w:hAnsi="Helvetica" w:cs="Helvetica" w:hint="eastAsia"/>
          <w:b/>
          <w:bCs/>
          <w:color w:val="222222"/>
          <w:sz w:val="21"/>
          <w:szCs w:val="21"/>
        </w:rPr>
        <w:lastRenderedPageBreak/>
        <w:t>БЛАГОДАРНОСТИ</w:t>
      </w:r>
    </w:p>
    <w:p w14:paraId="3BC73A3D" w14:textId="77777777" w:rsidR="001F4FF8" w:rsidRPr="001F4FF8" w:rsidRDefault="001F4FF8" w:rsidP="001F4FF8">
      <w:pPr>
        <w:rPr>
          <w:rFonts w:ascii="Helvetica" w:hAnsi="Helvetica" w:cs="Helvetica"/>
          <w:b/>
          <w:bCs/>
          <w:color w:val="222222"/>
          <w:sz w:val="21"/>
          <w:szCs w:val="21"/>
        </w:rPr>
      </w:pPr>
    </w:p>
    <w:p w14:paraId="4A7ADEAA" w14:textId="65120D99" w:rsidR="00967B66" w:rsidRPr="001F4FF8" w:rsidRDefault="001F4FF8" w:rsidP="001F4FF8">
      <w:r w:rsidRPr="001F4FF8">
        <w:rPr>
          <w:rFonts w:ascii="Helvetica" w:hAnsi="Helvetica" w:cs="Helvetica" w:hint="eastAsia"/>
          <w:b/>
          <w:bCs/>
          <w:color w:val="222222"/>
          <w:sz w:val="21"/>
          <w:szCs w:val="21"/>
        </w:rPr>
        <w:t>СПИСОК</w:t>
      </w:r>
      <w:r w:rsidRPr="001F4FF8">
        <w:rPr>
          <w:rFonts w:ascii="Helvetica" w:hAnsi="Helvetica" w:cs="Helvetica"/>
          <w:b/>
          <w:bCs/>
          <w:color w:val="222222"/>
          <w:sz w:val="21"/>
          <w:szCs w:val="21"/>
        </w:rPr>
        <w:t xml:space="preserve"> </w:t>
      </w:r>
      <w:r w:rsidRPr="001F4FF8">
        <w:rPr>
          <w:rFonts w:ascii="Helvetica" w:hAnsi="Helvetica" w:cs="Helvetica" w:hint="eastAsia"/>
          <w:b/>
          <w:bCs/>
          <w:color w:val="222222"/>
          <w:sz w:val="21"/>
          <w:szCs w:val="21"/>
        </w:rPr>
        <w:t>ЛИТЕРАТУРЫ</w:t>
      </w:r>
    </w:p>
    <w:sectPr w:rsidR="00967B66" w:rsidRPr="001F4F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888A" w14:textId="77777777" w:rsidR="00C642CE" w:rsidRDefault="00C642CE">
      <w:pPr>
        <w:spacing w:after="0" w:line="240" w:lineRule="auto"/>
      </w:pPr>
      <w:r>
        <w:separator/>
      </w:r>
    </w:p>
  </w:endnote>
  <w:endnote w:type="continuationSeparator" w:id="0">
    <w:p w14:paraId="5AE406C6" w14:textId="77777777" w:rsidR="00C642CE" w:rsidRDefault="00C6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D83B" w14:textId="77777777" w:rsidR="00C642CE" w:rsidRDefault="00C642CE"/>
    <w:p w14:paraId="3BEE31E4" w14:textId="77777777" w:rsidR="00C642CE" w:rsidRDefault="00C642CE"/>
    <w:p w14:paraId="3BFCC53B" w14:textId="77777777" w:rsidR="00C642CE" w:rsidRDefault="00C642CE"/>
    <w:p w14:paraId="6B273442" w14:textId="77777777" w:rsidR="00C642CE" w:rsidRDefault="00C642CE"/>
    <w:p w14:paraId="5A0CC149" w14:textId="77777777" w:rsidR="00C642CE" w:rsidRDefault="00C642CE"/>
    <w:p w14:paraId="365FEA5B" w14:textId="77777777" w:rsidR="00C642CE" w:rsidRDefault="00C642CE"/>
    <w:p w14:paraId="18AE80EC" w14:textId="77777777" w:rsidR="00C642CE" w:rsidRDefault="00C642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9CDF9D" wp14:editId="753B6B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D31F5" w14:textId="77777777" w:rsidR="00C642CE" w:rsidRDefault="00C642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9CDF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3D31F5" w14:textId="77777777" w:rsidR="00C642CE" w:rsidRDefault="00C642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94ABBB" w14:textId="77777777" w:rsidR="00C642CE" w:rsidRDefault="00C642CE"/>
    <w:p w14:paraId="578D2882" w14:textId="77777777" w:rsidR="00C642CE" w:rsidRDefault="00C642CE"/>
    <w:p w14:paraId="5D57DB91" w14:textId="77777777" w:rsidR="00C642CE" w:rsidRDefault="00C642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A9CC15" wp14:editId="240704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9CE4" w14:textId="77777777" w:rsidR="00C642CE" w:rsidRDefault="00C642CE"/>
                          <w:p w14:paraId="2B56B4B7" w14:textId="77777777" w:rsidR="00C642CE" w:rsidRDefault="00C642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A9CC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739CE4" w14:textId="77777777" w:rsidR="00C642CE" w:rsidRDefault="00C642CE"/>
                    <w:p w14:paraId="2B56B4B7" w14:textId="77777777" w:rsidR="00C642CE" w:rsidRDefault="00C642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8F2970" w14:textId="77777777" w:rsidR="00C642CE" w:rsidRDefault="00C642CE"/>
    <w:p w14:paraId="25356669" w14:textId="77777777" w:rsidR="00C642CE" w:rsidRDefault="00C642CE">
      <w:pPr>
        <w:rPr>
          <w:sz w:val="2"/>
          <w:szCs w:val="2"/>
        </w:rPr>
      </w:pPr>
    </w:p>
    <w:p w14:paraId="0CA690E1" w14:textId="77777777" w:rsidR="00C642CE" w:rsidRDefault="00C642CE"/>
    <w:p w14:paraId="6D10CD32" w14:textId="77777777" w:rsidR="00C642CE" w:rsidRDefault="00C642CE">
      <w:pPr>
        <w:spacing w:after="0" w:line="240" w:lineRule="auto"/>
      </w:pPr>
    </w:p>
  </w:footnote>
  <w:footnote w:type="continuationSeparator" w:id="0">
    <w:p w14:paraId="4F67A834" w14:textId="77777777" w:rsidR="00C642CE" w:rsidRDefault="00C64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2CE"/>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39074</TotalTime>
  <Pages>6</Pages>
  <Words>549</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2076</cp:revision>
  <cp:lastPrinted>2009-02-06T05:36:00Z</cp:lastPrinted>
  <dcterms:created xsi:type="dcterms:W3CDTF">2025-11-25T20:19:00Z</dcterms:created>
  <dcterms:modified xsi:type="dcterms:W3CDTF">2026-01-13T11:28:00Z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