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833A2" w:rsidRDefault="00B833A2" w:rsidP="00B833A2">
      <w:r w:rsidRPr="00A32D04">
        <w:rPr>
          <w:rFonts w:ascii="Times New Roman" w:eastAsia="Times New Roman" w:hAnsi="Times New Roman" w:cs="Times New Roman"/>
          <w:b/>
          <w:bCs/>
          <w:sz w:val="24"/>
          <w:szCs w:val="24"/>
          <w:lang w:eastAsia="ru-RU"/>
        </w:rPr>
        <w:t>Мостова Анастасія Дмитрівна</w:t>
      </w:r>
      <w:r w:rsidRPr="00A32D04">
        <w:rPr>
          <w:rFonts w:ascii="Times New Roman" w:eastAsia="Times New Roman" w:hAnsi="Times New Roman" w:cs="Times New Roman"/>
          <w:bCs/>
          <w:sz w:val="24"/>
          <w:szCs w:val="24"/>
          <w:lang w:eastAsia="ru-RU"/>
        </w:rPr>
        <w:t xml:space="preserve">, </w:t>
      </w:r>
      <w:r w:rsidRPr="00A32D04">
        <w:rPr>
          <w:rFonts w:ascii="Times New Roman" w:eastAsia="Times New Roman" w:hAnsi="Times New Roman" w:cs="Times New Roman"/>
          <w:sz w:val="24"/>
          <w:szCs w:val="24"/>
          <w:lang w:eastAsia="ru-RU"/>
        </w:rPr>
        <w:t xml:space="preserve">доцент кафедри міжнародного маркетингу, ВНЗ «Університет імені Альфреда Нобеля». Назва дисертації: «Стратегія забезпечення продовольчої безпеки держави: теорія, методологія, практика». Шифр та назва спеціальності </w:t>
      </w:r>
      <w:r w:rsidRPr="00A32D04">
        <w:rPr>
          <w:rFonts w:ascii="Times New Roman" w:eastAsia="Times New Roman" w:hAnsi="Times New Roman" w:cs="Times New Roman"/>
          <w:b/>
          <w:i/>
          <w:sz w:val="24"/>
          <w:szCs w:val="24"/>
          <w:lang w:eastAsia="ru-RU"/>
        </w:rPr>
        <w:t xml:space="preserve">– </w:t>
      </w:r>
      <w:r w:rsidRPr="00A32D04">
        <w:rPr>
          <w:rFonts w:ascii="Times New Roman" w:eastAsia="Times New Roman" w:hAnsi="Times New Roman" w:cs="Times New Roman"/>
          <w:sz w:val="24"/>
          <w:szCs w:val="24"/>
          <w:lang w:eastAsia="ru-RU"/>
        </w:rPr>
        <w:t>08.00.03 – економіка та управління національним господарством. Спецрада Д 79.051.04 Чернігівського національного технологічного університету</w:t>
      </w:r>
    </w:p>
    <w:sectPr w:rsidR="00FC36B5" w:rsidRPr="00B833A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0C6CC-3142-4F72-8070-691A6E6E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2020-06-18T19:03:00Z</dcterms:created>
  <dcterms:modified xsi:type="dcterms:W3CDTF">2020-06-19T15:44:00Z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