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6D7F13" w:rsidRDefault="006D7F13" w:rsidP="006D7F13">
      <w:r w:rsidRPr="006D7F13">
        <w:rPr>
          <w:rFonts w:ascii="Times New Roman" w:eastAsia="Arial Narrow" w:hAnsi="Times New Roman" w:cs="Times New Roman"/>
          <w:b/>
          <w:bCs/>
          <w:color w:val="000000"/>
          <w:kern w:val="0"/>
          <w:sz w:val="24"/>
          <w:lang w:val="uk-UA" w:eastAsia="uk-UA" w:bidi="uk-UA"/>
        </w:rPr>
        <w:t>Паустовська Анастасія Сергіївна</w:t>
      </w:r>
      <w:r w:rsidRPr="006D7F13">
        <w:rPr>
          <w:rFonts w:ascii="Times New Roman" w:hAnsi="Times New Roman" w:cs="Times New Roman"/>
          <w:color w:val="000000"/>
          <w:kern w:val="0"/>
          <w:sz w:val="24"/>
          <w:szCs w:val="24"/>
          <w:lang w:val="uk-UA" w:eastAsia="uk-UA" w:bidi="uk-UA"/>
        </w:rPr>
        <w:t>, інженер І категорії НДЛ «Хімічний аналіз об’єктів навколишнього середовища та контроль виробництва» хімічного факультету Київського національного університету імені Тараса Шевченка: «Визна</w:t>
      </w:r>
      <w:r w:rsidRPr="006D7F13">
        <w:rPr>
          <w:rFonts w:ascii="Times New Roman" w:hAnsi="Times New Roman" w:cs="Times New Roman"/>
          <w:color w:val="000000"/>
          <w:kern w:val="0"/>
          <w:sz w:val="24"/>
          <w:szCs w:val="24"/>
          <w:lang w:val="uk-UA" w:eastAsia="uk-UA" w:bidi="uk-UA"/>
        </w:rPr>
        <w:softHyphen/>
        <w:t>чення мікрокількостей флуориду, оксалату і тартрату моле</w:t>
      </w:r>
      <w:r w:rsidRPr="006D7F13">
        <w:rPr>
          <w:rFonts w:ascii="Times New Roman" w:hAnsi="Times New Roman" w:cs="Times New Roman"/>
          <w:color w:val="000000"/>
          <w:kern w:val="0"/>
          <w:sz w:val="24"/>
          <w:szCs w:val="24"/>
          <w:lang w:val="uk-UA" w:eastAsia="uk-UA" w:bidi="uk-UA"/>
        </w:rPr>
        <w:softHyphen/>
        <w:t>кулярно спектрометричними і тест-методами» (02.00.02 - аналітична хімія). Спецрада Д 26.001.03 у Київському націо</w:t>
      </w:r>
      <w:r w:rsidRPr="006D7F13">
        <w:rPr>
          <w:rFonts w:ascii="Times New Roman" w:hAnsi="Times New Roman" w:cs="Times New Roman"/>
          <w:color w:val="000000"/>
          <w:kern w:val="0"/>
          <w:sz w:val="24"/>
          <w:szCs w:val="24"/>
          <w:lang w:val="uk-UA" w:eastAsia="uk-UA" w:bidi="uk-UA"/>
        </w:rPr>
        <w:softHyphen/>
        <w:t>нальному університеті імені Тараса Шевченка</w:t>
      </w:r>
    </w:p>
    <w:sectPr w:rsidR="007771D5" w:rsidRPr="006D7F13"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15B" w:rsidRDefault="00AA315B">
      <w:pPr>
        <w:spacing w:after="0" w:line="240" w:lineRule="auto"/>
      </w:pPr>
      <w:r>
        <w:separator/>
      </w:r>
    </w:p>
  </w:endnote>
  <w:endnote w:type="continuationSeparator" w:id="0">
    <w:p w:rsidR="00AA315B" w:rsidRDefault="00AA3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Pr>
      <w:rPr>
        <w:sz w:val="2"/>
        <w:szCs w:val="2"/>
      </w:rPr>
    </w:pPr>
    <w:r w:rsidRPr="00CB09F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315B" w:rsidRDefault="00AA315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15B" w:rsidRDefault="00AA315B"/>
    <w:p w:rsidR="00AA315B" w:rsidRDefault="00AA315B"/>
    <w:p w:rsidR="00AA315B" w:rsidRDefault="00AA315B"/>
    <w:p w:rsidR="00AA315B" w:rsidRDefault="00AA315B"/>
    <w:p w:rsidR="00AA315B" w:rsidRDefault="00AA315B"/>
    <w:p w:rsidR="00AA315B" w:rsidRDefault="00AA315B"/>
    <w:p w:rsidR="00AA315B" w:rsidRDefault="00AA315B">
      <w:pPr>
        <w:rPr>
          <w:sz w:val="2"/>
          <w:szCs w:val="2"/>
        </w:rPr>
      </w:pPr>
      <w:r w:rsidRPr="00CB09F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315B" w:rsidRDefault="00AA315B">
                  <w:pPr>
                    <w:spacing w:line="240" w:lineRule="auto"/>
                  </w:pPr>
                  <w:fldSimple w:instr=" PAGE \* MERGEFORMAT ">
                    <w:r w:rsidRPr="00AA315B">
                      <w:rPr>
                        <w:rStyle w:val="afffff9"/>
                        <w:b w:val="0"/>
                        <w:bCs w:val="0"/>
                        <w:noProof/>
                      </w:rPr>
                      <w:t>14</w:t>
                    </w:r>
                  </w:fldSimple>
                </w:p>
              </w:txbxContent>
            </v:textbox>
            <w10:wrap anchorx="page" anchory="page"/>
          </v:shape>
        </w:pict>
      </w:r>
    </w:p>
    <w:p w:rsidR="00AA315B" w:rsidRDefault="00AA315B"/>
    <w:p w:rsidR="00AA315B" w:rsidRDefault="00AA315B"/>
    <w:p w:rsidR="00AA315B" w:rsidRDefault="00AA315B">
      <w:pPr>
        <w:rPr>
          <w:sz w:val="2"/>
          <w:szCs w:val="2"/>
        </w:rPr>
      </w:pPr>
      <w:r w:rsidRPr="00CB09F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315B" w:rsidRDefault="00AA315B"/>
              </w:txbxContent>
            </v:textbox>
            <w10:wrap anchorx="page" anchory="page"/>
          </v:shape>
        </w:pict>
      </w:r>
    </w:p>
    <w:p w:rsidR="00AA315B" w:rsidRDefault="00AA315B"/>
    <w:p w:rsidR="00AA315B" w:rsidRDefault="00AA315B">
      <w:pPr>
        <w:rPr>
          <w:sz w:val="2"/>
          <w:szCs w:val="2"/>
        </w:rPr>
      </w:pPr>
    </w:p>
    <w:p w:rsidR="00AA315B" w:rsidRDefault="00AA315B"/>
    <w:p w:rsidR="00AA315B" w:rsidRDefault="00AA315B">
      <w:pPr>
        <w:spacing w:after="0" w:line="240" w:lineRule="auto"/>
      </w:pPr>
    </w:p>
  </w:footnote>
  <w:footnote w:type="continuationSeparator" w:id="0">
    <w:p w:rsidR="00AA315B" w:rsidRDefault="00AA31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 w:rsidR="00AA315B" w:rsidRDefault="00AA31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282"/>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2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D3D0BA-E14F-46B4-A333-E9A3D126D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2316</TotalTime>
  <Pages>1</Pages>
  <Words>65</Words>
  <Characters>372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49</cp:revision>
  <cp:lastPrinted>2009-02-06T05:36:00Z</cp:lastPrinted>
  <dcterms:created xsi:type="dcterms:W3CDTF">2020-04-03T05:59:00Z</dcterms:created>
  <dcterms:modified xsi:type="dcterms:W3CDTF">2020-04-12T09:16:00Z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