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14:paraId="463CC65E" w14:textId="77777777" w:rsidR="00E8063E" w:rsidRDefault="00E8063E">
      <w:pPr>
        <w:jc w:val="right"/>
        <w:rPr>
          <w:sz w:val="20"/>
          <w:szCs w:val="20"/>
          <w:lang w:val="uk-UA"/>
        </w:rPr>
      </w:pPr>
      <w:r>
        <w:t xml:space="preserve">                 </w:t>
      </w:r>
    </w:p>
    <w:p w14:paraId="675A8BB4" w14:textId="77777777" w:rsidR="000F4FE5" w:rsidRDefault="000F4FE5" w:rsidP="000F4FE5">
      <w:pPr>
        <w:spacing w:line="360" w:lineRule="auto"/>
        <w:jc w:val="center"/>
        <w:outlineLvl w:val="0"/>
        <w:rPr>
          <w:b/>
          <w:sz w:val="28"/>
          <w:szCs w:val="28"/>
          <w:lang w:val="uk-UA"/>
        </w:rPr>
      </w:pPr>
      <w:bookmarkStart w:id="0" w:name="_GoBack"/>
      <w:bookmarkEnd w:id="0"/>
      <w:r>
        <w:rPr>
          <w:b/>
          <w:sz w:val="28"/>
          <w:szCs w:val="28"/>
          <w:lang w:val="uk-UA"/>
        </w:rPr>
        <w:t>Миколаївський державний гуманітарний університет імені Петра Могили</w:t>
      </w:r>
    </w:p>
    <w:p w14:paraId="17AE54DB" w14:textId="77777777" w:rsidR="000F4FE5" w:rsidRDefault="000F4FE5" w:rsidP="000F4FE5">
      <w:pPr>
        <w:spacing w:line="360" w:lineRule="auto"/>
        <w:jc w:val="center"/>
        <w:outlineLvl w:val="0"/>
        <w:rPr>
          <w:b/>
          <w:i/>
          <w:sz w:val="28"/>
          <w:szCs w:val="28"/>
          <w:lang w:val="uk-UA"/>
        </w:rPr>
      </w:pPr>
      <w:r w:rsidRPr="00B4372A">
        <w:rPr>
          <w:i/>
          <w:sz w:val="28"/>
          <w:szCs w:val="28"/>
          <w:lang w:val="uk-UA"/>
        </w:rPr>
        <w:t>компле</w:t>
      </w:r>
      <w:r>
        <w:rPr>
          <w:i/>
          <w:sz w:val="28"/>
          <w:szCs w:val="28"/>
          <w:lang w:val="uk-UA"/>
        </w:rPr>
        <w:t>к</w:t>
      </w:r>
      <w:r w:rsidRPr="00B4372A">
        <w:rPr>
          <w:i/>
          <w:sz w:val="28"/>
          <w:szCs w:val="28"/>
          <w:lang w:val="uk-UA"/>
        </w:rPr>
        <w:t>с</w:t>
      </w:r>
      <w:r>
        <w:rPr>
          <w:b/>
          <w:sz w:val="28"/>
          <w:szCs w:val="28"/>
          <w:lang w:val="uk-UA"/>
        </w:rPr>
        <w:t xml:space="preserve"> „Києво-Могилянська академія”</w:t>
      </w:r>
    </w:p>
    <w:p w14:paraId="15FA0E95" w14:textId="77777777" w:rsidR="000F4FE5" w:rsidRDefault="000F4FE5" w:rsidP="000F4FE5">
      <w:pPr>
        <w:spacing w:line="360" w:lineRule="auto"/>
        <w:jc w:val="center"/>
        <w:rPr>
          <w:b/>
          <w:i/>
          <w:sz w:val="28"/>
          <w:szCs w:val="28"/>
          <w:lang w:val="uk-UA"/>
        </w:rPr>
      </w:pPr>
    </w:p>
    <w:p w14:paraId="350E265F" w14:textId="77777777" w:rsidR="000F4FE5" w:rsidRPr="00CD325C" w:rsidRDefault="000F4FE5" w:rsidP="000F4FE5">
      <w:pPr>
        <w:spacing w:line="360" w:lineRule="auto"/>
        <w:ind w:left="6372"/>
        <w:outlineLvl w:val="0"/>
        <w:rPr>
          <w:b/>
          <w:i/>
          <w:sz w:val="28"/>
          <w:szCs w:val="28"/>
        </w:rPr>
      </w:pPr>
      <w:r w:rsidRPr="008E2CB3">
        <w:rPr>
          <w:b/>
          <w:i/>
          <w:sz w:val="28"/>
          <w:szCs w:val="28"/>
        </w:rPr>
        <w:t>(</w:t>
      </w:r>
      <w:r w:rsidRPr="00CD325C">
        <w:rPr>
          <w:b/>
          <w:i/>
          <w:sz w:val="28"/>
          <w:szCs w:val="28"/>
        </w:rPr>
        <w:t>на правах рукопису)</w:t>
      </w:r>
    </w:p>
    <w:p w14:paraId="7AE2E5D9" w14:textId="77777777" w:rsidR="000F4FE5" w:rsidRPr="00CD325C" w:rsidRDefault="000F4FE5" w:rsidP="000F4FE5">
      <w:pPr>
        <w:spacing w:line="360" w:lineRule="auto"/>
        <w:rPr>
          <w:b/>
          <w:sz w:val="28"/>
          <w:szCs w:val="28"/>
        </w:rPr>
      </w:pPr>
    </w:p>
    <w:p w14:paraId="6D989FC7" w14:textId="77777777" w:rsidR="000F4FE5" w:rsidRPr="00CD325C" w:rsidRDefault="000F4FE5" w:rsidP="000F4FE5">
      <w:pPr>
        <w:spacing w:line="360" w:lineRule="auto"/>
        <w:rPr>
          <w:b/>
          <w:sz w:val="28"/>
          <w:szCs w:val="28"/>
        </w:rPr>
      </w:pPr>
    </w:p>
    <w:p w14:paraId="13368F81" w14:textId="77777777" w:rsidR="000F4FE5" w:rsidRPr="00CD325C" w:rsidRDefault="000F4FE5" w:rsidP="000F4FE5">
      <w:pPr>
        <w:spacing w:line="360" w:lineRule="auto"/>
        <w:jc w:val="center"/>
        <w:outlineLvl w:val="0"/>
        <w:rPr>
          <w:b/>
          <w:sz w:val="28"/>
          <w:szCs w:val="28"/>
        </w:rPr>
      </w:pPr>
      <w:r w:rsidRPr="00CD325C">
        <w:rPr>
          <w:b/>
          <w:sz w:val="28"/>
          <w:szCs w:val="28"/>
        </w:rPr>
        <w:t>КУЗЕНКО Галина Миколаївна</w:t>
      </w:r>
    </w:p>
    <w:p w14:paraId="2F2C053B" w14:textId="77777777" w:rsidR="000F4FE5" w:rsidRPr="00CD325C" w:rsidRDefault="000F4FE5" w:rsidP="000F4FE5">
      <w:pPr>
        <w:spacing w:line="360" w:lineRule="auto"/>
        <w:jc w:val="center"/>
        <w:rPr>
          <w:b/>
          <w:sz w:val="28"/>
          <w:szCs w:val="28"/>
        </w:rPr>
      </w:pPr>
    </w:p>
    <w:p w14:paraId="46D17935" w14:textId="77777777" w:rsidR="000F4FE5" w:rsidRPr="00CD325C" w:rsidRDefault="000F4FE5" w:rsidP="000F4FE5">
      <w:pPr>
        <w:spacing w:line="360" w:lineRule="auto"/>
        <w:ind w:left="6372" w:firstLine="708"/>
        <w:outlineLvl w:val="0"/>
        <w:rPr>
          <w:b/>
          <w:sz w:val="28"/>
          <w:szCs w:val="28"/>
        </w:rPr>
      </w:pPr>
      <w:r w:rsidRPr="00CD325C">
        <w:rPr>
          <w:b/>
          <w:sz w:val="28"/>
          <w:szCs w:val="28"/>
        </w:rPr>
        <w:t>УДК 811. 111’ 37</w:t>
      </w:r>
    </w:p>
    <w:p w14:paraId="6D23B8BF" w14:textId="77777777" w:rsidR="000F4FE5" w:rsidRPr="00CD325C" w:rsidRDefault="000F4FE5" w:rsidP="000F4FE5">
      <w:pPr>
        <w:spacing w:line="360" w:lineRule="auto"/>
        <w:rPr>
          <w:b/>
          <w:sz w:val="28"/>
          <w:szCs w:val="28"/>
        </w:rPr>
      </w:pPr>
    </w:p>
    <w:p w14:paraId="0E737711" w14:textId="77777777" w:rsidR="000F4FE5" w:rsidRPr="00CD325C" w:rsidRDefault="000F4FE5" w:rsidP="000F4FE5">
      <w:pPr>
        <w:spacing w:line="360" w:lineRule="auto"/>
        <w:jc w:val="center"/>
        <w:rPr>
          <w:b/>
          <w:sz w:val="28"/>
          <w:szCs w:val="28"/>
        </w:rPr>
      </w:pPr>
      <w:r w:rsidRPr="00CD325C">
        <w:rPr>
          <w:b/>
          <w:sz w:val="28"/>
          <w:szCs w:val="28"/>
        </w:rPr>
        <w:t>СТРУКТУРНО-СЕМАНТИЧНІ</w:t>
      </w:r>
      <w:r>
        <w:rPr>
          <w:b/>
          <w:sz w:val="28"/>
          <w:szCs w:val="28"/>
          <w:lang w:val="uk-UA"/>
        </w:rPr>
        <w:t xml:space="preserve"> ТА КОМУНІКАТИВНО-ПРАГМАТИЧНІ</w:t>
      </w:r>
      <w:r w:rsidRPr="00CD325C">
        <w:rPr>
          <w:b/>
          <w:sz w:val="28"/>
          <w:szCs w:val="28"/>
        </w:rPr>
        <w:t xml:space="preserve"> ОСОБЛИВОСТІ </w:t>
      </w:r>
      <w:r>
        <w:rPr>
          <w:b/>
          <w:sz w:val="28"/>
          <w:szCs w:val="28"/>
          <w:lang w:val="uk-UA"/>
        </w:rPr>
        <w:t>ЕМОТИВНИХ</w:t>
      </w:r>
      <w:r w:rsidRPr="00CD325C">
        <w:rPr>
          <w:b/>
          <w:sz w:val="28"/>
          <w:szCs w:val="28"/>
        </w:rPr>
        <w:t xml:space="preserve"> ВИСЛОВЛЮВАНЬ НЕГАТИВНОЇ ОЦІНКИ</w:t>
      </w:r>
    </w:p>
    <w:p w14:paraId="7EAB8E6E" w14:textId="77777777" w:rsidR="000F4FE5" w:rsidRPr="001F72D0" w:rsidRDefault="000F4FE5" w:rsidP="000F4FE5">
      <w:pPr>
        <w:spacing w:line="360" w:lineRule="auto"/>
        <w:jc w:val="center"/>
        <w:rPr>
          <w:b/>
          <w:sz w:val="28"/>
          <w:szCs w:val="28"/>
          <w:lang w:val="uk-UA"/>
        </w:rPr>
      </w:pPr>
      <w:r>
        <w:rPr>
          <w:b/>
          <w:sz w:val="28"/>
          <w:szCs w:val="28"/>
          <w:lang w:val="uk-UA"/>
        </w:rPr>
        <w:t>(на матеріалі англомовного художнього дискурсу)</w:t>
      </w:r>
    </w:p>
    <w:p w14:paraId="16840833" w14:textId="77777777" w:rsidR="000F4FE5" w:rsidRPr="00475DEC" w:rsidRDefault="000F4FE5" w:rsidP="000F4FE5">
      <w:pPr>
        <w:spacing w:line="360" w:lineRule="auto"/>
        <w:rPr>
          <w:b/>
          <w:sz w:val="28"/>
          <w:szCs w:val="28"/>
          <w:lang w:val="uk-UA"/>
        </w:rPr>
      </w:pPr>
    </w:p>
    <w:p w14:paraId="623B5847" w14:textId="77777777" w:rsidR="000F4FE5" w:rsidRPr="00CD325C" w:rsidRDefault="000F4FE5" w:rsidP="000F4FE5">
      <w:pPr>
        <w:spacing w:line="360" w:lineRule="auto"/>
        <w:rPr>
          <w:b/>
          <w:sz w:val="28"/>
          <w:szCs w:val="28"/>
        </w:rPr>
      </w:pPr>
    </w:p>
    <w:p w14:paraId="19B68E23" w14:textId="77777777" w:rsidR="000F4FE5" w:rsidRPr="00CD325C" w:rsidRDefault="000F4FE5" w:rsidP="000F4FE5">
      <w:pPr>
        <w:spacing w:line="360" w:lineRule="auto"/>
        <w:jc w:val="center"/>
        <w:outlineLvl w:val="0"/>
        <w:rPr>
          <w:b/>
          <w:sz w:val="28"/>
          <w:szCs w:val="28"/>
        </w:rPr>
      </w:pPr>
      <w:r w:rsidRPr="00CD325C">
        <w:rPr>
          <w:b/>
          <w:sz w:val="28"/>
          <w:szCs w:val="28"/>
        </w:rPr>
        <w:t>Спеціальність 10.02.04 – германські мови</w:t>
      </w:r>
    </w:p>
    <w:p w14:paraId="0B778F3D" w14:textId="77777777" w:rsidR="000F4FE5" w:rsidRPr="00CD325C" w:rsidRDefault="000F4FE5" w:rsidP="000F4FE5">
      <w:pPr>
        <w:spacing w:line="360" w:lineRule="auto"/>
        <w:jc w:val="center"/>
        <w:rPr>
          <w:b/>
          <w:sz w:val="28"/>
          <w:szCs w:val="28"/>
        </w:rPr>
      </w:pPr>
    </w:p>
    <w:p w14:paraId="04BEC552" w14:textId="77777777" w:rsidR="000F4FE5" w:rsidRPr="00CD325C" w:rsidRDefault="000F4FE5" w:rsidP="000F4FE5">
      <w:pPr>
        <w:spacing w:line="360" w:lineRule="auto"/>
        <w:jc w:val="center"/>
        <w:rPr>
          <w:b/>
          <w:sz w:val="28"/>
          <w:szCs w:val="28"/>
        </w:rPr>
      </w:pPr>
    </w:p>
    <w:p w14:paraId="25A48A12" w14:textId="77777777" w:rsidR="000F4FE5" w:rsidRPr="00CD325C" w:rsidRDefault="000F4FE5" w:rsidP="000F4FE5">
      <w:pPr>
        <w:spacing w:line="360" w:lineRule="auto"/>
        <w:jc w:val="center"/>
        <w:outlineLvl w:val="0"/>
        <w:rPr>
          <w:b/>
          <w:sz w:val="28"/>
          <w:szCs w:val="28"/>
        </w:rPr>
      </w:pPr>
      <w:r w:rsidRPr="00CD325C">
        <w:rPr>
          <w:b/>
          <w:sz w:val="28"/>
          <w:szCs w:val="28"/>
        </w:rPr>
        <w:t>Дисертація</w:t>
      </w:r>
    </w:p>
    <w:p w14:paraId="34519F9E" w14:textId="77777777" w:rsidR="000F4FE5" w:rsidRPr="00CD325C" w:rsidRDefault="000F4FE5" w:rsidP="000F4FE5">
      <w:pPr>
        <w:spacing w:line="360" w:lineRule="auto"/>
        <w:jc w:val="center"/>
        <w:rPr>
          <w:b/>
          <w:sz w:val="28"/>
          <w:szCs w:val="28"/>
        </w:rPr>
      </w:pPr>
      <w:r w:rsidRPr="00CD325C">
        <w:rPr>
          <w:b/>
          <w:sz w:val="28"/>
          <w:szCs w:val="28"/>
        </w:rPr>
        <w:t>на здобуття наукового ступеня</w:t>
      </w:r>
    </w:p>
    <w:p w14:paraId="3A654A63" w14:textId="77777777" w:rsidR="000F4FE5" w:rsidRPr="00CD325C" w:rsidRDefault="000F4FE5" w:rsidP="000F4FE5">
      <w:pPr>
        <w:spacing w:line="360" w:lineRule="auto"/>
        <w:jc w:val="center"/>
        <w:rPr>
          <w:b/>
          <w:sz w:val="28"/>
          <w:szCs w:val="28"/>
        </w:rPr>
      </w:pPr>
      <w:r w:rsidRPr="00CD325C">
        <w:rPr>
          <w:b/>
          <w:sz w:val="28"/>
          <w:szCs w:val="28"/>
        </w:rPr>
        <w:t>кандидата філологічних наук</w:t>
      </w:r>
    </w:p>
    <w:p w14:paraId="5AE39792" w14:textId="77777777" w:rsidR="000F4FE5" w:rsidRPr="00CD325C" w:rsidRDefault="000F4FE5" w:rsidP="000F4FE5">
      <w:pPr>
        <w:spacing w:line="360" w:lineRule="auto"/>
        <w:rPr>
          <w:sz w:val="28"/>
          <w:szCs w:val="28"/>
        </w:rPr>
      </w:pPr>
    </w:p>
    <w:p w14:paraId="683AB38C" w14:textId="77777777" w:rsidR="000F4FE5" w:rsidRPr="00CD325C" w:rsidRDefault="000F4FE5" w:rsidP="000F4FE5">
      <w:pPr>
        <w:spacing w:line="360" w:lineRule="auto"/>
        <w:ind w:left="3540" w:firstLine="708"/>
        <w:outlineLvl w:val="0"/>
        <w:rPr>
          <w:b/>
          <w:sz w:val="28"/>
          <w:szCs w:val="28"/>
        </w:rPr>
      </w:pPr>
      <w:r>
        <w:rPr>
          <w:b/>
          <w:sz w:val="28"/>
          <w:szCs w:val="28"/>
          <w:lang w:val="uk-UA"/>
        </w:rPr>
        <w:t xml:space="preserve"> </w:t>
      </w:r>
      <w:r w:rsidRPr="00CD325C">
        <w:rPr>
          <w:b/>
          <w:sz w:val="28"/>
          <w:szCs w:val="28"/>
        </w:rPr>
        <w:t>Науковий керівник:</w:t>
      </w:r>
    </w:p>
    <w:p w14:paraId="2F06F733" w14:textId="77777777" w:rsidR="000F4FE5" w:rsidRPr="00131C66" w:rsidRDefault="000F4FE5" w:rsidP="000F4FE5">
      <w:pPr>
        <w:spacing w:line="360" w:lineRule="auto"/>
        <w:ind w:firstLine="4320"/>
        <w:rPr>
          <w:b/>
          <w:sz w:val="28"/>
          <w:szCs w:val="28"/>
        </w:rPr>
      </w:pPr>
      <w:r w:rsidRPr="00CD325C">
        <w:rPr>
          <w:b/>
          <w:sz w:val="28"/>
          <w:szCs w:val="28"/>
        </w:rPr>
        <w:t xml:space="preserve">доктор філологічних наук, професор </w:t>
      </w:r>
    </w:p>
    <w:p w14:paraId="3946243D" w14:textId="77777777" w:rsidR="000F4FE5" w:rsidRPr="00CD325C" w:rsidRDefault="000F4FE5" w:rsidP="000F4FE5">
      <w:pPr>
        <w:spacing w:line="360" w:lineRule="auto"/>
        <w:ind w:firstLine="4320"/>
        <w:outlineLvl w:val="0"/>
        <w:rPr>
          <w:b/>
          <w:sz w:val="28"/>
          <w:szCs w:val="28"/>
        </w:rPr>
      </w:pPr>
      <w:r w:rsidRPr="00CD325C">
        <w:rPr>
          <w:b/>
          <w:sz w:val="28"/>
          <w:szCs w:val="28"/>
        </w:rPr>
        <w:lastRenderedPageBreak/>
        <w:t>СТАРИКОВА Олена Миколаївна</w:t>
      </w:r>
    </w:p>
    <w:p w14:paraId="52E9014A" w14:textId="77777777" w:rsidR="000F4FE5" w:rsidRPr="00CD325C" w:rsidRDefault="000F4FE5" w:rsidP="000F4FE5">
      <w:pPr>
        <w:spacing w:line="360" w:lineRule="auto"/>
        <w:rPr>
          <w:sz w:val="28"/>
          <w:szCs w:val="28"/>
        </w:rPr>
      </w:pPr>
    </w:p>
    <w:p w14:paraId="4FE35883" w14:textId="77777777" w:rsidR="000F4FE5" w:rsidRDefault="000F4FE5" w:rsidP="000F4FE5">
      <w:pPr>
        <w:spacing w:line="360" w:lineRule="auto"/>
        <w:jc w:val="center"/>
        <w:rPr>
          <w:b/>
          <w:sz w:val="28"/>
          <w:szCs w:val="28"/>
          <w:lang w:val="uk-UA"/>
        </w:rPr>
      </w:pPr>
    </w:p>
    <w:p w14:paraId="5FC77141" w14:textId="77777777" w:rsidR="000F4FE5" w:rsidRPr="00475DEC" w:rsidRDefault="000F4FE5" w:rsidP="000F4FE5">
      <w:pPr>
        <w:spacing w:line="360" w:lineRule="auto"/>
        <w:jc w:val="center"/>
        <w:outlineLvl w:val="0"/>
        <w:rPr>
          <w:b/>
          <w:sz w:val="28"/>
          <w:szCs w:val="28"/>
          <w:lang w:val="uk-UA"/>
        </w:rPr>
      </w:pPr>
      <w:r>
        <w:rPr>
          <w:b/>
          <w:sz w:val="28"/>
          <w:szCs w:val="28"/>
        </w:rPr>
        <w:t>Миколаїв - 200</w:t>
      </w:r>
      <w:r>
        <w:rPr>
          <w:b/>
          <w:sz w:val="28"/>
          <w:szCs w:val="28"/>
          <w:lang w:val="uk-UA"/>
        </w:rPr>
        <w:t>6</w:t>
      </w:r>
    </w:p>
    <w:p w14:paraId="0150B863" w14:textId="77777777" w:rsidR="000F4FE5" w:rsidRDefault="000F4FE5" w:rsidP="000F4FE5">
      <w:pPr>
        <w:spacing w:line="360" w:lineRule="auto"/>
        <w:rPr>
          <w:sz w:val="28"/>
          <w:szCs w:val="28"/>
          <w:lang w:val="uk-UA"/>
        </w:rPr>
      </w:pPr>
    </w:p>
    <w:p w14:paraId="10BE656A" w14:textId="77777777" w:rsidR="000F4FE5" w:rsidRPr="00CD325C" w:rsidRDefault="000F4FE5" w:rsidP="000F4FE5">
      <w:pPr>
        <w:spacing w:line="360" w:lineRule="auto"/>
        <w:jc w:val="center"/>
        <w:outlineLvl w:val="0"/>
        <w:rPr>
          <w:sz w:val="28"/>
          <w:szCs w:val="28"/>
        </w:rPr>
      </w:pPr>
      <w:r w:rsidRPr="00CD325C">
        <w:rPr>
          <w:sz w:val="28"/>
          <w:szCs w:val="28"/>
        </w:rPr>
        <w:t>ЗМІСТ</w:t>
      </w:r>
    </w:p>
    <w:p w14:paraId="734556DE" w14:textId="77777777" w:rsidR="000F4FE5" w:rsidRPr="00CD325C" w:rsidRDefault="000F4FE5" w:rsidP="000F4FE5">
      <w:pPr>
        <w:spacing w:line="360" w:lineRule="auto"/>
        <w:rPr>
          <w:sz w:val="28"/>
          <w:szCs w:val="28"/>
        </w:rPr>
      </w:pPr>
    </w:p>
    <w:p w14:paraId="4622734E" w14:textId="77777777" w:rsidR="000F4FE5" w:rsidRPr="00CD325C" w:rsidRDefault="000F4FE5" w:rsidP="000F4FE5">
      <w:pPr>
        <w:spacing w:line="360" w:lineRule="auto"/>
        <w:outlineLvl w:val="0"/>
        <w:rPr>
          <w:sz w:val="28"/>
          <w:szCs w:val="28"/>
        </w:rPr>
      </w:pPr>
      <w:r w:rsidRPr="00CD325C">
        <w:rPr>
          <w:sz w:val="28"/>
          <w:szCs w:val="28"/>
        </w:rPr>
        <w:t>ВСТУП...........................................................................................................</w:t>
      </w:r>
      <w:r w:rsidRPr="00131C66">
        <w:rPr>
          <w:sz w:val="28"/>
          <w:szCs w:val="28"/>
        </w:rPr>
        <w:t>.....</w:t>
      </w:r>
      <w:r w:rsidRPr="00CD325C">
        <w:rPr>
          <w:sz w:val="28"/>
          <w:szCs w:val="28"/>
        </w:rPr>
        <w:t>....</w:t>
      </w:r>
      <w:r>
        <w:rPr>
          <w:sz w:val="28"/>
          <w:szCs w:val="28"/>
          <w:lang w:val="uk-UA"/>
        </w:rPr>
        <w:t>....</w:t>
      </w:r>
      <w:r w:rsidRPr="00167F96">
        <w:rPr>
          <w:sz w:val="28"/>
          <w:szCs w:val="28"/>
        </w:rPr>
        <w:t>..</w:t>
      </w:r>
      <w:r>
        <w:rPr>
          <w:sz w:val="28"/>
          <w:szCs w:val="28"/>
          <w:lang w:val="uk-UA"/>
        </w:rPr>
        <w:t>5</w:t>
      </w:r>
    </w:p>
    <w:p w14:paraId="32AE41BE" w14:textId="77777777" w:rsidR="000F4FE5" w:rsidRPr="00CD325C" w:rsidRDefault="000F4FE5" w:rsidP="000F4FE5">
      <w:pPr>
        <w:spacing w:line="360" w:lineRule="auto"/>
        <w:rPr>
          <w:sz w:val="28"/>
          <w:szCs w:val="28"/>
        </w:rPr>
      </w:pPr>
      <w:r w:rsidRPr="00CD325C">
        <w:rPr>
          <w:sz w:val="28"/>
          <w:szCs w:val="28"/>
        </w:rPr>
        <w:t xml:space="preserve">Розділ </w:t>
      </w:r>
      <w:r w:rsidRPr="00CD772E">
        <w:rPr>
          <w:sz w:val="28"/>
          <w:szCs w:val="28"/>
        </w:rPr>
        <w:t>1</w:t>
      </w:r>
      <w:r w:rsidRPr="00CD325C">
        <w:rPr>
          <w:sz w:val="28"/>
          <w:szCs w:val="28"/>
        </w:rPr>
        <w:t xml:space="preserve"> </w:t>
      </w:r>
      <w:r>
        <w:rPr>
          <w:sz w:val="28"/>
          <w:szCs w:val="28"/>
          <w:lang w:val="uk-UA"/>
        </w:rPr>
        <w:t>ЗА</w:t>
      </w:r>
      <w:r w:rsidRPr="00CD325C">
        <w:rPr>
          <w:sz w:val="28"/>
          <w:szCs w:val="28"/>
        </w:rPr>
        <w:t>СОБИ ВИРАЖЕННЯ</w:t>
      </w:r>
      <w:r>
        <w:rPr>
          <w:sz w:val="28"/>
          <w:szCs w:val="28"/>
          <w:lang w:val="uk-UA"/>
        </w:rPr>
        <w:t xml:space="preserve"> ЕМОТИВНО-</w:t>
      </w:r>
      <w:r>
        <w:rPr>
          <w:sz w:val="28"/>
          <w:szCs w:val="28"/>
        </w:rPr>
        <w:t>НЕГАТИВНОЇ ОЦІНКИ В АНГЛ</w:t>
      </w:r>
      <w:r>
        <w:rPr>
          <w:sz w:val="28"/>
          <w:szCs w:val="28"/>
          <w:lang w:val="uk-UA"/>
        </w:rPr>
        <w:t>ОМОВНОМУ ДИСКУРСІ.............................................................................13</w:t>
      </w:r>
    </w:p>
    <w:p w14:paraId="621CD7A9" w14:textId="77777777" w:rsidR="000F4FE5" w:rsidRPr="006E0437" w:rsidRDefault="000F4FE5" w:rsidP="000F4FE5">
      <w:pPr>
        <w:spacing w:line="360" w:lineRule="auto"/>
        <w:rPr>
          <w:sz w:val="28"/>
          <w:szCs w:val="28"/>
          <w:lang w:val="uk-UA"/>
        </w:rPr>
      </w:pPr>
      <w:r w:rsidRPr="00CD325C">
        <w:rPr>
          <w:sz w:val="28"/>
          <w:szCs w:val="28"/>
        </w:rPr>
        <w:t>1.1.</w:t>
      </w:r>
      <w:r w:rsidRPr="00A11CBB">
        <w:rPr>
          <w:sz w:val="28"/>
          <w:szCs w:val="28"/>
        </w:rPr>
        <w:t xml:space="preserve"> </w:t>
      </w:r>
      <w:r w:rsidRPr="00CD325C">
        <w:rPr>
          <w:sz w:val="28"/>
          <w:szCs w:val="28"/>
        </w:rPr>
        <w:t>С</w:t>
      </w:r>
      <w:r>
        <w:rPr>
          <w:sz w:val="28"/>
          <w:szCs w:val="28"/>
          <w:lang w:val="uk-UA"/>
        </w:rPr>
        <w:t>піввідношення семантичних категорій</w:t>
      </w:r>
      <w:r w:rsidRPr="00CD325C">
        <w:rPr>
          <w:sz w:val="28"/>
          <w:szCs w:val="28"/>
        </w:rPr>
        <w:t>:</w:t>
      </w:r>
      <w:r>
        <w:rPr>
          <w:sz w:val="28"/>
          <w:szCs w:val="28"/>
          <w:lang w:val="uk-UA"/>
        </w:rPr>
        <w:t xml:space="preserve"> оцінка, емоційність,  експресивність</w:t>
      </w:r>
      <w:r w:rsidRPr="00BB4749">
        <w:rPr>
          <w:sz w:val="28"/>
          <w:szCs w:val="28"/>
          <w:lang w:val="uk-UA"/>
        </w:rPr>
        <w:t xml:space="preserve"> </w:t>
      </w:r>
      <w:r>
        <w:rPr>
          <w:sz w:val="28"/>
          <w:szCs w:val="28"/>
          <w:lang w:val="uk-UA"/>
        </w:rPr>
        <w:t>у висловлюванні ...................................</w:t>
      </w:r>
      <w:r w:rsidRPr="00CD325C">
        <w:rPr>
          <w:sz w:val="28"/>
          <w:szCs w:val="28"/>
        </w:rPr>
        <w:t>………..</w:t>
      </w:r>
      <w:r>
        <w:rPr>
          <w:sz w:val="28"/>
          <w:szCs w:val="28"/>
          <w:lang w:val="uk-UA"/>
        </w:rPr>
        <w:t>.........................</w:t>
      </w:r>
      <w:r w:rsidRPr="00167F96">
        <w:rPr>
          <w:sz w:val="28"/>
          <w:szCs w:val="28"/>
        </w:rPr>
        <w:t>...</w:t>
      </w:r>
      <w:r w:rsidRPr="00CD325C">
        <w:rPr>
          <w:sz w:val="28"/>
          <w:szCs w:val="28"/>
        </w:rPr>
        <w:t>1</w:t>
      </w:r>
      <w:r>
        <w:rPr>
          <w:sz w:val="28"/>
          <w:szCs w:val="28"/>
          <w:lang w:val="uk-UA"/>
        </w:rPr>
        <w:t>3</w:t>
      </w:r>
    </w:p>
    <w:p w14:paraId="078A4CBC" w14:textId="77777777" w:rsidR="000F4FE5" w:rsidRPr="00B211FF" w:rsidRDefault="000F4FE5" w:rsidP="000F4FE5">
      <w:pPr>
        <w:spacing w:line="360" w:lineRule="auto"/>
        <w:rPr>
          <w:sz w:val="28"/>
          <w:szCs w:val="28"/>
        </w:rPr>
      </w:pPr>
      <w:r w:rsidRPr="00CD325C">
        <w:rPr>
          <w:sz w:val="28"/>
          <w:szCs w:val="28"/>
        </w:rPr>
        <w:t>1.</w:t>
      </w:r>
      <w:r w:rsidRPr="008E2CB3">
        <w:rPr>
          <w:sz w:val="28"/>
          <w:szCs w:val="28"/>
        </w:rPr>
        <w:t>2</w:t>
      </w:r>
      <w:r w:rsidRPr="00CD325C">
        <w:rPr>
          <w:sz w:val="28"/>
          <w:szCs w:val="28"/>
        </w:rPr>
        <w:t>.</w:t>
      </w:r>
      <w:r w:rsidRPr="00C01104">
        <w:rPr>
          <w:sz w:val="28"/>
          <w:szCs w:val="28"/>
        </w:rPr>
        <w:t xml:space="preserve"> </w:t>
      </w:r>
      <w:r>
        <w:rPr>
          <w:sz w:val="28"/>
          <w:szCs w:val="28"/>
          <w:lang w:val="uk-UA"/>
        </w:rPr>
        <w:t>Маркери емотивно-негативної оцінки у висловлюванні</w:t>
      </w:r>
      <w:r w:rsidRPr="00B211FF">
        <w:rPr>
          <w:sz w:val="28"/>
          <w:szCs w:val="28"/>
        </w:rPr>
        <w:t>…………………</w:t>
      </w:r>
      <w:r>
        <w:rPr>
          <w:sz w:val="28"/>
          <w:szCs w:val="28"/>
        </w:rPr>
        <w:t>…</w:t>
      </w:r>
      <w:r w:rsidRPr="00B211FF">
        <w:rPr>
          <w:sz w:val="28"/>
          <w:szCs w:val="28"/>
        </w:rPr>
        <w:t>22</w:t>
      </w:r>
    </w:p>
    <w:p w14:paraId="5FAE6FB5" w14:textId="77777777" w:rsidR="000F4FE5" w:rsidRPr="005C30DF" w:rsidRDefault="000F4FE5" w:rsidP="000F4FE5">
      <w:pPr>
        <w:spacing w:line="360" w:lineRule="auto"/>
        <w:ind w:firstLine="708"/>
        <w:rPr>
          <w:sz w:val="28"/>
          <w:szCs w:val="28"/>
          <w:lang w:val="uk-UA"/>
        </w:rPr>
      </w:pPr>
      <w:r>
        <w:rPr>
          <w:sz w:val="28"/>
          <w:szCs w:val="28"/>
          <w:lang w:val="uk-UA"/>
        </w:rPr>
        <w:t xml:space="preserve">1.2.1. </w:t>
      </w:r>
      <w:r w:rsidRPr="00B525A1">
        <w:rPr>
          <w:sz w:val="28"/>
          <w:szCs w:val="28"/>
          <w:lang w:val="uk-UA"/>
        </w:rPr>
        <w:t xml:space="preserve">Фонетичні маркери </w:t>
      </w:r>
      <w:r>
        <w:rPr>
          <w:sz w:val="28"/>
          <w:szCs w:val="28"/>
          <w:lang w:val="uk-UA"/>
        </w:rPr>
        <w:t>емотивно</w:t>
      </w:r>
      <w:r w:rsidRPr="00B525A1">
        <w:rPr>
          <w:sz w:val="28"/>
          <w:szCs w:val="28"/>
          <w:lang w:val="uk-UA"/>
        </w:rPr>
        <w:t>-негативної</w:t>
      </w:r>
      <w:r>
        <w:rPr>
          <w:sz w:val="28"/>
          <w:szCs w:val="28"/>
          <w:lang w:val="uk-UA"/>
        </w:rPr>
        <w:t xml:space="preserve"> оцінки.....</w:t>
      </w:r>
      <w:r w:rsidRPr="00B211FF">
        <w:rPr>
          <w:sz w:val="28"/>
          <w:szCs w:val="28"/>
        </w:rPr>
        <w:t>.....</w:t>
      </w:r>
      <w:r>
        <w:rPr>
          <w:sz w:val="28"/>
          <w:szCs w:val="28"/>
          <w:lang w:val="uk-UA"/>
        </w:rPr>
        <w:t>...................</w:t>
      </w:r>
      <w:r w:rsidRPr="00167F96">
        <w:rPr>
          <w:sz w:val="28"/>
          <w:szCs w:val="28"/>
        </w:rPr>
        <w:t>.</w:t>
      </w:r>
      <w:r w:rsidRPr="00D50A58">
        <w:rPr>
          <w:sz w:val="28"/>
          <w:szCs w:val="28"/>
        </w:rPr>
        <w:t>2</w:t>
      </w:r>
      <w:r>
        <w:rPr>
          <w:sz w:val="28"/>
          <w:szCs w:val="28"/>
          <w:lang w:val="uk-UA"/>
        </w:rPr>
        <w:t>2</w:t>
      </w:r>
    </w:p>
    <w:p w14:paraId="4200616C" w14:textId="77777777" w:rsidR="000F4FE5" w:rsidRPr="005C30DF" w:rsidRDefault="000F4FE5" w:rsidP="000F4FE5">
      <w:pPr>
        <w:spacing w:line="360" w:lineRule="auto"/>
        <w:ind w:firstLine="708"/>
        <w:rPr>
          <w:sz w:val="28"/>
          <w:szCs w:val="28"/>
          <w:lang w:val="uk-UA"/>
        </w:rPr>
      </w:pPr>
      <w:r w:rsidRPr="00C01104">
        <w:rPr>
          <w:sz w:val="28"/>
          <w:szCs w:val="28"/>
          <w:lang w:val="uk-UA"/>
        </w:rPr>
        <w:t>1.</w:t>
      </w:r>
      <w:r>
        <w:rPr>
          <w:sz w:val="28"/>
          <w:szCs w:val="28"/>
          <w:lang w:val="uk-UA"/>
        </w:rPr>
        <w:t>2</w:t>
      </w:r>
      <w:r w:rsidRPr="00C01104">
        <w:rPr>
          <w:sz w:val="28"/>
          <w:szCs w:val="28"/>
          <w:lang w:val="uk-UA"/>
        </w:rPr>
        <w:t>.</w:t>
      </w:r>
      <w:r>
        <w:rPr>
          <w:sz w:val="28"/>
          <w:szCs w:val="28"/>
          <w:lang w:val="uk-UA"/>
        </w:rPr>
        <w:t>2.</w:t>
      </w:r>
      <w:r w:rsidRPr="00C01104">
        <w:rPr>
          <w:sz w:val="28"/>
          <w:szCs w:val="28"/>
          <w:lang w:val="uk-UA"/>
        </w:rPr>
        <w:t xml:space="preserve"> Морфологічні маркери </w:t>
      </w:r>
      <w:r>
        <w:rPr>
          <w:sz w:val="28"/>
          <w:szCs w:val="28"/>
          <w:lang w:val="uk-UA"/>
        </w:rPr>
        <w:t>емотивно-</w:t>
      </w:r>
      <w:r w:rsidRPr="00C01104">
        <w:rPr>
          <w:sz w:val="28"/>
          <w:szCs w:val="28"/>
          <w:lang w:val="uk-UA"/>
        </w:rPr>
        <w:t>негативної оцінки</w:t>
      </w:r>
      <w:r>
        <w:rPr>
          <w:sz w:val="28"/>
          <w:szCs w:val="28"/>
          <w:lang w:val="uk-UA"/>
        </w:rPr>
        <w:t>.............</w:t>
      </w:r>
      <w:r w:rsidRPr="00C01104">
        <w:rPr>
          <w:sz w:val="28"/>
          <w:szCs w:val="28"/>
          <w:lang w:val="uk-UA"/>
        </w:rPr>
        <w:t>.</w:t>
      </w:r>
      <w:r>
        <w:rPr>
          <w:sz w:val="28"/>
          <w:szCs w:val="28"/>
          <w:lang w:val="uk-UA"/>
        </w:rPr>
        <w:t>......</w:t>
      </w:r>
      <w:r w:rsidRPr="00B211FF">
        <w:rPr>
          <w:sz w:val="28"/>
          <w:szCs w:val="28"/>
        </w:rPr>
        <w:t>..</w:t>
      </w:r>
      <w:r w:rsidRPr="00C01104">
        <w:rPr>
          <w:sz w:val="28"/>
          <w:szCs w:val="28"/>
          <w:lang w:val="uk-UA"/>
        </w:rPr>
        <w:tab/>
      </w:r>
      <w:r w:rsidRPr="00167F96">
        <w:rPr>
          <w:sz w:val="28"/>
          <w:szCs w:val="28"/>
        </w:rPr>
        <w:t>..</w:t>
      </w:r>
      <w:r w:rsidRPr="00C01104">
        <w:rPr>
          <w:sz w:val="28"/>
          <w:szCs w:val="28"/>
          <w:lang w:val="uk-UA"/>
        </w:rPr>
        <w:t>2</w:t>
      </w:r>
      <w:r>
        <w:rPr>
          <w:sz w:val="28"/>
          <w:szCs w:val="28"/>
          <w:lang w:val="uk-UA"/>
        </w:rPr>
        <w:t>5</w:t>
      </w:r>
    </w:p>
    <w:p w14:paraId="23A650F1" w14:textId="77777777" w:rsidR="000F4FE5" w:rsidRPr="005C30DF" w:rsidRDefault="000F4FE5" w:rsidP="000F4FE5">
      <w:pPr>
        <w:spacing w:line="360" w:lineRule="auto"/>
        <w:ind w:firstLine="708"/>
        <w:rPr>
          <w:sz w:val="28"/>
          <w:szCs w:val="28"/>
          <w:lang w:val="uk-UA"/>
        </w:rPr>
      </w:pPr>
      <w:r w:rsidRPr="00C01104">
        <w:rPr>
          <w:sz w:val="28"/>
          <w:szCs w:val="28"/>
          <w:lang w:val="uk-UA"/>
        </w:rPr>
        <w:t>1.</w:t>
      </w:r>
      <w:r>
        <w:rPr>
          <w:sz w:val="28"/>
          <w:szCs w:val="28"/>
          <w:lang w:val="uk-UA"/>
        </w:rPr>
        <w:t>2</w:t>
      </w:r>
      <w:r w:rsidRPr="00C01104">
        <w:rPr>
          <w:sz w:val="28"/>
          <w:szCs w:val="28"/>
          <w:lang w:val="uk-UA"/>
        </w:rPr>
        <w:t>.</w:t>
      </w:r>
      <w:r>
        <w:rPr>
          <w:sz w:val="28"/>
          <w:szCs w:val="28"/>
          <w:lang w:val="uk-UA"/>
        </w:rPr>
        <w:t>3.</w:t>
      </w:r>
      <w:r w:rsidRPr="00C01104">
        <w:rPr>
          <w:sz w:val="28"/>
          <w:szCs w:val="28"/>
          <w:lang w:val="uk-UA"/>
        </w:rPr>
        <w:t xml:space="preserve"> Лексичні маркери </w:t>
      </w:r>
      <w:r>
        <w:rPr>
          <w:sz w:val="28"/>
          <w:szCs w:val="28"/>
          <w:lang w:val="uk-UA"/>
        </w:rPr>
        <w:t>емотивно-</w:t>
      </w:r>
      <w:r w:rsidRPr="00C01104">
        <w:rPr>
          <w:sz w:val="28"/>
          <w:szCs w:val="28"/>
          <w:lang w:val="uk-UA"/>
        </w:rPr>
        <w:t>негативної оцінки</w:t>
      </w:r>
      <w:r>
        <w:rPr>
          <w:sz w:val="28"/>
          <w:szCs w:val="28"/>
          <w:lang w:val="uk-UA"/>
        </w:rPr>
        <w:t>...............................</w:t>
      </w:r>
      <w:r w:rsidRPr="00167F96">
        <w:rPr>
          <w:sz w:val="28"/>
          <w:szCs w:val="28"/>
        </w:rPr>
        <w:t>..</w:t>
      </w:r>
      <w:r w:rsidRPr="00C01104">
        <w:rPr>
          <w:sz w:val="28"/>
          <w:szCs w:val="28"/>
          <w:lang w:val="uk-UA"/>
        </w:rPr>
        <w:t>2</w:t>
      </w:r>
      <w:r>
        <w:rPr>
          <w:sz w:val="28"/>
          <w:szCs w:val="28"/>
          <w:lang w:val="uk-UA"/>
        </w:rPr>
        <w:t>8</w:t>
      </w:r>
    </w:p>
    <w:p w14:paraId="3E7BE5D3" w14:textId="77777777" w:rsidR="000F4FE5" w:rsidRPr="00167F96" w:rsidRDefault="000F4FE5" w:rsidP="000F4FE5">
      <w:pPr>
        <w:spacing w:line="360" w:lineRule="auto"/>
        <w:rPr>
          <w:sz w:val="28"/>
          <w:szCs w:val="28"/>
        </w:rPr>
      </w:pPr>
      <w:r>
        <w:rPr>
          <w:sz w:val="28"/>
          <w:szCs w:val="28"/>
          <w:lang w:val="uk-UA"/>
        </w:rPr>
        <w:t>1.3.</w:t>
      </w:r>
      <w:r w:rsidRPr="00A11CBB">
        <w:rPr>
          <w:sz w:val="28"/>
          <w:szCs w:val="28"/>
        </w:rPr>
        <w:t xml:space="preserve"> </w:t>
      </w:r>
      <w:r>
        <w:rPr>
          <w:sz w:val="28"/>
          <w:szCs w:val="28"/>
          <w:lang w:val="uk-UA"/>
        </w:rPr>
        <w:t>Емотивне висловлювання негативної оцінки як комунікативна одиниця...................................................</w:t>
      </w:r>
      <w:r w:rsidRPr="004A5965">
        <w:rPr>
          <w:sz w:val="28"/>
          <w:szCs w:val="28"/>
        </w:rPr>
        <w:t>..</w:t>
      </w:r>
      <w:r>
        <w:rPr>
          <w:sz w:val="28"/>
          <w:szCs w:val="28"/>
          <w:lang w:val="uk-UA"/>
        </w:rPr>
        <w:t>..................................................................4</w:t>
      </w:r>
      <w:r w:rsidRPr="00167F96">
        <w:rPr>
          <w:sz w:val="28"/>
          <w:szCs w:val="28"/>
        </w:rPr>
        <w:t>0</w:t>
      </w:r>
    </w:p>
    <w:p w14:paraId="322C92F0" w14:textId="77777777" w:rsidR="000F4FE5" w:rsidRPr="00CD325C" w:rsidRDefault="000F4FE5" w:rsidP="000F4FE5">
      <w:pPr>
        <w:spacing w:line="360" w:lineRule="auto"/>
        <w:rPr>
          <w:sz w:val="28"/>
          <w:szCs w:val="28"/>
        </w:rPr>
      </w:pPr>
      <w:r w:rsidRPr="00ED22B2">
        <w:rPr>
          <w:sz w:val="28"/>
          <w:szCs w:val="28"/>
        </w:rPr>
        <w:t xml:space="preserve">1.4. </w:t>
      </w:r>
      <w:r>
        <w:rPr>
          <w:sz w:val="28"/>
          <w:szCs w:val="28"/>
          <w:lang w:val="uk-UA"/>
        </w:rPr>
        <w:t>Способи реалізації оцінки</w:t>
      </w:r>
      <w:r w:rsidRPr="009A7E61">
        <w:rPr>
          <w:sz w:val="28"/>
          <w:szCs w:val="28"/>
        </w:rPr>
        <w:t xml:space="preserve"> </w:t>
      </w:r>
      <w:r>
        <w:rPr>
          <w:sz w:val="28"/>
          <w:szCs w:val="28"/>
          <w:lang w:val="uk-UA"/>
        </w:rPr>
        <w:t>у висловлюванні..................................................</w:t>
      </w:r>
      <w:r w:rsidRPr="00167F96">
        <w:rPr>
          <w:sz w:val="28"/>
          <w:szCs w:val="28"/>
        </w:rPr>
        <w:t>..</w:t>
      </w:r>
      <w:r>
        <w:rPr>
          <w:sz w:val="28"/>
          <w:szCs w:val="28"/>
        </w:rPr>
        <w:t>4</w:t>
      </w:r>
      <w:r>
        <w:rPr>
          <w:sz w:val="28"/>
          <w:szCs w:val="28"/>
          <w:lang w:val="uk-UA"/>
        </w:rPr>
        <w:t>4</w:t>
      </w:r>
      <w:r w:rsidRPr="00CD325C">
        <w:rPr>
          <w:sz w:val="28"/>
          <w:szCs w:val="28"/>
        </w:rPr>
        <w:t xml:space="preserve"> </w:t>
      </w:r>
    </w:p>
    <w:p w14:paraId="730DDF5F" w14:textId="77777777" w:rsidR="000F4FE5" w:rsidRPr="005C30DF" w:rsidRDefault="000F4FE5" w:rsidP="000F4FE5">
      <w:pPr>
        <w:spacing w:line="360" w:lineRule="auto"/>
        <w:rPr>
          <w:sz w:val="28"/>
          <w:szCs w:val="28"/>
          <w:lang w:val="uk-UA"/>
        </w:rPr>
      </w:pPr>
      <w:r>
        <w:rPr>
          <w:sz w:val="28"/>
          <w:szCs w:val="28"/>
          <w:lang w:val="uk-UA"/>
        </w:rPr>
        <w:t>Висновки до розділу</w:t>
      </w:r>
      <w:r w:rsidRPr="00CD325C">
        <w:rPr>
          <w:sz w:val="28"/>
          <w:szCs w:val="28"/>
        </w:rPr>
        <w:t xml:space="preserve"> </w:t>
      </w:r>
      <w:r w:rsidRPr="008E2CB3">
        <w:rPr>
          <w:sz w:val="28"/>
          <w:szCs w:val="28"/>
        </w:rPr>
        <w:t>1</w:t>
      </w:r>
      <w:r w:rsidRPr="00CD325C">
        <w:rPr>
          <w:sz w:val="28"/>
          <w:szCs w:val="28"/>
        </w:rPr>
        <w:t xml:space="preserve"> </w:t>
      </w:r>
      <w:r>
        <w:rPr>
          <w:sz w:val="28"/>
          <w:szCs w:val="28"/>
          <w:lang w:val="uk-UA"/>
        </w:rPr>
        <w:t>...........</w:t>
      </w:r>
      <w:r w:rsidRPr="00CD325C">
        <w:rPr>
          <w:sz w:val="28"/>
          <w:szCs w:val="28"/>
        </w:rPr>
        <w:t>..................................</w:t>
      </w:r>
      <w:r>
        <w:rPr>
          <w:sz w:val="28"/>
          <w:szCs w:val="28"/>
        </w:rPr>
        <w:t>...............................</w:t>
      </w:r>
      <w:r>
        <w:rPr>
          <w:sz w:val="28"/>
          <w:szCs w:val="28"/>
          <w:lang w:val="uk-UA"/>
        </w:rPr>
        <w:t>................</w:t>
      </w:r>
      <w:r w:rsidRPr="00167F96">
        <w:rPr>
          <w:sz w:val="28"/>
          <w:szCs w:val="28"/>
        </w:rPr>
        <w:t>..</w:t>
      </w:r>
      <w:r>
        <w:rPr>
          <w:sz w:val="28"/>
          <w:szCs w:val="28"/>
        </w:rPr>
        <w:t>4</w:t>
      </w:r>
      <w:r>
        <w:rPr>
          <w:sz w:val="28"/>
          <w:szCs w:val="28"/>
          <w:lang w:val="uk-UA"/>
        </w:rPr>
        <w:t>7</w:t>
      </w:r>
    </w:p>
    <w:p w14:paraId="763F25B6" w14:textId="77777777" w:rsidR="000F4FE5" w:rsidRPr="00CD325C" w:rsidRDefault="000F4FE5" w:rsidP="000F4FE5">
      <w:pPr>
        <w:spacing w:line="360" w:lineRule="auto"/>
        <w:rPr>
          <w:sz w:val="28"/>
          <w:szCs w:val="28"/>
        </w:rPr>
      </w:pPr>
      <w:r>
        <w:rPr>
          <w:sz w:val="28"/>
          <w:szCs w:val="28"/>
        </w:rPr>
        <w:t xml:space="preserve">Розділ </w:t>
      </w:r>
      <w:r w:rsidRPr="00CD772E">
        <w:rPr>
          <w:sz w:val="28"/>
          <w:szCs w:val="28"/>
        </w:rPr>
        <w:t>2</w:t>
      </w:r>
      <w:r w:rsidRPr="00CD325C">
        <w:rPr>
          <w:sz w:val="28"/>
          <w:szCs w:val="28"/>
        </w:rPr>
        <w:t xml:space="preserve"> </w:t>
      </w:r>
      <w:r>
        <w:rPr>
          <w:sz w:val="28"/>
          <w:szCs w:val="28"/>
          <w:lang w:val="uk-UA"/>
        </w:rPr>
        <w:t>С</w:t>
      </w:r>
      <w:r w:rsidRPr="00CD325C">
        <w:rPr>
          <w:sz w:val="28"/>
          <w:szCs w:val="28"/>
        </w:rPr>
        <w:t>ТРУКТУР</w:t>
      </w:r>
      <w:r>
        <w:rPr>
          <w:sz w:val="28"/>
          <w:szCs w:val="28"/>
          <w:lang w:val="uk-UA"/>
        </w:rPr>
        <w:t xml:space="preserve">НО-СЕМАНТИЧНІ ТА СТИЛІСТИЧНІ ОСОБЛИВОСТІ </w:t>
      </w:r>
      <w:r>
        <w:rPr>
          <w:sz w:val="28"/>
          <w:szCs w:val="28"/>
        </w:rPr>
        <w:t>ЕМОТИВН</w:t>
      </w:r>
      <w:r>
        <w:rPr>
          <w:sz w:val="28"/>
          <w:szCs w:val="28"/>
          <w:lang w:val="uk-UA"/>
        </w:rPr>
        <w:t xml:space="preserve">ИХ ВИСЛОВЛЮВАНЬ </w:t>
      </w:r>
      <w:r>
        <w:rPr>
          <w:sz w:val="28"/>
          <w:szCs w:val="28"/>
        </w:rPr>
        <w:t>НЕГАТИВН</w:t>
      </w:r>
      <w:r>
        <w:rPr>
          <w:sz w:val="28"/>
          <w:szCs w:val="28"/>
          <w:lang w:val="uk-UA"/>
        </w:rPr>
        <w:t>ОЇ</w:t>
      </w:r>
      <w:r w:rsidRPr="00255E77">
        <w:rPr>
          <w:sz w:val="28"/>
          <w:szCs w:val="28"/>
        </w:rPr>
        <w:t xml:space="preserve"> </w:t>
      </w:r>
      <w:r>
        <w:rPr>
          <w:sz w:val="28"/>
          <w:szCs w:val="28"/>
          <w:lang w:val="uk-UA"/>
        </w:rPr>
        <w:t>ОЦІНКИ</w:t>
      </w:r>
      <w:r w:rsidRPr="00CD325C">
        <w:rPr>
          <w:sz w:val="28"/>
          <w:szCs w:val="28"/>
        </w:rPr>
        <w:t>.</w:t>
      </w:r>
      <w:r>
        <w:rPr>
          <w:sz w:val="28"/>
          <w:szCs w:val="28"/>
          <w:lang w:val="uk-UA"/>
        </w:rPr>
        <w:t>.........</w:t>
      </w:r>
      <w:r w:rsidRPr="00CA3656">
        <w:rPr>
          <w:sz w:val="28"/>
          <w:szCs w:val="28"/>
        </w:rPr>
        <w:t>...............</w:t>
      </w:r>
      <w:r w:rsidRPr="00CD325C">
        <w:rPr>
          <w:sz w:val="28"/>
          <w:szCs w:val="28"/>
        </w:rPr>
        <w:t>....</w:t>
      </w:r>
      <w:r>
        <w:rPr>
          <w:sz w:val="28"/>
          <w:szCs w:val="28"/>
          <w:lang w:val="uk-UA"/>
        </w:rPr>
        <w:t>51</w:t>
      </w:r>
      <w:r w:rsidRPr="00CD325C">
        <w:rPr>
          <w:sz w:val="28"/>
          <w:szCs w:val="28"/>
        </w:rPr>
        <w:t xml:space="preserve"> </w:t>
      </w:r>
    </w:p>
    <w:p w14:paraId="6F96AE07" w14:textId="77777777" w:rsidR="000F4FE5" w:rsidRDefault="000F4FE5" w:rsidP="000F4FE5">
      <w:pPr>
        <w:spacing w:line="360" w:lineRule="auto"/>
        <w:rPr>
          <w:sz w:val="28"/>
          <w:szCs w:val="28"/>
          <w:lang w:val="uk-UA"/>
        </w:rPr>
      </w:pPr>
      <w:r w:rsidRPr="00A35349">
        <w:rPr>
          <w:sz w:val="28"/>
          <w:szCs w:val="28"/>
          <w:lang w:val="uk-UA"/>
        </w:rPr>
        <w:t xml:space="preserve">2.1. </w:t>
      </w:r>
      <w:r>
        <w:rPr>
          <w:sz w:val="28"/>
          <w:szCs w:val="28"/>
          <w:lang w:val="uk-UA"/>
        </w:rPr>
        <w:t>Граматичні характеристики емотивних висловлювань негативної оцінки..51</w:t>
      </w:r>
    </w:p>
    <w:p w14:paraId="029F2694" w14:textId="77777777" w:rsidR="000F4FE5" w:rsidRDefault="000F4FE5" w:rsidP="000F4FE5">
      <w:pPr>
        <w:spacing w:line="360" w:lineRule="auto"/>
        <w:ind w:left="708"/>
        <w:rPr>
          <w:sz w:val="28"/>
          <w:szCs w:val="28"/>
          <w:lang w:val="uk-UA"/>
        </w:rPr>
      </w:pPr>
      <w:r>
        <w:rPr>
          <w:sz w:val="28"/>
          <w:szCs w:val="28"/>
          <w:lang w:val="uk-UA"/>
        </w:rPr>
        <w:t>2.1.1. Інфінітивні речення...............................................................................52 2.1.2. Р</w:t>
      </w:r>
      <w:r w:rsidRPr="00A35349">
        <w:rPr>
          <w:sz w:val="28"/>
          <w:szCs w:val="28"/>
          <w:lang w:val="uk-UA"/>
        </w:rPr>
        <w:t xml:space="preserve">ечення з ядерним компонентом </w:t>
      </w:r>
      <w:r w:rsidRPr="00A35349">
        <w:rPr>
          <w:sz w:val="28"/>
          <w:szCs w:val="28"/>
          <w:lang w:val="en-US"/>
        </w:rPr>
        <w:t>Participle</w:t>
      </w:r>
      <w:r w:rsidRPr="00A35349">
        <w:rPr>
          <w:sz w:val="28"/>
          <w:szCs w:val="28"/>
          <w:lang w:val="uk-UA"/>
        </w:rPr>
        <w:t xml:space="preserve"> </w:t>
      </w:r>
      <w:r w:rsidRPr="00A35349">
        <w:rPr>
          <w:sz w:val="28"/>
          <w:szCs w:val="28"/>
          <w:lang w:val="en-US"/>
        </w:rPr>
        <w:t>I</w:t>
      </w:r>
      <w:r>
        <w:rPr>
          <w:sz w:val="28"/>
          <w:szCs w:val="28"/>
          <w:lang w:val="uk-UA"/>
        </w:rPr>
        <w:t>......................................53</w:t>
      </w:r>
    </w:p>
    <w:p w14:paraId="2E979BC3" w14:textId="77777777" w:rsidR="000F4FE5" w:rsidRDefault="000F4FE5" w:rsidP="000F4FE5">
      <w:pPr>
        <w:spacing w:line="360" w:lineRule="auto"/>
        <w:ind w:left="708"/>
        <w:rPr>
          <w:sz w:val="28"/>
          <w:szCs w:val="28"/>
          <w:lang w:val="uk-UA"/>
        </w:rPr>
      </w:pPr>
      <w:r>
        <w:rPr>
          <w:sz w:val="28"/>
          <w:szCs w:val="28"/>
          <w:lang w:val="uk-UA"/>
        </w:rPr>
        <w:t>2.1.3.</w:t>
      </w:r>
      <w:r w:rsidRPr="00140129">
        <w:rPr>
          <w:sz w:val="28"/>
          <w:szCs w:val="28"/>
          <w:lang w:val="uk-UA"/>
        </w:rPr>
        <w:t xml:space="preserve"> </w:t>
      </w:r>
      <w:r>
        <w:rPr>
          <w:sz w:val="28"/>
          <w:szCs w:val="28"/>
          <w:lang w:val="uk-UA"/>
        </w:rPr>
        <w:t>Р</w:t>
      </w:r>
      <w:r w:rsidRPr="00140129">
        <w:rPr>
          <w:sz w:val="28"/>
          <w:szCs w:val="28"/>
          <w:lang w:val="uk-UA"/>
        </w:rPr>
        <w:t xml:space="preserve">ечення з </w:t>
      </w:r>
      <w:r>
        <w:rPr>
          <w:sz w:val="28"/>
          <w:szCs w:val="28"/>
          <w:lang w:val="uk-UA"/>
        </w:rPr>
        <w:t>модальними дієсловами........</w:t>
      </w:r>
      <w:r w:rsidRPr="00140129">
        <w:rPr>
          <w:sz w:val="28"/>
          <w:szCs w:val="28"/>
          <w:lang w:val="uk-UA"/>
        </w:rPr>
        <w:t>...............</w:t>
      </w:r>
      <w:r>
        <w:rPr>
          <w:sz w:val="28"/>
          <w:szCs w:val="28"/>
          <w:lang w:val="uk-UA"/>
        </w:rPr>
        <w:t>......</w:t>
      </w:r>
      <w:r w:rsidRPr="00140129">
        <w:rPr>
          <w:sz w:val="28"/>
          <w:szCs w:val="28"/>
          <w:lang w:val="uk-UA"/>
        </w:rPr>
        <w:t>.......</w:t>
      </w:r>
      <w:r>
        <w:rPr>
          <w:sz w:val="28"/>
          <w:szCs w:val="28"/>
          <w:lang w:val="uk-UA"/>
        </w:rPr>
        <w:t>................</w:t>
      </w:r>
      <w:r w:rsidRPr="00140129">
        <w:rPr>
          <w:sz w:val="28"/>
          <w:szCs w:val="28"/>
          <w:lang w:val="uk-UA"/>
        </w:rPr>
        <w:t>..</w:t>
      </w:r>
      <w:r>
        <w:rPr>
          <w:sz w:val="28"/>
          <w:szCs w:val="28"/>
          <w:lang w:val="uk-UA"/>
        </w:rPr>
        <w:t>54</w:t>
      </w:r>
    </w:p>
    <w:p w14:paraId="093F50D3" w14:textId="77777777" w:rsidR="000F4FE5" w:rsidRDefault="000F4FE5" w:rsidP="000F4FE5">
      <w:pPr>
        <w:spacing w:line="360" w:lineRule="auto"/>
        <w:ind w:left="708"/>
        <w:rPr>
          <w:sz w:val="28"/>
          <w:szCs w:val="28"/>
          <w:lang w:val="uk-UA"/>
        </w:rPr>
      </w:pPr>
      <w:r>
        <w:rPr>
          <w:sz w:val="28"/>
          <w:szCs w:val="28"/>
          <w:lang w:val="uk-UA"/>
        </w:rPr>
        <w:t>2.1.4.</w:t>
      </w:r>
      <w:r w:rsidRPr="00140129">
        <w:rPr>
          <w:sz w:val="28"/>
          <w:szCs w:val="28"/>
          <w:lang w:val="uk-UA"/>
        </w:rPr>
        <w:t xml:space="preserve"> </w:t>
      </w:r>
      <w:r>
        <w:rPr>
          <w:sz w:val="28"/>
          <w:szCs w:val="28"/>
          <w:lang w:val="uk-UA"/>
        </w:rPr>
        <w:t>Р</w:t>
      </w:r>
      <w:r w:rsidRPr="00CD325C">
        <w:rPr>
          <w:sz w:val="28"/>
          <w:szCs w:val="28"/>
        </w:rPr>
        <w:t>ечення з вигуками</w:t>
      </w:r>
      <w:r>
        <w:rPr>
          <w:sz w:val="28"/>
          <w:szCs w:val="28"/>
          <w:lang w:val="uk-UA"/>
        </w:rPr>
        <w:t>...............................................................................59</w:t>
      </w:r>
    </w:p>
    <w:p w14:paraId="5D0C75FC" w14:textId="77777777" w:rsidR="000F4FE5" w:rsidRDefault="000F4FE5" w:rsidP="000F4FE5">
      <w:pPr>
        <w:spacing w:line="360" w:lineRule="auto"/>
        <w:rPr>
          <w:sz w:val="28"/>
          <w:szCs w:val="28"/>
          <w:lang w:val="uk-UA"/>
        </w:rPr>
      </w:pPr>
      <w:r>
        <w:rPr>
          <w:sz w:val="28"/>
          <w:szCs w:val="28"/>
          <w:lang w:val="uk-UA"/>
        </w:rPr>
        <w:t>2.2.Синтаксичні характеристики емотивних висловлювань негативної оцінки.62</w:t>
      </w:r>
    </w:p>
    <w:p w14:paraId="42171B64" w14:textId="77777777" w:rsidR="000F4FE5" w:rsidRDefault="000F4FE5" w:rsidP="000F4FE5">
      <w:pPr>
        <w:spacing w:line="360" w:lineRule="auto"/>
        <w:rPr>
          <w:sz w:val="28"/>
          <w:szCs w:val="28"/>
          <w:lang w:val="uk-UA"/>
        </w:rPr>
      </w:pPr>
      <w:r>
        <w:rPr>
          <w:sz w:val="28"/>
          <w:szCs w:val="28"/>
          <w:lang w:val="uk-UA"/>
        </w:rPr>
        <w:tab/>
        <w:t>2.2.1. Розповідні речення................................................................................62</w:t>
      </w:r>
    </w:p>
    <w:p w14:paraId="0B8292D0" w14:textId="77777777" w:rsidR="000F4FE5" w:rsidRDefault="000F4FE5" w:rsidP="000F4FE5">
      <w:pPr>
        <w:spacing w:line="360" w:lineRule="auto"/>
        <w:rPr>
          <w:sz w:val="28"/>
          <w:szCs w:val="28"/>
          <w:lang w:val="uk-UA"/>
        </w:rPr>
      </w:pPr>
      <w:r>
        <w:rPr>
          <w:sz w:val="28"/>
          <w:szCs w:val="28"/>
          <w:lang w:val="uk-UA"/>
        </w:rPr>
        <w:lastRenderedPageBreak/>
        <w:tab/>
        <w:t xml:space="preserve">2.2.2. </w:t>
      </w:r>
      <w:r>
        <w:rPr>
          <w:sz w:val="28"/>
          <w:szCs w:val="28"/>
        </w:rPr>
        <w:t>Спонукальні речення</w:t>
      </w:r>
      <w:r>
        <w:rPr>
          <w:sz w:val="28"/>
          <w:szCs w:val="28"/>
          <w:lang w:val="uk-UA"/>
        </w:rPr>
        <w:t>.............................................................................75</w:t>
      </w:r>
    </w:p>
    <w:p w14:paraId="2B46F3FB" w14:textId="77777777" w:rsidR="000F4FE5" w:rsidRDefault="000F4FE5" w:rsidP="000F4FE5">
      <w:pPr>
        <w:spacing w:line="360" w:lineRule="auto"/>
        <w:rPr>
          <w:sz w:val="28"/>
          <w:szCs w:val="28"/>
          <w:lang w:val="uk-UA"/>
        </w:rPr>
      </w:pPr>
      <w:r>
        <w:rPr>
          <w:sz w:val="28"/>
          <w:szCs w:val="28"/>
          <w:lang w:val="uk-UA"/>
        </w:rPr>
        <w:tab/>
        <w:t>2.2.3. Питальні речення...................................................................................82</w:t>
      </w:r>
    </w:p>
    <w:p w14:paraId="5C0AA36C" w14:textId="77777777" w:rsidR="000F4FE5" w:rsidRDefault="000F4FE5" w:rsidP="000F4FE5">
      <w:pPr>
        <w:spacing w:line="360" w:lineRule="auto"/>
        <w:rPr>
          <w:sz w:val="28"/>
          <w:szCs w:val="28"/>
          <w:lang w:val="uk-UA"/>
        </w:rPr>
      </w:pPr>
      <w:r>
        <w:rPr>
          <w:sz w:val="28"/>
          <w:szCs w:val="28"/>
          <w:lang w:val="uk-UA"/>
        </w:rPr>
        <w:t>2.3. Стилістичні характеристики емотивних висловлювань негативної оцінки.91</w:t>
      </w:r>
    </w:p>
    <w:p w14:paraId="1F2C4BC4" w14:textId="77777777" w:rsidR="000F4FE5" w:rsidRPr="00167F96" w:rsidRDefault="000F4FE5" w:rsidP="000F4FE5">
      <w:pPr>
        <w:spacing w:line="360" w:lineRule="auto"/>
        <w:rPr>
          <w:sz w:val="28"/>
          <w:szCs w:val="28"/>
        </w:rPr>
      </w:pPr>
      <w:r w:rsidRPr="00CD325C">
        <w:rPr>
          <w:sz w:val="28"/>
          <w:szCs w:val="28"/>
        </w:rPr>
        <w:t>В</w:t>
      </w:r>
      <w:r>
        <w:rPr>
          <w:sz w:val="28"/>
          <w:szCs w:val="28"/>
          <w:lang w:val="uk-UA"/>
        </w:rPr>
        <w:t>исновки до розділу</w:t>
      </w:r>
      <w:r w:rsidRPr="00CD325C">
        <w:rPr>
          <w:sz w:val="28"/>
          <w:szCs w:val="28"/>
        </w:rPr>
        <w:t xml:space="preserve"> </w:t>
      </w:r>
      <w:r w:rsidRPr="008E2CB3">
        <w:rPr>
          <w:sz w:val="28"/>
          <w:szCs w:val="28"/>
        </w:rPr>
        <w:t>2</w:t>
      </w:r>
      <w:r>
        <w:rPr>
          <w:sz w:val="28"/>
          <w:szCs w:val="28"/>
          <w:lang w:val="uk-UA"/>
        </w:rPr>
        <w:t>............</w:t>
      </w:r>
      <w:r w:rsidRPr="00CD325C">
        <w:rPr>
          <w:sz w:val="28"/>
          <w:szCs w:val="28"/>
        </w:rPr>
        <w:t>………………………………………</w:t>
      </w:r>
      <w:r>
        <w:rPr>
          <w:sz w:val="28"/>
          <w:szCs w:val="28"/>
          <w:lang w:val="uk-UA"/>
        </w:rPr>
        <w:t>.................</w:t>
      </w:r>
      <w:r>
        <w:rPr>
          <w:sz w:val="28"/>
          <w:szCs w:val="28"/>
        </w:rPr>
        <w:t>…</w:t>
      </w:r>
      <w:r w:rsidRPr="00167F96">
        <w:rPr>
          <w:sz w:val="28"/>
          <w:szCs w:val="28"/>
        </w:rPr>
        <w:t>.</w:t>
      </w:r>
      <w:r w:rsidRPr="00041260">
        <w:rPr>
          <w:sz w:val="28"/>
          <w:szCs w:val="28"/>
        </w:rPr>
        <w:t>.</w:t>
      </w:r>
      <w:r w:rsidRPr="00167F96">
        <w:rPr>
          <w:sz w:val="28"/>
          <w:szCs w:val="28"/>
        </w:rPr>
        <w:t>99</w:t>
      </w:r>
    </w:p>
    <w:p w14:paraId="01635667" w14:textId="77777777" w:rsidR="000F4FE5" w:rsidRDefault="000F4FE5" w:rsidP="000F4FE5">
      <w:pPr>
        <w:spacing w:line="360" w:lineRule="auto"/>
        <w:jc w:val="both"/>
        <w:rPr>
          <w:sz w:val="28"/>
          <w:szCs w:val="28"/>
          <w:lang w:val="uk-UA"/>
        </w:rPr>
      </w:pPr>
    </w:p>
    <w:p w14:paraId="5AF669BC" w14:textId="77777777" w:rsidR="000F4FE5" w:rsidRDefault="000F4FE5" w:rsidP="000F4FE5">
      <w:pPr>
        <w:spacing w:line="360" w:lineRule="auto"/>
        <w:jc w:val="both"/>
        <w:rPr>
          <w:sz w:val="28"/>
          <w:szCs w:val="28"/>
          <w:lang w:val="uk-UA"/>
        </w:rPr>
      </w:pPr>
    </w:p>
    <w:p w14:paraId="3A43339B" w14:textId="77777777" w:rsidR="000F4FE5" w:rsidRDefault="000F4FE5" w:rsidP="000F4FE5">
      <w:pPr>
        <w:spacing w:line="360" w:lineRule="auto"/>
        <w:jc w:val="both"/>
        <w:rPr>
          <w:sz w:val="28"/>
          <w:szCs w:val="28"/>
          <w:lang w:val="uk-UA"/>
        </w:rPr>
      </w:pPr>
      <w:r w:rsidRPr="00CD325C">
        <w:rPr>
          <w:sz w:val="28"/>
          <w:szCs w:val="28"/>
        </w:rPr>
        <w:t xml:space="preserve">Розділ </w:t>
      </w:r>
      <w:r w:rsidRPr="00CD772E">
        <w:rPr>
          <w:sz w:val="28"/>
          <w:szCs w:val="28"/>
        </w:rPr>
        <w:t>3</w:t>
      </w:r>
      <w:r w:rsidRPr="00CD325C">
        <w:rPr>
          <w:sz w:val="28"/>
          <w:szCs w:val="28"/>
        </w:rPr>
        <w:t xml:space="preserve"> </w:t>
      </w:r>
      <w:r>
        <w:rPr>
          <w:sz w:val="28"/>
          <w:szCs w:val="28"/>
          <w:lang w:val="uk-UA"/>
        </w:rPr>
        <w:t>ЕМОТИВНІ ВИСЛОВЛЮВАННЯ НЕГАТИВНОЇ ОЦІНКИ В КОМУНІКАТИВНІЙ СИТУАЦІЇ РЕВНОЩІВ....................................................103</w:t>
      </w:r>
    </w:p>
    <w:p w14:paraId="3F1F8C3D" w14:textId="77777777" w:rsidR="000F4FE5" w:rsidRPr="00A132EB" w:rsidRDefault="000F4FE5" w:rsidP="000F4FE5">
      <w:pPr>
        <w:spacing w:line="360" w:lineRule="auto"/>
        <w:rPr>
          <w:sz w:val="28"/>
          <w:szCs w:val="28"/>
        </w:rPr>
      </w:pPr>
      <w:r w:rsidRPr="00CD325C">
        <w:rPr>
          <w:sz w:val="28"/>
          <w:szCs w:val="28"/>
        </w:rPr>
        <w:t>3.</w:t>
      </w:r>
      <w:r>
        <w:rPr>
          <w:sz w:val="28"/>
          <w:szCs w:val="28"/>
          <w:lang w:val="uk-UA"/>
        </w:rPr>
        <w:t>1</w:t>
      </w:r>
      <w:r>
        <w:rPr>
          <w:sz w:val="28"/>
          <w:szCs w:val="28"/>
        </w:rPr>
        <w:t>.</w:t>
      </w:r>
      <w:r>
        <w:rPr>
          <w:sz w:val="28"/>
          <w:szCs w:val="28"/>
          <w:lang w:val="uk-UA"/>
        </w:rPr>
        <w:t xml:space="preserve"> Емотивні висловлювання негативної оцінки та соціокультурний аспект у комунікативній ситуації ревнощів.........................................................................103 </w:t>
      </w:r>
    </w:p>
    <w:p w14:paraId="3853CC37" w14:textId="77777777" w:rsidR="000F4FE5" w:rsidRPr="00404E17" w:rsidRDefault="000F4FE5" w:rsidP="000F4FE5">
      <w:pPr>
        <w:spacing w:line="360" w:lineRule="auto"/>
        <w:rPr>
          <w:sz w:val="28"/>
          <w:szCs w:val="28"/>
          <w:lang w:val="uk-UA"/>
        </w:rPr>
      </w:pPr>
      <w:r>
        <w:rPr>
          <w:sz w:val="28"/>
          <w:szCs w:val="28"/>
          <w:lang w:val="uk-UA"/>
        </w:rPr>
        <w:t>3.2. Емотивні висловлювання негативної оцінки та психолого-комунікативний аспект у комунікативній ситуації ревнощів..........................................................110</w:t>
      </w:r>
    </w:p>
    <w:p w14:paraId="01CE1B79" w14:textId="77777777" w:rsidR="000F4FE5" w:rsidRDefault="000F4FE5" w:rsidP="000F4FE5">
      <w:pPr>
        <w:spacing w:line="360" w:lineRule="auto"/>
        <w:rPr>
          <w:sz w:val="28"/>
          <w:szCs w:val="28"/>
          <w:lang w:val="uk-UA"/>
        </w:rPr>
      </w:pPr>
      <w:r>
        <w:rPr>
          <w:sz w:val="28"/>
          <w:szCs w:val="28"/>
          <w:lang w:val="uk-UA"/>
        </w:rPr>
        <w:t>3.3. Прагматична спрямованість емотивних висловлювань негативної оцінки у комунікативній сітуації ревнощів..........................................................................121</w:t>
      </w:r>
    </w:p>
    <w:p w14:paraId="5B009AFE" w14:textId="77777777" w:rsidR="000F4FE5" w:rsidRPr="00404E17" w:rsidRDefault="000F4FE5" w:rsidP="000F4FE5">
      <w:pPr>
        <w:spacing w:line="360" w:lineRule="auto"/>
        <w:ind w:firstLine="708"/>
        <w:rPr>
          <w:sz w:val="28"/>
          <w:szCs w:val="28"/>
          <w:lang w:val="uk-UA"/>
        </w:rPr>
      </w:pPr>
      <w:r>
        <w:rPr>
          <w:sz w:val="28"/>
          <w:szCs w:val="28"/>
          <w:lang w:val="uk-UA"/>
        </w:rPr>
        <w:t>3.3.1. Емотивні висловлювання негативної оцінки адресата у комунікативній ситуації ревнощів.........................................................................121</w:t>
      </w:r>
    </w:p>
    <w:p w14:paraId="4146D84B" w14:textId="77777777" w:rsidR="000F4FE5" w:rsidRPr="00404E17" w:rsidRDefault="000F4FE5" w:rsidP="000F4FE5">
      <w:pPr>
        <w:spacing w:line="360" w:lineRule="auto"/>
        <w:ind w:firstLine="708"/>
        <w:rPr>
          <w:sz w:val="28"/>
          <w:szCs w:val="28"/>
          <w:lang w:val="uk-UA"/>
        </w:rPr>
      </w:pPr>
      <w:r>
        <w:rPr>
          <w:sz w:val="28"/>
          <w:szCs w:val="28"/>
          <w:lang w:val="uk-UA"/>
        </w:rPr>
        <w:t>3.3.2. Емотивні висловлювання негативної оцінки адресанта у комунікативній ситуації ревнощів.........................................................................125</w:t>
      </w:r>
    </w:p>
    <w:p w14:paraId="55E493CE" w14:textId="77777777" w:rsidR="000F4FE5" w:rsidRPr="00404E17" w:rsidRDefault="000F4FE5" w:rsidP="000F4FE5">
      <w:pPr>
        <w:spacing w:line="360" w:lineRule="auto"/>
        <w:ind w:firstLine="708"/>
        <w:rPr>
          <w:sz w:val="28"/>
          <w:szCs w:val="28"/>
          <w:lang w:val="uk-UA"/>
        </w:rPr>
      </w:pPr>
      <w:r>
        <w:rPr>
          <w:sz w:val="28"/>
          <w:szCs w:val="28"/>
          <w:lang w:val="uk-UA"/>
        </w:rPr>
        <w:t>3.3.3. Емотивні висловлювання негативної оцінки третьої особи у комунікативній ситуації ревнощів.........................................................................129</w:t>
      </w:r>
    </w:p>
    <w:p w14:paraId="3D072884" w14:textId="77777777" w:rsidR="000F4FE5" w:rsidRPr="00404E17" w:rsidRDefault="000F4FE5" w:rsidP="000F4FE5">
      <w:pPr>
        <w:spacing w:line="360" w:lineRule="auto"/>
        <w:rPr>
          <w:sz w:val="28"/>
          <w:szCs w:val="28"/>
          <w:lang w:val="uk-UA"/>
        </w:rPr>
      </w:pPr>
      <w:r w:rsidRPr="003E057C">
        <w:rPr>
          <w:sz w:val="28"/>
          <w:szCs w:val="28"/>
          <w:lang w:val="uk-UA"/>
        </w:rPr>
        <w:t>3.</w:t>
      </w:r>
      <w:r>
        <w:rPr>
          <w:sz w:val="28"/>
          <w:szCs w:val="28"/>
          <w:lang w:val="uk-UA"/>
        </w:rPr>
        <w:t>4</w:t>
      </w:r>
      <w:r w:rsidRPr="003E057C">
        <w:rPr>
          <w:sz w:val="28"/>
          <w:szCs w:val="28"/>
          <w:lang w:val="uk-UA"/>
        </w:rPr>
        <w:t xml:space="preserve">. </w:t>
      </w:r>
      <w:r>
        <w:rPr>
          <w:sz w:val="28"/>
          <w:szCs w:val="28"/>
          <w:lang w:val="uk-UA"/>
        </w:rPr>
        <w:t>Емотивні висловлювання негативної оцінки як засіб реалізації с</w:t>
      </w:r>
      <w:r w:rsidRPr="003E057C">
        <w:rPr>
          <w:sz w:val="28"/>
          <w:szCs w:val="28"/>
          <w:lang w:val="uk-UA"/>
        </w:rPr>
        <w:t>тратегі</w:t>
      </w:r>
      <w:r>
        <w:rPr>
          <w:sz w:val="28"/>
          <w:szCs w:val="28"/>
          <w:lang w:val="uk-UA"/>
        </w:rPr>
        <w:t>й</w:t>
      </w:r>
      <w:r w:rsidRPr="003E057C">
        <w:rPr>
          <w:sz w:val="28"/>
          <w:szCs w:val="28"/>
          <w:lang w:val="uk-UA"/>
        </w:rPr>
        <w:t xml:space="preserve"> </w:t>
      </w:r>
      <w:r>
        <w:rPr>
          <w:sz w:val="28"/>
          <w:szCs w:val="28"/>
          <w:lang w:val="uk-UA"/>
        </w:rPr>
        <w:t>і</w:t>
      </w:r>
      <w:r w:rsidRPr="003E057C">
        <w:rPr>
          <w:sz w:val="28"/>
          <w:szCs w:val="28"/>
          <w:lang w:val="uk-UA"/>
        </w:rPr>
        <w:t xml:space="preserve"> тактик</w:t>
      </w:r>
      <w:r>
        <w:rPr>
          <w:sz w:val="28"/>
          <w:szCs w:val="28"/>
          <w:lang w:val="uk-UA"/>
        </w:rPr>
        <w:t xml:space="preserve"> конфліктного дискурсу в </w:t>
      </w:r>
      <w:r w:rsidRPr="00491179">
        <w:rPr>
          <w:sz w:val="28"/>
          <w:szCs w:val="28"/>
          <w:lang w:val="uk-UA"/>
        </w:rPr>
        <w:t>ситуаці</w:t>
      </w:r>
      <w:r>
        <w:rPr>
          <w:sz w:val="28"/>
          <w:szCs w:val="28"/>
          <w:lang w:val="uk-UA"/>
        </w:rPr>
        <w:t xml:space="preserve">ї </w:t>
      </w:r>
      <w:r w:rsidRPr="00491179">
        <w:rPr>
          <w:sz w:val="28"/>
          <w:szCs w:val="28"/>
          <w:lang w:val="uk-UA"/>
        </w:rPr>
        <w:t>ревнощів</w:t>
      </w:r>
      <w:r>
        <w:rPr>
          <w:sz w:val="28"/>
          <w:szCs w:val="28"/>
          <w:lang w:val="uk-UA"/>
        </w:rPr>
        <w:t>............................................</w:t>
      </w:r>
      <w:r w:rsidRPr="003E057C">
        <w:rPr>
          <w:sz w:val="28"/>
          <w:szCs w:val="28"/>
          <w:lang w:val="uk-UA"/>
        </w:rPr>
        <w:tab/>
        <w:t>1</w:t>
      </w:r>
      <w:r>
        <w:rPr>
          <w:sz w:val="28"/>
          <w:szCs w:val="28"/>
          <w:lang w:val="uk-UA"/>
        </w:rPr>
        <w:t>32</w:t>
      </w:r>
    </w:p>
    <w:p w14:paraId="56AA3242" w14:textId="77777777" w:rsidR="000F4FE5" w:rsidRPr="009D64C4" w:rsidRDefault="000F4FE5" w:rsidP="000F4FE5">
      <w:pPr>
        <w:spacing w:line="360" w:lineRule="auto"/>
        <w:rPr>
          <w:sz w:val="28"/>
          <w:szCs w:val="28"/>
          <w:lang w:val="uk-UA"/>
        </w:rPr>
      </w:pPr>
      <w:r w:rsidRPr="009D64C4">
        <w:rPr>
          <w:sz w:val="28"/>
          <w:szCs w:val="28"/>
          <w:lang w:val="uk-UA"/>
        </w:rPr>
        <w:t>В</w:t>
      </w:r>
      <w:r>
        <w:rPr>
          <w:sz w:val="28"/>
          <w:szCs w:val="28"/>
          <w:lang w:val="uk-UA"/>
        </w:rPr>
        <w:t>исновки до розділу</w:t>
      </w:r>
      <w:r w:rsidRPr="009D64C4">
        <w:rPr>
          <w:sz w:val="28"/>
          <w:szCs w:val="28"/>
          <w:lang w:val="uk-UA"/>
        </w:rPr>
        <w:t xml:space="preserve"> 3</w:t>
      </w:r>
      <w:r>
        <w:rPr>
          <w:sz w:val="28"/>
          <w:szCs w:val="28"/>
          <w:lang w:val="uk-UA"/>
        </w:rPr>
        <w:t>..............</w:t>
      </w:r>
      <w:r w:rsidRPr="009D64C4">
        <w:rPr>
          <w:sz w:val="28"/>
          <w:szCs w:val="28"/>
          <w:lang w:val="uk-UA"/>
        </w:rPr>
        <w:t>………………………………………...</w:t>
      </w:r>
      <w:r>
        <w:rPr>
          <w:sz w:val="28"/>
          <w:szCs w:val="28"/>
          <w:lang w:val="uk-UA"/>
        </w:rPr>
        <w:t>................</w:t>
      </w:r>
      <w:r w:rsidRPr="009D64C4">
        <w:rPr>
          <w:sz w:val="28"/>
          <w:szCs w:val="28"/>
          <w:lang w:val="uk-UA"/>
        </w:rPr>
        <w:tab/>
        <w:t>1</w:t>
      </w:r>
      <w:r>
        <w:rPr>
          <w:sz w:val="28"/>
          <w:szCs w:val="28"/>
          <w:lang w:val="uk-UA"/>
        </w:rPr>
        <w:t>63</w:t>
      </w:r>
    </w:p>
    <w:p w14:paraId="5A56F3CE" w14:textId="77777777" w:rsidR="000F4FE5" w:rsidRPr="009D64C4" w:rsidRDefault="000F4FE5" w:rsidP="000F4FE5">
      <w:pPr>
        <w:spacing w:line="360" w:lineRule="auto"/>
        <w:rPr>
          <w:sz w:val="28"/>
          <w:szCs w:val="28"/>
          <w:lang w:val="uk-UA"/>
        </w:rPr>
      </w:pPr>
      <w:r w:rsidRPr="009D64C4">
        <w:rPr>
          <w:sz w:val="28"/>
          <w:szCs w:val="28"/>
          <w:lang w:val="uk-UA"/>
        </w:rPr>
        <w:t>З</w:t>
      </w:r>
      <w:r>
        <w:rPr>
          <w:sz w:val="28"/>
          <w:szCs w:val="28"/>
          <w:lang w:val="uk-UA"/>
        </w:rPr>
        <w:t>АГАЛЬНІ ВИСНОВКИ</w:t>
      </w:r>
      <w:r w:rsidRPr="009D64C4">
        <w:rPr>
          <w:sz w:val="28"/>
          <w:szCs w:val="28"/>
          <w:lang w:val="uk-UA"/>
        </w:rPr>
        <w:t>........................................................................</w:t>
      </w:r>
      <w:r>
        <w:rPr>
          <w:sz w:val="28"/>
          <w:szCs w:val="28"/>
          <w:lang w:val="uk-UA"/>
        </w:rPr>
        <w:t>................</w:t>
      </w:r>
      <w:r w:rsidRPr="009D64C4">
        <w:rPr>
          <w:sz w:val="28"/>
          <w:szCs w:val="28"/>
          <w:lang w:val="uk-UA"/>
        </w:rPr>
        <w:tab/>
        <w:t>1</w:t>
      </w:r>
      <w:r>
        <w:rPr>
          <w:sz w:val="28"/>
          <w:szCs w:val="28"/>
          <w:lang w:val="uk-UA"/>
        </w:rPr>
        <w:t>67</w:t>
      </w:r>
      <w:r w:rsidRPr="009D64C4">
        <w:rPr>
          <w:sz w:val="28"/>
          <w:szCs w:val="28"/>
          <w:lang w:val="uk-UA"/>
        </w:rPr>
        <w:t xml:space="preserve"> </w:t>
      </w:r>
    </w:p>
    <w:p w14:paraId="54D3F9E8" w14:textId="77777777" w:rsidR="000F4FE5" w:rsidRPr="00E630A6" w:rsidRDefault="000F4FE5" w:rsidP="000F4FE5">
      <w:pPr>
        <w:spacing w:line="360" w:lineRule="auto"/>
        <w:rPr>
          <w:sz w:val="28"/>
          <w:szCs w:val="28"/>
          <w:lang w:val="uk-UA"/>
        </w:rPr>
      </w:pPr>
      <w:r w:rsidRPr="00CD325C">
        <w:rPr>
          <w:sz w:val="28"/>
          <w:szCs w:val="28"/>
        </w:rPr>
        <w:t>СПИСОК</w:t>
      </w:r>
      <w:r w:rsidRPr="00660394">
        <w:rPr>
          <w:sz w:val="28"/>
          <w:szCs w:val="28"/>
        </w:rPr>
        <w:t xml:space="preserve"> </w:t>
      </w:r>
      <w:r>
        <w:rPr>
          <w:sz w:val="28"/>
          <w:szCs w:val="28"/>
          <w:lang w:val="uk-UA"/>
        </w:rPr>
        <w:t>ВИКОРИСТАНИХ ДЖЕРЕЛ......</w:t>
      </w:r>
      <w:r w:rsidRPr="00CD325C">
        <w:rPr>
          <w:sz w:val="28"/>
          <w:szCs w:val="28"/>
        </w:rPr>
        <w:t>.......................................</w:t>
      </w:r>
      <w:r>
        <w:rPr>
          <w:sz w:val="28"/>
          <w:szCs w:val="28"/>
          <w:lang w:val="uk-UA"/>
        </w:rPr>
        <w:t>................</w:t>
      </w:r>
      <w:r>
        <w:rPr>
          <w:sz w:val="28"/>
          <w:szCs w:val="28"/>
        </w:rPr>
        <w:t>..</w:t>
      </w:r>
      <w:r>
        <w:rPr>
          <w:sz w:val="28"/>
          <w:szCs w:val="28"/>
        </w:rPr>
        <w:tab/>
        <w:t>1</w:t>
      </w:r>
      <w:r>
        <w:rPr>
          <w:sz w:val="28"/>
          <w:szCs w:val="28"/>
          <w:lang w:val="uk-UA"/>
        </w:rPr>
        <w:t>71</w:t>
      </w:r>
    </w:p>
    <w:p w14:paraId="63270B7A" w14:textId="77777777" w:rsidR="000F4FE5" w:rsidRPr="001846E3" w:rsidRDefault="000F4FE5" w:rsidP="000F4FE5">
      <w:pPr>
        <w:spacing w:line="360" w:lineRule="auto"/>
        <w:rPr>
          <w:sz w:val="28"/>
          <w:szCs w:val="28"/>
          <w:lang w:val="uk-UA"/>
        </w:rPr>
      </w:pPr>
      <w:r w:rsidRPr="00CD325C">
        <w:rPr>
          <w:sz w:val="28"/>
          <w:szCs w:val="28"/>
        </w:rPr>
        <w:t>ДЖЕРЕЛА ІЛЮСТРАТИВНОГО МАТЕРІАЛУ</w:t>
      </w:r>
      <w:r>
        <w:rPr>
          <w:sz w:val="28"/>
          <w:szCs w:val="28"/>
          <w:lang w:val="uk-UA"/>
        </w:rPr>
        <w:t>..........</w:t>
      </w:r>
      <w:r w:rsidRPr="00CD325C">
        <w:rPr>
          <w:sz w:val="28"/>
          <w:szCs w:val="28"/>
        </w:rPr>
        <w:t>................................</w:t>
      </w:r>
      <w:r>
        <w:rPr>
          <w:sz w:val="28"/>
          <w:szCs w:val="28"/>
          <w:lang w:val="uk-UA"/>
        </w:rPr>
        <w:t>......</w:t>
      </w:r>
      <w:r>
        <w:rPr>
          <w:sz w:val="28"/>
          <w:szCs w:val="28"/>
        </w:rPr>
        <w:t>.</w:t>
      </w:r>
      <w:r>
        <w:rPr>
          <w:sz w:val="28"/>
          <w:szCs w:val="28"/>
        </w:rPr>
        <w:tab/>
      </w:r>
      <w:r>
        <w:rPr>
          <w:sz w:val="28"/>
          <w:szCs w:val="28"/>
          <w:lang w:val="uk-UA"/>
        </w:rPr>
        <w:t>202</w:t>
      </w:r>
    </w:p>
    <w:p w14:paraId="6BF02B1F" w14:textId="77777777" w:rsidR="000F4FE5" w:rsidRPr="000F4FE5" w:rsidRDefault="000F4FE5" w:rsidP="000F4FE5">
      <w:pPr>
        <w:spacing w:line="360" w:lineRule="auto"/>
        <w:rPr>
          <w:sz w:val="28"/>
          <w:szCs w:val="28"/>
        </w:rPr>
      </w:pPr>
      <w:r w:rsidRPr="00CD325C">
        <w:rPr>
          <w:sz w:val="28"/>
          <w:szCs w:val="28"/>
        </w:rPr>
        <w:t>ДОДАТКИ.............................................................................................</w:t>
      </w:r>
      <w:r>
        <w:rPr>
          <w:sz w:val="28"/>
          <w:szCs w:val="28"/>
          <w:lang w:val="uk-UA"/>
        </w:rPr>
        <w:t>................</w:t>
      </w:r>
      <w:r>
        <w:rPr>
          <w:sz w:val="28"/>
          <w:szCs w:val="28"/>
        </w:rPr>
        <w:t>..</w:t>
      </w:r>
      <w:r>
        <w:rPr>
          <w:sz w:val="28"/>
          <w:szCs w:val="28"/>
        </w:rPr>
        <w:tab/>
        <w:t>2</w:t>
      </w:r>
      <w:r>
        <w:rPr>
          <w:sz w:val="28"/>
          <w:szCs w:val="28"/>
          <w:lang w:val="uk-UA"/>
        </w:rPr>
        <w:t>0</w:t>
      </w:r>
      <w:r w:rsidRPr="000F4FE5">
        <w:rPr>
          <w:sz w:val="28"/>
          <w:szCs w:val="28"/>
        </w:rPr>
        <w:t>7</w:t>
      </w:r>
    </w:p>
    <w:p w14:paraId="77B3425D" w14:textId="77777777" w:rsidR="000F4FE5" w:rsidRPr="00CD325C" w:rsidRDefault="000F4FE5" w:rsidP="000F4FE5">
      <w:pPr>
        <w:spacing w:line="360" w:lineRule="auto"/>
        <w:rPr>
          <w:sz w:val="28"/>
          <w:szCs w:val="28"/>
        </w:rPr>
      </w:pPr>
    </w:p>
    <w:p w14:paraId="3305DE99" w14:textId="77777777" w:rsidR="000F4FE5" w:rsidRPr="00CD325C" w:rsidRDefault="000F4FE5" w:rsidP="000F4FE5">
      <w:pPr>
        <w:spacing w:line="360" w:lineRule="auto"/>
        <w:rPr>
          <w:sz w:val="28"/>
          <w:szCs w:val="28"/>
        </w:rPr>
      </w:pPr>
    </w:p>
    <w:p w14:paraId="03397452" w14:textId="77777777" w:rsidR="000F4FE5" w:rsidRPr="00CD325C" w:rsidRDefault="000F4FE5" w:rsidP="000F4FE5">
      <w:pPr>
        <w:spacing w:line="360" w:lineRule="auto"/>
        <w:rPr>
          <w:sz w:val="28"/>
          <w:szCs w:val="28"/>
        </w:rPr>
      </w:pPr>
    </w:p>
    <w:p w14:paraId="4E300E02" w14:textId="77777777" w:rsidR="000F4FE5" w:rsidRPr="00D60C3B" w:rsidRDefault="000F4FE5" w:rsidP="000F4FE5">
      <w:pPr>
        <w:spacing w:line="360" w:lineRule="auto"/>
        <w:rPr>
          <w:sz w:val="28"/>
          <w:szCs w:val="28"/>
          <w:lang w:val="uk-UA"/>
        </w:rPr>
      </w:pPr>
    </w:p>
    <w:p w14:paraId="2496409E" w14:textId="77777777" w:rsidR="000F4FE5" w:rsidRPr="00CD325C" w:rsidRDefault="000F4FE5" w:rsidP="000F4FE5">
      <w:pPr>
        <w:spacing w:line="360" w:lineRule="auto"/>
        <w:rPr>
          <w:sz w:val="28"/>
          <w:szCs w:val="28"/>
        </w:rPr>
      </w:pPr>
    </w:p>
    <w:p w14:paraId="3339A85E" w14:textId="77777777" w:rsidR="000F4FE5" w:rsidRDefault="000F4FE5" w:rsidP="000F4FE5">
      <w:pPr>
        <w:spacing w:line="360" w:lineRule="auto"/>
        <w:jc w:val="center"/>
        <w:rPr>
          <w:sz w:val="28"/>
          <w:szCs w:val="28"/>
          <w:lang w:val="uk-UA"/>
        </w:rPr>
      </w:pPr>
    </w:p>
    <w:p w14:paraId="45FCF61D" w14:textId="77777777" w:rsidR="000F4FE5" w:rsidRDefault="000F4FE5" w:rsidP="000F4FE5">
      <w:pPr>
        <w:spacing w:line="360" w:lineRule="auto"/>
        <w:jc w:val="center"/>
        <w:outlineLvl w:val="0"/>
        <w:rPr>
          <w:sz w:val="28"/>
          <w:szCs w:val="28"/>
          <w:lang w:val="uk-UA"/>
        </w:rPr>
      </w:pPr>
    </w:p>
    <w:p w14:paraId="147A99D1" w14:textId="77777777" w:rsidR="000F4FE5" w:rsidRDefault="000F4FE5" w:rsidP="000F4FE5">
      <w:pPr>
        <w:spacing w:line="360" w:lineRule="auto"/>
        <w:jc w:val="center"/>
        <w:outlineLvl w:val="0"/>
        <w:rPr>
          <w:sz w:val="28"/>
          <w:szCs w:val="28"/>
          <w:lang w:val="uk-UA"/>
        </w:rPr>
      </w:pPr>
    </w:p>
    <w:p w14:paraId="3E6BB441" w14:textId="77777777" w:rsidR="000F4FE5" w:rsidRDefault="000F4FE5" w:rsidP="000F4FE5">
      <w:pPr>
        <w:spacing w:line="360" w:lineRule="auto"/>
        <w:jc w:val="center"/>
        <w:outlineLvl w:val="0"/>
        <w:rPr>
          <w:sz w:val="28"/>
          <w:szCs w:val="28"/>
          <w:lang w:val="uk-UA"/>
        </w:rPr>
      </w:pPr>
    </w:p>
    <w:p w14:paraId="44EEE679" w14:textId="77777777" w:rsidR="000F4FE5" w:rsidRPr="00CD325C" w:rsidRDefault="000F4FE5" w:rsidP="000F4FE5">
      <w:pPr>
        <w:spacing w:line="360" w:lineRule="auto"/>
        <w:jc w:val="center"/>
        <w:outlineLvl w:val="0"/>
        <w:rPr>
          <w:sz w:val="28"/>
          <w:szCs w:val="28"/>
        </w:rPr>
      </w:pPr>
      <w:r w:rsidRPr="00CD325C">
        <w:rPr>
          <w:sz w:val="28"/>
          <w:szCs w:val="28"/>
        </w:rPr>
        <w:t>ПЕРЕЛІК УМОВНИХ СКОРОЧЕНЬ</w:t>
      </w:r>
    </w:p>
    <w:p w14:paraId="1C0C8707" w14:textId="77777777" w:rsidR="000F4FE5" w:rsidRDefault="000F4FE5" w:rsidP="000F4FE5">
      <w:pPr>
        <w:spacing w:line="360" w:lineRule="auto"/>
        <w:rPr>
          <w:sz w:val="28"/>
          <w:szCs w:val="28"/>
          <w:lang w:val="uk-UA"/>
        </w:rPr>
      </w:pPr>
    </w:p>
    <w:p w14:paraId="27A4CD91" w14:textId="77777777" w:rsidR="000F4FE5" w:rsidRPr="00CD325C" w:rsidRDefault="000F4FE5" w:rsidP="000F4FE5">
      <w:pPr>
        <w:spacing w:line="360" w:lineRule="auto"/>
        <w:outlineLvl w:val="0"/>
        <w:rPr>
          <w:sz w:val="28"/>
          <w:szCs w:val="28"/>
        </w:rPr>
      </w:pPr>
      <w:r>
        <w:rPr>
          <w:sz w:val="28"/>
          <w:szCs w:val="28"/>
          <w:lang w:val="uk-UA"/>
        </w:rPr>
        <w:t>Е</w:t>
      </w:r>
      <w:r w:rsidRPr="00CD325C">
        <w:rPr>
          <w:sz w:val="28"/>
          <w:szCs w:val="28"/>
        </w:rPr>
        <w:t xml:space="preserve">ВНО – </w:t>
      </w:r>
      <w:r>
        <w:rPr>
          <w:sz w:val="28"/>
          <w:szCs w:val="28"/>
          <w:lang w:val="uk-UA"/>
        </w:rPr>
        <w:t xml:space="preserve">емотивні </w:t>
      </w:r>
      <w:r w:rsidRPr="00CD325C">
        <w:rPr>
          <w:sz w:val="28"/>
          <w:szCs w:val="28"/>
        </w:rPr>
        <w:t>висловлювання негативної оцінки</w:t>
      </w:r>
    </w:p>
    <w:p w14:paraId="786F0C17" w14:textId="77777777" w:rsidR="000F4FE5" w:rsidRPr="00CD325C" w:rsidRDefault="000F4FE5" w:rsidP="000F4FE5">
      <w:pPr>
        <w:spacing w:line="360" w:lineRule="auto"/>
        <w:rPr>
          <w:sz w:val="28"/>
          <w:szCs w:val="28"/>
        </w:rPr>
      </w:pPr>
      <w:r w:rsidRPr="00CD325C">
        <w:rPr>
          <w:sz w:val="28"/>
          <w:szCs w:val="28"/>
        </w:rPr>
        <w:t>ФО – фразеологічні одиниці</w:t>
      </w:r>
    </w:p>
    <w:p w14:paraId="572FB515" w14:textId="77777777" w:rsidR="000F4FE5" w:rsidRPr="007224B2" w:rsidRDefault="000F4FE5" w:rsidP="000F4FE5">
      <w:pPr>
        <w:spacing w:line="360" w:lineRule="auto"/>
        <w:rPr>
          <w:sz w:val="28"/>
          <w:szCs w:val="28"/>
          <w:lang w:val="uk-UA"/>
        </w:rPr>
      </w:pPr>
      <w:r>
        <w:rPr>
          <w:sz w:val="28"/>
          <w:szCs w:val="28"/>
          <w:lang w:val="en-US"/>
        </w:rPr>
        <w:t>Inf</w:t>
      </w:r>
      <w:r w:rsidRPr="00041260">
        <w:rPr>
          <w:sz w:val="28"/>
          <w:szCs w:val="28"/>
        </w:rPr>
        <w:t xml:space="preserve">. </w:t>
      </w:r>
      <w:r>
        <w:rPr>
          <w:sz w:val="28"/>
          <w:szCs w:val="28"/>
          <w:lang w:val="en-US"/>
        </w:rPr>
        <w:t>I</w:t>
      </w:r>
      <w:r w:rsidRPr="00041260">
        <w:rPr>
          <w:sz w:val="28"/>
          <w:szCs w:val="28"/>
        </w:rPr>
        <w:t xml:space="preserve"> –</w:t>
      </w:r>
      <w:r w:rsidRPr="000F07E0">
        <w:rPr>
          <w:sz w:val="28"/>
          <w:szCs w:val="28"/>
        </w:rPr>
        <w:t xml:space="preserve"> </w:t>
      </w:r>
      <w:r>
        <w:rPr>
          <w:sz w:val="28"/>
          <w:szCs w:val="28"/>
          <w:lang w:val="uk-UA"/>
        </w:rPr>
        <w:t>простий інфінітив</w:t>
      </w:r>
    </w:p>
    <w:p w14:paraId="5C42C1AA" w14:textId="77777777" w:rsidR="000F4FE5" w:rsidRPr="00041260" w:rsidRDefault="000F4FE5" w:rsidP="000F4FE5">
      <w:pPr>
        <w:spacing w:line="360" w:lineRule="auto"/>
        <w:rPr>
          <w:sz w:val="28"/>
          <w:szCs w:val="28"/>
          <w:lang w:val="uk-UA"/>
        </w:rPr>
      </w:pPr>
      <w:r>
        <w:rPr>
          <w:sz w:val="28"/>
          <w:szCs w:val="28"/>
          <w:lang w:val="en-US"/>
        </w:rPr>
        <w:t>Inf</w:t>
      </w:r>
      <w:r w:rsidRPr="00041260">
        <w:rPr>
          <w:sz w:val="28"/>
          <w:szCs w:val="28"/>
        </w:rPr>
        <w:t xml:space="preserve">. </w:t>
      </w:r>
      <w:r>
        <w:rPr>
          <w:sz w:val="28"/>
          <w:szCs w:val="28"/>
          <w:lang w:val="en-US"/>
        </w:rPr>
        <w:t>II</w:t>
      </w:r>
      <w:r w:rsidRPr="000F07E0">
        <w:rPr>
          <w:sz w:val="28"/>
          <w:szCs w:val="28"/>
        </w:rPr>
        <w:t xml:space="preserve"> – </w:t>
      </w:r>
      <w:r>
        <w:rPr>
          <w:sz w:val="28"/>
          <w:szCs w:val="28"/>
          <w:lang w:val="uk-UA"/>
        </w:rPr>
        <w:t>перфектний інфінітив</w:t>
      </w:r>
    </w:p>
    <w:p w14:paraId="080C8B33" w14:textId="77777777" w:rsidR="000F4FE5" w:rsidRDefault="000F4FE5" w:rsidP="000F4FE5">
      <w:pPr>
        <w:spacing w:line="360" w:lineRule="auto"/>
        <w:rPr>
          <w:sz w:val="28"/>
          <w:szCs w:val="28"/>
          <w:lang w:val="uk-UA"/>
        </w:rPr>
      </w:pPr>
    </w:p>
    <w:p w14:paraId="6444E157" w14:textId="77777777" w:rsidR="000F4FE5" w:rsidRDefault="000F4FE5" w:rsidP="000F4FE5">
      <w:pPr>
        <w:spacing w:line="360" w:lineRule="auto"/>
        <w:rPr>
          <w:sz w:val="28"/>
          <w:szCs w:val="28"/>
          <w:lang w:val="uk-UA"/>
        </w:rPr>
      </w:pPr>
    </w:p>
    <w:p w14:paraId="4185C130" w14:textId="77777777" w:rsidR="000F4FE5" w:rsidRDefault="000F4FE5" w:rsidP="000F4FE5">
      <w:pPr>
        <w:spacing w:line="360" w:lineRule="auto"/>
        <w:rPr>
          <w:sz w:val="28"/>
          <w:szCs w:val="28"/>
          <w:lang w:val="uk-UA"/>
        </w:rPr>
      </w:pPr>
    </w:p>
    <w:p w14:paraId="43512E92" w14:textId="77777777" w:rsidR="000F4FE5" w:rsidRDefault="000F4FE5" w:rsidP="000F4FE5">
      <w:pPr>
        <w:spacing w:line="360" w:lineRule="auto"/>
        <w:rPr>
          <w:sz w:val="28"/>
          <w:szCs w:val="28"/>
          <w:lang w:val="uk-UA"/>
        </w:rPr>
      </w:pPr>
    </w:p>
    <w:p w14:paraId="1C74729B" w14:textId="77777777" w:rsidR="000F4FE5" w:rsidRDefault="000F4FE5" w:rsidP="000F4FE5">
      <w:pPr>
        <w:spacing w:line="360" w:lineRule="auto"/>
        <w:rPr>
          <w:sz w:val="28"/>
          <w:szCs w:val="28"/>
          <w:lang w:val="uk-UA"/>
        </w:rPr>
      </w:pPr>
    </w:p>
    <w:p w14:paraId="3A5D5670" w14:textId="77777777" w:rsidR="000F4FE5" w:rsidRDefault="000F4FE5" w:rsidP="000F4FE5">
      <w:pPr>
        <w:spacing w:line="360" w:lineRule="auto"/>
        <w:rPr>
          <w:sz w:val="28"/>
          <w:szCs w:val="28"/>
          <w:lang w:val="uk-UA"/>
        </w:rPr>
      </w:pPr>
    </w:p>
    <w:p w14:paraId="29C9CE05" w14:textId="77777777" w:rsidR="000F4FE5" w:rsidRDefault="000F4FE5" w:rsidP="000F4FE5">
      <w:pPr>
        <w:spacing w:line="360" w:lineRule="auto"/>
        <w:rPr>
          <w:sz w:val="28"/>
          <w:szCs w:val="28"/>
          <w:lang w:val="uk-UA"/>
        </w:rPr>
      </w:pPr>
    </w:p>
    <w:p w14:paraId="3DF16CA9" w14:textId="77777777" w:rsidR="000F4FE5" w:rsidRDefault="000F4FE5" w:rsidP="000F4FE5">
      <w:pPr>
        <w:spacing w:line="360" w:lineRule="auto"/>
        <w:rPr>
          <w:sz w:val="28"/>
          <w:szCs w:val="28"/>
          <w:lang w:val="uk-UA"/>
        </w:rPr>
      </w:pPr>
    </w:p>
    <w:p w14:paraId="71E256E0" w14:textId="77777777" w:rsidR="000F4FE5" w:rsidRDefault="000F4FE5" w:rsidP="000F4FE5">
      <w:pPr>
        <w:spacing w:line="360" w:lineRule="auto"/>
        <w:rPr>
          <w:sz w:val="28"/>
          <w:szCs w:val="28"/>
          <w:lang w:val="uk-UA"/>
        </w:rPr>
      </w:pPr>
    </w:p>
    <w:p w14:paraId="132BB428" w14:textId="77777777" w:rsidR="000F4FE5" w:rsidRDefault="000F4FE5" w:rsidP="000F4FE5">
      <w:pPr>
        <w:spacing w:line="360" w:lineRule="auto"/>
        <w:rPr>
          <w:sz w:val="28"/>
          <w:szCs w:val="28"/>
          <w:lang w:val="uk-UA"/>
        </w:rPr>
      </w:pPr>
    </w:p>
    <w:p w14:paraId="0EAB21D9" w14:textId="77777777" w:rsidR="000F4FE5" w:rsidRDefault="000F4FE5" w:rsidP="000F4FE5">
      <w:pPr>
        <w:spacing w:line="360" w:lineRule="auto"/>
        <w:jc w:val="center"/>
        <w:rPr>
          <w:sz w:val="28"/>
          <w:szCs w:val="28"/>
          <w:lang w:val="uk-UA"/>
        </w:rPr>
      </w:pPr>
    </w:p>
    <w:p w14:paraId="563E47F7" w14:textId="77777777" w:rsidR="000F4FE5" w:rsidRDefault="000F4FE5" w:rsidP="000F4FE5">
      <w:pPr>
        <w:spacing w:line="360" w:lineRule="auto"/>
        <w:jc w:val="center"/>
        <w:rPr>
          <w:sz w:val="28"/>
          <w:szCs w:val="28"/>
          <w:lang w:val="uk-UA"/>
        </w:rPr>
      </w:pPr>
    </w:p>
    <w:p w14:paraId="2E5BA92C" w14:textId="77777777" w:rsidR="000F4FE5" w:rsidRDefault="000F4FE5" w:rsidP="000F4FE5">
      <w:pPr>
        <w:spacing w:line="360" w:lineRule="auto"/>
        <w:jc w:val="center"/>
        <w:rPr>
          <w:sz w:val="28"/>
          <w:szCs w:val="28"/>
          <w:lang w:val="uk-UA"/>
        </w:rPr>
      </w:pPr>
    </w:p>
    <w:p w14:paraId="0D75B9AE" w14:textId="77777777" w:rsidR="000F4FE5" w:rsidRDefault="000F4FE5" w:rsidP="000F4FE5">
      <w:pPr>
        <w:spacing w:line="360" w:lineRule="auto"/>
        <w:jc w:val="center"/>
        <w:rPr>
          <w:b/>
          <w:sz w:val="28"/>
          <w:szCs w:val="28"/>
          <w:lang w:val="uk-UA"/>
        </w:rPr>
      </w:pPr>
    </w:p>
    <w:p w14:paraId="786100A1" w14:textId="77777777" w:rsidR="000F4FE5" w:rsidRDefault="000F4FE5" w:rsidP="000F4FE5">
      <w:pPr>
        <w:spacing w:line="360" w:lineRule="auto"/>
        <w:jc w:val="center"/>
        <w:rPr>
          <w:b/>
          <w:sz w:val="28"/>
          <w:szCs w:val="28"/>
          <w:lang w:val="uk-UA"/>
        </w:rPr>
      </w:pPr>
    </w:p>
    <w:p w14:paraId="3C621813" w14:textId="77777777" w:rsidR="000F4FE5" w:rsidRDefault="000F4FE5" w:rsidP="000F4FE5">
      <w:pPr>
        <w:spacing w:line="360" w:lineRule="auto"/>
        <w:jc w:val="center"/>
        <w:rPr>
          <w:b/>
          <w:sz w:val="28"/>
          <w:szCs w:val="28"/>
          <w:lang w:val="uk-UA"/>
        </w:rPr>
      </w:pPr>
    </w:p>
    <w:p w14:paraId="1A4266D9" w14:textId="77777777" w:rsidR="000F4FE5" w:rsidRDefault="000F4FE5" w:rsidP="000F4FE5">
      <w:pPr>
        <w:spacing w:line="360" w:lineRule="auto"/>
        <w:jc w:val="center"/>
        <w:rPr>
          <w:b/>
          <w:sz w:val="28"/>
          <w:szCs w:val="28"/>
          <w:lang w:val="uk-UA"/>
        </w:rPr>
      </w:pPr>
    </w:p>
    <w:p w14:paraId="0070536D" w14:textId="77777777" w:rsidR="000F4FE5" w:rsidRDefault="000F4FE5" w:rsidP="000F4FE5">
      <w:pPr>
        <w:spacing w:line="360" w:lineRule="auto"/>
        <w:jc w:val="center"/>
        <w:outlineLvl w:val="0"/>
        <w:rPr>
          <w:b/>
          <w:sz w:val="28"/>
          <w:szCs w:val="28"/>
          <w:lang w:val="uk-UA"/>
        </w:rPr>
      </w:pPr>
    </w:p>
    <w:p w14:paraId="703D1FBD" w14:textId="77777777" w:rsidR="000F4FE5" w:rsidRDefault="000F4FE5" w:rsidP="000F4FE5">
      <w:pPr>
        <w:spacing w:line="360" w:lineRule="auto"/>
        <w:jc w:val="center"/>
        <w:outlineLvl w:val="0"/>
        <w:rPr>
          <w:b/>
          <w:sz w:val="28"/>
          <w:szCs w:val="28"/>
          <w:lang w:val="uk-UA"/>
        </w:rPr>
      </w:pPr>
    </w:p>
    <w:p w14:paraId="73F776C4" w14:textId="77777777" w:rsidR="000F4FE5" w:rsidRDefault="000F4FE5" w:rsidP="000F4FE5">
      <w:pPr>
        <w:spacing w:line="360" w:lineRule="auto"/>
        <w:jc w:val="center"/>
        <w:outlineLvl w:val="0"/>
        <w:rPr>
          <w:b/>
          <w:sz w:val="28"/>
          <w:szCs w:val="28"/>
          <w:lang w:val="uk-UA"/>
        </w:rPr>
      </w:pPr>
    </w:p>
    <w:p w14:paraId="7794322A" w14:textId="77777777" w:rsidR="000F4FE5" w:rsidRDefault="000F4FE5" w:rsidP="000F4FE5">
      <w:pPr>
        <w:spacing w:line="360" w:lineRule="auto"/>
        <w:jc w:val="center"/>
        <w:outlineLvl w:val="0"/>
        <w:rPr>
          <w:b/>
          <w:sz w:val="28"/>
          <w:szCs w:val="28"/>
          <w:lang w:val="uk-UA"/>
        </w:rPr>
      </w:pPr>
    </w:p>
    <w:p w14:paraId="0B5563EE" w14:textId="77777777" w:rsidR="000F4FE5" w:rsidRDefault="000F4FE5" w:rsidP="000F4FE5">
      <w:pPr>
        <w:spacing w:line="360" w:lineRule="auto"/>
        <w:jc w:val="center"/>
        <w:outlineLvl w:val="0"/>
        <w:rPr>
          <w:b/>
          <w:sz w:val="28"/>
          <w:szCs w:val="28"/>
          <w:lang w:val="uk-UA"/>
        </w:rPr>
      </w:pPr>
    </w:p>
    <w:p w14:paraId="65E75FE0" w14:textId="77777777" w:rsidR="000F4FE5" w:rsidRDefault="000F4FE5" w:rsidP="000F4FE5">
      <w:pPr>
        <w:spacing w:line="360" w:lineRule="auto"/>
        <w:jc w:val="center"/>
        <w:outlineLvl w:val="0"/>
        <w:rPr>
          <w:b/>
          <w:sz w:val="28"/>
          <w:szCs w:val="28"/>
          <w:lang w:val="uk-UA"/>
        </w:rPr>
      </w:pPr>
    </w:p>
    <w:p w14:paraId="7855F9FA" w14:textId="77777777" w:rsidR="000F4FE5" w:rsidRDefault="000F4FE5" w:rsidP="000F4FE5">
      <w:pPr>
        <w:spacing w:line="360" w:lineRule="auto"/>
        <w:jc w:val="center"/>
        <w:outlineLvl w:val="0"/>
        <w:rPr>
          <w:b/>
          <w:sz w:val="28"/>
          <w:szCs w:val="28"/>
          <w:lang w:val="uk-UA"/>
        </w:rPr>
      </w:pPr>
    </w:p>
    <w:p w14:paraId="1563D15A" w14:textId="77777777" w:rsidR="000F4FE5" w:rsidRPr="000F4FE5" w:rsidRDefault="000F4FE5" w:rsidP="000F4FE5">
      <w:pPr>
        <w:spacing w:line="360" w:lineRule="auto"/>
        <w:jc w:val="center"/>
        <w:outlineLvl w:val="0"/>
        <w:rPr>
          <w:b/>
          <w:sz w:val="28"/>
          <w:szCs w:val="28"/>
          <w:lang w:val="uk-UA"/>
        </w:rPr>
      </w:pPr>
      <w:r w:rsidRPr="000F4FE5">
        <w:rPr>
          <w:b/>
          <w:sz w:val="28"/>
          <w:szCs w:val="28"/>
          <w:lang w:val="uk-UA"/>
        </w:rPr>
        <w:t>ВСТУП</w:t>
      </w:r>
    </w:p>
    <w:p w14:paraId="316321F8" w14:textId="77777777" w:rsidR="000F4FE5" w:rsidRPr="000F4FE5" w:rsidRDefault="000F4FE5" w:rsidP="000F4FE5">
      <w:pPr>
        <w:spacing w:line="360" w:lineRule="auto"/>
        <w:jc w:val="center"/>
        <w:outlineLvl w:val="0"/>
        <w:rPr>
          <w:b/>
          <w:sz w:val="28"/>
          <w:szCs w:val="28"/>
          <w:lang w:val="uk-UA"/>
        </w:rPr>
      </w:pPr>
    </w:p>
    <w:p w14:paraId="431AEA61"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Сучасні дослідження мови вирізняються антропоцентричною зорієнтованістю, зокрема, зверненням до комунікативно-прагматичного аспекту її</w:t>
      </w:r>
      <w:r>
        <w:rPr>
          <w:sz w:val="28"/>
          <w:szCs w:val="28"/>
          <w:lang w:val="uk-UA"/>
        </w:rPr>
        <w:t xml:space="preserve"> </w:t>
      </w:r>
      <w:r w:rsidRPr="00E90D61">
        <w:rPr>
          <w:sz w:val="28"/>
          <w:szCs w:val="28"/>
          <w:lang w:val="uk-UA"/>
        </w:rPr>
        <w:t>функціонування</w:t>
      </w:r>
      <w:r>
        <w:rPr>
          <w:sz w:val="28"/>
          <w:szCs w:val="28"/>
          <w:lang w:val="uk-UA"/>
        </w:rPr>
        <w:t xml:space="preserve"> </w:t>
      </w:r>
      <w:r w:rsidRPr="00E90D61">
        <w:rPr>
          <w:sz w:val="28"/>
          <w:szCs w:val="28"/>
          <w:lang w:val="uk-UA"/>
        </w:rPr>
        <w:t>(Т.А.</w:t>
      </w:r>
      <w:r>
        <w:rPr>
          <w:sz w:val="28"/>
          <w:szCs w:val="28"/>
          <w:lang w:val="uk-UA"/>
        </w:rPr>
        <w:t xml:space="preserve"> Ван </w:t>
      </w:r>
      <w:r w:rsidRPr="00E90D61">
        <w:rPr>
          <w:sz w:val="28"/>
          <w:szCs w:val="28"/>
          <w:lang w:val="uk-UA"/>
        </w:rPr>
        <w:t>Дейк, А.А. Калита, В.І. Карабан, Г.Г. Почепцов, Дж.Р. Серль, О.М. Старикова, та інші</w:t>
      </w:r>
      <w:r>
        <w:rPr>
          <w:sz w:val="28"/>
          <w:szCs w:val="28"/>
          <w:lang w:val="uk-UA"/>
        </w:rPr>
        <w:t xml:space="preserve"> </w:t>
      </w:r>
      <w:r w:rsidRPr="007224B2">
        <w:rPr>
          <w:sz w:val="28"/>
          <w:szCs w:val="28"/>
          <w:lang w:val="uk-UA"/>
        </w:rPr>
        <w:t>[25;</w:t>
      </w:r>
      <w:r>
        <w:rPr>
          <w:sz w:val="28"/>
          <w:szCs w:val="28"/>
          <w:lang w:val="uk-UA"/>
        </w:rPr>
        <w:t xml:space="preserve"> </w:t>
      </w:r>
      <w:r w:rsidRPr="007224B2">
        <w:rPr>
          <w:sz w:val="28"/>
          <w:szCs w:val="28"/>
          <w:lang w:val="uk-UA"/>
        </w:rPr>
        <w:t xml:space="preserve">98; 99; </w:t>
      </w:r>
      <w:r w:rsidRPr="0066341F">
        <w:rPr>
          <w:sz w:val="28"/>
          <w:szCs w:val="28"/>
          <w:lang w:val="uk-UA"/>
        </w:rPr>
        <w:t>186;</w:t>
      </w:r>
      <w:r>
        <w:rPr>
          <w:sz w:val="28"/>
          <w:szCs w:val="28"/>
          <w:lang w:val="uk-UA"/>
        </w:rPr>
        <w:t xml:space="preserve"> </w:t>
      </w:r>
      <w:r w:rsidRPr="0066341F">
        <w:rPr>
          <w:sz w:val="28"/>
          <w:szCs w:val="28"/>
          <w:lang w:val="uk-UA"/>
        </w:rPr>
        <w:t>194; 209;</w:t>
      </w:r>
      <w:r w:rsidRPr="007224B2">
        <w:rPr>
          <w:sz w:val="28"/>
          <w:szCs w:val="28"/>
          <w:lang w:val="uk-UA"/>
        </w:rPr>
        <w:t>]</w:t>
      </w:r>
      <w:r w:rsidRPr="003E057C">
        <w:rPr>
          <w:sz w:val="28"/>
          <w:szCs w:val="28"/>
          <w:lang w:val="uk-UA"/>
        </w:rPr>
        <w:t xml:space="preserve">). </w:t>
      </w:r>
      <w:r w:rsidRPr="00E90D61">
        <w:rPr>
          <w:sz w:val="28"/>
          <w:szCs w:val="28"/>
          <w:lang w:val="uk-UA"/>
        </w:rPr>
        <w:t>Новітня дискурсивна парадигма акцентує тісні зв’язки мовн</w:t>
      </w:r>
      <w:r>
        <w:rPr>
          <w:sz w:val="28"/>
          <w:szCs w:val="28"/>
          <w:lang w:val="uk-UA"/>
        </w:rPr>
        <w:t xml:space="preserve">их та </w:t>
      </w:r>
      <w:r w:rsidRPr="00E90D61">
        <w:rPr>
          <w:sz w:val="28"/>
          <w:szCs w:val="28"/>
          <w:lang w:val="uk-UA"/>
        </w:rPr>
        <w:t>позамовних</w:t>
      </w:r>
      <w:r>
        <w:rPr>
          <w:sz w:val="28"/>
          <w:szCs w:val="28"/>
          <w:lang w:val="uk-UA"/>
        </w:rPr>
        <w:t xml:space="preserve"> </w:t>
      </w:r>
      <w:r w:rsidRPr="00E90D61">
        <w:rPr>
          <w:sz w:val="28"/>
          <w:szCs w:val="28"/>
          <w:lang w:val="uk-UA"/>
        </w:rPr>
        <w:t>чинників</w:t>
      </w:r>
      <w:r>
        <w:rPr>
          <w:sz w:val="28"/>
          <w:szCs w:val="28"/>
          <w:lang w:val="uk-UA"/>
        </w:rPr>
        <w:t xml:space="preserve"> </w:t>
      </w:r>
      <w:r w:rsidRPr="00E90D61">
        <w:rPr>
          <w:sz w:val="28"/>
          <w:szCs w:val="28"/>
          <w:lang w:val="uk-UA"/>
        </w:rPr>
        <w:t>комунікації</w:t>
      </w:r>
      <w:r>
        <w:rPr>
          <w:sz w:val="28"/>
          <w:szCs w:val="28"/>
          <w:lang w:val="uk-UA"/>
        </w:rPr>
        <w:t xml:space="preserve"> </w:t>
      </w:r>
      <w:r w:rsidRPr="00E90D61">
        <w:rPr>
          <w:sz w:val="28"/>
          <w:szCs w:val="28"/>
          <w:lang w:val="uk-UA"/>
        </w:rPr>
        <w:t>(Н.Д. Арутюнова, А.Д. Бєлова, О.П. Воробйова, І.С. Шевченко) та стимулює інтерес лінгвістів до проблем досягнення взаєморозуміння у потенційно конфліктних ситуаціях спілкування.</w:t>
      </w:r>
    </w:p>
    <w:p w14:paraId="7A9E696B"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 xml:space="preserve"> </w:t>
      </w:r>
      <w:r w:rsidRPr="00E90D61">
        <w:rPr>
          <w:sz w:val="28"/>
          <w:szCs w:val="28"/>
        </w:rPr>
        <w:t xml:space="preserve">У </w:t>
      </w:r>
      <w:r w:rsidRPr="00E90D61">
        <w:rPr>
          <w:sz w:val="28"/>
          <w:szCs w:val="28"/>
          <w:lang w:val="uk-UA"/>
        </w:rPr>
        <w:t>конфліктному дискурсі</w:t>
      </w:r>
      <w:r w:rsidRPr="00E90D61">
        <w:rPr>
          <w:sz w:val="28"/>
          <w:szCs w:val="28"/>
        </w:rPr>
        <w:t xml:space="preserve"> реалізується не лише комунікативна, а й емотивна функція мови. Емоці</w:t>
      </w:r>
      <w:r w:rsidRPr="00E90D61">
        <w:rPr>
          <w:sz w:val="28"/>
          <w:szCs w:val="28"/>
          <w:lang w:val="uk-UA"/>
        </w:rPr>
        <w:t>й</w:t>
      </w:r>
      <w:r w:rsidRPr="00E90D61">
        <w:rPr>
          <w:sz w:val="28"/>
          <w:szCs w:val="28"/>
        </w:rPr>
        <w:t>но-оцінне значення входить до складу інформативних мовних значень і спостеріга</w:t>
      </w:r>
      <w:r w:rsidRPr="00E90D61">
        <w:rPr>
          <w:sz w:val="28"/>
          <w:szCs w:val="28"/>
          <w:lang w:val="uk-UA"/>
        </w:rPr>
        <w:t>є</w:t>
      </w:r>
      <w:r w:rsidRPr="00E90D61">
        <w:rPr>
          <w:sz w:val="28"/>
          <w:szCs w:val="28"/>
        </w:rPr>
        <w:t>т</w:t>
      </w:r>
      <w:r w:rsidRPr="00E90D61">
        <w:rPr>
          <w:sz w:val="28"/>
          <w:szCs w:val="28"/>
          <w:lang w:val="uk-UA"/>
        </w:rPr>
        <w:t>ь</w:t>
      </w:r>
      <w:r w:rsidRPr="00E90D61">
        <w:rPr>
          <w:sz w:val="28"/>
          <w:szCs w:val="28"/>
        </w:rPr>
        <w:t>ся як на лексичному, так і на граматичному рівні.</w:t>
      </w:r>
      <w:r w:rsidRPr="00E90D61">
        <w:rPr>
          <w:sz w:val="28"/>
          <w:szCs w:val="28"/>
          <w:lang w:val="uk-UA"/>
        </w:rPr>
        <w:t xml:space="preserve"> </w:t>
      </w:r>
      <w:r w:rsidRPr="00E90D61">
        <w:rPr>
          <w:sz w:val="28"/>
          <w:szCs w:val="28"/>
        </w:rPr>
        <w:t>Емоці</w:t>
      </w:r>
      <w:r w:rsidRPr="00E90D61">
        <w:rPr>
          <w:sz w:val="28"/>
          <w:szCs w:val="28"/>
          <w:lang w:val="uk-UA"/>
        </w:rPr>
        <w:t>й</w:t>
      </w:r>
      <w:r w:rsidRPr="00E90D61">
        <w:rPr>
          <w:sz w:val="28"/>
          <w:szCs w:val="28"/>
        </w:rPr>
        <w:t>ність є складовою частиною семантичної структури слова, словосполучення, висловлювання, тексту.</w:t>
      </w:r>
      <w:r w:rsidRPr="00E90D61">
        <w:rPr>
          <w:sz w:val="28"/>
          <w:szCs w:val="28"/>
          <w:lang w:val="uk-UA"/>
        </w:rPr>
        <w:t xml:space="preserve"> В основі вербалізованих у дискурсі емоцій лежить оцінювання (О.М. Вольф) як прояв ставлення мовця до навколишнього світу у ході пізнання реальної дійсності. Зважаючи на те, що підґрунтя оцінювання складає узагальнений досвід, воно є суспільно й культурно значущим.</w:t>
      </w:r>
      <w:r w:rsidRPr="00E90D61">
        <w:rPr>
          <w:sz w:val="28"/>
          <w:szCs w:val="28"/>
        </w:rPr>
        <w:t xml:space="preserve"> Тому проблеми мовленнєвої взаємодії комунікантів у різних ситуаціях спілкування, в тому числі ситуаціях, </w:t>
      </w:r>
      <w:r w:rsidRPr="00E90D61">
        <w:rPr>
          <w:sz w:val="28"/>
          <w:szCs w:val="28"/>
          <w:lang w:val="uk-UA"/>
        </w:rPr>
        <w:t xml:space="preserve"> які в</w:t>
      </w:r>
      <w:r w:rsidRPr="00E90D61">
        <w:rPr>
          <w:sz w:val="28"/>
          <w:szCs w:val="28"/>
        </w:rPr>
        <w:t>иходят</w:t>
      </w:r>
      <w:r w:rsidRPr="00E90D61">
        <w:rPr>
          <w:sz w:val="28"/>
          <w:szCs w:val="28"/>
          <w:lang w:val="uk-UA"/>
        </w:rPr>
        <w:t xml:space="preserve">ь </w:t>
      </w:r>
      <w:r w:rsidRPr="00E90D61">
        <w:rPr>
          <w:sz w:val="28"/>
          <w:szCs w:val="28"/>
        </w:rPr>
        <w:t>за</w:t>
      </w:r>
      <w:r w:rsidRPr="00E90D61">
        <w:rPr>
          <w:sz w:val="28"/>
          <w:szCs w:val="28"/>
          <w:lang w:val="uk-UA"/>
        </w:rPr>
        <w:t xml:space="preserve"> </w:t>
      </w:r>
      <w:r w:rsidRPr="00E90D61">
        <w:rPr>
          <w:sz w:val="28"/>
          <w:szCs w:val="28"/>
        </w:rPr>
        <w:t>межі</w:t>
      </w:r>
      <w:r w:rsidRPr="00E90D61">
        <w:rPr>
          <w:sz w:val="28"/>
          <w:szCs w:val="28"/>
          <w:lang w:val="uk-UA"/>
        </w:rPr>
        <w:t xml:space="preserve"> </w:t>
      </w:r>
      <w:r w:rsidRPr="00E90D61">
        <w:rPr>
          <w:sz w:val="28"/>
          <w:szCs w:val="28"/>
        </w:rPr>
        <w:t>комунікативного співробітництва, усе частіше стають предметом лінгвістичних досліджень</w:t>
      </w:r>
      <w:r w:rsidRPr="005E4813">
        <w:rPr>
          <w:sz w:val="28"/>
          <w:szCs w:val="28"/>
        </w:rPr>
        <w:t xml:space="preserve"> [</w:t>
      </w:r>
      <w:r w:rsidRPr="00C81EEF">
        <w:rPr>
          <w:sz w:val="28"/>
          <w:szCs w:val="28"/>
        </w:rPr>
        <w:t>1; 21; 30; 57; 144</w:t>
      </w:r>
      <w:r w:rsidRPr="005E4813">
        <w:rPr>
          <w:sz w:val="28"/>
          <w:szCs w:val="28"/>
        </w:rPr>
        <w:t>]</w:t>
      </w:r>
      <w:r w:rsidRPr="00CD325C">
        <w:rPr>
          <w:sz w:val="28"/>
          <w:szCs w:val="28"/>
        </w:rPr>
        <w:t>.</w:t>
      </w:r>
      <w:r>
        <w:rPr>
          <w:sz w:val="28"/>
          <w:szCs w:val="28"/>
        </w:rPr>
        <w:t xml:space="preserve"> </w:t>
      </w:r>
    </w:p>
    <w:p w14:paraId="2A3F3A70"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lastRenderedPageBreak/>
        <w:t xml:space="preserve">Мовні механізми оцінки, емотивності та експресивності вивчалися на різних рівнях структури мови (І.В. Арнольд, О.Л. Бєссонова, Т.О. Биценко, </w:t>
      </w:r>
      <w:r>
        <w:rPr>
          <w:sz w:val="28"/>
          <w:szCs w:val="28"/>
          <w:lang w:val="uk-UA"/>
        </w:rPr>
        <w:br/>
      </w:r>
      <w:r w:rsidRPr="00E90D61">
        <w:rPr>
          <w:sz w:val="28"/>
          <w:szCs w:val="28"/>
          <w:lang w:val="uk-UA"/>
        </w:rPr>
        <w:t>Г.</w:t>
      </w:r>
      <w:r>
        <w:rPr>
          <w:sz w:val="28"/>
          <w:szCs w:val="28"/>
          <w:lang w:val="uk-UA"/>
        </w:rPr>
        <w:t xml:space="preserve"> </w:t>
      </w:r>
      <w:r w:rsidRPr="00E90D61">
        <w:rPr>
          <w:sz w:val="28"/>
          <w:szCs w:val="28"/>
          <w:lang w:val="uk-UA"/>
        </w:rPr>
        <w:t>Вежбицька,</w:t>
      </w:r>
      <w:r>
        <w:rPr>
          <w:sz w:val="28"/>
          <w:szCs w:val="28"/>
          <w:lang w:val="uk-UA"/>
        </w:rPr>
        <w:t xml:space="preserve"> </w:t>
      </w:r>
      <w:r w:rsidRPr="00E90D61">
        <w:rPr>
          <w:sz w:val="28"/>
          <w:szCs w:val="28"/>
          <w:lang w:val="uk-UA"/>
        </w:rPr>
        <w:t>О.М.</w:t>
      </w:r>
      <w:r>
        <w:rPr>
          <w:sz w:val="28"/>
          <w:szCs w:val="28"/>
          <w:lang w:val="uk-UA"/>
        </w:rPr>
        <w:t xml:space="preserve"> </w:t>
      </w:r>
      <w:r w:rsidRPr="00E90D61">
        <w:rPr>
          <w:sz w:val="28"/>
          <w:szCs w:val="28"/>
          <w:lang w:val="uk-UA"/>
        </w:rPr>
        <w:t>Вольф,</w:t>
      </w:r>
      <w:r>
        <w:rPr>
          <w:sz w:val="28"/>
          <w:szCs w:val="28"/>
          <w:lang w:val="uk-UA"/>
        </w:rPr>
        <w:t xml:space="preserve"> </w:t>
      </w:r>
      <w:r w:rsidRPr="00E90D61">
        <w:rPr>
          <w:sz w:val="28"/>
          <w:szCs w:val="28"/>
          <w:lang w:val="uk-UA"/>
        </w:rPr>
        <w:t xml:space="preserve">М.В. Гамзюк, О. Есперсен, В.М. Телія, </w:t>
      </w:r>
      <w:r>
        <w:rPr>
          <w:sz w:val="28"/>
          <w:szCs w:val="28"/>
          <w:lang w:val="uk-UA"/>
        </w:rPr>
        <w:br/>
      </w:r>
      <w:r w:rsidRPr="00E90D61">
        <w:rPr>
          <w:sz w:val="28"/>
          <w:szCs w:val="28"/>
          <w:lang w:val="uk-UA"/>
        </w:rPr>
        <w:t>В.І. Шаховський), художній дискурс з превалюванням негативної оцінки та способи його організації залишаються ще недостатньо дослідженими.</w:t>
      </w:r>
    </w:p>
    <w:p w14:paraId="56B1AB3C"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 xml:space="preserve">Традиційно лінгвістика концентрувалася на вивченні емоційної лексики </w:t>
      </w:r>
      <w:r w:rsidRPr="00E90D61">
        <w:rPr>
          <w:sz w:val="28"/>
          <w:szCs w:val="28"/>
          <w:lang w:val="uk-UA"/>
        </w:rPr>
        <w:br/>
        <w:t>(Є.М. Галкіна-Федорук, О.Л. Бєссонова, В.М. Телія, В.І. Шаховський та ін.), дослідженні фонетичних особливостей функціонування емоційних висловлювань</w:t>
      </w:r>
      <w:r w:rsidRPr="009D64C4">
        <w:rPr>
          <w:sz w:val="28"/>
          <w:szCs w:val="28"/>
          <w:lang w:val="uk-UA"/>
        </w:rPr>
        <w:t xml:space="preserve"> </w:t>
      </w:r>
      <w:r w:rsidRPr="00E90D61">
        <w:rPr>
          <w:sz w:val="28"/>
          <w:szCs w:val="28"/>
          <w:lang w:val="uk-UA"/>
        </w:rPr>
        <w:t>(А.А.</w:t>
      </w:r>
      <w:r>
        <w:rPr>
          <w:sz w:val="28"/>
          <w:szCs w:val="28"/>
          <w:lang w:val="uk-UA"/>
        </w:rPr>
        <w:t xml:space="preserve"> </w:t>
      </w:r>
      <w:r w:rsidRPr="00E90D61">
        <w:rPr>
          <w:sz w:val="28"/>
          <w:szCs w:val="28"/>
          <w:lang w:val="uk-UA"/>
        </w:rPr>
        <w:t>Калита,</w:t>
      </w:r>
      <w:r>
        <w:rPr>
          <w:sz w:val="28"/>
          <w:szCs w:val="28"/>
          <w:lang w:val="uk-UA"/>
        </w:rPr>
        <w:t xml:space="preserve"> </w:t>
      </w:r>
      <w:r w:rsidRPr="00E90D61">
        <w:rPr>
          <w:sz w:val="28"/>
          <w:szCs w:val="28"/>
          <w:lang w:val="uk-UA"/>
        </w:rPr>
        <w:t xml:space="preserve">В.В. Левицький, О.А. Нушикян), накопиченні відомостей про емотивну стилістику й експресивний синтаксис (В.І. Болотов, О.П. Воробйова, М.В. Гамзюк, О.М. Старикова), простеженні діахронічних особливостей іллокутивної сили емотивності в прямих і непрямих МА </w:t>
      </w:r>
      <w:r w:rsidRPr="00F203E6">
        <w:rPr>
          <w:sz w:val="28"/>
          <w:szCs w:val="28"/>
          <w:lang w:val="uk-UA"/>
        </w:rPr>
        <w:br/>
      </w:r>
      <w:r w:rsidRPr="00E90D61">
        <w:rPr>
          <w:sz w:val="28"/>
          <w:szCs w:val="28"/>
          <w:lang w:val="uk-UA"/>
        </w:rPr>
        <w:t>(Т.О. Андрієнко, В.І. Карабан, І.С.</w:t>
      </w:r>
      <w:r w:rsidRPr="00F203E6">
        <w:rPr>
          <w:sz w:val="28"/>
          <w:szCs w:val="28"/>
          <w:lang w:val="uk-UA"/>
        </w:rPr>
        <w:t xml:space="preserve"> </w:t>
      </w:r>
      <w:r w:rsidRPr="00E90D61">
        <w:rPr>
          <w:sz w:val="28"/>
          <w:szCs w:val="28"/>
          <w:lang w:val="uk-UA"/>
        </w:rPr>
        <w:t>Шевченко), однак комплексний опис вербалізованих емотивних висловлювань негативної оцінки, що є конститу</w:t>
      </w:r>
      <w:r w:rsidRPr="00E90D61">
        <w:rPr>
          <w:sz w:val="28"/>
          <w:szCs w:val="28"/>
          <w:lang w:val="en-US"/>
        </w:rPr>
        <w:t>e</w:t>
      </w:r>
      <w:r w:rsidRPr="00E90D61">
        <w:rPr>
          <w:sz w:val="28"/>
          <w:szCs w:val="28"/>
          <w:lang w:val="uk-UA"/>
        </w:rPr>
        <w:t>нтами конфліктного дискурсу, залишався поза увагою лінгвістів.</w:t>
      </w:r>
    </w:p>
    <w:p w14:paraId="790300C0"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 xml:space="preserve">Із зверненням сучасної лінгвістики до дослідження дискурсу, вивчення конфліктних ситуацій спілкування (О.В. Александрова, О.В. Фадєєва, </w:t>
      </w:r>
      <w:r w:rsidRPr="008A2B7E">
        <w:rPr>
          <w:sz w:val="28"/>
          <w:szCs w:val="28"/>
          <w:lang w:val="uk-UA"/>
        </w:rPr>
        <w:br/>
      </w:r>
      <w:r w:rsidRPr="00E90D61">
        <w:rPr>
          <w:sz w:val="28"/>
          <w:szCs w:val="28"/>
          <w:lang w:val="uk-UA"/>
        </w:rPr>
        <w:t>І.Є.</w:t>
      </w:r>
      <w:r>
        <w:rPr>
          <w:sz w:val="28"/>
          <w:szCs w:val="28"/>
          <w:lang w:val="uk-UA"/>
        </w:rPr>
        <w:t xml:space="preserve"> </w:t>
      </w:r>
      <w:r w:rsidRPr="00E90D61">
        <w:rPr>
          <w:sz w:val="28"/>
          <w:szCs w:val="28"/>
          <w:lang w:val="uk-UA"/>
        </w:rPr>
        <w:t>Фролова) сформувалися передумови для системного усвідомлення вербалізації емотивних висловлювань негативної оцінки у дискурсі.</w:t>
      </w:r>
    </w:p>
    <w:p w14:paraId="0340AB6F" w14:textId="77777777" w:rsidR="000F4FE5" w:rsidRPr="00E90D61" w:rsidRDefault="000F4FE5" w:rsidP="000F4FE5">
      <w:pPr>
        <w:spacing w:line="360" w:lineRule="auto"/>
        <w:ind w:firstLine="540"/>
        <w:jc w:val="both"/>
        <w:rPr>
          <w:sz w:val="28"/>
          <w:szCs w:val="28"/>
          <w:lang w:val="uk-UA"/>
        </w:rPr>
      </w:pPr>
      <w:r w:rsidRPr="00E90D61">
        <w:rPr>
          <w:b/>
          <w:sz w:val="28"/>
          <w:szCs w:val="28"/>
          <w:lang w:val="uk-UA"/>
        </w:rPr>
        <w:t xml:space="preserve">Актуальність дослідження </w:t>
      </w:r>
      <w:r w:rsidRPr="00E90D61">
        <w:rPr>
          <w:sz w:val="28"/>
          <w:szCs w:val="28"/>
          <w:lang w:val="uk-UA"/>
        </w:rPr>
        <w:t>визначається його відповідністю вимогам сучасної лінгвістики, зорієнтованої на вивчення комунікативно-функціонального аспекту мови, та потребою детального аналізу ролі негативно-емотивних висловлювань у комунікації, що базується на урахуванні соціальних, міжособистісних, індивідуально-психологічних характеристик учасників дискурсу в конкретних умовах його перебігу, які ще залишаються темою наукових дискусій. Отже, науковим завданням роботи є поглиблення знань про сутність емотивно-негативної оцінки та англомовні засоби її реалізації, зокрема, в комунікативних ситуаціях ревнощів.</w:t>
      </w:r>
    </w:p>
    <w:p w14:paraId="62FD612B" w14:textId="77777777" w:rsidR="000F4FE5" w:rsidRPr="00E90D61" w:rsidRDefault="000F4FE5" w:rsidP="000F4FE5">
      <w:pPr>
        <w:spacing w:line="360" w:lineRule="auto"/>
        <w:ind w:firstLine="540"/>
        <w:jc w:val="both"/>
        <w:rPr>
          <w:sz w:val="28"/>
          <w:szCs w:val="28"/>
          <w:lang w:val="uk-UA"/>
        </w:rPr>
      </w:pPr>
      <w:r w:rsidRPr="00E90D61">
        <w:rPr>
          <w:b/>
          <w:sz w:val="28"/>
          <w:szCs w:val="28"/>
        </w:rPr>
        <w:t>Зв’язок роботи з науковими програмами.</w:t>
      </w:r>
      <w:r w:rsidRPr="00E90D61">
        <w:rPr>
          <w:sz w:val="28"/>
          <w:szCs w:val="28"/>
        </w:rPr>
        <w:t xml:space="preserve"> Дисертація відповідає профілю комплексної теми наукового дослідження факультету </w:t>
      </w:r>
      <w:r w:rsidRPr="00E90D61">
        <w:rPr>
          <w:sz w:val="28"/>
          <w:szCs w:val="28"/>
          <w:lang w:val="uk-UA"/>
        </w:rPr>
        <w:t>іноземної</w:t>
      </w:r>
      <w:r w:rsidRPr="00E90D61">
        <w:rPr>
          <w:sz w:val="28"/>
          <w:szCs w:val="28"/>
        </w:rPr>
        <w:t xml:space="preserve"> філології Миколаївського державного гуманітарного університету ім. Петра Могили </w:t>
      </w:r>
      <w:r w:rsidRPr="00E90D61">
        <w:rPr>
          <w:sz w:val="28"/>
          <w:szCs w:val="28"/>
        </w:rPr>
        <w:lastRenderedPageBreak/>
        <w:t>„</w:t>
      </w:r>
      <w:r w:rsidRPr="00E90D61">
        <w:rPr>
          <w:sz w:val="28"/>
          <w:szCs w:val="28"/>
          <w:lang w:val="uk-UA"/>
        </w:rPr>
        <w:t>Мовна картина світу та її відображення у перекладі</w:t>
      </w:r>
      <w:r w:rsidRPr="00E90D61">
        <w:rPr>
          <w:sz w:val="28"/>
          <w:szCs w:val="28"/>
        </w:rPr>
        <w:t>”</w:t>
      </w:r>
      <w:r w:rsidRPr="00E90D61">
        <w:rPr>
          <w:sz w:val="28"/>
          <w:szCs w:val="28"/>
          <w:lang w:val="uk-UA"/>
        </w:rPr>
        <w:t xml:space="preserve"> (номер державної реєстрації</w:t>
      </w:r>
      <w:r w:rsidRPr="00E90D61">
        <w:rPr>
          <w:sz w:val="28"/>
          <w:szCs w:val="28"/>
        </w:rPr>
        <w:t xml:space="preserve"> 0104</w:t>
      </w:r>
      <w:r w:rsidRPr="00E90D61">
        <w:rPr>
          <w:sz w:val="28"/>
          <w:szCs w:val="28"/>
          <w:lang w:val="en-US"/>
        </w:rPr>
        <w:t>U</w:t>
      </w:r>
      <w:r w:rsidRPr="00E90D61">
        <w:rPr>
          <w:sz w:val="28"/>
          <w:szCs w:val="28"/>
        </w:rPr>
        <w:t>009413</w:t>
      </w:r>
      <w:r w:rsidRPr="00E90D61">
        <w:rPr>
          <w:sz w:val="28"/>
          <w:szCs w:val="28"/>
          <w:lang w:val="uk-UA"/>
        </w:rPr>
        <w:t>)</w:t>
      </w:r>
      <w:r w:rsidRPr="00E90D61">
        <w:rPr>
          <w:sz w:val="28"/>
          <w:szCs w:val="28"/>
        </w:rPr>
        <w:t>.</w:t>
      </w:r>
    </w:p>
    <w:p w14:paraId="2D859008" w14:textId="77777777" w:rsidR="000F4FE5" w:rsidRPr="00E90D61" w:rsidRDefault="000F4FE5" w:rsidP="000F4FE5">
      <w:pPr>
        <w:spacing w:line="360" w:lineRule="auto"/>
        <w:ind w:firstLine="540"/>
        <w:jc w:val="both"/>
        <w:rPr>
          <w:sz w:val="28"/>
          <w:szCs w:val="28"/>
          <w:lang w:val="uk-UA"/>
        </w:rPr>
      </w:pPr>
      <w:r w:rsidRPr="00E90D61">
        <w:rPr>
          <w:b/>
          <w:sz w:val="28"/>
          <w:szCs w:val="28"/>
          <w:lang w:val="uk-UA"/>
        </w:rPr>
        <w:t>Мета даного дисертаційного дослідження</w:t>
      </w:r>
      <w:r w:rsidRPr="00E90D61">
        <w:rPr>
          <w:sz w:val="28"/>
          <w:szCs w:val="28"/>
          <w:lang w:val="uk-UA"/>
        </w:rPr>
        <w:t xml:space="preserve"> полягає у комплексному вивченні емотивних висловлювань негативної оцінки в англомовному дискурсі шляхом аналізу їх структурно-семантичних, комунікативно-прагматичних особливостей у сукупності з когнітивними, етнокультурними, соціальними та психологічними чинниками. </w:t>
      </w:r>
    </w:p>
    <w:p w14:paraId="77F3527A" w14:textId="77777777" w:rsidR="000F4FE5" w:rsidRPr="00E90D61" w:rsidRDefault="000F4FE5" w:rsidP="000F4FE5">
      <w:pPr>
        <w:pStyle w:val="afffffffffffffffffffe"/>
        <w:ind w:left="0" w:right="0" w:firstLine="540"/>
        <w:rPr>
          <w:szCs w:val="28"/>
        </w:rPr>
      </w:pPr>
      <w:r w:rsidRPr="00E90D61">
        <w:rPr>
          <w:szCs w:val="28"/>
        </w:rPr>
        <w:t xml:space="preserve">Досягнення встановленої мети передбачає вирішення таких </w:t>
      </w:r>
      <w:r w:rsidRPr="00E90D61">
        <w:rPr>
          <w:b/>
          <w:szCs w:val="28"/>
        </w:rPr>
        <w:t>завдань:</w:t>
      </w:r>
    </w:p>
    <w:p w14:paraId="4CB00EC7" w14:textId="77777777" w:rsidR="000F4FE5" w:rsidRPr="00E90D61" w:rsidRDefault="000F4FE5" w:rsidP="000F4FE5">
      <w:pPr>
        <w:pStyle w:val="afffffffffffffffffffe"/>
        <w:ind w:left="0" w:right="0" w:firstLine="540"/>
        <w:rPr>
          <w:szCs w:val="28"/>
        </w:rPr>
      </w:pPr>
      <w:r w:rsidRPr="00E90D61">
        <w:rPr>
          <w:szCs w:val="28"/>
        </w:rPr>
        <w:t>- встановлення співвідношень семантичних категорій оцінки, емотивності, експресивності;</w:t>
      </w:r>
    </w:p>
    <w:p w14:paraId="1933B6E5" w14:textId="77777777" w:rsidR="000F4FE5" w:rsidRPr="00E90D61" w:rsidRDefault="000F4FE5" w:rsidP="000F4FE5">
      <w:pPr>
        <w:pStyle w:val="afffffffffffffffffffe"/>
        <w:ind w:left="0" w:right="0" w:firstLine="540"/>
        <w:rPr>
          <w:szCs w:val="28"/>
        </w:rPr>
      </w:pPr>
      <w:r w:rsidRPr="00E90D61">
        <w:rPr>
          <w:szCs w:val="28"/>
        </w:rPr>
        <w:t>- систематизація маркерів емотивних висловлювань негативної оцінки на фонетичному, морфологічному, лексичному, синтаксичному рівнях;</w:t>
      </w:r>
    </w:p>
    <w:p w14:paraId="6FFC376B" w14:textId="77777777" w:rsidR="000F4FE5" w:rsidRPr="00E90D61" w:rsidRDefault="000F4FE5" w:rsidP="000F4FE5">
      <w:pPr>
        <w:pStyle w:val="afffffffffffffffffffe"/>
        <w:ind w:left="0" w:right="0" w:firstLine="540"/>
        <w:rPr>
          <w:szCs w:val="28"/>
        </w:rPr>
      </w:pPr>
      <w:r w:rsidRPr="00E90D61">
        <w:rPr>
          <w:szCs w:val="28"/>
        </w:rPr>
        <w:t xml:space="preserve">- характеристика структурно-семантичних особливостей емотивних висловлювань негативної оцінки в англійській мові; </w:t>
      </w:r>
    </w:p>
    <w:p w14:paraId="39E707F8" w14:textId="77777777" w:rsidR="000F4FE5" w:rsidRPr="00E90D61" w:rsidRDefault="000F4FE5" w:rsidP="000F4FE5">
      <w:pPr>
        <w:pStyle w:val="afffffffffffffffffffe"/>
        <w:ind w:left="0" w:right="0" w:firstLine="540"/>
        <w:rPr>
          <w:szCs w:val="28"/>
        </w:rPr>
      </w:pPr>
      <w:r w:rsidRPr="00E90D61">
        <w:rPr>
          <w:szCs w:val="28"/>
        </w:rPr>
        <w:t>- виявлення комунікативно-прагматичних особливостей емотивних висловлювань негативної оцінки в англомовному дискурсі;</w:t>
      </w:r>
    </w:p>
    <w:p w14:paraId="6F2997EC" w14:textId="77777777" w:rsidR="000F4FE5" w:rsidRPr="00E90D61" w:rsidRDefault="000F4FE5" w:rsidP="000F4FE5">
      <w:pPr>
        <w:pStyle w:val="afffffffffffffffffffe"/>
        <w:ind w:left="0" w:right="0" w:firstLine="540"/>
        <w:rPr>
          <w:szCs w:val="28"/>
        </w:rPr>
      </w:pPr>
      <w:r w:rsidRPr="00E90D61">
        <w:rPr>
          <w:szCs w:val="28"/>
        </w:rPr>
        <w:t>- розкриття залежності емотивних висловлювань негативної оцінки від комунікативної мети, ситуації, статусно-рольової позиції, гендерної диференціації та культури комунікантів у комунікативній ситуації ревнощів;</w:t>
      </w:r>
    </w:p>
    <w:p w14:paraId="29B628FB" w14:textId="77777777" w:rsidR="000F4FE5" w:rsidRPr="00E90D61" w:rsidRDefault="000F4FE5" w:rsidP="000F4FE5">
      <w:pPr>
        <w:pStyle w:val="afffffffffffffffffffe"/>
        <w:ind w:left="0" w:right="0" w:firstLine="540"/>
        <w:rPr>
          <w:szCs w:val="28"/>
        </w:rPr>
      </w:pPr>
      <w:r w:rsidRPr="00E90D61">
        <w:rPr>
          <w:szCs w:val="28"/>
        </w:rPr>
        <w:t>- визначення конфліктно-спрямованих стратегій і тактик реалізації емотивних висловлювань негативної оцінки у комунікативній ситуації ревнощів;</w:t>
      </w:r>
    </w:p>
    <w:p w14:paraId="4C4EDC8E" w14:textId="77777777" w:rsidR="000F4FE5" w:rsidRPr="00E90D61" w:rsidRDefault="000F4FE5" w:rsidP="000F4FE5">
      <w:pPr>
        <w:pStyle w:val="afffffffffffffffffffe"/>
        <w:ind w:left="0" w:right="0" w:firstLine="540"/>
        <w:rPr>
          <w:szCs w:val="28"/>
        </w:rPr>
      </w:pPr>
      <w:r w:rsidRPr="00E90D61">
        <w:rPr>
          <w:szCs w:val="28"/>
        </w:rPr>
        <w:t>- запропонування методики виявлення різновидів конфліктних комунікативних ситуацій ревнощів.</w:t>
      </w:r>
    </w:p>
    <w:p w14:paraId="08701658" w14:textId="77777777" w:rsidR="000F4FE5" w:rsidRPr="00E90D61" w:rsidRDefault="000F4FE5" w:rsidP="000F4FE5">
      <w:pPr>
        <w:spacing w:line="360" w:lineRule="auto"/>
        <w:ind w:firstLine="540"/>
        <w:jc w:val="both"/>
        <w:rPr>
          <w:sz w:val="28"/>
          <w:szCs w:val="28"/>
          <w:lang w:val="uk-UA"/>
        </w:rPr>
      </w:pPr>
      <w:r w:rsidRPr="00E90D61">
        <w:rPr>
          <w:b/>
          <w:sz w:val="28"/>
          <w:szCs w:val="28"/>
          <w:lang w:val="uk-UA"/>
        </w:rPr>
        <w:t>Об’єктом дослідження</w:t>
      </w:r>
      <w:r w:rsidRPr="00E90D61">
        <w:rPr>
          <w:sz w:val="28"/>
          <w:szCs w:val="28"/>
          <w:lang w:val="uk-UA"/>
        </w:rPr>
        <w:t xml:space="preserve"> є емотивні висловлювання негативної оцінки в англомовному художньому дискурсі ХХ століття.</w:t>
      </w:r>
    </w:p>
    <w:p w14:paraId="4F15F0E1" w14:textId="77777777" w:rsidR="000F4FE5" w:rsidRPr="00E90D61" w:rsidRDefault="000F4FE5" w:rsidP="000F4FE5">
      <w:pPr>
        <w:spacing w:line="360" w:lineRule="auto"/>
        <w:ind w:firstLine="540"/>
        <w:jc w:val="both"/>
        <w:rPr>
          <w:sz w:val="28"/>
          <w:szCs w:val="28"/>
        </w:rPr>
      </w:pPr>
      <w:r w:rsidRPr="00E90D61">
        <w:rPr>
          <w:b/>
          <w:sz w:val="28"/>
          <w:szCs w:val="28"/>
        </w:rPr>
        <w:t>Предметом дослідження</w:t>
      </w:r>
      <w:r w:rsidRPr="00E90D61">
        <w:rPr>
          <w:sz w:val="28"/>
          <w:szCs w:val="28"/>
        </w:rPr>
        <w:t xml:space="preserve"> є структурно-семантичні</w:t>
      </w:r>
      <w:r w:rsidRPr="00E90D61">
        <w:rPr>
          <w:sz w:val="28"/>
          <w:szCs w:val="28"/>
          <w:lang w:val="uk-UA"/>
        </w:rPr>
        <w:t xml:space="preserve"> та</w:t>
      </w:r>
      <w:r w:rsidRPr="00E90D61">
        <w:rPr>
          <w:sz w:val="28"/>
          <w:szCs w:val="28"/>
        </w:rPr>
        <w:t xml:space="preserve"> </w:t>
      </w:r>
      <w:r w:rsidRPr="00E90D61">
        <w:rPr>
          <w:sz w:val="28"/>
          <w:szCs w:val="28"/>
          <w:lang w:val="uk-UA"/>
        </w:rPr>
        <w:t xml:space="preserve">комунікативно-прагматичні </w:t>
      </w:r>
      <w:r w:rsidRPr="00E90D61">
        <w:rPr>
          <w:sz w:val="28"/>
          <w:szCs w:val="28"/>
        </w:rPr>
        <w:t>особливості</w:t>
      </w:r>
      <w:r w:rsidRPr="00E90D61">
        <w:rPr>
          <w:sz w:val="28"/>
          <w:szCs w:val="28"/>
          <w:lang w:val="uk-UA"/>
        </w:rPr>
        <w:t xml:space="preserve"> англійських </w:t>
      </w:r>
      <w:r w:rsidRPr="00E90D61">
        <w:rPr>
          <w:sz w:val="28"/>
          <w:szCs w:val="28"/>
        </w:rPr>
        <w:t>емо</w:t>
      </w:r>
      <w:r w:rsidRPr="00E90D61">
        <w:rPr>
          <w:sz w:val="28"/>
          <w:szCs w:val="28"/>
          <w:lang w:val="uk-UA"/>
        </w:rPr>
        <w:t>тивних</w:t>
      </w:r>
      <w:r w:rsidRPr="00E90D61">
        <w:rPr>
          <w:sz w:val="28"/>
          <w:szCs w:val="28"/>
        </w:rPr>
        <w:t xml:space="preserve"> висловлювань негативної оцінки.</w:t>
      </w:r>
    </w:p>
    <w:p w14:paraId="17C6C973" w14:textId="77777777" w:rsidR="000F4FE5" w:rsidRPr="00E90D61" w:rsidRDefault="000F4FE5" w:rsidP="000F4FE5">
      <w:pPr>
        <w:spacing w:line="360" w:lineRule="auto"/>
        <w:ind w:firstLine="540"/>
        <w:jc w:val="both"/>
        <w:rPr>
          <w:sz w:val="28"/>
          <w:szCs w:val="28"/>
        </w:rPr>
      </w:pPr>
      <w:r w:rsidRPr="00E90D61">
        <w:rPr>
          <w:sz w:val="28"/>
          <w:szCs w:val="28"/>
        </w:rPr>
        <w:t>Мета, за</w:t>
      </w:r>
      <w:r w:rsidRPr="00E90D61">
        <w:rPr>
          <w:sz w:val="28"/>
          <w:szCs w:val="28"/>
          <w:lang w:val="uk-UA"/>
        </w:rPr>
        <w:t>в</w:t>
      </w:r>
      <w:r w:rsidRPr="00E90D61">
        <w:rPr>
          <w:sz w:val="28"/>
          <w:szCs w:val="28"/>
        </w:rPr>
        <w:t>да</w:t>
      </w:r>
      <w:r w:rsidRPr="00E90D61">
        <w:rPr>
          <w:sz w:val="28"/>
          <w:szCs w:val="28"/>
          <w:lang w:val="uk-UA"/>
        </w:rPr>
        <w:t>ння</w:t>
      </w:r>
      <w:r w:rsidRPr="00E90D61">
        <w:rPr>
          <w:sz w:val="28"/>
          <w:szCs w:val="28"/>
        </w:rPr>
        <w:t xml:space="preserve"> та об’єкт даного дослідження зумовили вибір комплексної </w:t>
      </w:r>
      <w:r w:rsidRPr="00E90D61">
        <w:rPr>
          <w:b/>
          <w:sz w:val="28"/>
          <w:szCs w:val="28"/>
        </w:rPr>
        <w:t>методики</w:t>
      </w:r>
      <w:r w:rsidRPr="00E90D61">
        <w:rPr>
          <w:sz w:val="28"/>
          <w:szCs w:val="28"/>
        </w:rPr>
        <w:t>, яка включає традиційні методи лінгвістичного аналізу</w:t>
      </w:r>
      <w:r w:rsidRPr="00E90D61">
        <w:rPr>
          <w:sz w:val="28"/>
          <w:szCs w:val="28"/>
          <w:lang w:val="uk-UA"/>
        </w:rPr>
        <w:t xml:space="preserve"> – </w:t>
      </w:r>
      <w:r w:rsidRPr="00E90D61">
        <w:rPr>
          <w:sz w:val="28"/>
          <w:szCs w:val="28"/>
        </w:rPr>
        <w:t xml:space="preserve"> спостереження та опис</w:t>
      </w:r>
      <w:r w:rsidRPr="00E90D61">
        <w:rPr>
          <w:sz w:val="28"/>
          <w:szCs w:val="28"/>
          <w:lang w:val="uk-UA"/>
        </w:rPr>
        <w:t xml:space="preserve"> для вивчення структурно-семантичних засобів реалізації </w:t>
      </w:r>
      <w:r w:rsidRPr="00E90D61">
        <w:rPr>
          <w:sz w:val="28"/>
          <w:szCs w:val="28"/>
        </w:rPr>
        <w:t>емотивних висловлювань негативної оцінки, методи прагматичного аналізу</w:t>
      </w:r>
      <w:r w:rsidRPr="00E90D61">
        <w:rPr>
          <w:sz w:val="28"/>
          <w:szCs w:val="28"/>
          <w:lang w:val="uk-UA"/>
        </w:rPr>
        <w:t xml:space="preserve"> для встановлення прагматичних характеристик</w:t>
      </w:r>
      <w:r w:rsidRPr="00E90D61">
        <w:rPr>
          <w:sz w:val="28"/>
          <w:szCs w:val="28"/>
        </w:rPr>
        <w:t xml:space="preserve"> емо</w:t>
      </w:r>
      <w:r w:rsidRPr="00E90D61">
        <w:rPr>
          <w:sz w:val="28"/>
          <w:szCs w:val="28"/>
          <w:lang w:val="uk-UA"/>
        </w:rPr>
        <w:t>тивних</w:t>
      </w:r>
      <w:r w:rsidRPr="00E90D61">
        <w:rPr>
          <w:sz w:val="28"/>
          <w:szCs w:val="28"/>
        </w:rPr>
        <w:t xml:space="preserve"> висловлювань негативної оцінки</w:t>
      </w:r>
      <w:r w:rsidRPr="00E90D61">
        <w:rPr>
          <w:sz w:val="28"/>
          <w:szCs w:val="28"/>
          <w:lang w:val="uk-UA"/>
        </w:rPr>
        <w:t>,</w:t>
      </w:r>
      <w:r w:rsidRPr="00E90D61">
        <w:rPr>
          <w:sz w:val="28"/>
          <w:szCs w:val="28"/>
        </w:rPr>
        <w:t xml:space="preserve"> співвідношення між мовним наповненням реплік та намірами учасників комунікативного акту, а також використання структурного методу</w:t>
      </w:r>
      <w:r w:rsidRPr="00E90D61">
        <w:rPr>
          <w:sz w:val="28"/>
          <w:szCs w:val="28"/>
          <w:lang w:val="uk-UA"/>
        </w:rPr>
        <w:t xml:space="preserve"> для </w:t>
      </w:r>
      <w:r w:rsidRPr="00E90D61">
        <w:rPr>
          <w:sz w:val="28"/>
          <w:szCs w:val="28"/>
          <w:lang w:val="uk-UA"/>
        </w:rPr>
        <w:lastRenderedPageBreak/>
        <w:t xml:space="preserve">дослідження синтаксичних властивостей </w:t>
      </w:r>
      <w:r w:rsidRPr="00E90D61">
        <w:rPr>
          <w:sz w:val="28"/>
          <w:szCs w:val="28"/>
        </w:rPr>
        <w:t>емотивних висловлювань негативної оцінки та методу інтерпретації тексту</w:t>
      </w:r>
      <w:r w:rsidRPr="00E90D61">
        <w:rPr>
          <w:sz w:val="28"/>
          <w:szCs w:val="28"/>
          <w:lang w:val="uk-UA"/>
        </w:rPr>
        <w:t xml:space="preserve"> при вивченні їхнього функціонування у комунікативних ситуаціях ревнощів</w:t>
      </w:r>
      <w:r w:rsidRPr="00E90D61">
        <w:rPr>
          <w:sz w:val="28"/>
          <w:szCs w:val="28"/>
        </w:rPr>
        <w:t>.</w:t>
      </w:r>
    </w:p>
    <w:p w14:paraId="402AEEDC" w14:textId="77777777" w:rsidR="000F4FE5" w:rsidRPr="00E90D61" w:rsidRDefault="000F4FE5" w:rsidP="000F4FE5">
      <w:pPr>
        <w:spacing w:line="360" w:lineRule="auto"/>
        <w:ind w:firstLine="540"/>
        <w:jc w:val="both"/>
        <w:rPr>
          <w:sz w:val="28"/>
          <w:szCs w:val="28"/>
          <w:lang w:val="uk-UA"/>
        </w:rPr>
      </w:pPr>
      <w:r w:rsidRPr="00E90D61">
        <w:rPr>
          <w:b/>
          <w:sz w:val="28"/>
          <w:szCs w:val="28"/>
        </w:rPr>
        <w:t>Матеріалом дослідження</w:t>
      </w:r>
      <w:r w:rsidRPr="00E90D61">
        <w:rPr>
          <w:sz w:val="28"/>
          <w:szCs w:val="28"/>
        </w:rPr>
        <w:t xml:space="preserve"> </w:t>
      </w:r>
      <w:r w:rsidRPr="00E90D61">
        <w:rPr>
          <w:sz w:val="28"/>
          <w:szCs w:val="28"/>
          <w:lang w:val="uk-UA"/>
        </w:rPr>
        <w:t>слугували</w:t>
      </w:r>
      <w:r w:rsidRPr="00E90D61">
        <w:rPr>
          <w:sz w:val="28"/>
          <w:szCs w:val="28"/>
        </w:rPr>
        <w:t xml:space="preserve"> художні твори британських та американських </w:t>
      </w:r>
      <w:r w:rsidRPr="00E90D61">
        <w:rPr>
          <w:sz w:val="28"/>
          <w:szCs w:val="28"/>
          <w:lang w:val="uk-UA"/>
        </w:rPr>
        <w:t xml:space="preserve">письменників (переважно друга половина </w:t>
      </w:r>
      <w:r w:rsidRPr="00E90D61">
        <w:rPr>
          <w:sz w:val="28"/>
          <w:szCs w:val="28"/>
        </w:rPr>
        <w:t>ХХ століття</w:t>
      </w:r>
      <w:r w:rsidRPr="00E90D61">
        <w:rPr>
          <w:sz w:val="28"/>
          <w:szCs w:val="28"/>
          <w:lang w:val="uk-UA"/>
        </w:rPr>
        <w:t>)</w:t>
      </w:r>
      <w:r w:rsidRPr="00E90D61">
        <w:rPr>
          <w:sz w:val="28"/>
          <w:szCs w:val="28"/>
        </w:rPr>
        <w:t xml:space="preserve">, які містять </w:t>
      </w:r>
      <w:r w:rsidRPr="00E90D61">
        <w:rPr>
          <w:sz w:val="28"/>
          <w:szCs w:val="28"/>
          <w:lang w:val="uk-UA"/>
        </w:rPr>
        <w:t xml:space="preserve">емотивні </w:t>
      </w:r>
      <w:r w:rsidRPr="00E90D61">
        <w:rPr>
          <w:sz w:val="28"/>
          <w:szCs w:val="28"/>
        </w:rPr>
        <w:t>висловлювання</w:t>
      </w:r>
      <w:r w:rsidRPr="00E90D61">
        <w:rPr>
          <w:sz w:val="28"/>
          <w:szCs w:val="28"/>
          <w:lang w:val="uk-UA"/>
        </w:rPr>
        <w:t xml:space="preserve"> </w:t>
      </w:r>
      <w:r w:rsidRPr="00E90D61">
        <w:rPr>
          <w:sz w:val="28"/>
          <w:szCs w:val="28"/>
        </w:rPr>
        <w:t xml:space="preserve">негативної </w:t>
      </w:r>
      <w:r w:rsidRPr="00E90D61">
        <w:rPr>
          <w:sz w:val="28"/>
          <w:szCs w:val="28"/>
          <w:lang w:val="uk-UA"/>
        </w:rPr>
        <w:t>оцінки</w:t>
      </w:r>
      <w:r w:rsidRPr="00E90D61">
        <w:rPr>
          <w:sz w:val="28"/>
          <w:szCs w:val="28"/>
        </w:rPr>
        <w:t xml:space="preserve">. </w:t>
      </w:r>
      <w:r w:rsidRPr="00E90D61">
        <w:rPr>
          <w:sz w:val="28"/>
          <w:szCs w:val="28"/>
          <w:lang w:val="uk-UA"/>
        </w:rPr>
        <w:t xml:space="preserve">Корпус прикладів включає 3000 </w:t>
      </w:r>
      <w:r w:rsidRPr="00E90D61">
        <w:rPr>
          <w:sz w:val="28"/>
          <w:szCs w:val="28"/>
        </w:rPr>
        <w:t>емотивних висловлювань негативної оцінки</w:t>
      </w:r>
      <w:r w:rsidRPr="00E90D61">
        <w:rPr>
          <w:sz w:val="28"/>
          <w:szCs w:val="28"/>
          <w:lang w:val="uk-UA"/>
        </w:rPr>
        <w:t>, що містяться у 683 уривках, виділених методом суцільної вибірки з</w:t>
      </w:r>
      <w:r w:rsidRPr="00E90D61">
        <w:rPr>
          <w:sz w:val="28"/>
          <w:szCs w:val="28"/>
        </w:rPr>
        <w:t xml:space="preserve"> 6</w:t>
      </w:r>
      <w:r w:rsidRPr="00E90D61">
        <w:rPr>
          <w:sz w:val="28"/>
          <w:szCs w:val="28"/>
          <w:lang w:val="uk-UA"/>
        </w:rPr>
        <w:t>7</w:t>
      </w:r>
      <w:r w:rsidRPr="00E90D61">
        <w:rPr>
          <w:sz w:val="28"/>
          <w:szCs w:val="28"/>
        </w:rPr>
        <w:t xml:space="preserve"> творів англомовної літератури загальною кількістю 2</w:t>
      </w:r>
      <w:r w:rsidRPr="00E90D61">
        <w:rPr>
          <w:sz w:val="28"/>
          <w:szCs w:val="28"/>
          <w:lang w:val="uk-UA"/>
        </w:rPr>
        <w:t>5</w:t>
      </w:r>
      <w:r w:rsidRPr="00E90D61">
        <w:rPr>
          <w:sz w:val="28"/>
          <w:szCs w:val="28"/>
        </w:rPr>
        <w:t xml:space="preserve"> </w:t>
      </w:r>
      <w:r w:rsidRPr="00E90D61">
        <w:rPr>
          <w:sz w:val="28"/>
          <w:szCs w:val="28"/>
          <w:lang w:val="uk-UA"/>
        </w:rPr>
        <w:t>000</w:t>
      </w:r>
      <w:r w:rsidRPr="00E90D61">
        <w:rPr>
          <w:sz w:val="28"/>
          <w:szCs w:val="28"/>
        </w:rPr>
        <w:t xml:space="preserve"> сторінок. </w:t>
      </w:r>
    </w:p>
    <w:p w14:paraId="4A1A3C99" w14:textId="77777777" w:rsidR="000F4FE5" w:rsidRPr="00E90D61" w:rsidRDefault="000F4FE5" w:rsidP="000F4FE5">
      <w:pPr>
        <w:spacing w:line="360" w:lineRule="auto"/>
        <w:ind w:firstLine="540"/>
        <w:jc w:val="both"/>
        <w:rPr>
          <w:sz w:val="28"/>
          <w:szCs w:val="28"/>
          <w:lang w:val="uk-UA"/>
        </w:rPr>
      </w:pPr>
      <w:r w:rsidRPr="00E90D61">
        <w:rPr>
          <w:b/>
          <w:sz w:val="28"/>
          <w:szCs w:val="28"/>
          <w:lang w:val="uk-UA"/>
        </w:rPr>
        <w:t>Наукова новизна</w:t>
      </w:r>
      <w:r w:rsidRPr="00E90D61">
        <w:rPr>
          <w:sz w:val="28"/>
          <w:szCs w:val="28"/>
          <w:lang w:val="uk-UA"/>
        </w:rPr>
        <w:t xml:space="preserve"> дослідження полягає в тому, що на основі комплексного аналізу структурних, семантичних, прагматичних та дискурсивних особливостей вперше визначена структурно-семантична типологія емотивних висловлювань негативної оцінки, досліджена їхня прагматична варіативність, встановлена роль категорій оцінності, емотивності та експресивності в реалізації емотивних висловлювань негативної оцінки у комунікативній ситуації ревнощів, визначені стратегії, тактики, статусно-рольові позиції комунікантів, запропонована методика виявлення різновидів конфліктних комунікативних ситуацій ревнощів, в організації яких беруть участь висловлювання негативної оцінки.</w:t>
      </w:r>
    </w:p>
    <w:p w14:paraId="6B9388C7" w14:textId="77777777" w:rsidR="000F4FE5" w:rsidRPr="00E90D61" w:rsidRDefault="000F4FE5" w:rsidP="000F4FE5">
      <w:pPr>
        <w:spacing w:line="360" w:lineRule="auto"/>
        <w:ind w:firstLine="540"/>
        <w:jc w:val="both"/>
        <w:outlineLvl w:val="0"/>
        <w:rPr>
          <w:b/>
          <w:sz w:val="28"/>
          <w:szCs w:val="28"/>
        </w:rPr>
      </w:pPr>
      <w:r w:rsidRPr="00E90D61">
        <w:rPr>
          <w:sz w:val="28"/>
          <w:szCs w:val="28"/>
          <w:lang w:val="uk-UA"/>
        </w:rPr>
        <w:t xml:space="preserve">Наукова новизна роботи може бути узагальнена у наступних </w:t>
      </w:r>
      <w:r w:rsidRPr="00E90D61">
        <w:rPr>
          <w:b/>
          <w:sz w:val="28"/>
          <w:szCs w:val="28"/>
        </w:rPr>
        <w:t>положення</w:t>
      </w:r>
      <w:r w:rsidRPr="00E90D61">
        <w:rPr>
          <w:b/>
          <w:sz w:val="28"/>
          <w:szCs w:val="28"/>
          <w:lang w:val="uk-UA"/>
        </w:rPr>
        <w:t>х</w:t>
      </w:r>
      <w:r w:rsidRPr="00E90D61">
        <w:rPr>
          <w:b/>
          <w:sz w:val="28"/>
          <w:szCs w:val="28"/>
        </w:rPr>
        <w:t>, що виносяться на захист:</w:t>
      </w:r>
    </w:p>
    <w:p w14:paraId="15F33A46" w14:textId="77777777" w:rsidR="000F4FE5" w:rsidRPr="00E90D61" w:rsidRDefault="000F4FE5" w:rsidP="000F4FE5">
      <w:pPr>
        <w:spacing w:line="360" w:lineRule="auto"/>
        <w:ind w:firstLine="540"/>
        <w:jc w:val="both"/>
        <w:rPr>
          <w:sz w:val="28"/>
          <w:szCs w:val="28"/>
          <w:lang w:val="uk-UA"/>
        </w:rPr>
      </w:pPr>
      <w:r w:rsidRPr="00E90D61">
        <w:rPr>
          <w:sz w:val="28"/>
          <w:szCs w:val="28"/>
        </w:rPr>
        <w:t xml:space="preserve">1. </w:t>
      </w:r>
      <w:r w:rsidRPr="00E90D61">
        <w:rPr>
          <w:sz w:val="28"/>
          <w:szCs w:val="28"/>
          <w:lang w:val="uk-UA"/>
        </w:rPr>
        <w:t>Емотивні висловлювання негативної оцінки, спрямовані на вираження негативного ставлення до об’єкта оцінки або адресата, характеризуються структурним, семантичним і прагматичним варіюванням та слугують реалізації цілей і мотивів мовця. Вибір мовних засобів впливу на адресата визначається загальною прагматичною спрямованістю висловлювання на раціональну та/або емоціональну сфери людської свідомості і знаходить вираження в емотивно-оцінних мовних одиницях лексичного, лексико-синтаксичного та синтаксичного рівнів.</w:t>
      </w:r>
    </w:p>
    <w:p w14:paraId="2F0F4C33" w14:textId="77777777" w:rsidR="000F4FE5" w:rsidRPr="00E90D61" w:rsidRDefault="000F4FE5" w:rsidP="000F4FE5">
      <w:pPr>
        <w:pStyle w:val="afffffffffffffffffffe"/>
        <w:ind w:left="0" w:right="0" w:firstLine="540"/>
        <w:rPr>
          <w:szCs w:val="28"/>
        </w:rPr>
      </w:pPr>
      <w:r w:rsidRPr="00E90D61">
        <w:rPr>
          <w:szCs w:val="28"/>
        </w:rPr>
        <w:t xml:space="preserve">2. Англомовні емотивні висловлювання негативної оцінки репрезентовані низкою структурно-семантичних моделей: інфінітивних речень та речень з ядерним компонентом </w:t>
      </w:r>
      <w:r w:rsidRPr="00E90D61">
        <w:rPr>
          <w:szCs w:val="28"/>
          <w:lang w:val="en-US"/>
        </w:rPr>
        <w:t>Participle</w:t>
      </w:r>
      <w:r w:rsidRPr="00E90D61">
        <w:rPr>
          <w:szCs w:val="28"/>
        </w:rPr>
        <w:t xml:space="preserve"> </w:t>
      </w:r>
      <w:r w:rsidRPr="00E90D61">
        <w:rPr>
          <w:szCs w:val="28"/>
          <w:lang w:val="en-US"/>
        </w:rPr>
        <w:t>I</w:t>
      </w:r>
      <w:r w:rsidRPr="00E90D61">
        <w:rPr>
          <w:szCs w:val="28"/>
        </w:rPr>
        <w:t xml:space="preserve">; речень з модальними дієсловами; речень з вигуками;  номінативних речень; розповідних речень з </w:t>
      </w:r>
      <w:r w:rsidRPr="00E90D61">
        <w:rPr>
          <w:szCs w:val="28"/>
        </w:rPr>
        <w:lastRenderedPageBreak/>
        <w:t xml:space="preserve">модифікаторами негативної оцінки; спонукальних речень; питальних речень: риторичних запитань, речень перепитів; інвертованих речень. </w:t>
      </w:r>
    </w:p>
    <w:p w14:paraId="78EAFFEA"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 xml:space="preserve">3. Залежно від характеру адресата виділяються наступні комунікативні типи висловлювань негативної оцінки у комунікативній ситуації ревнощів: висловлювання, що містять негативну оцінку прямого адресата та функціонують в ситуації безпосереднього спілкування; висловлювання, що містять негативну оцінку адресанта; висловлювання, що містять негативну оцінку третьої особи, яка в ситуації спілкування може бути присутньою чи відсутньою. </w:t>
      </w:r>
      <w:r w:rsidRPr="00E90D61">
        <w:rPr>
          <w:sz w:val="28"/>
          <w:szCs w:val="28"/>
        </w:rPr>
        <w:t xml:space="preserve">Негативна оцінка представлена двома типами – прямим і непрямим та двома видами – експліцитним та імпліцитним. </w:t>
      </w:r>
    </w:p>
    <w:p w14:paraId="6A68A778"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4. Використання емотивних висловлювань негативної оцінки у конфліктному діалогічному дискурсі, що віддзеркалює ситуацію ревнощів, пов’язане з реалізацією наступних комунікативних конфліктно-спрямованих стратегій: конвенціональної (узгодження, укладання договору в ситуаціях конфлікту); конфліктної</w:t>
      </w:r>
      <w:r w:rsidRPr="00E90D61">
        <w:rPr>
          <w:b/>
          <w:sz w:val="28"/>
          <w:szCs w:val="28"/>
          <w:lang w:val="uk-UA"/>
        </w:rPr>
        <w:t xml:space="preserve"> </w:t>
      </w:r>
      <w:r w:rsidRPr="00E90D61">
        <w:rPr>
          <w:sz w:val="28"/>
          <w:szCs w:val="28"/>
          <w:lang w:val="uk-UA"/>
        </w:rPr>
        <w:t>(акцентуація на різних поглядах комунікантів з метою створення конфлікту); маніпуляційної</w:t>
      </w:r>
      <w:r w:rsidRPr="00E90D61">
        <w:rPr>
          <w:b/>
          <w:sz w:val="28"/>
          <w:szCs w:val="28"/>
          <w:lang w:val="uk-UA"/>
        </w:rPr>
        <w:t xml:space="preserve"> </w:t>
      </w:r>
      <w:r w:rsidRPr="00E90D61">
        <w:rPr>
          <w:sz w:val="28"/>
          <w:szCs w:val="28"/>
          <w:lang w:val="uk-UA"/>
        </w:rPr>
        <w:t xml:space="preserve">(захоплення змістового простору комунікації для того, щоб нав’язати власну комунікативну стратегію і власне бачення). </w:t>
      </w:r>
    </w:p>
    <w:p w14:paraId="4BEDA359"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 xml:space="preserve">5. Емотивні висловлювання негативної оцінки у комунікативних ситуаціях ревнощів реалізують тактики: протиставлення (контрасту), заперечення, пояснення, мотивування незгоди з оцінкою адресанта, розмикання мовленнєвого контакту, уникнення, поправки (перебивання), підсилення, узагальнення, дискредитації. Вибір та використання емотивних висловлювань негативної оцінки, стратегій, тактик в ситуації ревнощів залежить від статі,  культурного рівня, соціальних і статусних ролей комунікантів, їхньої комунікативної мети та ситуації. </w:t>
      </w:r>
    </w:p>
    <w:p w14:paraId="76A077BA"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6. Комунікативні ситуації, в яких проявляються ревнощі, охоплюють: неагресивну ситуацію, ситуацію докору, жорстку ситуацію із застосуванням погроз, ситуацію приниження потенційного суперника, ситуацію погрози припинення стосунків, ситуацію розмови із суперником та ситуацію</w:t>
      </w:r>
      <w:r w:rsidRPr="00E90D61">
        <w:rPr>
          <w:b/>
          <w:sz w:val="28"/>
          <w:szCs w:val="28"/>
          <w:lang w:val="uk-UA"/>
        </w:rPr>
        <w:t xml:space="preserve"> </w:t>
      </w:r>
      <w:r w:rsidRPr="00E90D61">
        <w:rPr>
          <w:sz w:val="28"/>
          <w:szCs w:val="28"/>
          <w:lang w:val="uk-UA"/>
        </w:rPr>
        <w:t xml:space="preserve">невербального вираження емоцій ревнощів. В ситуаціях ревнощів емотивні </w:t>
      </w:r>
      <w:r w:rsidRPr="00E90D61">
        <w:rPr>
          <w:sz w:val="28"/>
          <w:szCs w:val="28"/>
          <w:lang w:val="uk-UA"/>
        </w:rPr>
        <w:lastRenderedPageBreak/>
        <w:t xml:space="preserve">висловлювання негативної оцінки вербалізують емоції гніву, зневаги, обурення, презирства, відрази, люті, роздратування, страждання, страху. </w:t>
      </w:r>
    </w:p>
    <w:p w14:paraId="051E1814"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7. У комунікативних ситуаціях ревнощів комунікантам притаманні статусно-рольові позиції та психологічні ролі „розпорядник”, „критикан”, „коректор”, „знавець”, „ментор”, „егоїст”, які</w:t>
      </w:r>
      <w:r w:rsidRPr="00E90D61">
        <w:rPr>
          <w:b/>
          <w:sz w:val="28"/>
          <w:szCs w:val="28"/>
          <w:lang w:val="uk-UA"/>
        </w:rPr>
        <w:t xml:space="preserve"> </w:t>
      </w:r>
      <w:r w:rsidRPr="00E90D61">
        <w:rPr>
          <w:sz w:val="28"/>
          <w:szCs w:val="28"/>
          <w:lang w:val="uk-UA"/>
        </w:rPr>
        <w:t>визначають напрям та характер спілкування. Рольові позиції комунікантів у ситуціях ревнощів зазнають змін у процесі спілкування і залежать від інтенсивності висловлюваних емоцій.</w:t>
      </w:r>
    </w:p>
    <w:p w14:paraId="6E8E7454" w14:textId="77777777" w:rsidR="000F4FE5" w:rsidRPr="00E90D61" w:rsidRDefault="000F4FE5" w:rsidP="000F4FE5">
      <w:pPr>
        <w:spacing w:line="360" w:lineRule="auto"/>
        <w:ind w:firstLine="540"/>
        <w:jc w:val="both"/>
        <w:rPr>
          <w:sz w:val="28"/>
          <w:szCs w:val="28"/>
          <w:lang w:val="uk-UA"/>
        </w:rPr>
      </w:pPr>
      <w:r w:rsidRPr="00E90D61">
        <w:rPr>
          <w:sz w:val="28"/>
          <w:szCs w:val="28"/>
          <w:lang w:val="uk-UA"/>
        </w:rPr>
        <w:t xml:space="preserve"> </w:t>
      </w:r>
      <w:r w:rsidRPr="00E90D61">
        <w:rPr>
          <w:b/>
          <w:sz w:val="28"/>
          <w:szCs w:val="28"/>
          <w:lang w:val="uk-UA"/>
        </w:rPr>
        <w:t>Теоретичне значення</w:t>
      </w:r>
      <w:r w:rsidRPr="00E90D61">
        <w:rPr>
          <w:sz w:val="28"/>
          <w:szCs w:val="28"/>
          <w:lang w:val="uk-UA"/>
        </w:rPr>
        <w:t xml:space="preserve"> дисертаційного дослідження полягає в тому, що його результати є певним внеском у розробку теорії мовленнєвої діяльності, дискурсології, конфліктології, комунікативного та функціонального синтаксису англійської мови. Результати та висновки дослідження сприяють поглибленню знань про роль емотивного компонент</w:t>
      </w:r>
      <w:r w:rsidRPr="00E90D61">
        <w:rPr>
          <w:sz w:val="28"/>
          <w:szCs w:val="28"/>
          <w:lang w:val="en-US"/>
        </w:rPr>
        <w:t>a</w:t>
      </w:r>
      <w:r w:rsidRPr="00E90D61">
        <w:rPr>
          <w:sz w:val="28"/>
          <w:szCs w:val="28"/>
          <w:lang w:val="uk-UA"/>
        </w:rPr>
        <w:t xml:space="preserve"> у перебігу конфліктної ситуації та спосіб реалізації основних стратегій і тактик у комунікативній ситуації ревнощів.</w:t>
      </w:r>
    </w:p>
    <w:p w14:paraId="6A11BC24" w14:textId="77777777" w:rsidR="000F4FE5" w:rsidRPr="00E90D61" w:rsidRDefault="000F4FE5" w:rsidP="000F4FE5">
      <w:pPr>
        <w:spacing w:line="360" w:lineRule="auto"/>
        <w:ind w:firstLine="540"/>
        <w:jc w:val="both"/>
        <w:rPr>
          <w:sz w:val="28"/>
          <w:szCs w:val="28"/>
          <w:lang w:val="uk-UA"/>
        </w:rPr>
      </w:pPr>
      <w:r w:rsidRPr="00E90D61">
        <w:rPr>
          <w:b/>
          <w:sz w:val="28"/>
          <w:szCs w:val="28"/>
          <w:lang w:val="uk-UA"/>
        </w:rPr>
        <w:t>Практичне значення</w:t>
      </w:r>
      <w:r w:rsidRPr="00E90D61">
        <w:rPr>
          <w:sz w:val="28"/>
          <w:szCs w:val="28"/>
          <w:lang w:val="uk-UA"/>
        </w:rPr>
        <w:t xml:space="preserve"> дослідження визначається можливостями використання його результатів у курсах теоретичної граматики англійської мови (розділи “Семантика та прагматика речення”, “Комунікативні типи речення”), спецкурсів з теорії мовленнєвих актів, лінгвістичної конфліктології, інтерпретації тексту, у подальших наукових дослідженнях студентів і аспірантів. </w:t>
      </w:r>
    </w:p>
    <w:p w14:paraId="456B9435" w14:textId="77777777" w:rsidR="000F4FE5" w:rsidRPr="00E90D61" w:rsidRDefault="000F4FE5" w:rsidP="000F4FE5">
      <w:pPr>
        <w:spacing w:line="360" w:lineRule="auto"/>
        <w:ind w:firstLine="540"/>
        <w:jc w:val="both"/>
        <w:rPr>
          <w:sz w:val="28"/>
          <w:szCs w:val="28"/>
          <w:lang w:val="uk-UA"/>
        </w:rPr>
      </w:pPr>
      <w:r w:rsidRPr="00E90D61">
        <w:rPr>
          <w:b/>
          <w:sz w:val="28"/>
          <w:szCs w:val="28"/>
          <w:lang w:val="uk-UA"/>
        </w:rPr>
        <w:t xml:space="preserve">Особистий внесок здобувача </w:t>
      </w:r>
      <w:r w:rsidRPr="00E90D61">
        <w:rPr>
          <w:sz w:val="28"/>
          <w:szCs w:val="28"/>
          <w:lang w:val="uk-UA"/>
        </w:rPr>
        <w:t>полягає у розширенні уявлень про мовленнєву реалізацію негативної оцінки, систематизації мовних способів вербалізації негативних емоцій, виявленні специфіки комунікативно-прагматичного варіювання висловлювань емотивно-негативної оцінки в конфліктних ситуаціях ревнощів на базі запропонованої методики виявлення різновидів конфліктних комунікативних ситуацій ревнощів.</w:t>
      </w:r>
    </w:p>
    <w:p w14:paraId="4B219B02" w14:textId="77777777" w:rsidR="000F4FE5" w:rsidRPr="000F4FE5" w:rsidRDefault="000F4FE5" w:rsidP="000F4FE5">
      <w:pPr>
        <w:spacing w:line="360" w:lineRule="auto"/>
        <w:jc w:val="both"/>
        <w:outlineLvl w:val="0"/>
        <w:rPr>
          <w:sz w:val="28"/>
          <w:szCs w:val="28"/>
          <w:lang w:val="uk-UA"/>
        </w:rPr>
      </w:pPr>
      <w:r w:rsidRPr="00E90D61">
        <w:rPr>
          <w:sz w:val="28"/>
          <w:szCs w:val="28"/>
          <w:lang w:val="uk-UA"/>
        </w:rPr>
        <w:t xml:space="preserve">        </w:t>
      </w:r>
      <w:r w:rsidRPr="00E90D61">
        <w:rPr>
          <w:b/>
          <w:sz w:val="28"/>
          <w:szCs w:val="28"/>
          <w:lang w:val="uk-UA"/>
        </w:rPr>
        <w:t xml:space="preserve">Апробація результатів дисертації. </w:t>
      </w:r>
      <w:r w:rsidRPr="00E90D61">
        <w:rPr>
          <w:sz w:val="28"/>
          <w:szCs w:val="28"/>
          <w:lang w:val="uk-UA"/>
        </w:rPr>
        <w:t>Основні положення та результати даного дослідження обговорювались на засіданні кафедри англійської філології Миколаївського державного гуманітарного університету імені Петра Могили та на міжнародній науковій конференції і школі “</w:t>
      </w:r>
      <w:r w:rsidRPr="00E90D61">
        <w:rPr>
          <w:sz w:val="28"/>
          <w:szCs w:val="28"/>
          <w:lang w:val="en-US"/>
        </w:rPr>
        <w:t>Cognitive</w:t>
      </w:r>
      <w:r w:rsidRPr="00E90D61">
        <w:rPr>
          <w:sz w:val="28"/>
          <w:szCs w:val="28"/>
          <w:lang w:val="uk-UA"/>
        </w:rPr>
        <w:t>/</w:t>
      </w:r>
      <w:r w:rsidRPr="00E90D61">
        <w:rPr>
          <w:sz w:val="28"/>
          <w:szCs w:val="28"/>
          <w:lang w:val="en-US"/>
        </w:rPr>
        <w:t>Communicative</w:t>
      </w:r>
      <w:r w:rsidRPr="00E90D61">
        <w:rPr>
          <w:sz w:val="28"/>
          <w:szCs w:val="28"/>
          <w:lang w:val="uk-UA"/>
        </w:rPr>
        <w:t xml:space="preserve"> </w:t>
      </w:r>
      <w:r w:rsidRPr="00E90D61">
        <w:rPr>
          <w:sz w:val="28"/>
          <w:szCs w:val="28"/>
          <w:lang w:val="en-US"/>
        </w:rPr>
        <w:t>Aspects</w:t>
      </w:r>
      <w:r w:rsidRPr="00E90D61">
        <w:rPr>
          <w:sz w:val="28"/>
          <w:szCs w:val="28"/>
          <w:lang w:val="uk-UA"/>
        </w:rPr>
        <w:t xml:space="preserve"> </w:t>
      </w:r>
      <w:r w:rsidRPr="00E90D61">
        <w:rPr>
          <w:sz w:val="28"/>
          <w:szCs w:val="28"/>
          <w:lang w:val="en-US"/>
        </w:rPr>
        <w:t>of</w:t>
      </w:r>
      <w:r w:rsidRPr="00E90D61">
        <w:rPr>
          <w:sz w:val="28"/>
          <w:szCs w:val="28"/>
          <w:lang w:val="uk-UA"/>
        </w:rPr>
        <w:t xml:space="preserve"> </w:t>
      </w:r>
      <w:r w:rsidRPr="00E90D61">
        <w:rPr>
          <w:sz w:val="28"/>
          <w:szCs w:val="28"/>
          <w:lang w:val="en-US"/>
        </w:rPr>
        <w:t>English</w:t>
      </w:r>
      <w:r w:rsidRPr="00E90D61">
        <w:rPr>
          <w:sz w:val="28"/>
          <w:szCs w:val="28"/>
          <w:lang w:val="uk-UA"/>
        </w:rPr>
        <w:t>” (Черкаси, 1999 р.); на всеукраїнських науково-практичних конференціях: “</w:t>
      </w:r>
      <w:r w:rsidRPr="00E90D61">
        <w:rPr>
          <w:sz w:val="28"/>
          <w:szCs w:val="28"/>
          <w:lang w:val="en-US"/>
        </w:rPr>
        <w:t>Multiplicity</w:t>
      </w:r>
      <w:r w:rsidRPr="00E90D61">
        <w:rPr>
          <w:sz w:val="28"/>
          <w:szCs w:val="28"/>
          <w:lang w:val="uk-UA"/>
        </w:rPr>
        <w:t xml:space="preserve"> </w:t>
      </w:r>
      <w:r w:rsidRPr="00E90D61">
        <w:rPr>
          <w:sz w:val="28"/>
          <w:szCs w:val="28"/>
          <w:lang w:val="en-US"/>
        </w:rPr>
        <w:t>and</w:t>
      </w:r>
      <w:r w:rsidRPr="00E90D61">
        <w:rPr>
          <w:sz w:val="28"/>
          <w:szCs w:val="28"/>
          <w:lang w:val="uk-UA"/>
        </w:rPr>
        <w:t xml:space="preserve"> </w:t>
      </w:r>
      <w:r w:rsidRPr="00E90D61">
        <w:rPr>
          <w:sz w:val="28"/>
          <w:szCs w:val="28"/>
          <w:lang w:val="en-US"/>
        </w:rPr>
        <w:t>Diversity</w:t>
      </w:r>
      <w:r w:rsidRPr="00E90D61">
        <w:rPr>
          <w:sz w:val="28"/>
          <w:szCs w:val="28"/>
          <w:lang w:val="uk-UA"/>
        </w:rPr>
        <w:t xml:space="preserve"> </w:t>
      </w:r>
      <w:r w:rsidRPr="00E90D61">
        <w:rPr>
          <w:sz w:val="28"/>
          <w:szCs w:val="28"/>
          <w:lang w:val="en-US"/>
        </w:rPr>
        <w:t>of</w:t>
      </w:r>
      <w:r w:rsidRPr="00E90D61">
        <w:rPr>
          <w:sz w:val="28"/>
          <w:szCs w:val="28"/>
          <w:lang w:val="uk-UA"/>
        </w:rPr>
        <w:t xml:space="preserve"> </w:t>
      </w:r>
      <w:r w:rsidRPr="00E90D61">
        <w:rPr>
          <w:sz w:val="28"/>
          <w:szCs w:val="28"/>
          <w:lang w:val="en-US"/>
        </w:rPr>
        <w:t>TESOL</w:t>
      </w:r>
      <w:r w:rsidRPr="00E90D61">
        <w:rPr>
          <w:sz w:val="28"/>
          <w:szCs w:val="28"/>
          <w:lang w:val="uk-UA"/>
        </w:rPr>
        <w:t xml:space="preserve"> </w:t>
      </w:r>
      <w:r w:rsidRPr="00E90D61">
        <w:rPr>
          <w:sz w:val="28"/>
          <w:szCs w:val="28"/>
          <w:lang w:val="en-US"/>
        </w:rPr>
        <w:t>Experiences</w:t>
      </w:r>
      <w:r w:rsidRPr="00E90D61">
        <w:rPr>
          <w:sz w:val="28"/>
          <w:szCs w:val="28"/>
          <w:lang w:val="uk-UA"/>
        </w:rPr>
        <w:t>”, 3</w:t>
      </w:r>
      <w:r w:rsidRPr="00E90D61">
        <w:rPr>
          <w:sz w:val="28"/>
          <w:szCs w:val="28"/>
          <w:lang w:val="en-US"/>
        </w:rPr>
        <w:t>rd</w:t>
      </w:r>
      <w:r w:rsidRPr="00E90D61">
        <w:rPr>
          <w:sz w:val="28"/>
          <w:szCs w:val="28"/>
          <w:lang w:val="uk-UA"/>
        </w:rPr>
        <w:t xml:space="preserve"> </w:t>
      </w:r>
      <w:r w:rsidRPr="00E90D61">
        <w:rPr>
          <w:sz w:val="28"/>
          <w:szCs w:val="28"/>
          <w:lang w:val="en-US"/>
        </w:rPr>
        <w:t>National</w:t>
      </w:r>
      <w:r w:rsidRPr="00E90D61">
        <w:rPr>
          <w:sz w:val="28"/>
          <w:szCs w:val="28"/>
          <w:lang w:val="uk-UA"/>
        </w:rPr>
        <w:t xml:space="preserve"> </w:t>
      </w:r>
      <w:r w:rsidRPr="00E90D61">
        <w:rPr>
          <w:sz w:val="28"/>
          <w:szCs w:val="28"/>
          <w:lang w:val="en-US"/>
        </w:rPr>
        <w:t>TESOL</w:t>
      </w:r>
      <w:r w:rsidRPr="00E90D61">
        <w:rPr>
          <w:sz w:val="28"/>
          <w:szCs w:val="28"/>
          <w:lang w:val="uk-UA"/>
        </w:rPr>
        <w:t xml:space="preserve"> </w:t>
      </w:r>
      <w:r w:rsidRPr="00E90D61">
        <w:rPr>
          <w:sz w:val="28"/>
          <w:szCs w:val="28"/>
          <w:lang w:val="en-US"/>
        </w:rPr>
        <w:t>Ukraine</w:t>
      </w:r>
      <w:r w:rsidRPr="00E90D61">
        <w:rPr>
          <w:sz w:val="28"/>
          <w:szCs w:val="28"/>
          <w:lang w:val="uk-UA"/>
        </w:rPr>
        <w:t xml:space="preserve"> </w:t>
      </w:r>
      <w:r w:rsidRPr="00E90D61">
        <w:rPr>
          <w:sz w:val="28"/>
          <w:szCs w:val="28"/>
          <w:lang w:val="en-US"/>
        </w:rPr>
        <w:t>Conference</w:t>
      </w:r>
      <w:r w:rsidRPr="00E90D61">
        <w:rPr>
          <w:sz w:val="28"/>
          <w:szCs w:val="28"/>
          <w:lang w:val="uk-UA"/>
        </w:rPr>
        <w:t xml:space="preserve"> (Вінниця, 1998 р.); “</w:t>
      </w:r>
      <w:r w:rsidRPr="00E90D61">
        <w:rPr>
          <w:sz w:val="28"/>
          <w:szCs w:val="28"/>
          <w:lang w:val="en-US"/>
        </w:rPr>
        <w:t>TESOL</w:t>
      </w:r>
      <w:r w:rsidRPr="00E90D61">
        <w:rPr>
          <w:sz w:val="28"/>
          <w:szCs w:val="28"/>
          <w:lang w:val="uk-UA"/>
        </w:rPr>
        <w:t xml:space="preserve"> </w:t>
      </w:r>
      <w:r w:rsidRPr="00E90D61">
        <w:rPr>
          <w:sz w:val="28"/>
          <w:szCs w:val="28"/>
          <w:lang w:val="en-US"/>
        </w:rPr>
        <w:t>Ukraine</w:t>
      </w:r>
      <w:r w:rsidRPr="00E90D61">
        <w:rPr>
          <w:sz w:val="28"/>
          <w:szCs w:val="28"/>
          <w:lang w:val="uk-UA"/>
        </w:rPr>
        <w:t xml:space="preserve">: </w:t>
      </w:r>
      <w:r w:rsidRPr="00E90D61">
        <w:rPr>
          <w:sz w:val="28"/>
          <w:szCs w:val="28"/>
          <w:lang w:val="en-US"/>
        </w:rPr>
        <w:t>XXI</w:t>
      </w:r>
      <w:r w:rsidRPr="00E90D61">
        <w:rPr>
          <w:sz w:val="28"/>
          <w:szCs w:val="28"/>
          <w:lang w:val="uk-UA"/>
        </w:rPr>
        <w:t xml:space="preserve"> </w:t>
      </w:r>
      <w:r w:rsidRPr="00E90D61">
        <w:rPr>
          <w:sz w:val="28"/>
          <w:szCs w:val="28"/>
          <w:lang w:val="en-US"/>
        </w:rPr>
        <w:t>Century</w:t>
      </w:r>
      <w:r w:rsidRPr="00E90D61">
        <w:rPr>
          <w:sz w:val="28"/>
          <w:szCs w:val="28"/>
          <w:lang w:val="uk-UA"/>
        </w:rPr>
        <w:t xml:space="preserve"> </w:t>
      </w:r>
      <w:r w:rsidRPr="00E90D61">
        <w:rPr>
          <w:sz w:val="28"/>
          <w:szCs w:val="28"/>
          <w:lang w:val="en-US"/>
        </w:rPr>
        <w:t>Perspectives</w:t>
      </w:r>
      <w:r w:rsidRPr="00E90D61">
        <w:rPr>
          <w:sz w:val="28"/>
          <w:szCs w:val="28"/>
          <w:lang w:val="uk-UA"/>
        </w:rPr>
        <w:t>”, 4</w:t>
      </w:r>
      <w:r w:rsidRPr="00E90D61">
        <w:rPr>
          <w:sz w:val="28"/>
          <w:szCs w:val="28"/>
          <w:lang w:val="en-US"/>
        </w:rPr>
        <w:t>th</w:t>
      </w:r>
      <w:r w:rsidRPr="00E90D61">
        <w:rPr>
          <w:sz w:val="28"/>
          <w:szCs w:val="28"/>
          <w:lang w:val="uk-UA"/>
        </w:rPr>
        <w:t xml:space="preserve"> </w:t>
      </w:r>
      <w:r w:rsidRPr="00E90D61">
        <w:rPr>
          <w:sz w:val="28"/>
          <w:szCs w:val="28"/>
          <w:lang w:val="en-US"/>
        </w:rPr>
        <w:lastRenderedPageBreak/>
        <w:t>National</w:t>
      </w:r>
      <w:r w:rsidRPr="00E90D61">
        <w:rPr>
          <w:sz w:val="28"/>
          <w:szCs w:val="28"/>
          <w:lang w:val="uk-UA"/>
        </w:rPr>
        <w:t xml:space="preserve"> </w:t>
      </w:r>
      <w:r w:rsidRPr="00E90D61">
        <w:rPr>
          <w:sz w:val="28"/>
          <w:szCs w:val="28"/>
          <w:lang w:val="en-US"/>
        </w:rPr>
        <w:t>TESOL</w:t>
      </w:r>
      <w:r w:rsidRPr="00E90D61">
        <w:rPr>
          <w:sz w:val="28"/>
          <w:szCs w:val="28"/>
          <w:lang w:val="uk-UA"/>
        </w:rPr>
        <w:t xml:space="preserve"> </w:t>
      </w:r>
      <w:r w:rsidRPr="00E90D61">
        <w:rPr>
          <w:sz w:val="28"/>
          <w:szCs w:val="28"/>
          <w:lang w:val="en-US"/>
        </w:rPr>
        <w:t>Ukraine</w:t>
      </w:r>
      <w:r w:rsidRPr="00E90D61">
        <w:rPr>
          <w:sz w:val="28"/>
          <w:szCs w:val="28"/>
          <w:lang w:val="uk-UA"/>
        </w:rPr>
        <w:t xml:space="preserve"> </w:t>
      </w:r>
      <w:r w:rsidRPr="00E90D61">
        <w:rPr>
          <w:sz w:val="28"/>
          <w:szCs w:val="28"/>
          <w:lang w:val="en-US"/>
        </w:rPr>
        <w:t>Conference</w:t>
      </w:r>
      <w:r w:rsidRPr="00E90D61">
        <w:rPr>
          <w:sz w:val="28"/>
          <w:szCs w:val="28"/>
          <w:lang w:val="uk-UA"/>
        </w:rPr>
        <w:t xml:space="preserve"> (Хмельницький, 1999 р.),  на п’ятій, шостій та сьомій щорічних наукових конференціях “Могилянські читання” НаУКМА   (Київ 1999, 2000, 2001 рр.).</w:t>
      </w:r>
    </w:p>
    <w:p w14:paraId="634468D3" w14:textId="77777777" w:rsidR="000F4FE5" w:rsidRPr="00E90D61" w:rsidRDefault="000F4FE5" w:rsidP="000F4FE5">
      <w:pPr>
        <w:spacing w:line="360" w:lineRule="auto"/>
        <w:ind w:firstLine="540"/>
        <w:jc w:val="both"/>
        <w:outlineLvl w:val="0"/>
        <w:rPr>
          <w:sz w:val="28"/>
          <w:szCs w:val="28"/>
          <w:lang w:val="uk-UA"/>
        </w:rPr>
      </w:pPr>
      <w:r w:rsidRPr="00E90D61">
        <w:rPr>
          <w:b/>
          <w:sz w:val="28"/>
          <w:szCs w:val="28"/>
          <w:lang w:val="uk-UA"/>
        </w:rPr>
        <w:t xml:space="preserve"> </w:t>
      </w:r>
      <w:r w:rsidRPr="00E90D61">
        <w:rPr>
          <w:sz w:val="28"/>
          <w:szCs w:val="28"/>
          <w:lang w:val="uk-UA"/>
        </w:rPr>
        <w:t>Результати дослідження</w:t>
      </w:r>
      <w:r w:rsidRPr="00E90D61">
        <w:rPr>
          <w:b/>
          <w:sz w:val="28"/>
          <w:szCs w:val="28"/>
          <w:lang w:val="uk-UA"/>
        </w:rPr>
        <w:t xml:space="preserve"> </w:t>
      </w:r>
      <w:r w:rsidRPr="00E90D61">
        <w:rPr>
          <w:sz w:val="28"/>
          <w:szCs w:val="28"/>
          <w:lang w:val="uk-UA"/>
        </w:rPr>
        <w:t>відображені у п’яти статтях, опублікованих у фахових збірниках України та шести тезах доповідей на науково-практичних конференціях.</w:t>
      </w:r>
      <w:r w:rsidRPr="00E90D61">
        <w:rPr>
          <w:b/>
          <w:sz w:val="28"/>
          <w:szCs w:val="28"/>
          <w:lang w:val="uk-UA"/>
        </w:rPr>
        <w:tab/>
      </w:r>
      <w:r w:rsidRPr="00E90D61">
        <w:rPr>
          <w:b/>
          <w:sz w:val="28"/>
          <w:szCs w:val="28"/>
          <w:lang w:val="uk-UA"/>
        </w:rPr>
        <w:tab/>
      </w:r>
      <w:r w:rsidRPr="00E90D61">
        <w:rPr>
          <w:sz w:val="28"/>
          <w:szCs w:val="28"/>
          <w:lang w:val="uk-UA"/>
        </w:rPr>
        <w:t xml:space="preserve"> </w:t>
      </w:r>
    </w:p>
    <w:p w14:paraId="52766355" w14:textId="77777777" w:rsidR="000F4FE5" w:rsidRPr="00E90D61" w:rsidRDefault="000F4FE5" w:rsidP="000F4FE5">
      <w:pPr>
        <w:spacing w:line="360" w:lineRule="auto"/>
        <w:ind w:firstLine="540"/>
        <w:jc w:val="both"/>
        <w:rPr>
          <w:sz w:val="28"/>
          <w:szCs w:val="28"/>
        </w:rPr>
      </w:pPr>
      <w:r w:rsidRPr="00E90D61">
        <w:rPr>
          <w:b/>
          <w:sz w:val="28"/>
          <w:szCs w:val="28"/>
        </w:rPr>
        <w:t>Структура дисертації</w:t>
      </w:r>
      <w:r w:rsidRPr="00E90D61">
        <w:rPr>
          <w:sz w:val="28"/>
          <w:szCs w:val="28"/>
        </w:rPr>
        <w:t xml:space="preserve">. Дисертація складається </w:t>
      </w:r>
      <w:r w:rsidRPr="00E90D61">
        <w:rPr>
          <w:sz w:val="28"/>
          <w:szCs w:val="28"/>
          <w:lang w:val="uk-UA"/>
        </w:rPr>
        <w:t>і</w:t>
      </w:r>
      <w:r w:rsidRPr="00E90D61">
        <w:rPr>
          <w:sz w:val="28"/>
          <w:szCs w:val="28"/>
        </w:rPr>
        <w:t>з вступу, трьох розділів з висновками до кожного з них, загальних висновків, списку використаних джерел, списку джерел ілюстративного матеріалу та додатків.</w:t>
      </w:r>
    </w:p>
    <w:p w14:paraId="22CD9750" w14:textId="77777777" w:rsidR="000F4FE5" w:rsidRPr="00E90D61" w:rsidRDefault="000F4FE5" w:rsidP="000F4FE5">
      <w:pPr>
        <w:spacing w:line="360" w:lineRule="auto"/>
        <w:ind w:firstLine="540"/>
        <w:jc w:val="both"/>
        <w:rPr>
          <w:sz w:val="28"/>
          <w:szCs w:val="28"/>
        </w:rPr>
      </w:pPr>
      <w:r w:rsidRPr="00E90D61">
        <w:rPr>
          <w:sz w:val="28"/>
          <w:szCs w:val="28"/>
        </w:rPr>
        <w:t xml:space="preserve">У </w:t>
      </w:r>
      <w:r w:rsidRPr="00E90D61">
        <w:rPr>
          <w:b/>
          <w:sz w:val="28"/>
          <w:szCs w:val="28"/>
        </w:rPr>
        <w:t xml:space="preserve">вступі </w:t>
      </w:r>
      <w:r w:rsidRPr="00E90D61">
        <w:rPr>
          <w:sz w:val="28"/>
          <w:szCs w:val="28"/>
        </w:rPr>
        <w:t>обґрунтовується вибір теми дослідження, її актуальність, формулюється основна мета,</w:t>
      </w:r>
      <w:r w:rsidRPr="00E90D61">
        <w:rPr>
          <w:sz w:val="28"/>
          <w:szCs w:val="28"/>
          <w:lang w:val="uk-UA"/>
        </w:rPr>
        <w:t xml:space="preserve"> об’єкт, предмет, матеріал і методи аналізу,</w:t>
      </w:r>
      <w:r w:rsidRPr="00E90D61">
        <w:rPr>
          <w:sz w:val="28"/>
          <w:szCs w:val="28"/>
        </w:rPr>
        <w:t xml:space="preserve"> розкривається наукова новизна, теоретична і наукова значимість дослідження, </w:t>
      </w:r>
      <w:r w:rsidRPr="00E90D61">
        <w:rPr>
          <w:sz w:val="28"/>
          <w:szCs w:val="28"/>
          <w:lang w:val="uk-UA"/>
        </w:rPr>
        <w:t>формулюються</w:t>
      </w:r>
      <w:r w:rsidRPr="00E90D61">
        <w:rPr>
          <w:sz w:val="28"/>
          <w:szCs w:val="28"/>
        </w:rPr>
        <w:t xml:space="preserve"> основні положення, які виносяться на захист.</w:t>
      </w:r>
    </w:p>
    <w:p w14:paraId="44328CF6" w14:textId="77777777" w:rsidR="000F4FE5" w:rsidRPr="00E90D61" w:rsidRDefault="000F4FE5" w:rsidP="000F4FE5">
      <w:pPr>
        <w:spacing w:line="360" w:lineRule="auto"/>
        <w:ind w:firstLine="540"/>
        <w:jc w:val="both"/>
        <w:rPr>
          <w:sz w:val="28"/>
          <w:szCs w:val="28"/>
        </w:rPr>
      </w:pPr>
      <w:r w:rsidRPr="00E90D61">
        <w:rPr>
          <w:sz w:val="28"/>
          <w:szCs w:val="28"/>
        </w:rPr>
        <w:t xml:space="preserve">У </w:t>
      </w:r>
      <w:r w:rsidRPr="00E90D61">
        <w:rPr>
          <w:b/>
          <w:sz w:val="28"/>
          <w:szCs w:val="28"/>
        </w:rPr>
        <w:t>першому розділі</w:t>
      </w:r>
      <w:r w:rsidRPr="00E90D61">
        <w:rPr>
          <w:sz w:val="28"/>
          <w:szCs w:val="28"/>
        </w:rPr>
        <w:t xml:space="preserve"> розгляда</w:t>
      </w:r>
      <w:r w:rsidRPr="00E90D61">
        <w:rPr>
          <w:sz w:val="28"/>
          <w:szCs w:val="28"/>
          <w:lang w:val="uk-UA"/>
        </w:rPr>
        <w:t>ється сутність</w:t>
      </w:r>
      <w:r w:rsidRPr="00E90D61">
        <w:rPr>
          <w:sz w:val="28"/>
          <w:szCs w:val="28"/>
        </w:rPr>
        <w:t xml:space="preserve"> лінгвістичн</w:t>
      </w:r>
      <w:r w:rsidRPr="00E90D61">
        <w:rPr>
          <w:sz w:val="28"/>
          <w:szCs w:val="28"/>
          <w:lang w:val="uk-UA"/>
        </w:rPr>
        <w:t xml:space="preserve">ої категорії оцінки, вивчаються її </w:t>
      </w:r>
      <w:r w:rsidRPr="00E90D61">
        <w:rPr>
          <w:sz w:val="28"/>
          <w:szCs w:val="28"/>
        </w:rPr>
        <w:t>комунікативно-функціональн</w:t>
      </w:r>
      <w:r w:rsidRPr="00E90D61">
        <w:rPr>
          <w:sz w:val="28"/>
          <w:szCs w:val="28"/>
          <w:lang w:val="uk-UA"/>
        </w:rPr>
        <w:t>і</w:t>
      </w:r>
      <w:r w:rsidRPr="00E90D61">
        <w:rPr>
          <w:sz w:val="28"/>
          <w:szCs w:val="28"/>
        </w:rPr>
        <w:t xml:space="preserve"> характеристик</w:t>
      </w:r>
      <w:r w:rsidRPr="00E90D61">
        <w:rPr>
          <w:sz w:val="28"/>
          <w:szCs w:val="28"/>
          <w:lang w:val="uk-UA"/>
        </w:rPr>
        <w:t>и у</w:t>
      </w:r>
      <w:r w:rsidRPr="00E90D61">
        <w:rPr>
          <w:sz w:val="28"/>
          <w:szCs w:val="28"/>
        </w:rPr>
        <w:t xml:space="preserve"> висловлюван</w:t>
      </w:r>
      <w:r w:rsidRPr="00E90D61">
        <w:rPr>
          <w:sz w:val="28"/>
          <w:szCs w:val="28"/>
          <w:lang w:val="uk-UA"/>
        </w:rPr>
        <w:t>нях</w:t>
      </w:r>
      <w:r w:rsidRPr="00E90D61">
        <w:rPr>
          <w:sz w:val="28"/>
          <w:szCs w:val="28"/>
        </w:rPr>
        <w:t xml:space="preserve"> негативної оцінки, розкривається механізм взаємовідно</w:t>
      </w:r>
      <w:r w:rsidRPr="00E90D61">
        <w:rPr>
          <w:sz w:val="28"/>
          <w:szCs w:val="28"/>
          <w:lang w:val="uk-UA"/>
        </w:rPr>
        <w:t>шення оцінного,</w:t>
      </w:r>
      <w:r w:rsidRPr="00E90D61">
        <w:rPr>
          <w:sz w:val="28"/>
          <w:szCs w:val="28"/>
        </w:rPr>
        <w:t xml:space="preserve"> емотивного, експресивного аспектів</w:t>
      </w:r>
      <w:r w:rsidRPr="00E90D61">
        <w:rPr>
          <w:sz w:val="28"/>
          <w:szCs w:val="28"/>
          <w:lang w:val="uk-UA"/>
        </w:rPr>
        <w:t xml:space="preserve"> висловлювань</w:t>
      </w:r>
      <w:r w:rsidRPr="00E90D61">
        <w:rPr>
          <w:sz w:val="28"/>
          <w:szCs w:val="28"/>
        </w:rPr>
        <w:t>.</w:t>
      </w:r>
    </w:p>
    <w:p w14:paraId="62569C58" w14:textId="77777777" w:rsidR="000F4FE5" w:rsidRPr="00E90D61" w:rsidRDefault="000F4FE5" w:rsidP="000F4FE5">
      <w:pPr>
        <w:spacing w:line="360" w:lineRule="auto"/>
        <w:ind w:firstLine="540"/>
        <w:jc w:val="both"/>
        <w:rPr>
          <w:sz w:val="28"/>
          <w:szCs w:val="28"/>
        </w:rPr>
      </w:pPr>
      <w:r w:rsidRPr="00E90D61">
        <w:rPr>
          <w:sz w:val="28"/>
          <w:szCs w:val="28"/>
        </w:rPr>
        <w:t xml:space="preserve">У </w:t>
      </w:r>
      <w:r w:rsidRPr="00E90D61">
        <w:rPr>
          <w:b/>
          <w:sz w:val="28"/>
          <w:szCs w:val="28"/>
        </w:rPr>
        <w:t>другому розділі</w:t>
      </w:r>
      <w:r w:rsidRPr="00E90D61">
        <w:rPr>
          <w:sz w:val="28"/>
          <w:szCs w:val="28"/>
        </w:rPr>
        <w:t xml:space="preserve"> аналізуються комунікативно-функціональні та прагматичні особливості структурно-семантичних моделей негативної конотації, розкрива</w:t>
      </w:r>
      <w:r w:rsidRPr="00E90D61">
        <w:rPr>
          <w:sz w:val="28"/>
          <w:szCs w:val="28"/>
          <w:lang w:val="uk-UA"/>
        </w:rPr>
        <w:t>ю</w:t>
      </w:r>
      <w:r w:rsidRPr="00E90D61">
        <w:rPr>
          <w:sz w:val="28"/>
          <w:szCs w:val="28"/>
        </w:rPr>
        <w:t>ться їх</w:t>
      </w:r>
      <w:r w:rsidRPr="00E90D61">
        <w:rPr>
          <w:sz w:val="28"/>
          <w:szCs w:val="28"/>
          <w:lang w:val="uk-UA"/>
        </w:rPr>
        <w:t>ні функції</w:t>
      </w:r>
      <w:r w:rsidRPr="00E90D61">
        <w:rPr>
          <w:sz w:val="28"/>
          <w:szCs w:val="28"/>
        </w:rPr>
        <w:t xml:space="preserve"> у конфліктн</w:t>
      </w:r>
      <w:r w:rsidRPr="00E90D61">
        <w:rPr>
          <w:sz w:val="28"/>
          <w:szCs w:val="28"/>
          <w:lang w:val="uk-UA"/>
        </w:rPr>
        <w:t>их</w:t>
      </w:r>
      <w:r w:rsidRPr="00E90D61">
        <w:rPr>
          <w:sz w:val="28"/>
          <w:szCs w:val="28"/>
        </w:rPr>
        <w:t xml:space="preserve"> мовленнєв</w:t>
      </w:r>
      <w:r w:rsidRPr="00E90D61">
        <w:rPr>
          <w:sz w:val="28"/>
          <w:szCs w:val="28"/>
          <w:lang w:val="uk-UA"/>
        </w:rPr>
        <w:t>их</w:t>
      </w:r>
      <w:r w:rsidRPr="00E90D61">
        <w:rPr>
          <w:sz w:val="28"/>
          <w:szCs w:val="28"/>
        </w:rPr>
        <w:t xml:space="preserve"> ситуаці</w:t>
      </w:r>
      <w:r w:rsidRPr="00E90D61">
        <w:rPr>
          <w:sz w:val="28"/>
          <w:szCs w:val="28"/>
          <w:lang w:val="uk-UA"/>
        </w:rPr>
        <w:t>ях ревнощів</w:t>
      </w:r>
      <w:r w:rsidRPr="00E90D61">
        <w:rPr>
          <w:sz w:val="28"/>
          <w:szCs w:val="28"/>
        </w:rPr>
        <w:t>.</w:t>
      </w:r>
    </w:p>
    <w:p w14:paraId="2FB8DA26" w14:textId="77777777" w:rsidR="000F4FE5" w:rsidRPr="00E90D61" w:rsidRDefault="000F4FE5" w:rsidP="000F4FE5">
      <w:pPr>
        <w:spacing w:line="360" w:lineRule="auto"/>
        <w:ind w:firstLine="540"/>
        <w:jc w:val="both"/>
        <w:rPr>
          <w:sz w:val="28"/>
          <w:szCs w:val="28"/>
        </w:rPr>
      </w:pPr>
      <w:r w:rsidRPr="00E90D61">
        <w:rPr>
          <w:b/>
          <w:sz w:val="28"/>
          <w:szCs w:val="28"/>
        </w:rPr>
        <w:t>Третій розділ</w:t>
      </w:r>
      <w:r w:rsidRPr="00E90D61">
        <w:rPr>
          <w:sz w:val="28"/>
          <w:szCs w:val="28"/>
        </w:rPr>
        <w:t xml:space="preserve"> присвячений визначенню дискурсивних особливостей висловлювань</w:t>
      </w:r>
      <w:r w:rsidRPr="00E90D61">
        <w:rPr>
          <w:sz w:val="28"/>
          <w:szCs w:val="28"/>
          <w:lang w:val="uk-UA"/>
        </w:rPr>
        <w:t xml:space="preserve"> емотивно-</w:t>
      </w:r>
      <w:r w:rsidRPr="00E90D61">
        <w:rPr>
          <w:sz w:val="28"/>
          <w:szCs w:val="28"/>
        </w:rPr>
        <w:t xml:space="preserve">негативної оцінки, аналізу стратегій і тактик </w:t>
      </w:r>
      <w:r w:rsidRPr="00E90D61">
        <w:rPr>
          <w:sz w:val="28"/>
          <w:szCs w:val="28"/>
          <w:lang w:val="uk-UA"/>
        </w:rPr>
        <w:t>у комунікативних ситуаціях ревнощів</w:t>
      </w:r>
      <w:r w:rsidRPr="00E90D61">
        <w:rPr>
          <w:sz w:val="28"/>
          <w:szCs w:val="28"/>
        </w:rPr>
        <w:t xml:space="preserve">, розкриттю та обґрунтуванню </w:t>
      </w:r>
      <w:r w:rsidRPr="00E90D61">
        <w:rPr>
          <w:sz w:val="28"/>
          <w:szCs w:val="28"/>
          <w:lang w:val="uk-UA"/>
        </w:rPr>
        <w:t>р</w:t>
      </w:r>
      <w:r w:rsidRPr="00E90D61">
        <w:rPr>
          <w:sz w:val="28"/>
          <w:szCs w:val="28"/>
        </w:rPr>
        <w:t>оле</w:t>
      </w:r>
      <w:r w:rsidRPr="00E90D61">
        <w:rPr>
          <w:sz w:val="28"/>
          <w:szCs w:val="28"/>
          <w:lang w:val="uk-UA"/>
        </w:rPr>
        <w:t>й</w:t>
      </w:r>
      <w:r w:rsidRPr="00E90D61">
        <w:rPr>
          <w:sz w:val="28"/>
          <w:szCs w:val="28"/>
        </w:rPr>
        <w:t xml:space="preserve"> комунікантів у різноманітних ко</w:t>
      </w:r>
      <w:r w:rsidRPr="00E90D61">
        <w:rPr>
          <w:sz w:val="28"/>
          <w:szCs w:val="28"/>
          <w:lang w:val="uk-UA"/>
        </w:rPr>
        <w:t>мунікативних</w:t>
      </w:r>
      <w:r w:rsidRPr="00E90D61">
        <w:rPr>
          <w:sz w:val="28"/>
          <w:szCs w:val="28"/>
        </w:rPr>
        <w:t xml:space="preserve"> ситуаціях</w:t>
      </w:r>
      <w:r w:rsidRPr="00E90D61">
        <w:rPr>
          <w:sz w:val="28"/>
          <w:szCs w:val="28"/>
          <w:lang w:val="uk-UA"/>
        </w:rPr>
        <w:t xml:space="preserve"> ревнощів</w:t>
      </w:r>
      <w:r w:rsidRPr="00E90D61">
        <w:rPr>
          <w:sz w:val="28"/>
          <w:szCs w:val="28"/>
        </w:rPr>
        <w:t>.</w:t>
      </w:r>
    </w:p>
    <w:p w14:paraId="6195B925" w14:textId="77777777" w:rsidR="000F4FE5" w:rsidRPr="00E90D61" w:rsidRDefault="000F4FE5" w:rsidP="000F4FE5">
      <w:pPr>
        <w:spacing w:line="360" w:lineRule="auto"/>
        <w:ind w:firstLine="540"/>
        <w:jc w:val="both"/>
        <w:rPr>
          <w:sz w:val="28"/>
          <w:szCs w:val="28"/>
        </w:rPr>
      </w:pPr>
      <w:r w:rsidRPr="00E90D61">
        <w:rPr>
          <w:sz w:val="28"/>
          <w:szCs w:val="28"/>
        </w:rPr>
        <w:t xml:space="preserve">У </w:t>
      </w:r>
      <w:r w:rsidRPr="00E90D61">
        <w:rPr>
          <w:b/>
          <w:sz w:val="28"/>
          <w:szCs w:val="28"/>
        </w:rPr>
        <w:t>загальних висновках</w:t>
      </w:r>
      <w:r w:rsidRPr="00E90D61">
        <w:rPr>
          <w:sz w:val="28"/>
          <w:szCs w:val="28"/>
        </w:rPr>
        <w:t xml:space="preserve"> </w:t>
      </w:r>
      <w:r w:rsidRPr="00E90D61">
        <w:rPr>
          <w:sz w:val="28"/>
          <w:szCs w:val="28"/>
          <w:lang w:val="uk-UA"/>
        </w:rPr>
        <w:t>систематизуються</w:t>
      </w:r>
      <w:r w:rsidRPr="00E90D61">
        <w:rPr>
          <w:sz w:val="28"/>
          <w:szCs w:val="28"/>
        </w:rPr>
        <w:t xml:space="preserve"> основні результати та спостереження</w:t>
      </w:r>
      <w:r w:rsidRPr="00E90D61">
        <w:rPr>
          <w:sz w:val="28"/>
          <w:szCs w:val="28"/>
          <w:lang w:val="uk-UA"/>
        </w:rPr>
        <w:t xml:space="preserve">, </w:t>
      </w:r>
      <w:r w:rsidRPr="00E90D61">
        <w:rPr>
          <w:sz w:val="28"/>
          <w:szCs w:val="28"/>
        </w:rPr>
        <w:t>підводяться підсумки</w:t>
      </w:r>
      <w:r w:rsidRPr="00E90D61">
        <w:rPr>
          <w:sz w:val="28"/>
          <w:szCs w:val="28"/>
          <w:lang w:val="uk-UA"/>
        </w:rPr>
        <w:t xml:space="preserve"> та намічаються перспективи</w:t>
      </w:r>
      <w:r w:rsidRPr="00E90D61">
        <w:rPr>
          <w:sz w:val="28"/>
          <w:szCs w:val="28"/>
        </w:rPr>
        <w:t xml:space="preserve"> дослідження</w:t>
      </w:r>
      <w:r w:rsidRPr="00E90D61">
        <w:rPr>
          <w:sz w:val="28"/>
          <w:szCs w:val="28"/>
          <w:lang w:val="uk-UA"/>
        </w:rPr>
        <w:t>.</w:t>
      </w:r>
      <w:r w:rsidRPr="00E90D61">
        <w:rPr>
          <w:sz w:val="28"/>
          <w:szCs w:val="28"/>
        </w:rPr>
        <w:t xml:space="preserve"> </w:t>
      </w:r>
    </w:p>
    <w:p w14:paraId="47ECBC5F" w14:textId="77777777" w:rsidR="000F4FE5" w:rsidRPr="00E90D61" w:rsidRDefault="000F4FE5" w:rsidP="000F4FE5">
      <w:pPr>
        <w:spacing w:line="360" w:lineRule="auto"/>
        <w:ind w:firstLine="540"/>
        <w:jc w:val="both"/>
        <w:rPr>
          <w:sz w:val="28"/>
          <w:szCs w:val="28"/>
        </w:rPr>
      </w:pPr>
      <w:r w:rsidRPr="00E90D61">
        <w:rPr>
          <w:sz w:val="28"/>
          <w:szCs w:val="28"/>
        </w:rPr>
        <w:t>Список використаних джерел складається з 3</w:t>
      </w:r>
      <w:r w:rsidRPr="00E90D61">
        <w:rPr>
          <w:sz w:val="28"/>
          <w:szCs w:val="28"/>
          <w:lang w:val="uk-UA"/>
        </w:rPr>
        <w:t>50</w:t>
      </w:r>
      <w:r w:rsidRPr="00E90D61">
        <w:rPr>
          <w:sz w:val="28"/>
          <w:szCs w:val="28"/>
        </w:rPr>
        <w:t xml:space="preserve"> найменувань, список джерел ілюстративн</w:t>
      </w:r>
      <w:r w:rsidRPr="00E90D61">
        <w:rPr>
          <w:sz w:val="28"/>
          <w:szCs w:val="28"/>
          <w:lang w:val="uk-UA"/>
        </w:rPr>
        <w:t>ого</w:t>
      </w:r>
      <w:r w:rsidRPr="00E90D61">
        <w:rPr>
          <w:sz w:val="28"/>
          <w:szCs w:val="28"/>
        </w:rPr>
        <w:t xml:space="preserve"> матеріал</w:t>
      </w:r>
      <w:r w:rsidRPr="00E90D61">
        <w:rPr>
          <w:sz w:val="28"/>
          <w:szCs w:val="28"/>
          <w:lang w:val="uk-UA"/>
        </w:rPr>
        <w:t>у</w:t>
      </w:r>
      <w:r w:rsidRPr="00E90D61">
        <w:rPr>
          <w:sz w:val="28"/>
          <w:szCs w:val="28"/>
        </w:rPr>
        <w:t xml:space="preserve"> – з 6</w:t>
      </w:r>
      <w:r w:rsidRPr="00E90D61">
        <w:rPr>
          <w:sz w:val="28"/>
          <w:szCs w:val="28"/>
          <w:lang w:val="uk-UA"/>
        </w:rPr>
        <w:t>8</w:t>
      </w:r>
      <w:r w:rsidRPr="00E90D61">
        <w:rPr>
          <w:sz w:val="28"/>
          <w:szCs w:val="28"/>
        </w:rPr>
        <w:t xml:space="preserve"> найменувань.</w:t>
      </w:r>
    </w:p>
    <w:p w14:paraId="600372FC" w14:textId="77777777" w:rsidR="000F4FE5" w:rsidRPr="00E90D61" w:rsidRDefault="000F4FE5" w:rsidP="000F4FE5">
      <w:pPr>
        <w:spacing w:line="360" w:lineRule="auto"/>
        <w:ind w:firstLine="540"/>
        <w:jc w:val="both"/>
        <w:rPr>
          <w:sz w:val="28"/>
          <w:szCs w:val="28"/>
        </w:rPr>
      </w:pPr>
    </w:p>
    <w:p w14:paraId="1C306D92" w14:textId="77777777" w:rsidR="000F4FE5" w:rsidRPr="00EC5EF7" w:rsidRDefault="000F4FE5" w:rsidP="000F4FE5">
      <w:pPr>
        <w:spacing w:line="360" w:lineRule="auto"/>
        <w:jc w:val="center"/>
        <w:outlineLvl w:val="0"/>
        <w:rPr>
          <w:sz w:val="28"/>
          <w:szCs w:val="28"/>
          <w:lang w:val="uk-UA"/>
        </w:rPr>
      </w:pPr>
      <w:r>
        <w:rPr>
          <w:b/>
          <w:sz w:val="28"/>
          <w:szCs w:val="28"/>
          <w:lang w:val="uk-UA"/>
        </w:rPr>
        <w:t>З</w:t>
      </w:r>
      <w:r w:rsidRPr="001909B7">
        <w:rPr>
          <w:b/>
          <w:sz w:val="28"/>
          <w:szCs w:val="28"/>
          <w:lang w:val="uk-UA"/>
        </w:rPr>
        <w:t>АГАЛЬНІ ВИСНОВКИ</w:t>
      </w:r>
    </w:p>
    <w:p w14:paraId="08E8317D" w14:textId="77777777" w:rsidR="000F4FE5" w:rsidRDefault="000F4FE5" w:rsidP="000F4FE5">
      <w:pPr>
        <w:spacing w:line="360" w:lineRule="auto"/>
        <w:ind w:firstLine="540"/>
        <w:jc w:val="both"/>
        <w:rPr>
          <w:sz w:val="28"/>
          <w:szCs w:val="28"/>
          <w:lang w:val="uk-UA"/>
        </w:rPr>
      </w:pPr>
    </w:p>
    <w:p w14:paraId="4EBF4BC5" w14:textId="77777777" w:rsidR="000F4FE5" w:rsidRDefault="000F4FE5" w:rsidP="000F4FE5">
      <w:pPr>
        <w:spacing w:line="360" w:lineRule="auto"/>
        <w:ind w:firstLine="540"/>
        <w:jc w:val="both"/>
        <w:rPr>
          <w:sz w:val="28"/>
          <w:szCs w:val="28"/>
          <w:lang w:val="uk-UA"/>
        </w:rPr>
      </w:pPr>
      <w:r>
        <w:rPr>
          <w:sz w:val="28"/>
          <w:szCs w:val="28"/>
          <w:lang w:val="uk-UA"/>
        </w:rPr>
        <w:lastRenderedPageBreak/>
        <w:t xml:space="preserve">Вивчення емотивно-експресивної функції мови і сьогодні залишається актуальним для лінгвістів, що досліджують функції мови в ситуаціях конфліктного дискурсу. Особливий інтерес представляє вивчення експресивних форм вербалізації негативних емоцій, встановлення типологій, визначення  їх ролі в ситуаціях конфліктного дискурсу. </w:t>
      </w:r>
    </w:p>
    <w:p w14:paraId="1BCAA9B9" w14:textId="77777777" w:rsidR="000F4FE5" w:rsidRPr="000F4FE5" w:rsidRDefault="000F4FE5" w:rsidP="000F4FE5">
      <w:pPr>
        <w:pStyle w:val="afffffffffffffffffffe"/>
        <w:ind w:left="0" w:right="0" w:firstLine="540"/>
        <w:rPr>
          <w:szCs w:val="28"/>
          <w:lang w:val="uk-UA"/>
        </w:rPr>
      </w:pPr>
      <w:r w:rsidRPr="000F4FE5">
        <w:rPr>
          <w:szCs w:val="28"/>
          <w:lang w:val="uk-UA"/>
        </w:rPr>
        <w:t xml:space="preserve">Комунікативно-функціональний підхід, застосований у даному дослідженні, дозволяє виділити корпус ЕВНО в англомовному діалогічному дискурсі, що характеризуються широким структурним, семантичним і прагматичним варіюванням, а їх комплексний аналіз дає підстави виділити наступні типи висловлювань з маркерами емотивно-негативної оцінки: інфінітивні речення та речення з ядерним компонентом </w:t>
      </w:r>
      <w:r w:rsidRPr="00A35349">
        <w:rPr>
          <w:szCs w:val="28"/>
          <w:lang w:val="en-US"/>
        </w:rPr>
        <w:t>Participle</w:t>
      </w:r>
      <w:r w:rsidRPr="000F4FE5">
        <w:rPr>
          <w:szCs w:val="28"/>
          <w:lang w:val="uk-UA"/>
        </w:rPr>
        <w:t xml:space="preserve"> </w:t>
      </w:r>
      <w:r w:rsidRPr="00A35349">
        <w:rPr>
          <w:szCs w:val="28"/>
          <w:lang w:val="en-US"/>
        </w:rPr>
        <w:t>I</w:t>
      </w:r>
      <w:r w:rsidRPr="000F4FE5">
        <w:rPr>
          <w:szCs w:val="28"/>
          <w:lang w:val="uk-UA"/>
        </w:rPr>
        <w:t xml:space="preserve">; реченння з модальними дієсловами; реченння з вигуками; номінативні речення; розповідні речення з модифікаторами негативної оцінки, спонукальні речення; питальні речення: риторичне запитання, речення перепити; інвертовані речення. </w:t>
      </w:r>
    </w:p>
    <w:p w14:paraId="48DDD9ED" w14:textId="77777777" w:rsidR="000F4FE5" w:rsidRPr="000F4FE5" w:rsidRDefault="000F4FE5" w:rsidP="000F4FE5">
      <w:pPr>
        <w:pStyle w:val="afffffffffffffffffffe"/>
        <w:ind w:left="0" w:right="0" w:firstLine="540"/>
        <w:rPr>
          <w:szCs w:val="28"/>
          <w:lang w:val="uk-UA"/>
        </w:rPr>
      </w:pPr>
      <w:r w:rsidRPr="000F4FE5">
        <w:rPr>
          <w:szCs w:val="28"/>
          <w:lang w:val="uk-UA"/>
        </w:rPr>
        <w:t xml:space="preserve"> Виділені види та типи негативної оцінки: експліцитна, імпліцитна, пряма, непряма розкривають комунікативну функцію висловлювання і є показником сили емоційного впливу на адресата. Дослідження показало, що в цілому, імпліцитна оцінка не є показником високого ступеня впливу на адресата, проте низка номінативних, інфінітивних, риторичних висловлювань з маркерами імпліцитної оцінки сприяє емфатизації висловлювань. </w:t>
      </w:r>
    </w:p>
    <w:p w14:paraId="01FE2A06" w14:textId="77777777" w:rsidR="000F4FE5" w:rsidRPr="00CA0C6A" w:rsidRDefault="000F4FE5" w:rsidP="000F4FE5">
      <w:pPr>
        <w:spacing w:line="360" w:lineRule="auto"/>
        <w:ind w:firstLine="540"/>
        <w:jc w:val="both"/>
        <w:rPr>
          <w:sz w:val="28"/>
          <w:szCs w:val="28"/>
          <w:lang w:val="uk-UA"/>
        </w:rPr>
      </w:pPr>
      <w:r>
        <w:rPr>
          <w:sz w:val="28"/>
          <w:szCs w:val="28"/>
          <w:lang w:val="uk-UA"/>
        </w:rPr>
        <w:t xml:space="preserve">У діалогічному мовленні створюється система індикації негативної оцінки на основі прагматичних транспозицій: спонукальні речення сигналізують про наявність в дискурсі негативного мотиву спонукання і, навпаки, констатив з негативним оцінним значенням імплікує експресивне спонукання. Стереотипізація та ідіоматизація ЕВНО обумовлює меншу залежність ЕВНО від дискурсу у зв’язку з тим, що негативна оцінка стає інгерентною властивістю структури і може бути зарахована до форм вираження </w:t>
      </w:r>
      <w:r w:rsidRPr="006B02AC">
        <w:rPr>
          <w:i/>
          <w:sz w:val="28"/>
          <w:szCs w:val="28"/>
          <w:lang w:val="uk-UA"/>
        </w:rPr>
        <w:t>(</w:t>
      </w:r>
      <w:r w:rsidRPr="006B02AC">
        <w:rPr>
          <w:i/>
          <w:sz w:val="28"/>
          <w:szCs w:val="28"/>
          <w:lang w:val="en-US"/>
        </w:rPr>
        <w:t>W</w:t>
      </w:r>
      <w:r w:rsidRPr="00AC4122">
        <w:rPr>
          <w:i/>
          <w:sz w:val="28"/>
          <w:szCs w:val="28"/>
          <w:lang w:val="en-US"/>
        </w:rPr>
        <w:t>hat</w:t>
      </w:r>
      <w:r w:rsidRPr="00AC4122">
        <w:rPr>
          <w:i/>
          <w:sz w:val="28"/>
          <w:szCs w:val="28"/>
          <w:lang w:val="uk-UA"/>
        </w:rPr>
        <w:t xml:space="preserve"> </w:t>
      </w:r>
      <w:r w:rsidRPr="00AC4122">
        <w:rPr>
          <w:i/>
          <w:sz w:val="28"/>
          <w:szCs w:val="28"/>
          <w:lang w:val="en-US"/>
        </w:rPr>
        <w:t>the</w:t>
      </w:r>
      <w:r w:rsidRPr="00AC4122">
        <w:rPr>
          <w:i/>
          <w:sz w:val="28"/>
          <w:szCs w:val="28"/>
          <w:lang w:val="uk-UA"/>
        </w:rPr>
        <w:t xml:space="preserve"> </w:t>
      </w:r>
      <w:r w:rsidRPr="00AC4122">
        <w:rPr>
          <w:i/>
          <w:sz w:val="28"/>
          <w:szCs w:val="28"/>
          <w:lang w:val="en-US"/>
        </w:rPr>
        <w:t>use</w:t>
      </w:r>
      <w:r w:rsidRPr="00AC4122">
        <w:rPr>
          <w:i/>
          <w:sz w:val="28"/>
          <w:szCs w:val="28"/>
          <w:lang w:val="uk-UA"/>
        </w:rPr>
        <w:t xml:space="preserve">? </w:t>
      </w:r>
      <w:r w:rsidRPr="00AC4122">
        <w:rPr>
          <w:i/>
          <w:sz w:val="28"/>
          <w:szCs w:val="28"/>
          <w:lang w:val="en-US"/>
        </w:rPr>
        <w:t>Why</w:t>
      </w:r>
      <w:r w:rsidRPr="006B02AC">
        <w:rPr>
          <w:i/>
          <w:sz w:val="28"/>
          <w:szCs w:val="28"/>
          <w:lang w:val="uk-UA"/>
        </w:rPr>
        <w:t xml:space="preserve"> </w:t>
      </w:r>
      <w:r w:rsidRPr="00AC4122">
        <w:rPr>
          <w:i/>
          <w:sz w:val="28"/>
          <w:szCs w:val="28"/>
          <w:lang w:val="en-US"/>
        </w:rPr>
        <w:t>didn</w:t>
      </w:r>
      <w:r w:rsidRPr="006B02AC">
        <w:rPr>
          <w:i/>
          <w:sz w:val="28"/>
          <w:szCs w:val="28"/>
          <w:lang w:val="uk-UA"/>
        </w:rPr>
        <w:t>’</w:t>
      </w:r>
      <w:r w:rsidRPr="00AC4122">
        <w:rPr>
          <w:i/>
          <w:sz w:val="28"/>
          <w:szCs w:val="28"/>
          <w:lang w:val="en-US"/>
        </w:rPr>
        <w:t>t</w:t>
      </w:r>
      <w:r w:rsidRPr="006B02AC">
        <w:rPr>
          <w:i/>
          <w:sz w:val="28"/>
          <w:szCs w:val="28"/>
          <w:lang w:val="uk-UA"/>
        </w:rPr>
        <w:t xml:space="preserve"> </w:t>
      </w:r>
      <w:r w:rsidRPr="00AC4122">
        <w:rPr>
          <w:i/>
          <w:sz w:val="28"/>
          <w:szCs w:val="28"/>
          <w:lang w:val="en-US"/>
        </w:rPr>
        <w:t>you</w:t>
      </w:r>
      <w:r w:rsidRPr="006B02AC">
        <w:rPr>
          <w:i/>
          <w:sz w:val="28"/>
          <w:szCs w:val="28"/>
          <w:lang w:val="uk-UA"/>
        </w:rPr>
        <w:t>?</w:t>
      </w:r>
      <w:r w:rsidRPr="006B02AC">
        <w:rPr>
          <w:b/>
          <w:i/>
          <w:sz w:val="28"/>
          <w:szCs w:val="28"/>
          <w:lang w:val="uk-UA"/>
        </w:rPr>
        <w:t xml:space="preserve"> </w:t>
      </w:r>
      <w:r w:rsidRPr="006B02AC">
        <w:rPr>
          <w:i/>
          <w:sz w:val="28"/>
          <w:szCs w:val="28"/>
          <w:lang w:val="en-US"/>
        </w:rPr>
        <w:t>Ho</w:t>
      </w:r>
      <w:r>
        <w:rPr>
          <w:i/>
          <w:sz w:val="28"/>
          <w:szCs w:val="28"/>
          <w:lang w:val="en-US"/>
        </w:rPr>
        <w:t>w</w:t>
      </w:r>
      <w:r w:rsidRPr="006B02AC">
        <w:rPr>
          <w:sz w:val="28"/>
          <w:szCs w:val="28"/>
          <w:lang w:val="uk-UA"/>
        </w:rPr>
        <w:t xml:space="preserve"> </w:t>
      </w:r>
      <w:r w:rsidRPr="006B02AC">
        <w:rPr>
          <w:i/>
          <w:sz w:val="28"/>
          <w:szCs w:val="28"/>
          <w:lang w:val="en-US"/>
        </w:rPr>
        <w:t>could</w:t>
      </w:r>
      <w:r w:rsidRPr="006B02AC">
        <w:rPr>
          <w:i/>
          <w:sz w:val="28"/>
          <w:szCs w:val="28"/>
          <w:lang w:val="uk-UA"/>
        </w:rPr>
        <w:t xml:space="preserve"> (</w:t>
      </w:r>
      <w:r w:rsidRPr="006B02AC">
        <w:rPr>
          <w:i/>
          <w:sz w:val="28"/>
          <w:szCs w:val="28"/>
          <w:lang w:val="en-US"/>
        </w:rPr>
        <w:t>you</w:t>
      </w:r>
      <w:r w:rsidRPr="006B02AC">
        <w:rPr>
          <w:i/>
          <w:sz w:val="28"/>
          <w:szCs w:val="28"/>
          <w:lang w:val="uk-UA"/>
        </w:rPr>
        <w:t xml:space="preserve">, </w:t>
      </w:r>
      <w:r w:rsidRPr="006B02AC">
        <w:rPr>
          <w:i/>
          <w:sz w:val="28"/>
          <w:szCs w:val="28"/>
          <w:lang w:val="en-US"/>
        </w:rPr>
        <w:t>he</w:t>
      </w:r>
      <w:r w:rsidRPr="006B02AC">
        <w:rPr>
          <w:i/>
          <w:sz w:val="28"/>
          <w:szCs w:val="28"/>
          <w:lang w:val="uk-UA"/>
        </w:rPr>
        <w:t xml:space="preserve">, </w:t>
      </w:r>
      <w:r w:rsidRPr="006B02AC">
        <w:rPr>
          <w:i/>
          <w:sz w:val="28"/>
          <w:szCs w:val="28"/>
          <w:lang w:val="en-US"/>
        </w:rPr>
        <w:t>she</w:t>
      </w:r>
      <w:r w:rsidRPr="006B02AC">
        <w:rPr>
          <w:i/>
          <w:sz w:val="28"/>
          <w:szCs w:val="28"/>
          <w:lang w:val="uk-UA"/>
        </w:rPr>
        <w:t xml:space="preserve">, </w:t>
      </w:r>
      <w:r w:rsidRPr="006B02AC">
        <w:rPr>
          <w:i/>
          <w:sz w:val="28"/>
          <w:szCs w:val="28"/>
          <w:lang w:val="en-US"/>
        </w:rPr>
        <w:t>etc</w:t>
      </w:r>
      <w:r w:rsidRPr="006B02AC">
        <w:rPr>
          <w:i/>
          <w:sz w:val="28"/>
          <w:szCs w:val="28"/>
          <w:lang w:val="uk-UA"/>
        </w:rPr>
        <w:t xml:space="preserve">.) + </w:t>
      </w:r>
      <w:r w:rsidRPr="006B02AC">
        <w:rPr>
          <w:i/>
          <w:sz w:val="28"/>
          <w:szCs w:val="28"/>
          <w:lang w:val="en-US"/>
        </w:rPr>
        <w:t>inf</w:t>
      </w:r>
      <w:r w:rsidRPr="006B02AC">
        <w:rPr>
          <w:i/>
          <w:sz w:val="28"/>
          <w:szCs w:val="28"/>
          <w:lang w:val="uk-UA"/>
        </w:rPr>
        <w:t xml:space="preserve">. </w:t>
      </w:r>
      <w:r w:rsidRPr="006B02AC">
        <w:rPr>
          <w:i/>
          <w:sz w:val="28"/>
          <w:szCs w:val="28"/>
          <w:lang w:val="en-US"/>
        </w:rPr>
        <w:t>II</w:t>
      </w:r>
      <w:r w:rsidRPr="006B02AC">
        <w:rPr>
          <w:i/>
          <w:sz w:val="28"/>
          <w:szCs w:val="28"/>
          <w:lang w:val="uk-UA"/>
        </w:rPr>
        <w:t xml:space="preserve"> </w:t>
      </w:r>
      <w:r w:rsidRPr="006B02AC">
        <w:rPr>
          <w:sz w:val="28"/>
          <w:szCs w:val="28"/>
          <w:lang w:val="uk-UA"/>
        </w:rPr>
        <w:t>та</w:t>
      </w:r>
      <w:r w:rsidRPr="006B02AC">
        <w:rPr>
          <w:i/>
          <w:sz w:val="28"/>
          <w:szCs w:val="28"/>
          <w:lang w:val="uk-UA"/>
        </w:rPr>
        <w:t xml:space="preserve"> </w:t>
      </w:r>
      <w:r w:rsidRPr="006B02AC">
        <w:rPr>
          <w:i/>
          <w:sz w:val="28"/>
          <w:szCs w:val="28"/>
          <w:lang w:val="en-US"/>
        </w:rPr>
        <w:t>can</w:t>
      </w:r>
      <w:r w:rsidRPr="006B02AC">
        <w:rPr>
          <w:i/>
          <w:sz w:val="28"/>
          <w:szCs w:val="28"/>
          <w:lang w:val="uk-UA"/>
        </w:rPr>
        <w:t xml:space="preserve"> + </w:t>
      </w:r>
      <w:r w:rsidRPr="006B02AC">
        <w:rPr>
          <w:i/>
          <w:sz w:val="28"/>
          <w:szCs w:val="28"/>
          <w:lang w:val="en-US"/>
        </w:rPr>
        <w:t>inf</w:t>
      </w:r>
      <w:r w:rsidRPr="006B02AC">
        <w:rPr>
          <w:i/>
          <w:sz w:val="28"/>
          <w:szCs w:val="28"/>
          <w:lang w:val="uk-UA"/>
        </w:rPr>
        <w:t xml:space="preserve">. </w:t>
      </w:r>
      <w:r w:rsidRPr="006B02AC">
        <w:rPr>
          <w:i/>
          <w:sz w:val="28"/>
          <w:szCs w:val="28"/>
          <w:lang w:val="en-US"/>
        </w:rPr>
        <w:t>I</w:t>
      </w:r>
      <w:r w:rsidRPr="006B02AC">
        <w:rPr>
          <w:i/>
          <w:sz w:val="28"/>
          <w:szCs w:val="28"/>
          <w:lang w:val="uk-UA"/>
        </w:rPr>
        <w:t xml:space="preserve">.; </w:t>
      </w:r>
      <w:r>
        <w:rPr>
          <w:i/>
          <w:sz w:val="28"/>
          <w:szCs w:val="28"/>
          <w:lang w:val="en-US"/>
        </w:rPr>
        <w:t>Don</w:t>
      </w:r>
      <w:r w:rsidRPr="006B02AC">
        <w:rPr>
          <w:i/>
          <w:sz w:val="28"/>
          <w:szCs w:val="28"/>
          <w:lang w:val="uk-UA"/>
        </w:rPr>
        <w:t>’</w:t>
      </w:r>
      <w:r>
        <w:rPr>
          <w:i/>
          <w:sz w:val="28"/>
          <w:szCs w:val="28"/>
          <w:lang w:val="en-US"/>
        </w:rPr>
        <w:t>t</w:t>
      </w:r>
      <w:r w:rsidRPr="006B02AC">
        <w:rPr>
          <w:i/>
          <w:sz w:val="28"/>
          <w:szCs w:val="28"/>
          <w:lang w:val="uk-UA"/>
        </w:rPr>
        <w:t xml:space="preserve"> </w:t>
      </w:r>
      <w:r>
        <w:rPr>
          <w:i/>
          <w:sz w:val="28"/>
          <w:szCs w:val="28"/>
          <w:lang w:val="en-US"/>
        </w:rPr>
        <w:t>be</w:t>
      </w:r>
      <w:r w:rsidRPr="006B02AC">
        <w:rPr>
          <w:i/>
          <w:sz w:val="28"/>
          <w:szCs w:val="28"/>
          <w:lang w:val="uk-UA"/>
        </w:rPr>
        <w:t>+</w:t>
      </w:r>
      <w:r>
        <w:rPr>
          <w:i/>
          <w:sz w:val="28"/>
          <w:szCs w:val="28"/>
          <w:lang w:val="en-US"/>
        </w:rPr>
        <w:t>Adj</w:t>
      </w:r>
      <w:r w:rsidRPr="006B02AC">
        <w:rPr>
          <w:i/>
          <w:sz w:val="28"/>
          <w:szCs w:val="28"/>
          <w:lang w:val="uk-UA"/>
        </w:rPr>
        <w:t xml:space="preserve">! </w:t>
      </w:r>
      <w:r w:rsidRPr="006B02AC">
        <w:rPr>
          <w:i/>
          <w:sz w:val="28"/>
          <w:szCs w:val="28"/>
          <w:lang w:val="en-US"/>
        </w:rPr>
        <w:t>I</w:t>
      </w:r>
      <w:r w:rsidRPr="006B02AC">
        <w:rPr>
          <w:i/>
          <w:sz w:val="28"/>
          <w:szCs w:val="28"/>
          <w:lang w:val="uk-UA"/>
        </w:rPr>
        <w:t>’</w:t>
      </w:r>
      <w:r w:rsidRPr="006B02AC">
        <w:rPr>
          <w:i/>
          <w:sz w:val="28"/>
          <w:szCs w:val="28"/>
          <w:lang w:val="en-US"/>
        </w:rPr>
        <w:t>ll</w:t>
      </w:r>
      <w:r w:rsidRPr="006B02AC">
        <w:rPr>
          <w:i/>
          <w:sz w:val="28"/>
          <w:szCs w:val="28"/>
          <w:lang w:val="uk-UA"/>
        </w:rPr>
        <w:t xml:space="preserve"> </w:t>
      </w:r>
      <w:r w:rsidRPr="006B02AC">
        <w:rPr>
          <w:i/>
          <w:sz w:val="28"/>
          <w:szCs w:val="28"/>
          <w:lang w:val="en-US"/>
        </w:rPr>
        <w:t>be</w:t>
      </w:r>
      <w:r w:rsidRPr="006B02AC">
        <w:rPr>
          <w:i/>
          <w:sz w:val="28"/>
          <w:szCs w:val="28"/>
          <w:lang w:val="uk-UA"/>
        </w:rPr>
        <w:t xml:space="preserve"> </w:t>
      </w:r>
      <w:r w:rsidRPr="006B02AC">
        <w:rPr>
          <w:i/>
          <w:sz w:val="28"/>
          <w:szCs w:val="28"/>
          <w:lang w:val="en-US"/>
        </w:rPr>
        <w:t>damned</w:t>
      </w:r>
      <w:r w:rsidRPr="006B02AC">
        <w:rPr>
          <w:i/>
          <w:sz w:val="28"/>
          <w:szCs w:val="28"/>
          <w:lang w:val="uk-UA"/>
        </w:rPr>
        <w:t xml:space="preserve">! </w:t>
      </w:r>
      <w:r w:rsidRPr="006B02AC">
        <w:rPr>
          <w:i/>
          <w:sz w:val="28"/>
          <w:szCs w:val="28"/>
          <w:lang w:val="en-US"/>
        </w:rPr>
        <w:t>Dash</w:t>
      </w:r>
      <w:r w:rsidRPr="006B02AC">
        <w:rPr>
          <w:i/>
          <w:sz w:val="28"/>
          <w:szCs w:val="28"/>
          <w:lang w:val="uk-UA"/>
        </w:rPr>
        <w:t xml:space="preserve"> </w:t>
      </w:r>
      <w:r w:rsidRPr="006B02AC">
        <w:rPr>
          <w:i/>
          <w:sz w:val="28"/>
          <w:szCs w:val="28"/>
          <w:lang w:val="en-US"/>
        </w:rPr>
        <w:t>me</w:t>
      </w:r>
      <w:r w:rsidRPr="006B02AC">
        <w:rPr>
          <w:i/>
          <w:sz w:val="28"/>
          <w:szCs w:val="28"/>
          <w:lang w:val="uk-UA"/>
        </w:rPr>
        <w:t xml:space="preserve">! </w:t>
      </w:r>
      <w:r w:rsidRPr="006B02AC">
        <w:rPr>
          <w:i/>
          <w:sz w:val="28"/>
          <w:szCs w:val="28"/>
          <w:lang w:val="en-US"/>
        </w:rPr>
        <w:t>Search</w:t>
      </w:r>
      <w:r w:rsidRPr="006B02AC">
        <w:rPr>
          <w:i/>
          <w:sz w:val="28"/>
          <w:szCs w:val="28"/>
          <w:lang w:val="uk-UA"/>
        </w:rPr>
        <w:t xml:space="preserve"> </w:t>
      </w:r>
      <w:r w:rsidRPr="006B02AC">
        <w:rPr>
          <w:i/>
          <w:sz w:val="28"/>
          <w:szCs w:val="28"/>
          <w:lang w:val="en-US"/>
        </w:rPr>
        <w:t>me</w:t>
      </w:r>
      <w:r w:rsidRPr="006B02AC">
        <w:rPr>
          <w:i/>
          <w:sz w:val="28"/>
          <w:szCs w:val="28"/>
          <w:lang w:val="uk-UA"/>
        </w:rPr>
        <w:t xml:space="preserve"> + </w:t>
      </w:r>
      <w:r w:rsidRPr="006B02AC">
        <w:rPr>
          <w:i/>
          <w:sz w:val="28"/>
          <w:szCs w:val="28"/>
          <w:lang w:val="en-US"/>
        </w:rPr>
        <w:t>if</w:t>
      </w:r>
      <w:r w:rsidRPr="006B02AC">
        <w:rPr>
          <w:i/>
          <w:sz w:val="28"/>
          <w:szCs w:val="28"/>
          <w:lang w:val="uk-UA"/>
        </w:rPr>
        <w:t xml:space="preserve">, </w:t>
      </w:r>
      <w:r w:rsidRPr="006B02AC">
        <w:rPr>
          <w:i/>
          <w:sz w:val="28"/>
          <w:szCs w:val="28"/>
          <w:lang w:val="en-US"/>
        </w:rPr>
        <w:t>Catch</w:t>
      </w:r>
      <w:r w:rsidRPr="006B02AC">
        <w:rPr>
          <w:i/>
          <w:sz w:val="28"/>
          <w:szCs w:val="28"/>
          <w:lang w:val="uk-UA"/>
        </w:rPr>
        <w:t xml:space="preserve"> </w:t>
      </w:r>
      <w:r w:rsidRPr="006B02AC">
        <w:rPr>
          <w:i/>
          <w:sz w:val="28"/>
          <w:szCs w:val="28"/>
          <w:lang w:val="en-US"/>
        </w:rPr>
        <w:t>me</w:t>
      </w:r>
      <w:r w:rsidRPr="006B02AC">
        <w:rPr>
          <w:i/>
          <w:sz w:val="28"/>
          <w:szCs w:val="28"/>
          <w:lang w:val="uk-UA"/>
        </w:rPr>
        <w:t xml:space="preserve"> + </w:t>
      </w:r>
      <w:r w:rsidRPr="006B02AC">
        <w:rPr>
          <w:i/>
          <w:sz w:val="28"/>
          <w:szCs w:val="28"/>
          <w:lang w:val="en-US"/>
        </w:rPr>
        <w:t>ing</w:t>
      </w:r>
      <w:r w:rsidRPr="006B02AC">
        <w:rPr>
          <w:i/>
          <w:sz w:val="28"/>
          <w:szCs w:val="28"/>
          <w:lang w:val="uk-UA"/>
        </w:rPr>
        <w:t>)</w:t>
      </w:r>
      <w:r w:rsidRPr="00CA0C6A">
        <w:rPr>
          <w:i/>
          <w:sz w:val="28"/>
          <w:szCs w:val="28"/>
          <w:lang w:val="uk-UA"/>
        </w:rPr>
        <w:t>.</w:t>
      </w:r>
      <w:r w:rsidRPr="006B02AC">
        <w:rPr>
          <w:i/>
          <w:sz w:val="28"/>
          <w:szCs w:val="28"/>
          <w:lang w:val="uk-UA"/>
        </w:rPr>
        <w:t xml:space="preserve"> </w:t>
      </w:r>
    </w:p>
    <w:p w14:paraId="0E9EE241" w14:textId="77777777" w:rsidR="000F4FE5" w:rsidRDefault="000F4FE5" w:rsidP="000F4FE5">
      <w:pPr>
        <w:spacing w:line="360" w:lineRule="auto"/>
        <w:ind w:firstLine="540"/>
        <w:jc w:val="both"/>
        <w:rPr>
          <w:sz w:val="28"/>
          <w:szCs w:val="28"/>
          <w:lang w:val="uk-UA"/>
        </w:rPr>
      </w:pPr>
      <w:r>
        <w:rPr>
          <w:sz w:val="28"/>
          <w:szCs w:val="28"/>
          <w:lang w:val="uk-UA"/>
        </w:rPr>
        <w:t>Е</w:t>
      </w:r>
      <w:r w:rsidRPr="002F264C">
        <w:rPr>
          <w:sz w:val="28"/>
          <w:szCs w:val="28"/>
          <w:lang w:val="uk-UA"/>
        </w:rPr>
        <w:t>В</w:t>
      </w:r>
      <w:r>
        <w:rPr>
          <w:sz w:val="28"/>
          <w:szCs w:val="28"/>
          <w:lang w:val="uk-UA"/>
        </w:rPr>
        <w:t xml:space="preserve">НО </w:t>
      </w:r>
      <w:r w:rsidRPr="002F264C">
        <w:rPr>
          <w:sz w:val="28"/>
          <w:szCs w:val="28"/>
          <w:lang w:val="uk-UA"/>
        </w:rPr>
        <w:t xml:space="preserve">виражають низку негативних емоцій, </w:t>
      </w:r>
      <w:r w:rsidRPr="006B02AC">
        <w:rPr>
          <w:sz w:val="28"/>
          <w:szCs w:val="28"/>
          <w:lang w:val="uk-UA"/>
        </w:rPr>
        <w:t>маркери яких входять, безпосередньо, чи до складу висловл</w:t>
      </w:r>
      <w:r w:rsidRPr="00CA0C6A">
        <w:rPr>
          <w:sz w:val="28"/>
          <w:szCs w:val="28"/>
          <w:lang w:val="uk-UA"/>
        </w:rPr>
        <w:t xml:space="preserve">ювання, чи до контексту. </w:t>
      </w:r>
      <w:r w:rsidRPr="00CD325C">
        <w:rPr>
          <w:sz w:val="28"/>
          <w:szCs w:val="28"/>
        </w:rPr>
        <w:t>До них відносяться: гнів, зневага, обурення, незадоволення, розчарування, образа, нетерпіння, каяття, відраза, ненависть,</w:t>
      </w:r>
      <w:r>
        <w:rPr>
          <w:sz w:val="28"/>
          <w:szCs w:val="28"/>
          <w:lang w:val="uk-UA"/>
        </w:rPr>
        <w:t xml:space="preserve"> </w:t>
      </w:r>
      <w:r w:rsidRPr="00CD325C">
        <w:rPr>
          <w:sz w:val="28"/>
          <w:szCs w:val="28"/>
        </w:rPr>
        <w:t xml:space="preserve">невпевненість, роздратованість, недовіра. </w:t>
      </w:r>
    </w:p>
    <w:p w14:paraId="005A8254" w14:textId="77777777" w:rsidR="000F4FE5" w:rsidRDefault="000F4FE5" w:rsidP="000F4FE5">
      <w:pPr>
        <w:spacing w:line="360" w:lineRule="auto"/>
        <w:ind w:firstLine="540"/>
        <w:jc w:val="both"/>
        <w:rPr>
          <w:sz w:val="28"/>
          <w:szCs w:val="28"/>
          <w:lang w:val="uk-UA"/>
        </w:rPr>
      </w:pPr>
      <w:r>
        <w:rPr>
          <w:sz w:val="28"/>
          <w:szCs w:val="28"/>
          <w:lang w:val="uk-UA"/>
        </w:rPr>
        <w:t xml:space="preserve">Виділені в роботі засоби вербалізації негативних емоцій досить різноманітні за структурно-семантичними параметрами, способами вираження оцінного </w:t>
      </w:r>
      <w:r>
        <w:rPr>
          <w:sz w:val="28"/>
          <w:szCs w:val="28"/>
          <w:lang w:val="uk-UA"/>
        </w:rPr>
        <w:lastRenderedPageBreak/>
        <w:t>значення, індикаторами експресивів і представляють обширну базу для використання їх в різних ситуаціях мовленнєвої взаємодії комунікантів, перш за все в ситуаціях некооперативного характеру. Семантична структура та прагматичне варіювання даних типів висловлювань забезпечує вирішення стратегічних і тактичних завдань, що активізуються у конфліктному дискурсі різними типами ЕВНО.</w:t>
      </w:r>
      <w:r w:rsidRPr="00D63205">
        <w:rPr>
          <w:sz w:val="28"/>
          <w:szCs w:val="28"/>
          <w:lang w:val="uk-UA"/>
        </w:rPr>
        <w:t xml:space="preserve"> </w:t>
      </w:r>
      <w:r w:rsidRPr="00CD325C">
        <w:rPr>
          <w:sz w:val="28"/>
          <w:szCs w:val="28"/>
        </w:rPr>
        <w:t>Серед них типовими є: експресиви, констативи, менасиви, квеситиви, промісиви, директиви</w:t>
      </w:r>
      <w:r w:rsidRPr="00776F3D">
        <w:rPr>
          <w:sz w:val="28"/>
          <w:szCs w:val="28"/>
        </w:rPr>
        <w:t>:</w:t>
      </w:r>
      <w:r w:rsidRPr="00CD325C">
        <w:rPr>
          <w:sz w:val="28"/>
          <w:szCs w:val="28"/>
        </w:rPr>
        <w:t xml:space="preserve"> ін’юнктиви</w:t>
      </w:r>
      <w:r w:rsidRPr="00776F3D">
        <w:rPr>
          <w:sz w:val="28"/>
          <w:szCs w:val="28"/>
        </w:rPr>
        <w:t xml:space="preserve">, </w:t>
      </w:r>
      <w:r>
        <w:rPr>
          <w:sz w:val="28"/>
          <w:szCs w:val="28"/>
          <w:lang w:val="uk-UA"/>
        </w:rPr>
        <w:t>реквестиви</w:t>
      </w:r>
      <w:r w:rsidRPr="00CD325C">
        <w:rPr>
          <w:sz w:val="28"/>
          <w:szCs w:val="28"/>
        </w:rPr>
        <w:t>. У ситуації спілкування вони набувають конкретн</w:t>
      </w:r>
      <w:r>
        <w:rPr>
          <w:sz w:val="28"/>
          <w:szCs w:val="28"/>
          <w:lang w:val="uk-UA"/>
        </w:rPr>
        <w:t>е</w:t>
      </w:r>
      <w:r w:rsidRPr="00CD325C">
        <w:rPr>
          <w:sz w:val="28"/>
          <w:szCs w:val="28"/>
        </w:rPr>
        <w:t xml:space="preserve"> когнітивне й комунікативно-прагматичн</w:t>
      </w:r>
      <w:r>
        <w:rPr>
          <w:sz w:val="28"/>
          <w:szCs w:val="28"/>
          <w:lang w:val="uk-UA"/>
        </w:rPr>
        <w:t>е</w:t>
      </w:r>
      <w:r w:rsidRPr="00CD325C">
        <w:rPr>
          <w:sz w:val="28"/>
          <w:szCs w:val="28"/>
        </w:rPr>
        <w:t xml:space="preserve"> навантаження і спрямовані на вираження негативного ставлення до об’єкта оцінки та адресата, слугуючи реалізації певних задумів і мотивів мовця. Вибір мовних засобів впливу на адресата визначається загальною прагматичною спрямованістю тактики на раціональну, емоці</w:t>
      </w:r>
      <w:r>
        <w:rPr>
          <w:sz w:val="28"/>
          <w:szCs w:val="28"/>
          <w:lang w:val="uk-UA"/>
        </w:rPr>
        <w:t>й</w:t>
      </w:r>
      <w:r w:rsidRPr="00CD325C">
        <w:rPr>
          <w:sz w:val="28"/>
          <w:szCs w:val="28"/>
        </w:rPr>
        <w:t xml:space="preserve">ну чи обидві сфери людської </w:t>
      </w:r>
      <w:r>
        <w:rPr>
          <w:sz w:val="28"/>
          <w:szCs w:val="28"/>
          <w:lang w:val="uk-UA"/>
        </w:rPr>
        <w:t>свідомості</w:t>
      </w:r>
      <w:r w:rsidRPr="00CD325C">
        <w:rPr>
          <w:sz w:val="28"/>
          <w:szCs w:val="28"/>
        </w:rPr>
        <w:t xml:space="preserve"> і знаходить вираження в емотивно-оцінних маркованих/немаркованих мовних одиницях лексичного, лексико-синтаксичного та синтаксичного рівнів. Мовні засоби вибираються й комбінуються поперемінно експліцитним та імпліцитним шляхом; спостерігаються комбінації риторичних </w:t>
      </w:r>
      <w:r>
        <w:rPr>
          <w:sz w:val="28"/>
          <w:szCs w:val="28"/>
          <w:lang w:val="uk-UA"/>
        </w:rPr>
        <w:t>за</w:t>
      </w:r>
      <w:r w:rsidRPr="00CD325C">
        <w:rPr>
          <w:sz w:val="28"/>
          <w:szCs w:val="28"/>
        </w:rPr>
        <w:t>питань, іронічних висловлювань, фразеологічних одиниць суб’єктивно-оцінної модальності, синтаксичних і лексичних повторів, емфатичних та вигукових фраз, незакінчених речень, тобто практично всіх можливих засобів експресивного синтаксису.</w:t>
      </w:r>
    </w:p>
    <w:p w14:paraId="2B46892A" w14:textId="77777777" w:rsidR="000F4FE5" w:rsidRDefault="000F4FE5" w:rsidP="000F4FE5">
      <w:pPr>
        <w:spacing w:line="360" w:lineRule="auto"/>
        <w:ind w:firstLine="540"/>
        <w:jc w:val="both"/>
        <w:rPr>
          <w:sz w:val="28"/>
          <w:szCs w:val="28"/>
          <w:lang w:val="uk-UA"/>
        </w:rPr>
      </w:pPr>
      <w:r w:rsidRPr="00455B9F">
        <w:rPr>
          <w:sz w:val="28"/>
          <w:szCs w:val="28"/>
          <w:lang w:val="uk-UA"/>
        </w:rPr>
        <w:t xml:space="preserve">Залежно від </w:t>
      </w:r>
      <w:r>
        <w:rPr>
          <w:sz w:val="28"/>
          <w:szCs w:val="28"/>
          <w:lang w:val="uk-UA"/>
        </w:rPr>
        <w:t xml:space="preserve">характеру адресата </w:t>
      </w:r>
      <w:r w:rsidRPr="00455B9F">
        <w:rPr>
          <w:sz w:val="28"/>
          <w:szCs w:val="28"/>
          <w:lang w:val="uk-UA"/>
        </w:rPr>
        <w:t xml:space="preserve">виділяються наступні комунікативні типи висловлювань негативної оцінки: 1) висловлювання, що містять негативну оцінку прямого адресата та функціонують в ситуації безпосереднього спілкування; 2) висловлювання, що містять негативну оцінку адресанта; 3) висловлювання, що містять негативну оцінку третьої особи, яка в ситуації спілкування може бути присутньою чи відсутньою. </w:t>
      </w:r>
      <w:r>
        <w:rPr>
          <w:sz w:val="28"/>
          <w:szCs w:val="28"/>
          <w:lang w:val="uk-UA"/>
        </w:rPr>
        <w:t xml:space="preserve">Такі ЕВНО відображають складні процеси мовленнєвої взаємодії комунікантів у конфліктному дискурсі де виражаються ревнощі. </w:t>
      </w:r>
    </w:p>
    <w:p w14:paraId="4C08D006" w14:textId="77777777" w:rsidR="000F4FE5" w:rsidRDefault="000F4FE5" w:rsidP="000F4FE5">
      <w:pPr>
        <w:spacing w:line="360" w:lineRule="auto"/>
        <w:ind w:firstLine="540"/>
        <w:jc w:val="both"/>
        <w:rPr>
          <w:sz w:val="28"/>
          <w:szCs w:val="28"/>
          <w:lang w:val="uk-UA"/>
        </w:rPr>
      </w:pPr>
      <w:r>
        <w:rPr>
          <w:sz w:val="28"/>
          <w:szCs w:val="28"/>
          <w:lang w:val="uk-UA"/>
        </w:rPr>
        <w:t>Е</w:t>
      </w:r>
      <w:r w:rsidRPr="00455B9F">
        <w:rPr>
          <w:sz w:val="28"/>
          <w:szCs w:val="28"/>
          <w:lang w:val="uk-UA"/>
        </w:rPr>
        <w:t>В</w:t>
      </w:r>
      <w:r>
        <w:rPr>
          <w:sz w:val="28"/>
          <w:szCs w:val="28"/>
          <w:lang w:val="uk-UA"/>
        </w:rPr>
        <w:t xml:space="preserve">НО </w:t>
      </w:r>
      <w:r w:rsidRPr="00455B9F">
        <w:rPr>
          <w:sz w:val="28"/>
          <w:szCs w:val="28"/>
          <w:lang w:val="uk-UA"/>
        </w:rPr>
        <w:t>реалізують у</w:t>
      </w:r>
      <w:r>
        <w:rPr>
          <w:sz w:val="28"/>
          <w:szCs w:val="28"/>
          <w:lang w:val="uk-UA"/>
        </w:rPr>
        <w:t xml:space="preserve"> комунікативних ситуаціях ревнощів</w:t>
      </w:r>
      <w:r w:rsidRPr="00455B9F">
        <w:rPr>
          <w:sz w:val="28"/>
          <w:szCs w:val="28"/>
          <w:lang w:val="uk-UA"/>
        </w:rPr>
        <w:t xml:space="preserve"> низк</w:t>
      </w:r>
      <w:r>
        <w:rPr>
          <w:sz w:val="28"/>
          <w:szCs w:val="28"/>
          <w:lang w:val="uk-UA"/>
        </w:rPr>
        <w:t>у</w:t>
      </w:r>
      <w:r w:rsidRPr="00455B9F">
        <w:rPr>
          <w:sz w:val="28"/>
          <w:szCs w:val="28"/>
          <w:lang w:val="uk-UA"/>
        </w:rPr>
        <w:t xml:space="preserve"> </w:t>
      </w:r>
      <w:r>
        <w:rPr>
          <w:sz w:val="28"/>
          <w:szCs w:val="28"/>
          <w:lang w:val="uk-UA"/>
        </w:rPr>
        <w:t>конфліктно-спрямованих стратегій (конвенціональну</w:t>
      </w:r>
      <w:r w:rsidRPr="00455B9F">
        <w:rPr>
          <w:sz w:val="28"/>
          <w:szCs w:val="28"/>
          <w:lang w:val="uk-UA"/>
        </w:rPr>
        <w:t>, конфліктн</w:t>
      </w:r>
      <w:r>
        <w:rPr>
          <w:sz w:val="28"/>
          <w:szCs w:val="28"/>
          <w:lang w:val="uk-UA"/>
        </w:rPr>
        <w:t>у</w:t>
      </w:r>
      <w:r w:rsidRPr="00455B9F">
        <w:rPr>
          <w:sz w:val="28"/>
          <w:szCs w:val="28"/>
          <w:lang w:val="uk-UA"/>
        </w:rPr>
        <w:t>, маніпуляційн</w:t>
      </w:r>
      <w:r>
        <w:rPr>
          <w:sz w:val="28"/>
          <w:szCs w:val="28"/>
          <w:lang w:val="uk-UA"/>
        </w:rPr>
        <w:t>у</w:t>
      </w:r>
      <w:r w:rsidRPr="00455B9F">
        <w:rPr>
          <w:sz w:val="28"/>
          <w:szCs w:val="28"/>
          <w:lang w:val="uk-UA"/>
        </w:rPr>
        <w:t>),</w:t>
      </w:r>
      <w:r>
        <w:rPr>
          <w:sz w:val="28"/>
          <w:szCs w:val="28"/>
          <w:lang w:val="uk-UA"/>
        </w:rPr>
        <w:t xml:space="preserve"> та тактик: </w:t>
      </w:r>
      <w:r w:rsidRPr="009428E2">
        <w:rPr>
          <w:sz w:val="28"/>
          <w:szCs w:val="28"/>
          <w:lang w:val="uk-UA"/>
        </w:rPr>
        <w:t>протиставлення</w:t>
      </w:r>
      <w:r>
        <w:rPr>
          <w:sz w:val="28"/>
          <w:szCs w:val="28"/>
          <w:lang w:val="uk-UA"/>
        </w:rPr>
        <w:t xml:space="preserve"> (контраст)</w:t>
      </w:r>
      <w:r w:rsidRPr="009428E2">
        <w:rPr>
          <w:sz w:val="28"/>
          <w:szCs w:val="28"/>
          <w:lang w:val="uk-UA"/>
        </w:rPr>
        <w:t xml:space="preserve">; заперечення; узагальнення; мотивування незгоди з </w:t>
      </w:r>
      <w:r w:rsidRPr="009428E2">
        <w:rPr>
          <w:sz w:val="28"/>
          <w:szCs w:val="28"/>
          <w:lang w:val="uk-UA"/>
        </w:rPr>
        <w:lastRenderedPageBreak/>
        <w:t>оцінкою адресанта; підсилення; уникнення; п</w:t>
      </w:r>
      <w:r>
        <w:rPr>
          <w:sz w:val="28"/>
          <w:szCs w:val="28"/>
          <w:lang w:val="uk-UA"/>
        </w:rPr>
        <w:t>оправки (п</w:t>
      </w:r>
      <w:r w:rsidRPr="009428E2">
        <w:rPr>
          <w:sz w:val="28"/>
          <w:szCs w:val="28"/>
          <w:lang w:val="uk-UA"/>
        </w:rPr>
        <w:t>еребивання</w:t>
      </w:r>
      <w:r>
        <w:rPr>
          <w:sz w:val="28"/>
          <w:szCs w:val="28"/>
          <w:lang w:val="uk-UA"/>
        </w:rPr>
        <w:t>)</w:t>
      </w:r>
      <w:r w:rsidRPr="009428E2">
        <w:rPr>
          <w:sz w:val="28"/>
          <w:szCs w:val="28"/>
          <w:lang w:val="uk-UA"/>
        </w:rPr>
        <w:t>; пояснення; розмикання мовленнєвого контакту</w:t>
      </w:r>
      <w:r>
        <w:rPr>
          <w:sz w:val="28"/>
          <w:szCs w:val="28"/>
          <w:lang w:val="uk-UA"/>
        </w:rPr>
        <w:t>;</w:t>
      </w:r>
      <w:r w:rsidRPr="009428E2">
        <w:rPr>
          <w:sz w:val="28"/>
          <w:szCs w:val="28"/>
          <w:lang w:val="uk-UA"/>
        </w:rPr>
        <w:t xml:space="preserve"> дискредитації.</w:t>
      </w:r>
    </w:p>
    <w:p w14:paraId="09214E26" w14:textId="77777777" w:rsidR="000F4FE5" w:rsidRDefault="000F4FE5" w:rsidP="000F4FE5">
      <w:pPr>
        <w:spacing w:line="360" w:lineRule="auto"/>
        <w:ind w:firstLine="540"/>
        <w:jc w:val="both"/>
        <w:rPr>
          <w:sz w:val="28"/>
          <w:szCs w:val="28"/>
          <w:lang w:val="uk-UA"/>
        </w:rPr>
      </w:pPr>
      <w:r>
        <w:rPr>
          <w:sz w:val="28"/>
          <w:szCs w:val="28"/>
          <w:lang w:val="uk-UA"/>
        </w:rPr>
        <w:t xml:space="preserve">Однією з характерних особливостей ЕВНО у ситуації ревнощів є їх спроможність виражати одночасно декілька тактик. Актуалізація тактик </w:t>
      </w:r>
      <w:r w:rsidRPr="00D63205">
        <w:rPr>
          <w:sz w:val="28"/>
          <w:szCs w:val="28"/>
          <w:lang w:val="uk-UA"/>
        </w:rPr>
        <w:t xml:space="preserve"> </w:t>
      </w:r>
      <w:r w:rsidRPr="00455B9F">
        <w:rPr>
          <w:sz w:val="28"/>
          <w:szCs w:val="28"/>
          <w:lang w:val="uk-UA"/>
        </w:rPr>
        <w:t xml:space="preserve"> </w:t>
      </w:r>
      <w:r>
        <w:rPr>
          <w:sz w:val="28"/>
          <w:szCs w:val="28"/>
          <w:lang w:val="uk-UA"/>
        </w:rPr>
        <w:t>м</w:t>
      </w:r>
      <w:r w:rsidRPr="00854C06">
        <w:rPr>
          <w:sz w:val="28"/>
          <w:szCs w:val="28"/>
          <w:lang w:val="uk-UA"/>
        </w:rPr>
        <w:t>одифікатор</w:t>
      </w:r>
      <w:r>
        <w:rPr>
          <w:sz w:val="28"/>
          <w:szCs w:val="28"/>
          <w:lang w:val="uk-UA"/>
        </w:rPr>
        <w:t>ами</w:t>
      </w:r>
      <w:r w:rsidRPr="00854C06">
        <w:rPr>
          <w:sz w:val="28"/>
          <w:szCs w:val="28"/>
          <w:lang w:val="uk-UA"/>
        </w:rPr>
        <w:t xml:space="preserve"> прагматичного значення</w:t>
      </w:r>
      <w:r>
        <w:rPr>
          <w:sz w:val="28"/>
          <w:szCs w:val="28"/>
          <w:lang w:val="uk-UA"/>
        </w:rPr>
        <w:t xml:space="preserve"> (</w:t>
      </w:r>
      <w:r w:rsidRPr="00854C06">
        <w:rPr>
          <w:sz w:val="28"/>
          <w:szCs w:val="28"/>
          <w:lang w:val="uk-UA"/>
        </w:rPr>
        <w:t xml:space="preserve">інтенсифікація, </w:t>
      </w:r>
      <w:r>
        <w:rPr>
          <w:sz w:val="28"/>
          <w:szCs w:val="28"/>
          <w:lang w:val="uk-UA"/>
        </w:rPr>
        <w:t>деінтенсифікація)</w:t>
      </w:r>
      <w:r w:rsidRPr="00854C06">
        <w:rPr>
          <w:sz w:val="28"/>
          <w:szCs w:val="28"/>
          <w:lang w:val="uk-UA"/>
        </w:rPr>
        <w:t xml:space="preserve"> використову</w:t>
      </w:r>
      <w:r>
        <w:rPr>
          <w:sz w:val="28"/>
          <w:szCs w:val="28"/>
          <w:lang w:val="uk-UA"/>
        </w:rPr>
        <w:t>є</w:t>
      </w:r>
      <w:r w:rsidRPr="00854C06">
        <w:rPr>
          <w:sz w:val="28"/>
          <w:szCs w:val="28"/>
          <w:lang w:val="uk-UA"/>
        </w:rPr>
        <w:t xml:space="preserve">ться для підсилення чи приховання тих чи інших почуттів, емоцій, а отже й оцінки. </w:t>
      </w:r>
      <w:r w:rsidRPr="007C24C1">
        <w:rPr>
          <w:sz w:val="28"/>
          <w:szCs w:val="28"/>
          <w:lang w:val="uk-UA"/>
        </w:rPr>
        <w:t>Напрям модифікації, а саме зниження, чи підсилення категоричності і відповідно й вибір того чи іншого форматора до певної міри підпорядковується прагматичним правилам, вибір яких зумовлений</w:t>
      </w:r>
      <w:r>
        <w:rPr>
          <w:sz w:val="28"/>
          <w:szCs w:val="28"/>
          <w:lang w:val="uk-UA"/>
        </w:rPr>
        <w:t xml:space="preserve"> гендерними,</w:t>
      </w:r>
      <w:r w:rsidRPr="007C24C1">
        <w:rPr>
          <w:sz w:val="28"/>
          <w:szCs w:val="28"/>
          <w:lang w:val="uk-UA"/>
        </w:rPr>
        <w:t xml:space="preserve"> соціальними, рол</w:t>
      </w:r>
      <w:r>
        <w:rPr>
          <w:sz w:val="28"/>
          <w:szCs w:val="28"/>
          <w:lang w:val="uk-UA"/>
        </w:rPr>
        <w:t>ьо</w:t>
      </w:r>
      <w:r w:rsidRPr="007C24C1">
        <w:rPr>
          <w:sz w:val="28"/>
          <w:szCs w:val="28"/>
          <w:lang w:val="uk-UA"/>
        </w:rPr>
        <w:t xml:space="preserve">вими та ситуативними чинниками. </w:t>
      </w:r>
      <w:r w:rsidRPr="00CD325C">
        <w:rPr>
          <w:sz w:val="28"/>
          <w:szCs w:val="28"/>
        </w:rPr>
        <w:t>Гендерна диференціація більшою мірою репрезентована на фонологічному і дискурсивному рівнях і меншою мірою на лексичному та синтаксичному рівнях.</w:t>
      </w:r>
      <w:r>
        <w:rPr>
          <w:sz w:val="28"/>
          <w:szCs w:val="28"/>
          <w:lang w:val="uk-UA"/>
        </w:rPr>
        <w:t xml:space="preserve"> Мовленню чоловіків характерна категоричність, лаконічність, насиченість фактами, відвертість та логічність. Мовлення жінок, на відміну від чоловіків, менш категоричне та пряме, проте більш колоритне, переконливе й емоційне.  </w:t>
      </w:r>
    </w:p>
    <w:p w14:paraId="5DBFC4B8" w14:textId="77777777" w:rsidR="000F4FE5" w:rsidRPr="00CD325C" w:rsidRDefault="000F4FE5" w:rsidP="000F4FE5">
      <w:pPr>
        <w:spacing w:line="360" w:lineRule="auto"/>
        <w:ind w:firstLine="540"/>
        <w:jc w:val="both"/>
        <w:rPr>
          <w:sz w:val="28"/>
          <w:szCs w:val="28"/>
        </w:rPr>
      </w:pPr>
      <w:r w:rsidRPr="00B628F6">
        <w:rPr>
          <w:sz w:val="28"/>
          <w:szCs w:val="28"/>
          <w:lang w:val="uk-UA"/>
        </w:rPr>
        <w:t>С</w:t>
      </w:r>
      <w:r>
        <w:rPr>
          <w:sz w:val="28"/>
          <w:szCs w:val="28"/>
          <w:lang w:val="uk-UA"/>
        </w:rPr>
        <w:t>татусно-рольові позиції комунікантів у комунікативних ситуаціях ревнощів</w:t>
      </w:r>
      <w:r w:rsidRPr="00B628F6">
        <w:rPr>
          <w:sz w:val="28"/>
          <w:szCs w:val="28"/>
          <w:lang w:val="uk-UA"/>
        </w:rPr>
        <w:t xml:space="preserve"> визначають напрям та характер </w:t>
      </w:r>
      <w:r w:rsidRPr="00CD325C">
        <w:rPr>
          <w:sz w:val="28"/>
          <w:szCs w:val="28"/>
        </w:rPr>
        <w:t xml:space="preserve">процесу спілкування. Останній факт виявляється саме в комунікативно-інтенціональному варіюванні </w:t>
      </w:r>
      <w:r>
        <w:rPr>
          <w:sz w:val="28"/>
          <w:szCs w:val="28"/>
          <w:lang w:val="uk-UA"/>
        </w:rPr>
        <w:t>Е</w:t>
      </w:r>
      <w:r w:rsidRPr="00CD325C">
        <w:rPr>
          <w:sz w:val="28"/>
          <w:szCs w:val="28"/>
        </w:rPr>
        <w:t xml:space="preserve">ВНО у мовленні та їхньому прагматичному транспонуванні. Вибір тієї чи іншої конструкції зумовлений конкретною мовленнєвою ситуацією, інтенцією мовця, а також міжособистісними взаємостосунками комунікантів. </w:t>
      </w:r>
      <w:r>
        <w:rPr>
          <w:sz w:val="28"/>
          <w:szCs w:val="28"/>
          <w:lang w:val="uk-UA"/>
        </w:rPr>
        <w:t>Р</w:t>
      </w:r>
      <w:r w:rsidRPr="00CD325C">
        <w:rPr>
          <w:sz w:val="28"/>
          <w:szCs w:val="28"/>
        </w:rPr>
        <w:t>ол</w:t>
      </w:r>
      <w:r>
        <w:rPr>
          <w:sz w:val="28"/>
          <w:szCs w:val="28"/>
          <w:lang w:val="uk-UA"/>
        </w:rPr>
        <w:t>ьо</w:t>
      </w:r>
      <w:r w:rsidRPr="00CD325C">
        <w:rPr>
          <w:sz w:val="28"/>
          <w:szCs w:val="28"/>
        </w:rPr>
        <w:t xml:space="preserve">ві позиції комунікантів  </w:t>
      </w:r>
      <w:r>
        <w:rPr>
          <w:sz w:val="28"/>
          <w:szCs w:val="28"/>
          <w:lang w:val="uk-UA"/>
        </w:rPr>
        <w:t>у ситуації ревнощів</w:t>
      </w:r>
      <w:r w:rsidRPr="00CD325C">
        <w:rPr>
          <w:sz w:val="28"/>
          <w:szCs w:val="28"/>
        </w:rPr>
        <w:t xml:space="preserve"> схильні до частих та динамічних змін і залежать від інтенсивності емоцій</w:t>
      </w:r>
      <w:r>
        <w:rPr>
          <w:sz w:val="28"/>
          <w:szCs w:val="28"/>
          <w:lang w:val="uk-UA"/>
        </w:rPr>
        <w:t>, що</w:t>
      </w:r>
      <w:r w:rsidRPr="00CD325C">
        <w:rPr>
          <w:sz w:val="28"/>
          <w:szCs w:val="28"/>
        </w:rPr>
        <w:t xml:space="preserve"> відчу</w:t>
      </w:r>
      <w:r>
        <w:rPr>
          <w:sz w:val="28"/>
          <w:szCs w:val="28"/>
          <w:lang w:val="uk-UA"/>
        </w:rPr>
        <w:t>вають</w:t>
      </w:r>
      <w:r w:rsidRPr="00CD325C">
        <w:rPr>
          <w:sz w:val="28"/>
          <w:szCs w:val="28"/>
        </w:rPr>
        <w:t xml:space="preserve"> комунікант</w:t>
      </w:r>
      <w:r>
        <w:rPr>
          <w:sz w:val="28"/>
          <w:szCs w:val="28"/>
          <w:lang w:val="uk-UA"/>
        </w:rPr>
        <w:t>и</w:t>
      </w:r>
      <w:r w:rsidRPr="00CD325C">
        <w:rPr>
          <w:sz w:val="28"/>
          <w:szCs w:val="28"/>
        </w:rPr>
        <w:t xml:space="preserve">. У роботі виділені </w:t>
      </w:r>
      <w:r>
        <w:rPr>
          <w:sz w:val="28"/>
          <w:szCs w:val="28"/>
          <w:lang w:val="uk-UA"/>
        </w:rPr>
        <w:t>такі</w:t>
      </w:r>
      <w:r w:rsidRPr="00CD325C">
        <w:rPr>
          <w:sz w:val="28"/>
          <w:szCs w:val="28"/>
        </w:rPr>
        <w:t xml:space="preserve"> статусно-рол</w:t>
      </w:r>
      <w:r>
        <w:rPr>
          <w:sz w:val="28"/>
          <w:szCs w:val="28"/>
          <w:lang w:val="uk-UA"/>
        </w:rPr>
        <w:t>ьо</w:t>
      </w:r>
      <w:r w:rsidRPr="00CD325C">
        <w:rPr>
          <w:sz w:val="28"/>
          <w:szCs w:val="28"/>
        </w:rPr>
        <w:t xml:space="preserve">ві позиції комунікантів: „розпорядник”, „критикан”, „коректор”, „знавець”, „ментор”, „егоїст”. </w:t>
      </w:r>
    </w:p>
    <w:p w14:paraId="20EABA89" w14:textId="77777777" w:rsidR="000F4FE5" w:rsidRDefault="000F4FE5" w:rsidP="000F4FE5">
      <w:pPr>
        <w:spacing w:line="360" w:lineRule="auto"/>
        <w:ind w:firstLine="540"/>
        <w:jc w:val="both"/>
        <w:rPr>
          <w:sz w:val="28"/>
          <w:szCs w:val="28"/>
          <w:lang w:val="uk-UA"/>
        </w:rPr>
      </w:pPr>
      <w:r w:rsidRPr="00CD325C">
        <w:rPr>
          <w:sz w:val="28"/>
          <w:szCs w:val="28"/>
        </w:rPr>
        <w:t>Серед ко</w:t>
      </w:r>
      <w:r>
        <w:rPr>
          <w:sz w:val="28"/>
          <w:szCs w:val="28"/>
          <w:lang w:val="uk-UA"/>
        </w:rPr>
        <w:t>мунікатив</w:t>
      </w:r>
      <w:r w:rsidRPr="00CD325C">
        <w:rPr>
          <w:sz w:val="28"/>
          <w:szCs w:val="28"/>
        </w:rPr>
        <w:t xml:space="preserve">них ситуацій, </w:t>
      </w:r>
      <w:r>
        <w:rPr>
          <w:sz w:val="28"/>
          <w:szCs w:val="28"/>
          <w:lang w:val="uk-UA"/>
        </w:rPr>
        <w:t xml:space="preserve">де виражаються </w:t>
      </w:r>
      <w:r w:rsidRPr="00CD325C">
        <w:rPr>
          <w:sz w:val="28"/>
          <w:szCs w:val="28"/>
        </w:rPr>
        <w:t xml:space="preserve">ревнощі, виділяємо: </w:t>
      </w:r>
      <w:r>
        <w:rPr>
          <w:sz w:val="28"/>
          <w:szCs w:val="28"/>
          <w:lang w:val="uk-UA"/>
        </w:rPr>
        <w:t>неагресивну комунікацію</w:t>
      </w:r>
      <w:r w:rsidRPr="00CD325C">
        <w:rPr>
          <w:sz w:val="28"/>
          <w:szCs w:val="28"/>
        </w:rPr>
        <w:t xml:space="preserve">, </w:t>
      </w:r>
      <w:r>
        <w:rPr>
          <w:sz w:val="28"/>
          <w:szCs w:val="28"/>
          <w:lang w:val="uk-UA"/>
        </w:rPr>
        <w:t>комунікацію докору</w:t>
      </w:r>
      <w:r w:rsidRPr="00CD325C">
        <w:rPr>
          <w:sz w:val="28"/>
          <w:szCs w:val="28"/>
        </w:rPr>
        <w:t xml:space="preserve">, жорстку комунікацію (із застосуванням погроз), ситуацію приниження потенційного суперника, погрози припинення стосунків, розмови із суперником та ситуацію невербального вираження </w:t>
      </w:r>
      <w:r>
        <w:rPr>
          <w:sz w:val="28"/>
          <w:szCs w:val="28"/>
          <w:lang w:val="uk-UA"/>
        </w:rPr>
        <w:t>емоцій ревнощів</w:t>
      </w:r>
      <w:r w:rsidRPr="00CD325C">
        <w:rPr>
          <w:sz w:val="28"/>
          <w:szCs w:val="28"/>
        </w:rPr>
        <w:t>.</w:t>
      </w:r>
    </w:p>
    <w:p w14:paraId="6802DEA0" w14:textId="77777777" w:rsidR="000F4FE5" w:rsidRPr="000F4FE5" w:rsidRDefault="000F4FE5" w:rsidP="000F4FE5">
      <w:pPr>
        <w:spacing w:line="360" w:lineRule="auto"/>
        <w:ind w:firstLine="540"/>
        <w:jc w:val="both"/>
        <w:rPr>
          <w:sz w:val="28"/>
          <w:szCs w:val="28"/>
        </w:rPr>
      </w:pPr>
      <w:r w:rsidRPr="00CD325C">
        <w:rPr>
          <w:sz w:val="28"/>
          <w:szCs w:val="28"/>
        </w:rPr>
        <w:lastRenderedPageBreak/>
        <w:t>Кожній ситуації характерне використання особливих</w:t>
      </w:r>
      <w:r>
        <w:rPr>
          <w:sz w:val="28"/>
          <w:szCs w:val="28"/>
          <w:lang w:val="uk-UA"/>
        </w:rPr>
        <w:t xml:space="preserve"> конфліктно-спрямованих стратегій та</w:t>
      </w:r>
      <w:r w:rsidRPr="00CD325C">
        <w:rPr>
          <w:sz w:val="28"/>
          <w:szCs w:val="28"/>
        </w:rPr>
        <w:t xml:space="preserve"> тактик</w:t>
      </w:r>
      <w:r>
        <w:rPr>
          <w:sz w:val="28"/>
          <w:szCs w:val="28"/>
          <w:lang w:val="uk-UA"/>
        </w:rPr>
        <w:t>.</w:t>
      </w:r>
      <w:r w:rsidRPr="00CD325C">
        <w:rPr>
          <w:sz w:val="28"/>
          <w:szCs w:val="28"/>
        </w:rPr>
        <w:t xml:space="preserve"> Розвиток</w:t>
      </w:r>
      <w:r>
        <w:rPr>
          <w:sz w:val="28"/>
          <w:szCs w:val="28"/>
          <w:lang w:val="uk-UA"/>
        </w:rPr>
        <w:t xml:space="preserve"> будь-якої з наведених</w:t>
      </w:r>
      <w:r w:rsidRPr="00CD325C">
        <w:rPr>
          <w:sz w:val="28"/>
          <w:szCs w:val="28"/>
        </w:rPr>
        <w:t xml:space="preserve"> ко</w:t>
      </w:r>
      <w:r>
        <w:rPr>
          <w:sz w:val="28"/>
          <w:szCs w:val="28"/>
          <w:lang w:val="uk-UA"/>
        </w:rPr>
        <w:t>мунікативних</w:t>
      </w:r>
      <w:r w:rsidRPr="00CD325C">
        <w:rPr>
          <w:sz w:val="28"/>
          <w:szCs w:val="28"/>
        </w:rPr>
        <w:t xml:space="preserve"> ситуаці</w:t>
      </w:r>
      <w:r>
        <w:rPr>
          <w:sz w:val="28"/>
          <w:szCs w:val="28"/>
          <w:lang w:val="uk-UA"/>
        </w:rPr>
        <w:t>й</w:t>
      </w:r>
      <w:r w:rsidRPr="00CD325C">
        <w:rPr>
          <w:sz w:val="28"/>
          <w:szCs w:val="28"/>
        </w:rPr>
        <w:t xml:space="preserve"> у бік сварки характеризується збільшенням частоти використання конотативів, а далі й афективів, синтаксична побудова дискурсу набуває все примітивнішого характеру. Просування ситуації до стану афекту супроводжується використанням лайливої лексики з розряду табуйованої конвенційними нормами англомовного соціуму.</w:t>
      </w:r>
    </w:p>
    <w:p w14:paraId="51239D8E" w14:textId="77777777" w:rsidR="000F4FE5" w:rsidRPr="00636F98" w:rsidRDefault="000F4FE5" w:rsidP="000F4FE5">
      <w:pPr>
        <w:spacing w:line="360" w:lineRule="auto"/>
        <w:ind w:firstLine="540"/>
        <w:jc w:val="both"/>
        <w:rPr>
          <w:sz w:val="28"/>
          <w:szCs w:val="28"/>
          <w:lang w:val="uk-UA"/>
        </w:rPr>
      </w:pPr>
      <w:r w:rsidRPr="00636F98">
        <w:rPr>
          <w:sz w:val="28"/>
          <w:szCs w:val="28"/>
          <w:lang w:val="uk-UA"/>
        </w:rPr>
        <w:t xml:space="preserve">Прийнятий у </w:t>
      </w:r>
      <w:r>
        <w:rPr>
          <w:sz w:val="28"/>
          <w:szCs w:val="28"/>
          <w:lang w:val="uk-UA"/>
        </w:rPr>
        <w:t>цьому</w:t>
      </w:r>
      <w:r w:rsidRPr="00636F98">
        <w:rPr>
          <w:sz w:val="28"/>
          <w:szCs w:val="28"/>
          <w:lang w:val="uk-UA"/>
        </w:rPr>
        <w:t xml:space="preserve"> дисертаційному дослідженні </w:t>
      </w:r>
      <w:r>
        <w:rPr>
          <w:sz w:val="28"/>
          <w:szCs w:val="28"/>
          <w:lang w:val="uk-UA"/>
        </w:rPr>
        <w:t>комплексний</w:t>
      </w:r>
      <w:r w:rsidRPr="00636F98">
        <w:rPr>
          <w:sz w:val="28"/>
          <w:szCs w:val="28"/>
          <w:lang w:val="uk-UA"/>
        </w:rPr>
        <w:t xml:space="preserve"> підхід до виявлення комунікативно-</w:t>
      </w:r>
      <w:r>
        <w:rPr>
          <w:sz w:val="28"/>
          <w:szCs w:val="28"/>
          <w:lang w:val="uk-UA"/>
        </w:rPr>
        <w:t>прагматичних</w:t>
      </w:r>
      <w:r w:rsidRPr="00636F98">
        <w:rPr>
          <w:sz w:val="28"/>
          <w:szCs w:val="28"/>
          <w:lang w:val="uk-UA"/>
        </w:rPr>
        <w:t xml:space="preserve"> особливостей висловлювань негативної оцінки може виявитись корисним </w:t>
      </w:r>
      <w:r>
        <w:rPr>
          <w:sz w:val="28"/>
          <w:szCs w:val="28"/>
          <w:lang w:val="uk-UA"/>
        </w:rPr>
        <w:t>у</w:t>
      </w:r>
      <w:r w:rsidRPr="00636F98">
        <w:rPr>
          <w:sz w:val="28"/>
          <w:szCs w:val="28"/>
          <w:lang w:val="uk-UA"/>
        </w:rPr>
        <w:t xml:space="preserve"> подальшій розробці проблеми лінгвістичної інтерпретації емоцій у різних емоці</w:t>
      </w:r>
      <w:r>
        <w:rPr>
          <w:sz w:val="28"/>
          <w:szCs w:val="28"/>
          <w:lang w:val="uk-UA"/>
        </w:rPr>
        <w:t>й</w:t>
      </w:r>
      <w:r w:rsidRPr="00636F98">
        <w:rPr>
          <w:sz w:val="28"/>
          <w:szCs w:val="28"/>
          <w:lang w:val="uk-UA"/>
        </w:rPr>
        <w:t>них ситуаціях спілкування, поширенні повсякденної мовної практики з урахуванням культурного чинника та вмінні правильно оцінити набуту інформацію, щоб виробити власну стратегію вербальної і невербальної поведінки.</w:t>
      </w:r>
    </w:p>
    <w:p w14:paraId="5E602CF9" w14:textId="77777777" w:rsidR="000F4FE5" w:rsidRDefault="000F4FE5" w:rsidP="000F4FE5">
      <w:pPr>
        <w:spacing w:line="360" w:lineRule="auto"/>
        <w:ind w:firstLine="540"/>
        <w:jc w:val="center"/>
        <w:rPr>
          <w:b/>
          <w:sz w:val="28"/>
          <w:szCs w:val="28"/>
          <w:lang w:val="uk-UA"/>
        </w:rPr>
      </w:pPr>
    </w:p>
    <w:p w14:paraId="2AAA24E0" w14:textId="77777777" w:rsidR="000F4FE5" w:rsidRDefault="000F4FE5" w:rsidP="000F4FE5">
      <w:pPr>
        <w:spacing w:line="360" w:lineRule="auto"/>
        <w:ind w:firstLine="540"/>
        <w:jc w:val="center"/>
        <w:rPr>
          <w:b/>
          <w:sz w:val="28"/>
          <w:szCs w:val="28"/>
          <w:lang w:val="uk-UA"/>
        </w:rPr>
      </w:pPr>
    </w:p>
    <w:p w14:paraId="5C5565BD" w14:textId="77777777" w:rsidR="000F4FE5" w:rsidRDefault="000F4FE5" w:rsidP="000F4FE5">
      <w:pPr>
        <w:spacing w:line="360" w:lineRule="auto"/>
        <w:ind w:firstLine="540"/>
        <w:jc w:val="center"/>
        <w:rPr>
          <w:b/>
          <w:sz w:val="28"/>
          <w:szCs w:val="28"/>
          <w:lang w:val="uk-UA"/>
        </w:rPr>
      </w:pPr>
    </w:p>
    <w:p w14:paraId="532CDE9F" w14:textId="77777777" w:rsidR="000F4FE5" w:rsidRDefault="000F4FE5" w:rsidP="000F4FE5">
      <w:pPr>
        <w:spacing w:line="360" w:lineRule="auto"/>
        <w:ind w:firstLine="540"/>
        <w:jc w:val="center"/>
        <w:rPr>
          <w:b/>
          <w:sz w:val="28"/>
          <w:szCs w:val="28"/>
          <w:lang w:val="uk-UA"/>
        </w:rPr>
      </w:pPr>
    </w:p>
    <w:p w14:paraId="7B65673B" w14:textId="77777777" w:rsidR="000F4FE5" w:rsidRDefault="000F4FE5" w:rsidP="000F4FE5">
      <w:pPr>
        <w:spacing w:line="360" w:lineRule="auto"/>
        <w:jc w:val="center"/>
        <w:outlineLvl w:val="0"/>
        <w:rPr>
          <w:b/>
          <w:spacing w:val="-6"/>
          <w:sz w:val="28"/>
          <w:lang w:val="uk-UA"/>
        </w:rPr>
      </w:pPr>
      <w:r>
        <w:rPr>
          <w:b/>
          <w:spacing w:val="-6"/>
          <w:sz w:val="28"/>
        </w:rPr>
        <w:t>СПИСОК ВИКОРИСТАН</w:t>
      </w:r>
      <w:r>
        <w:rPr>
          <w:b/>
          <w:spacing w:val="-6"/>
          <w:sz w:val="28"/>
          <w:lang w:val="uk-UA"/>
        </w:rPr>
        <w:t>ИХ</w:t>
      </w:r>
      <w:r>
        <w:rPr>
          <w:b/>
          <w:spacing w:val="-6"/>
          <w:sz w:val="28"/>
        </w:rPr>
        <w:t xml:space="preserve"> </w:t>
      </w:r>
      <w:r>
        <w:rPr>
          <w:b/>
          <w:spacing w:val="-6"/>
          <w:sz w:val="28"/>
          <w:lang w:val="uk-UA"/>
        </w:rPr>
        <w:t>ДЖЕРЕЛ</w:t>
      </w:r>
    </w:p>
    <w:p w14:paraId="7C362ABB" w14:textId="77777777" w:rsidR="000F4FE5" w:rsidRDefault="000F4FE5" w:rsidP="000F4FE5">
      <w:pPr>
        <w:spacing w:line="360" w:lineRule="auto"/>
        <w:ind w:firstLine="540"/>
        <w:jc w:val="center"/>
        <w:rPr>
          <w:spacing w:val="-6"/>
          <w:sz w:val="28"/>
          <w:lang w:val="uk-UA"/>
        </w:rPr>
      </w:pPr>
    </w:p>
    <w:p w14:paraId="45124224"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Александрова О.В. Проблемы экспрессивного синтаксиса.</w:t>
      </w:r>
      <w:r>
        <w:rPr>
          <w:spacing w:val="-6"/>
          <w:sz w:val="28"/>
          <w:lang w:val="uk-UA"/>
        </w:rPr>
        <w:t xml:space="preserve"> – </w:t>
      </w:r>
      <w:r>
        <w:rPr>
          <w:spacing w:val="-6"/>
          <w:sz w:val="28"/>
        </w:rPr>
        <w:t>М.: Высш. шк</w:t>
      </w:r>
      <w:r>
        <w:rPr>
          <w:spacing w:val="-6"/>
          <w:sz w:val="28"/>
          <w:lang w:val="uk-UA"/>
        </w:rPr>
        <w:t>.</w:t>
      </w:r>
      <w:r>
        <w:rPr>
          <w:spacing w:val="-6"/>
          <w:sz w:val="28"/>
        </w:rPr>
        <w:t xml:space="preserve">, 1984. </w:t>
      </w:r>
      <w:r>
        <w:rPr>
          <w:spacing w:val="-6"/>
          <w:sz w:val="28"/>
          <w:lang w:val="uk-UA"/>
        </w:rPr>
        <w:t>–</w:t>
      </w:r>
      <w:r>
        <w:rPr>
          <w:spacing w:val="-6"/>
          <w:sz w:val="28"/>
        </w:rPr>
        <w:t xml:space="preserve"> 211 c.</w:t>
      </w:r>
    </w:p>
    <w:p w14:paraId="688042CE"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Алексєєва І.О. Семантика та прагматика англійських часток: Автореф. дис... канд. філол. наук: 10. 02. 04 / Київ. нац. ун</w:t>
      </w:r>
      <w:r>
        <w:rPr>
          <w:spacing w:val="-6"/>
          <w:sz w:val="28"/>
          <w:lang w:val="en-US"/>
        </w:rPr>
        <w:t>-т</w:t>
      </w:r>
      <w:r>
        <w:rPr>
          <w:spacing w:val="-6"/>
          <w:sz w:val="28"/>
        </w:rPr>
        <w:t xml:space="preserve">. ім. Т. Шевченка. – </w:t>
      </w:r>
      <w:r>
        <w:rPr>
          <w:spacing w:val="-6"/>
          <w:sz w:val="28"/>
        </w:rPr>
        <w:br/>
        <w:t>К., 2001. – 20 с.</w:t>
      </w:r>
    </w:p>
    <w:p w14:paraId="1B8FCFF9"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 xml:space="preserve">Анисимова Е.Е. Паралингвистика и текст (к проблеме креолизованных и гибридных текстов) // Вопросы языкознания. </w:t>
      </w:r>
      <w:r>
        <w:rPr>
          <w:spacing w:val="-6"/>
          <w:sz w:val="28"/>
          <w:lang w:val="uk-UA"/>
        </w:rPr>
        <w:t>–</w:t>
      </w:r>
      <w:r>
        <w:rPr>
          <w:spacing w:val="-6"/>
          <w:sz w:val="28"/>
        </w:rPr>
        <w:t xml:space="preserve"> 1992. </w:t>
      </w:r>
      <w:r>
        <w:rPr>
          <w:spacing w:val="-6"/>
          <w:sz w:val="28"/>
          <w:lang w:val="uk-UA"/>
        </w:rPr>
        <w:t>–</w:t>
      </w:r>
      <w:r>
        <w:rPr>
          <w:spacing w:val="-6"/>
          <w:sz w:val="28"/>
        </w:rPr>
        <w:t xml:space="preserve"> № 1. </w:t>
      </w:r>
      <w:r>
        <w:rPr>
          <w:spacing w:val="-6"/>
          <w:sz w:val="28"/>
          <w:lang w:val="uk-UA"/>
        </w:rPr>
        <w:t>–</w:t>
      </w:r>
      <w:r>
        <w:rPr>
          <w:spacing w:val="-6"/>
          <w:sz w:val="28"/>
        </w:rPr>
        <w:t xml:space="preserve"> </w:t>
      </w:r>
      <w:r>
        <w:rPr>
          <w:spacing w:val="-6"/>
          <w:sz w:val="28"/>
        </w:rPr>
        <w:br/>
        <w:t>С. 71-78.</w:t>
      </w:r>
    </w:p>
    <w:p w14:paraId="772A55F3"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Анипкина Л.Н. Оценочные высказывания в прагматическом аспекте // Филологические науки. –  2000. – № 2. – С. 58</w:t>
      </w:r>
      <w:r>
        <w:rPr>
          <w:spacing w:val="-6"/>
          <w:sz w:val="28"/>
          <w:lang w:val="uk-UA"/>
        </w:rPr>
        <w:t>-</w:t>
      </w:r>
      <w:r>
        <w:rPr>
          <w:spacing w:val="-6"/>
          <w:sz w:val="28"/>
        </w:rPr>
        <w:t>65.</w:t>
      </w:r>
    </w:p>
    <w:p w14:paraId="2E304AF5"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Анцупов А.Я., Шипилов А.М. Конфликтология. – М.: ЮНИТИ, 1999. – 511</w:t>
      </w:r>
      <w:r>
        <w:rPr>
          <w:spacing w:val="-6"/>
          <w:sz w:val="28"/>
          <w:lang w:val="uk-UA"/>
        </w:rPr>
        <w:t xml:space="preserve"> </w:t>
      </w:r>
      <w:r>
        <w:rPr>
          <w:spacing w:val="-6"/>
          <w:sz w:val="28"/>
        </w:rPr>
        <w:t xml:space="preserve">с. </w:t>
      </w:r>
    </w:p>
    <w:p w14:paraId="0DB86044"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lastRenderedPageBreak/>
        <w:t xml:space="preserve">Апресян М.Г. Эмотивные прилагательные в функции определения предикатива (на материале современного английского языка): Автореф. дис... канд. филол. наук: 10.02.04 / Моск. гос. пед. ин-т иностр. яз. </w:t>
      </w:r>
      <w:r>
        <w:rPr>
          <w:spacing w:val="-6"/>
          <w:sz w:val="28"/>
          <w:lang w:val="uk-UA"/>
        </w:rPr>
        <w:t>–</w:t>
      </w:r>
      <w:r>
        <w:rPr>
          <w:spacing w:val="-6"/>
          <w:sz w:val="28"/>
        </w:rPr>
        <w:t xml:space="preserve"> </w:t>
      </w:r>
      <w:r>
        <w:rPr>
          <w:spacing w:val="-6"/>
          <w:sz w:val="28"/>
        </w:rPr>
        <w:br/>
        <w:t>М., 1986.</w:t>
      </w:r>
      <w:r>
        <w:rPr>
          <w:spacing w:val="-6"/>
          <w:sz w:val="28"/>
          <w:lang w:val="uk-UA"/>
        </w:rPr>
        <w:t xml:space="preserve"> – </w:t>
      </w:r>
      <w:r>
        <w:rPr>
          <w:spacing w:val="-6"/>
          <w:sz w:val="28"/>
        </w:rPr>
        <w:t>23 с.</w:t>
      </w:r>
    </w:p>
    <w:p w14:paraId="7551BA36"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 xml:space="preserve">Арнольд И.В. Импликация как приём построения текста и предмет   филологического изучения // Вопросы языкознания. – 1982. </w:t>
      </w:r>
      <w:r>
        <w:rPr>
          <w:spacing w:val="-6"/>
          <w:sz w:val="28"/>
          <w:lang w:val="uk-UA"/>
        </w:rPr>
        <w:t>–</w:t>
      </w:r>
      <w:r>
        <w:rPr>
          <w:spacing w:val="-6"/>
          <w:sz w:val="28"/>
        </w:rPr>
        <w:t xml:space="preserve"> №4. – </w:t>
      </w:r>
      <w:r>
        <w:rPr>
          <w:spacing w:val="-6"/>
          <w:sz w:val="28"/>
        </w:rPr>
        <w:br/>
        <w:t>С. 83-91.</w:t>
      </w:r>
    </w:p>
    <w:p w14:paraId="5B619B95"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 xml:space="preserve">Арнольд И.В. Стилистика современного английского языка (стилистика декодирования). </w:t>
      </w:r>
      <w:r>
        <w:rPr>
          <w:spacing w:val="-6"/>
          <w:sz w:val="28"/>
          <w:lang w:val="uk-UA"/>
        </w:rPr>
        <w:t>–</w:t>
      </w:r>
      <w:r>
        <w:rPr>
          <w:spacing w:val="-6"/>
          <w:sz w:val="28"/>
        </w:rPr>
        <w:t xml:space="preserve"> М.: Просвещение, 1990. </w:t>
      </w:r>
      <w:r>
        <w:rPr>
          <w:spacing w:val="-6"/>
          <w:sz w:val="28"/>
          <w:lang w:val="uk-UA"/>
        </w:rPr>
        <w:t>–</w:t>
      </w:r>
      <w:r>
        <w:rPr>
          <w:spacing w:val="-6"/>
          <w:sz w:val="28"/>
        </w:rPr>
        <w:t xml:space="preserve"> 304 с.</w:t>
      </w:r>
    </w:p>
    <w:p w14:paraId="4A9A879C" w14:textId="77777777" w:rsidR="000F4FE5" w:rsidRDefault="000F4FE5" w:rsidP="002A5D9E">
      <w:pPr>
        <w:numPr>
          <w:ilvl w:val="0"/>
          <w:numId w:val="54"/>
        </w:numPr>
        <w:tabs>
          <w:tab w:val="clear" w:pos="720"/>
          <w:tab w:val="num" w:pos="-180"/>
        </w:tabs>
        <w:suppressAutoHyphens w:val="0"/>
        <w:spacing w:line="360" w:lineRule="auto"/>
        <w:jc w:val="both"/>
        <w:rPr>
          <w:spacing w:val="-6"/>
          <w:sz w:val="28"/>
        </w:rPr>
      </w:pPr>
      <w:r>
        <w:rPr>
          <w:spacing w:val="-6"/>
          <w:sz w:val="28"/>
        </w:rPr>
        <w:t>Артеменко А.І. Питання-перепити в прагмалінгвістичному аспекті</w:t>
      </w:r>
      <w:r>
        <w:rPr>
          <w:spacing w:val="-6"/>
          <w:sz w:val="28"/>
          <w:lang w:val="uk-UA"/>
        </w:rPr>
        <w:t xml:space="preserve"> </w:t>
      </w:r>
      <w:r>
        <w:rPr>
          <w:spacing w:val="-6"/>
          <w:sz w:val="28"/>
        </w:rPr>
        <w:t xml:space="preserve">// Наукові записки. Серія філологічні науки (мовознавство). – Вип. 22,  </w:t>
      </w:r>
      <w:r>
        <w:rPr>
          <w:spacing w:val="-6"/>
          <w:sz w:val="28"/>
        </w:rPr>
        <w:br/>
        <w:t>част. І.</w:t>
      </w:r>
      <w:r w:rsidRPr="00A73D3C">
        <w:rPr>
          <w:spacing w:val="-6"/>
          <w:sz w:val="28"/>
        </w:rPr>
        <w:t xml:space="preserve"> –</w:t>
      </w:r>
      <w:r>
        <w:rPr>
          <w:spacing w:val="-6"/>
          <w:sz w:val="28"/>
        </w:rPr>
        <w:t xml:space="preserve"> </w:t>
      </w:r>
      <w:r>
        <w:rPr>
          <w:spacing w:val="-6"/>
          <w:sz w:val="28"/>
          <w:lang w:val="uk-UA"/>
        </w:rPr>
        <w:t xml:space="preserve">Кіровоград: </w:t>
      </w:r>
      <w:r>
        <w:rPr>
          <w:spacing w:val="-6"/>
          <w:sz w:val="28"/>
        </w:rPr>
        <w:t>Кіров</w:t>
      </w:r>
      <w:r>
        <w:rPr>
          <w:spacing w:val="-6"/>
          <w:sz w:val="28"/>
          <w:lang w:val="uk-UA"/>
        </w:rPr>
        <w:t>. держ. пед. ун-т</w:t>
      </w:r>
      <w:r>
        <w:rPr>
          <w:spacing w:val="-6"/>
          <w:sz w:val="28"/>
        </w:rPr>
        <w:t>, 2000. – С.</w:t>
      </w:r>
      <w:r>
        <w:rPr>
          <w:spacing w:val="-6"/>
          <w:sz w:val="28"/>
          <w:lang w:val="uk-UA"/>
        </w:rPr>
        <w:t xml:space="preserve"> </w:t>
      </w:r>
      <w:r>
        <w:rPr>
          <w:spacing w:val="-6"/>
          <w:sz w:val="28"/>
        </w:rPr>
        <w:t>14-23.</w:t>
      </w:r>
    </w:p>
    <w:p w14:paraId="25513567" w14:textId="77777777" w:rsidR="000F4FE5" w:rsidRPr="007108AB"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Арутюнова Н.Д. Стратегия и тактика речевого поведения</w:t>
      </w:r>
      <w:r>
        <w:rPr>
          <w:spacing w:val="-6"/>
          <w:sz w:val="28"/>
          <w:lang w:val="uk-UA"/>
        </w:rPr>
        <w:t xml:space="preserve"> </w:t>
      </w:r>
      <w:r>
        <w:rPr>
          <w:spacing w:val="-6"/>
          <w:sz w:val="28"/>
        </w:rPr>
        <w:t xml:space="preserve">// Прагматические аспекты изучения предложения и текста. </w:t>
      </w:r>
      <w:r>
        <w:rPr>
          <w:spacing w:val="-6"/>
          <w:sz w:val="28"/>
          <w:lang w:val="uk-UA"/>
        </w:rPr>
        <w:t>–</w:t>
      </w:r>
      <w:r>
        <w:rPr>
          <w:spacing w:val="-6"/>
          <w:sz w:val="28"/>
        </w:rPr>
        <w:t xml:space="preserve"> К.: Киев. гос. пед. ин-т иностр. яз., 1983. </w:t>
      </w:r>
      <w:r>
        <w:rPr>
          <w:spacing w:val="-6"/>
          <w:sz w:val="28"/>
          <w:lang w:val="uk-UA"/>
        </w:rPr>
        <w:t>–</w:t>
      </w:r>
      <w:r>
        <w:rPr>
          <w:spacing w:val="-6"/>
          <w:sz w:val="28"/>
        </w:rPr>
        <w:t xml:space="preserve"> С. 4-12.</w:t>
      </w:r>
    </w:p>
    <w:p w14:paraId="377A8011" w14:textId="77777777" w:rsidR="000F4FE5" w:rsidRPr="007108AB" w:rsidRDefault="000F4FE5" w:rsidP="000F4FE5">
      <w:pPr>
        <w:spacing w:line="360" w:lineRule="auto"/>
        <w:jc w:val="both"/>
        <w:rPr>
          <w:spacing w:val="-6"/>
          <w:sz w:val="28"/>
        </w:rPr>
      </w:pPr>
    </w:p>
    <w:p w14:paraId="718FE93C" w14:textId="77777777" w:rsidR="000F4FE5" w:rsidRPr="007108AB"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Арутюнова Н.Д. Аксиология в механизмах жизни и языка // Проблемы структурной лингвистики. </w:t>
      </w:r>
      <w:r>
        <w:rPr>
          <w:spacing w:val="-6"/>
          <w:sz w:val="28"/>
          <w:lang w:val="uk-UA"/>
        </w:rPr>
        <w:t>–</w:t>
      </w:r>
      <w:r>
        <w:rPr>
          <w:spacing w:val="-6"/>
          <w:sz w:val="28"/>
        </w:rPr>
        <w:t xml:space="preserve"> М.: Наука, 1984. </w:t>
      </w:r>
      <w:r>
        <w:rPr>
          <w:spacing w:val="-6"/>
          <w:sz w:val="28"/>
          <w:lang w:val="uk-UA"/>
        </w:rPr>
        <w:t>–</w:t>
      </w:r>
      <w:r>
        <w:rPr>
          <w:spacing w:val="-6"/>
          <w:sz w:val="28"/>
        </w:rPr>
        <w:t xml:space="preserve"> С. 5-23.</w:t>
      </w:r>
    </w:p>
    <w:p w14:paraId="38F39391" w14:textId="77777777" w:rsidR="000F4FE5" w:rsidRPr="007108AB"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Арутюнова Н.Д. Пропозиция, факт, событие // Изв. АН СССР. Сер. лит. и яз. </w:t>
      </w:r>
      <w:r>
        <w:rPr>
          <w:spacing w:val="-6"/>
          <w:sz w:val="28"/>
          <w:lang w:val="uk-UA"/>
        </w:rPr>
        <w:t>–</w:t>
      </w:r>
      <w:r>
        <w:rPr>
          <w:spacing w:val="-6"/>
          <w:sz w:val="28"/>
        </w:rPr>
        <w:t xml:space="preserve"> 1987. </w:t>
      </w:r>
      <w:r>
        <w:rPr>
          <w:spacing w:val="-6"/>
          <w:sz w:val="28"/>
          <w:lang w:val="uk-UA"/>
        </w:rPr>
        <w:t>–</w:t>
      </w:r>
      <w:r>
        <w:rPr>
          <w:spacing w:val="-6"/>
          <w:sz w:val="28"/>
        </w:rPr>
        <w:t xml:space="preserve"> Т. 46, № 6. </w:t>
      </w:r>
      <w:r>
        <w:rPr>
          <w:spacing w:val="-6"/>
          <w:sz w:val="28"/>
          <w:lang w:val="uk-UA"/>
        </w:rPr>
        <w:t>–</w:t>
      </w:r>
      <w:r>
        <w:rPr>
          <w:spacing w:val="-6"/>
          <w:sz w:val="28"/>
        </w:rPr>
        <w:t xml:space="preserve"> С. 529-547.</w:t>
      </w:r>
    </w:p>
    <w:p w14:paraId="7370E363" w14:textId="77777777" w:rsidR="000F4FE5" w:rsidRPr="007108AB"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Арутюнова Н.Д. Аномалии и язык (к проблеме языковой "картины мира") // Вопросы языкознания. </w:t>
      </w:r>
      <w:r>
        <w:rPr>
          <w:spacing w:val="-6"/>
          <w:sz w:val="28"/>
          <w:lang w:val="uk-UA"/>
        </w:rPr>
        <w:t>–</w:t>
      </w:r>
      <w:r>
        <w:rPr>
          <w:spacing w:val="-6"/>
          <w:sz w:val="28"/>
        </w:rPr>
        <w:t xml:space="preserve"> 1987. </w:t>
      </w:r>
      <w:r>
        <w:rPr>
          <w:spacing w:val="-6"/>
          <w:sz w:val="28"/>
          <w:lang w:val="uk-UA"/>
        </w:rPr>
        <w:t>–</w:t>
      </w:r>
      <w:r>
        <w:rPr>
          <w:spacing w:val="-6"/>
          <w:sz w:val="28"/>
        </w:rPr>
        <w:t xml:space="preserve"> № 3. </w:t>
      </w:r>
      <w:r>
        <w:rPr>
          <w:spacing w:val="-6"/>
          <w:sz w:val="28"/>
          <w:lang w:val="uk-UA"/>
        </w:rPr>
        <w:t>–</w:t>
      </w:r>
      <w:r>
        <w:rPr>
          <w:spacing w:val="-6"/>
          <w:sz w:val="28"/>
        </w:rPr>
        <w:t xml:space="preserve"> С. 3-19.</w:t>
      </w:r>
    </w:p>
    <w:p w14:paraId="4CD03244"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Арутюнова Н.Д. Типы языковых значений: Оценка. Событие. Факт. </w:t>
      </w:r>
      <w:r>
        <w:rPr>
          <w:spacing w:val="-6"/>
          <w:sz w:val="28"/>
          <w:lang w:val="uk-UA"/>
        </w:rPr>
        <w:t>–</w:t>
      </w:r>
      <w:r>
        <w:rPr>
          <w:spacing w:val="-6"/>
          <w:sz w:val="28"/>
        </w:rPr>
        <w:t xml:space="preserve"> </w:t>
      </w:r>
      <w:r>
        <w:rPr>
          <w:spacing w:val="-6"/>
          <w:sz w:val="28"/>
        </w:rPr>
        <w:br/>
        <w:t>М.: Наука, 1988.</w:t>
      </w:r>
      <w:r>
        <w:rPr>
          <w:spacing w:val="-6"/>
          <w:sz w:val="28"/>
          <w:lang w:val="uk-UA"/>
        </w:rPr>
        <w:t xml:space="preserve"> – </w:t>
      </w:r>
      <w:r>
        <w:rPr>
          <w:spacing w:val="-6"/>
          <w:sz w:val="28"/>
        </w:rPr>
        <w:t xml:space="preserve">341 с. </w:t>
      </w:r>
    </w:p>
    <w:p w14:paraId="6A254AB8"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Бабенко Л.Г. Лексические средства обозначений эмоций в русском языке.– Свердловск: Изд-во Урал. ун-та, </w:t>
      </w:r>
      <w:r>
        <w:rPr>
          <w:spacing w:val="-6"/>
          <w:sz w:val="28"/>
          <w:lang w:val="en-US"/>
        </w:rPr>
        <w:t>2001</w:t>
      </w:r>
      <w:r>
        <w:rPr>
          <w:spacing w:val="-6"/>
          <w:sz w:val="28"/>
        </w:rPr>
        <w:t xml:space="preserve">. </w:t>
      </w:r>
      <w:r>
        <w:rPr>
          <w:spacing w:val="-6"/>
          <w:sz w:val="28"/>
          <w:lang w:val="uk-UA"/>
        </w:rPr>
        <w:t>–</w:t>
      </w:r>
      <w:r>
        <w:rPr>
          <w:spacing w:val="-6"/>
          <w:sz w:val="28"/>
        </w:rPr>
        <w:t xml:space="preserve"> 184 с. </w:t>
      </w:r>
    </w:p>
    <w:p w14:paraId="33B063E3"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Баженова И.С. Способы обозначения эмоций и их роль </w:t>
      </w:r>
      <w:r>
        <w:rPr>
          <w:spacing w:val="-6"/>
          <w:sz w:val="28"/>
          <w:lang w:val="uk-UA"/>
        </w:rPr>
        <w:t>–</w:t>
      </w:r>
      <w:r>
        <w:rPr>
          <w:spacing w:val="-6"/>
          <w:sz w:val="28"/>
        </w:rPr>
        <w:t xml:space="preserve"> в структуре художественного текста (на материале немецкоязычной художественной прозы): Автореф. дис... канд. филол. наук: 10.02.04 / Моск. гос. пед. ин-т иностр. яз. </w:t>
      </w:r>
      <w:r>
        <w:rPr>
          <w:spacing w:val="-6"/>
          <w:sz w:val="28"/>
          <w:lang w:val="uk-UA"/>
        </w:rPr>
        <w:t>–</w:t>
      </w:r>
      <w:r>
        <w:rPr>
          <w:spacing w:val="-6"/>
          <w:sz w:val="28"/>
        </w:rPr>
        <w:t xml:space="preserve"> М., 1990. </w:t>
      </w:r>
      <w:r>
        <w:rPr>
          <w:spacing w:val="-6"/>
          <w:sz w:val="28"/>
          <w:lang w:val="uk-UA"/>
        </w:rPr>
        <w:t>–</w:t>
      </w:r>
      <w:r>
        <w:rPr>
          <w:spacing w:val="-6"/>
          <w:sz w:val="28"/>
        </w:rPr>
        <w:t xml:space="preserve"> 24 с. </w:t>
      </w:r>
    </w:p>
    <w:p w14:paraId="10F4DCA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Балли Ш. Французская стилистика. </w:t>
      </w:r>
      <w:r>
        <w:rPr>
          <w:spacing w:val="-6"/>
          <w:sz w:val="28"/>
          <w:lang w:val="uk-UA"/>
        </w:rPr>
        <w:t>–</w:t>
      </w:r>
      <w:r>
        <w:rPr>
          <w:spacing w:val="-6"/>
          <w:sz w:val="28"/>
        </w:rPr>
        <w:t xml:space="preserve"> М.: Иностр. л-ра, 1986. </w:t>
      </w:r>
      <w:r>
        <w:rPr>
          <w:spacing w:val="-6"/>
          <w:sz w:val="28"/>
          <w:lang w:val="uk-UA"/>
        </w:rPr>
        <w:t>–</w:t>
      </w:r>
      <w:r>
        <w:rPr>
          <w:spacing w:val="-6"/>
          <w:sz w:val="28"/>
        </w:rPr>
        <w:t xml:space="preserve"> 394 с.</w:t>
      </w:r>
    </w:p>
    <w:p w14:paraId="1CC1965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 xml:space="preserve">Банару В.И. Оценка, модальность, прагматика // Языковое общение: Единицы и регулятивы: Сб. науч. тр. </w:t>
      </w:r>
      <w:r>
        <w:rPr>
          <w:spacing w:val="-6"/>
          <w:sz w:val="28"/>
          <w:lang w:val="uk-UA"/>
        </w:rPr>
        <w:t>–</w:t>
      </w:r>
      <w:r>
        <w:rPr>
          <w:spacing w:val="-6"/>
          <w:sz w:val="28"/>
        </w:rPr>
        <w:t xml:space="preserve"> Калинин: Калинин. гос. ун-т, 1987.</w:t>
      </w:r>
      <w:r>
        <w:rPr>
          <w:spacing w:val="-6"/>
          <w:sz w:val="28"/>
          <w:lang w:val="uk-UA"/>
        </w:rPr>
        <w:t xml:space="preserve"> –</w:t>
      </w:r>
      <w:r>
        <w:rPr>
          <w:spacing w:val="-6"/>
          <w:sz w:val="28"/>
        </w:rPr>
        <w:t xml:space="preserve"> С. 14-18.</w:t>
      </w:r>
    </w:p>
    <w:p w14:paraId="49B12667" w14:textId="77777777" w:rsidR="000F4FE5" w:rsidRDefault="000F4FE5" w:rsidP="002A5D9E">
      <w:pPr>
        <w:numPr>
          <w:ilvl w:val="0"/>
          <w:numId w:val="54"/>
        </w:numPr>
        <w:suppressAutoHyphens w:val="0"/>
        <w:spacing w:line="360" w:lineRule="auto"/>
        <w:jc w:val="both"/>
        <w:rPr>
          <w:spacing w:val="-6"/>
          <w:sz w:val="28"/>
          <w:lang w:val="uk-UA"/>
        </w:rPr>
      </w:pPr>
      <w:r>
        <w:rPr>
          <w:spacing w:val="-6"/>
          <w:sz w:val="28"/>
          <w:lang w:val="uk-UA"/>
        </w:rPr>
        <w:t xml:space="preserve"> Б</w:t>
      </w:r>
      <w:r>
        <w:rPr>
          <w:spacing w:val="-6"/>
          <w:sz w:val="28"/>
        </w:rPr>
        <w:t>ы</w:t>
      </w:r>
      <w:r>
        <w:rPr>
          <w:spacing w:val="-6"/>
          <w:sz w:val="28"/>
          <w:lang w:val="uk-UA"/>
        </w:rPr>
        <w:t xml:space="preserve">ценко Т.А. К проблеме средств языкового выражения отрицательных эмоций в современном английском языке // Вчені зап. Харків. гуманіт. ін-ту „Нар. укр. акад.”. – 2000. – Т. 6. – С. 505-511. </w:t>
      </w:r>
    </w:p>
    <w:p w14:paraId="2C1B09FF" w14:textId="77777777" w:rsidR="000F4FE5" w:rsidRDefault="000F4FE5" w:rsidP="002A5D9E">
      <w:pPr>
        <w:numPr>
          <w:ilvl w:val="0"/>
          <w:numId w:val="54"/>
        </w:numPr>
        <w:suppressAutoHyphens w:val="0"/>
        <w:spacing w:line="360" w:lineRule="auto"/>
        <w:jc w:val="both"/>
        <w:rPr>
          <w:spacing w:val="-6"/>
          <w:sz w:val="28"/>
          <w:lang w:val="uk-UA"/>
        </w:rPr>
      </w:pPr>
      <w:r>
        <w:rPr>
          <w:spacing w:val="-6"/>
          <w:sz w:val="28"/>
          <w:lang w:val="uk-UA"/>
        </w:rPr>
        <w:t xml:space="preserve"> Б</w:t>
      </w:r>
      <w:r>
        <w:rPr>
          <w:spacing w:val="-6"/>
          <w:sz w:val="28"/>
        </w:rPr>
        <w:t>ы</w:t>
      </w:r>
      <w:r>
        <w:rPr>
          <w:spacing w:val="-6"/>
          <w:sz w:val="28"/>
          <w:lang w:val="uk-UA"/>
        </w:rPr>
        <w:t>ценко Т.А. Семантико-функциональные и психологические подходы к определению понятия „</w:t>
      </w:r>
      <w:r>
        <w:rPr>
          <w:spacing w:val="-6"/>
          <w:sz w:val="28"/>
        </w:rPr>
        <w:t>э</w:t>
      </w:r>
      <w:r>
        <w:rPr>
          <w:spacing w:val="-6"/>
          <w:sz w:val="28"/>
          <w:lang w:val="uk-UA"/>
        </w:rPr>
        <w:t xml:space="preserve">моциональная лексика” // Вчені зап. Харків. гуманіт. ін-ту „Нар. укр. акад.”. – 2001. – Т. 7. – С. 434 - 441. </w:t>
      </w:r>
    </w:p>
    <w:p w14:paraId="245B478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Биценко Т.О. Історична динаміка експресивів негативної емоційності в англійському дискурсі Х</w:t>
      </w:r>
      <w:r>
        <w:rPr>
          <w:spacing w:val="-6"/>
          <w:sz w:val="28"/>
          <w:lang w:val="en-US"/>
        </w:rPr>
        <w:t>V</w:t>
      </w:r>
      <w:r>
        <w:rPr>
          <w:spacing w:val="-6"/>
          <w:sz w:val="28"/>
          <w:lang w:val="uk-UA"/>
        </w:rPr>
        <w:t>І – ХХ ст.: Автореф. дис... канд. фі</w:t>
      </w:r>
      <w:r w:rsidRPr="007108AB">
        <w:rPr>
          <w:spacing w:val="-6"/>
          <w:sz w:val="28"/>
          <w:lang w:val="uk-UA"/>
        </w:rPr>
        <w:t xml:space="preserve">лол. наук: </w:t>
      </w:r>
      <w:r w:rsidRPr="007108AB">
        <w:rPr>
          <w:spacing w:val="-6"/>
          <w:sz w:val="28"/>
          <w:lang w:val="uk-UA"/>
        </w:rPr>
        <w:br/>
        <w:t xml:space="preserve">10. </w:t>
      </w:r>
      <w:r>
        <w:rPr>
          <w:spacing w:val="-6"/>
          <w:sz w:val="28"/>
        </w:rPr>
        <w:t>02. 04 / Харків. нац. ун-т ім. В.Н. Каразіна. – Х., 2004. – 20 с</w:t>
      </w:r>
      <w:r>
        <w:rPr>
          <w:spacing w:val="-6"/>
          <w:sz w:val="28"/>
          <w:lang w:val="uk-UA"/>
        </w:rPr>
        <w:t>.</w:t>
      </w:r>
    </w:p>
    <w:p w14:paraId="5CD4530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Беляева И.А. Коммуникативно-функциональные особенности неполных предложений, передающих содержание субъективной оценки говорящего в ситуации непосредственного общения: Дис... канд. филол. наук: 10.02.04. – К., 1995. – 213 с.</w:t>
      </w:r>
    </w:p>
    <w:p w14:paraId="5882CC00"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w:t>
      </w:r>
      <w:r>
        <w:rPr>
          <w:spacing w:val="-6"/>
          <w:sz w:val="28"/>
          <w:lang w:val="uk-UA"/>
        </w:rPr>
        <w:t>є</w:t>
      </w:r>
      <w:r>
        <w:rPr>
          <w:spacing w:val="-6"/>
          <w:sz w:val="28"/>
        </w:rPr>
        <w:t>ссонова О.Л. Оцінка як семантичний компонент лексичного значення слова: Автореф. дис... канд. філол. наук: 10.02.04 / Донец. держ. ун-т. – Донецьк, 1995. – 25 с.</w:t>
      </w:r>
    </w:p>
    <w:p w14:paraId="2CD8F14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sidRPr="000F4FE5">
        <w:rPr>
          <w:spacing w:val="-6"/>
          <w:sz w:val="28"/>
          <w:lang w:val="uk-UA"/>
        </w:rPr>
        <w:t>Б</w:t>
      </w:r>
      <w:r>
        <w:rPr>
          <w:spacing w:val="-6"/>
          <w:sz w:val="28"/>
          <w:lang w:val="uk-UA"/>
        </w:rPr>
        <w:t>є</w:t>
      </w:r>
      <w:r w:rsidRPr="000F4FE5">
        <w:rPr>
          <w:spacing w:val="-6"/>
          <w:sz w:val="28"/>
          <w:lang w:val="uk-UA"/>
        </w:rPr>
        <w:t xml:space="preserve">ссонова О.Л. Оцінний тезаурус англійської мови: когнітивно-гендерні аспекти. – Донецьк: Донец. </w:t>
      </w:r>
      <w:r>
        <w:rPr>
          <w:spacing w:val="-6"/>
          <w:sz w:val="28"/>
        </w:rPr>
        <w:t xml:space="preserve">НУ, 2002. – 363 с. </w:t>
      </w:r>
    </w:p>
    <w:p w14:paraId="19ACB2A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Бєлова А.Д. Поняття „стиль”, „жанр”, „дискурс”, „текст” у сучасній лінгвістиці // Вісник Київ. у</w:t>
      </w:r>
      <w:r>
        <w:rPr>
          <w:spacing w:val="-6"/>
          <w:sz w:val="28"/>
        </w:rPr>
        <w:t>н</w:t>
      </w:r>
      <w:r>
        <w:rPr>
          <w:spacing w:val="-6"/>
          <w:sz w:val="28"/>
          <w:lang w:val="uk-UA"/>
        </w:rPr>
        <w:t>-</w:t>
      </w:r>
      <w:r>
        <w:rPr>
          <w:spacing w:val="-6"/>
          <w:sz w:val="28"/>
        </w:rPr>
        <w:t>ту ім. Тараса Шевченка. Сер.</w:t>
      </w:r>
      <w:r>
        <w:rPr>
          <w:spacing w:val="-6"/>
          <w:sz w:val="28"/>
          <w:lang w:val="uk-UA"/>
        </w:rPr>
        <w:t xml:space="preserve"> Іноземна філологія. – </w:t>
      </w:r>
      <w:r>
        <w:rPr>
          <w:spacing w:val="-6"/>
          <w:sz w:val="28"/>
        </w:rPr>
        <w:t>К., 2002. – Вип. 32-33. –. С. 11 – 14.</w:t>
      </w:r>
    </w:p>
    <w:p w14:paraId="114F125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Белова А.Д. Лингвистические аспекты аргументации. – К.: Киев. нац. ун-т им. Тараса Шевченко, 2003. – 304</w:t>
      </w:r>
      <w:r w:rsidRPr="00E3279C">
        <w:rPr>
          <w:spacing w:val="-6"/>
          <w:sz w:val="28"/>
        </w:rPr>
        <w:t xml:space="preserve"> </w:t>
      </w:r>
      <w:r>
        <w:rPr>
          <w:spacing w:val="-6"/>
          <w:sz w:val="28"/>
        </w:rPr>
        <w:t xml:space="preserve">с. </w:t>
      </w:r>
      <w:r>
        <w:rPr>
          <w:spacing w:val="-6"/>
          <w:sz w:val="28"/>
          <w:lang w:val="uk-UA"/>
        </w:rPr>
        <w:t xml:space="preserve"> </w:t>
      </w:r>
    </w:p>
    <w:p w14:paraId="217FE46F"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Богданов В.В. Молчание как нулевой речевой акт и его роль в вербальной коммуникации и его единицы: Сб. науч. тр. – Калинин: Калинин. гос. ун-т, 1986. – С. 12-18.</w:t>
      </w:r>
    </w:p>
    <w:p w14:paraId="426B32B7"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Богданов В.В. Функции вербальных и невербальных компонентов в речевом общении // Языковое общение. Единицы и регулятивы: Сб. науч. тр. – Калинин: Калинин. гос. ун-т, 1987. – С. 18-25.</w:t>
      </w:r>
    </w:p>
    <w:p w14:paraId="25857FC2"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Богданов В.В. Речевое общение. Прагматические и семантические аспекты. – Л.: Изд-во Ленинград. ун-та, 1990. – 88 с.</w:t>
      </w:r>
    </w:p>
    <w:p w14:paraId="0D82F0D3"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Болотов В.И. Эмоциональность текста в аспектах языковой и неязыковой вариативности: Основы эмотивной стилистики текста. – Ташкент: </w:t>
      </w:r>
      <w:r w:rsidRPr="007108AB">
        <w:rPr>
          <w:spacing w:val="-6"/>
          <w:sz w:val="28"/>
        </w:rPr>
        <w:br/>
      </w:r>
      <w:r>
        <w:rPr>
          <w:spacing w:val="-6"/>
          <w:sz w:val="28"/>
        </w:rPr>
        <w:t>Фан, 1981. – 116 с.</w:t>
      </w:r>
    </w:p>
    <w:p w14:paraId="735D7CB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Брандес М.П. Стилистический анализ. – М.: Высш. шк., 1998. – 189 с.</w:t>
      </w:r>
    </w:p>
    <w:p w14:paraId="648706F8"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Бурбело В.Б. Сучасні концепції дискурсу та лінгвопрагматичні засади дискурсології // Вісн. </w:t>
      </w:r>
      <w:r>
        <w:rPr>
          <w:spacing w:val="-6"/>
          <w:sz w:val="28"/>
        </w:rPr>
        <w:t xml:space="preserve">Київ. </w:t>
      </w:r>
      <w:r>
        <w:rPr>
          <w:spacing w:val="-6"/>
          <w:sz w:val="28"/>
          <w:lang w:val="uk-UA"/>
        </w:rPr>
        <w:t>у</w:t>
      </w:r>
      <w:r>
        <w:rPr>
          <w:spacing w:val="-6"/>
          <w:sz w:val="28"/>
        </w:rPr>
        <w:t>н</w:t>
      </w:r>
      <w:r>
        <w:rPr>
          <w:spacing w:val="-6"/>
          <w:sz w:val="28"/>
          <w:lang w:val="uk-UA"/>
        </w:rPr>
        <w:t xml:space="preserve">-ту </w:t>
      </w:r>
      <w:r>
        <w:rPr>
          <w:spacing w:val="-6"/>
          <w:sz w:val="28"/>
        </w:rPr>
        <w:t xml:space="preserve">ім. Тараса Шевченка. Сер. </w:t>
      </w:r>
      <w:r>
        <w:rPr>
          <w:spacing w:val="-6"/>
          <w:sz w:val="28"/>
          <w:lang w:val="uk-UA"/>
        </w:rPr>
        <w:t xml:space="preserve">Іноземна філологія. – </w:t>
      </w:r>
      <w:r>
        <w:rPr>
          <w:spacing w:val="-6"/>
          <w:sz w:val="28"/>
        </w:rPr>
        <w:t>2002.</w:t>
      </w:r>
      <w:r>
        <w:rPr>
          <w:spacing w:val="-6"/>
          <w:sz w:val="28"/>
          <w:lang w:val="uk-UA"/>
        </w:rPr>
        <w:t xml:space="preserve"> – </w:t>
      </w:r>
      <w:r>
        <w:rPr>
          <w:spacing w:val="-6"/>
          <w:sz w:val="28"/>
        </w:rPr>
        <w:t xml:space="preserve"> Вип. 32-33. – С. 79 – 83.</w:t>
      </w:r>
    </w:p>
    <w:p w14:paraId="2B234DCF"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Бузаров В.В. Некоторые аспекты взаимодействия грамматики говорящего и слушающего в английской речи. – Пятигорск: Пятигор. гос. пед. ин-т иностр. яз., 1984. – 111 с.</w:t>
      </w:r>
    </w:p>
    <w:p w14:paraId="046CBF64"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Бузаров В.В. Основы синтаксиса английской разговорной речи. – </w:t>
      </w:r>
      <w:r>
        <w:rPr>
          <w:spacing w:val="-6"/>
          <w:sz w:val="28"/>
        </w:rPr>
        <w:br/>
        <w:t>М.: Просвещение, 1986. – 127 с.</w:t>
      </w:r>
    </w:p>
    <w:p w14:paraId="5AF713DA"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Булыгина Т.В. О границах и содержании прагматики //</w:t>
      </w:r>
      <w:r>
        <w:rPr>
          <w:spacing w:val="-6"/>
          <w:sz w:val="28"/>
          <w:lang w:val="uk-UA"/>
        </w:rPr>
        <w:t xml:space="preserve"> </w:t>
      </w:r>
      <w:r>
        <w:rPr>
          <w:spacing w:val="-6"/>
          <w:sz w:val="28"/>
        </w:rPr>
        <w:t>Изв. АН СССР. Сер. лит. и яз. – 1981. – Т. 40, № 4. – С. 333-341.</w:t>
      </w:r>
    </w:p>
    <w:p w14:paraId="53C178B2"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Буряков Н.А. К вопросу об эмоциях и средствах их языкового выражения //</w:t>
      </w:r>
      <w:r>
        <w:rPr>
          <w:spacing w:val="-6"/>
          <w:sz w:val="28"/>
          <w:lang w:val="uk-UA"/>
        </w:rPr>
        <w:t xml:space="preserve"> </w:t>
      </w:r>
      <w:r>
        <w:rPr>
          <w:spacing w:val="-6"/>
          <w:sz w:val="28"/>
        </w:rPr>
        <w:t>Вопросы языкознания. – 1973. – № 3. – С. 47-59.</w:t>
      </w:r>
    </w:p>
    <w:p w14:paraId="4040311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Васильев Л.М. «Стилистическое значение», экспрессивность и эмоциональность как категории семантики //</w:t>
      </w:r>
      <w:r>
        <w:rPr>
          <w:spacing w:val="-6"/>
          <w:sz w:val="28"/>
          <w:lang w:val="uk-UA"/>
        </w:rPr>
        <w:t xml:space="preserve"> </w:t>
      </w:r>
      <w:r>
        <w:rPr>
          <w:spacing w:val="-6"/>
          <w:sz w:val="28"/>
        </w:rPr>
        <w:t>Проблемы функционирования языка и специфики речевых разновидностей: Межвуз. сб. науч. тр. – Пермь</w:t>
      </w:r>
      <w:r>
        <w:rPr>
          <w:spacing w:val="-6"/>
          <w:sz w:val="28"/>
          <w:lang w:val="uk-UA"/>
        </w:rPr>
        <w:t>: Пермс. Гос. ин-т иностр. Яз.</w:t>
      </w:r>
      <w:r>
        <w:rPr>
          <w:spacing w:val="-6"/>
          <w:sz w:val="28"/>
        </w:rPr>
        <w:t>, 1985. – С. 3-9.</w:t>
      </w:r>
    </w:p>
    <w:p w14:paraId="79A7EC7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Вежбицкая А. Речевые акты // Новое в зарубежной лингвистике.– </w:t>
      </w:r>
      <w:r>
        <w:rPr>
          <w:spacing w:val="-6"/>
          <w:sz w:val="28"/>
        </w:rPr>
        <w:br/>
        <w:t xml:space="preserve">М., 1985. – № 16. – </w:t>
      </w:r>
      <w:r>
        <w:rPr>
          <w:spacing w:val="-6"/>
          <w:sz w:val="28"/>
          <w:lang w:val="en-US"/>
        </w:rPr>
        <w:t>C</w:t>
      </w:r>
      <w:r>
        <w:rPr>
          <w:spacing w:val="-6"/>
          <w:sz w:val="28"/>
        </w:rPr>
        <w:t>. 251-275.</w:t>
      </w:r>
    </w:p>
    <w:p w14:paraId="3A27520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Вежбицкая А. Язык. Культура. Познание. – М.: Русские словари, 1996. –</w:t>
      </w:r>
      <w:r>
        <w:rPr>
          <w:spacing w:val="-6"/>
          <w:sz w:val="28"/>
          <w:lang w:val="uk-UA"/>
        </w:rPr>
        <w:br/>
      </w:r>
      <w:r>
        <w:rPr>
          <w:spacing w:val="-6"/>
          <w:sz w:val="28"/>
        </w:rPr>
        <w:t xml:space="preserve"> 411 с.</w:t>
      </w:r>
    </w:p>
    <w:p w14:paraId="11834E7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Верещагин Е.М., Костомаров В.Г. О своеобразии отражения мимики и жестов вербальными средствами (на материале русского языка) //</w:t>
      </w:r>
      <w:r w:rsidRPr="007108AB">
        <w:rPr>
          <w:spacing w:val="-6"/>
          <w:sz w:val="28"/>
        </w:rPr>
        <w:t xml:space="preserve"> </w:t>
      </w:r>
      <w:r>
        <w:rPr>
          <w:spacing w:val="-6"/>
          <w:sz w:val="28"/>
        </w:rPr>
        <w:t>Вопросы языкознания. – 1981. – № 1. – С. 36-47.</w:t>
      </w:r>
    </w:p>
    <w:p w14:paraId="7566A06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Вилюнас В.К. Психология эмоциональных явлений. – М.: Изд-во Моск. гос. ун-та, 1976. – 412 с.</w:t>
      </w:r>
    </w:p>
    <w:p w14:paraId="7D24291D"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Вилюнас В.К. Основные проблемы психологической теории эмоций // Психология эмоций: Тексты. – М.: Наука, 2002. – С. 3-28.</w:t>
      </w:r>
    </w:p>
    <w:p w14:paraId="6F4A496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Виноградов В.В. Основные вопросы синтаксиса предложения /</w:t>
      </w:r>
      <w:r>
        <w:rPr>
          <w:spacing w:val="-6"/>
          <w:sz w:val="28"/>
          <w:lang w:val="uk-UA"/>
        </w:rPr>
        <w:t>н</w:t>
      </w:r>
      <w:r>
        <w:rPr>
          <w:spacing w:val="-6"/>
          <w:sz w:val="28"/>
        </w:rPr>
        <w:t>а материале русского языка/ // Вопросы грамматического строя. – М.: Изд-во АН СССР, 1955. – С. 389-435.</w:t>
      </w:r>
    </w:p>
    <w:p w14:paraId="0FEFB93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Винокур Т.Г. К характеристике говорящего: интенция и реакция // Язык и личность: Сб. ст. – М.: Наука, 1989. – С. 11-23.</w:t>
      </w:r>
    </w:p>
    <w:p w14:paraId="7AA1F627"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Вейнрех У. О семантической структуре языка. Новое в лингвистике. – М.: Изд-во иностр. лит-ры, 1999. – С. 53-92.</w:t>
      </w:r>
    </w:p>
    <w:p w14:paraId="326D41B0"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Власова Е.В. Об изучении мужской/женской речи // Философские проблемы языкознания: Сб. науч. тр.</w:t>
      </w:r>
      <w:r>
        <w:rPr>
          <w:spacing w:val="-6"/>
          <w:sz w:val="28"/>
          <w:lang w:val="uk-UA"/>
        </w:rPr>
        <w:t xml:space="preserve"> </w:t>
      </w:r>
      <w:r>
        <w:rPr>
          <w:spacing w:val="-6"/>
          <w:sz w:val="28"/>
        </w:rPr>
        <w:t>Моск. гос. лингв. ун-та, 1995</w:t>
      </w:r>
      <w:r>
        <w:rPr>
          <w:spacing w:val="-6"/>
          <w:sz w:val="28"/>
          <w:lang w:val="uk-UA"/>
        </w:rPr>
        <w:t>.</w:t>
      </w:r>
      <w:r>
        <w:rPr>
          <w:spacing w:val="-6"/>
          <w:sz w:val="28"/>
        </w:rPr>
        <w:t xml:space="preserve"> – </w:t>
      </w:r>
      <w:r>
        <w:rPr>
          <w:spacing w:val="-6"/>
          <w:sz w:val="28"/>
        </w:rPr>
        <w:br/>
        <w:t>Вып. 419. – С. 63-72.</w:t>
      </w:r>
    </w:p>
    <w:p w14:paraId="247DB8CF"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Вольф Е.М. Функциональная семантика оценки. – М.: Наука, 1985. – </w:t>
      </w:r>
      <w:r>
        <w:rPr>
          <w:spacing w:val="-6"/>
          <w:sz w:val="28"/>
        </w:rPr>
        <w:br/>
        <w:t>229 с.</w:t>
      </w:r>
    </w:p>
    <w:p w14:paraId="062795B3"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Вольф Е.М. Оценочное значение и соотношение признаков хорошо/плохо // Вопросы языкознания. – 1986. – № 5. – С. 98-131.</w:t>
      </w:r>
    </w:p>
    <w:p w14:paraId="37A6A5D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Воркачёв С.Г. К семантическому представлению дезиративной оценки в естественном языке // Вопросы языкознания. – 1990. – № 2. – </w:t>
      </w:r>
      <w:r>
        <w:rPr>
          <w:spacing w:val="-6"/>
          <w:sz w:val="28"/>
        </w:rPr>
        <w:br/>
        <w:t>С. 86-92.</w:t>
      </w:r>
    </w:p>
    <w:p w14:paraId="0F359462"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Воробьёва О.П. Эмотивность художественного текста и читательская рефлексия // Язык и эмоции: Сб. науч. тр. – Волгоград: Перемена, 1995. – С. 240-246.</w:t>
      </w:r>
    </w:p>
    <w:p w14:paraId="158A349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Гак В.Г. О категориях модуса предложения // Предложение и текст в семантическом аспекте: Сб. науч. тр. – Калинин</w:t>
      </w:r>
      <w:r>
        <w:rPr>
          <w:spacing w:val="-6"/>
          <w:sz w:val="28"/>
          <w:lang w:val="uk-UA"/>
        </w:rPr>
        <w:t>: Калинин. гос. ун-т</w:t>
      </w:r>
      <w:r>
        <w:rPr>
          <w:spacing w:val="-6"/>
          <w:sz w:val="28"/>
        </w:rPr>
        <w:t>, 1978. – С. 19-26.</w:t>
      </w:r>
    </w:p>
    <w:p w14:paraId="720F64A8"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Гак В.Г. Теоретическая грамматика французского языка. Синтаксис: Учеб. пособие для ин-тов и ф-тов иностр. яз. – М.: Высш. шк., 1981. – 208 с.</w:t>
      </w:r>
    </w:p>
    <w:p w14:paraId="539573E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Гак В.Г.</w:t>
      </w:r>
      <w:r>
        <w:rPr>
          <w:spacing w:val="-6"/>
          <w:sz w:val="28"/>
          <w:lang w:val="uk-UA"/>
        </w:rPr>
        <w:t xml:space="preserve"> </w:t>
      </w:r>
      <w:r>
        <w:rPr>
          <w:spacing w:val="-6"/>
          <w:sz w:val="28"/>
        </w:rPr>
        <w:t>Эмоции и оценки в структуре высказывания и текста // Вестн. МГУ. Сер. 9. Филология. – 1997. – №3. – С. 87-95.</w:t>
      </w:r>
    </w:p>
    <w:p w14:paraId="278C039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Галапчук О.М. Вікова диференціація стратегій і тактик дискурсу в в сучасній англійській мові: Автореф. дис... канд. філол. наук: 10.02.04 / Харків. нац. ун-т ім. </w:t>
      </w:r>
      <w:r>
        <w:rPr>
          <w:spacing w:val="-6"/>
          <w:sz w:val="28"/>
        </w:rPr>
        <w:t xml:space="preserve">В.Н. Каразіна. – Х., 2000. – 17 с. </w:t>
      </w:r>
    </w:p>
    <w:p w14:paraId="4171905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Галичев А.И. Введение в практический курс немецкой кинесики и проксемики. – М.: Изд-во Воен. Краснознамен. ин-та, 1990. – 62 с. </w:t>
      </w:r>
    </w:p>
    <w:p w14:paraId="3CBA4792"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Галкина-Федорук Е.М. Об экспрессивности и эмоциональности в языке // Сб. статей по языкознанию. – М.: Изд-во Моск. гос. ун-та, 1958. – </w:t>
      </w:r>
      <w:r>
        <w:rPr>
          <w:spacing w:val="-6"/>
          <w:sz w:val="28"/>
        </w:rPr>
        <w:br/>
        <w:t>С. 103-124.</w:t>
      </w:r>
    </w:p>
    <w:p w14:paraId="51588534" w14:textId="77777777" w:rsidR="000F4FE5" w:rsidRPr="000F4FE5" w:rsidRDefault="000F4FE5" w:rsidP="002A5D9E">
      <w:pPr>
        <w:pStyle w:val="2ffff8"/>
        <w:numPr>
          <w:ilvl w:val="0"/>
          <w:numId w:val="54"/>
        </w:numPr>
        <w:suppressAutoHyphens w:val="0"/>
        <w:spacing w:after="0" w:line="360" w:lineRule="auto"/>
        <w:jc w:val="both"/>
        <w:rPr>
          <w:sz w:val="28"/>
          <w:szCs w:val="28"/>
          <w:lang w:val="uk-UA"/>
        </w:rPr>
      </w:pPr>
      <w:r>
        <w:rPr>
          <w:sz w:val="28"/>
          <w:szCs w:val="28"/>
          <w:lang w:val="uk-UA"/>
        </w:rPr>
        <w:t xml:space="preserve"> </w:t>
      </w:r>
      <w:r w:rsidRPr="000F4FE5">
        <w:rPr>
          <w:sz w:val="28"/>
          <w:szCs w:val="28"/>
          <w:lang w:val="uk-UA"/>
        </w:rPr>
        <w:t xml:space="preserve">Гамзюк М.В. Емотивний компонент значення у процесі створення фразеологічних одиниць (на матеріалі німецької мови). – К.: Вид. центр Київ. держ. лінгв. ун-ту, 2000. – 265 с. </w:t>
      </w:r>
    </w:p>
    <w:p w14:paraId="4BFAFB93"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Ганиев Ж.В. Социофонетика и фоностилистика (к методике эксперимента)</w:t>
      </w:r>
      <w:r>
        <w:rPr>
          <w:spacing w:val="-6"/>
          <w:sz w:val="28"/>
          <w:lang w:val="uk-UA"/>
        </w:rPr>
        <w:t xml:space="preserve"> </w:t>
      </w:r>
      <w:r>
        <w:rPr>
          <w:spacing w:val="-6"/>
          <w:sz w:val="28"/>
        </w:rPr>
        <w:t>//</w:t>
      </w:r>
      <w:r>
        <w:rPr>
          <w:spacing w:val="-6"/>
          <w:sz w:val="28"/>
          <w:lang w:val="uk-UA"/>
        </w:rPr>
        <w:t xml:space="preserve"> </w:t>
      </w:r>
      <w:r>
        <w:rPr>
          <w:spacing w:val="-6"/>
          <w:sz w:val="28"/>
        </w:rPr>
        <w:t>Социально-лингвистические исследования. – М.: Наука, 1976. – С. 52-61.</w:t>
      </w:r>
    </w:p>
    <w:p w14:paraId="76920E84"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Герасимова О.И. Косвенные высказывания и проблема конвенциализации //</w:t>
      </w:r>
      <w:r>
        <w:rPr>
          <w:spacing w:val="-6"/>
          <w:sz w:val="28"/>
          <w:lang w:val="uk-UA"/>
        </w:rPr>
        <w:t xml:space="preserve"> </w:t>
      </w:r>
      <w:r>
        <w:rPr>
          <w:spacing w:val="-6"/>
          <w:sz w:val="28"/>
        </w:rPr>
        <w:t xml:space="preserve">Психолингвистические проблемы семантики и понимания текста: Сб. науч. тр. </w:t>
      </w:r>
      <w:r>
        <w:rPr>
          <w:spacing w:val="-6"/>
          <w:sz w:val="28"/>
          <w:lang w:val="uk-UA"/>
        </w:rPr>
        <w:t>–</w:t>
      </w:r>
      <w:r>
        <w:rPr>
          <w:spacing w:val="-6"/>
          <w:sz w:val="28"/>
        </w:rPr>
        <w:t xml:space="preserve"> Калинин: Калинин. гос. ун-т</w:t>
      </w:r>
      <w:r>
        <w:rPr>
          <w:spacing w:val="-6"/>
          <w:sz w:val="28"/>
          <w:lang w:val="uk-UA"/>
        </w:rPr>
        <w:t>,</w:t>
      </w:r>
      <w:r>
        <w:rPr>
          <w:spacing w:val="-6"/>
          <w:sz w:val="28"/>
        </w:rPr>
        <w:t xml:space="preserve"> 1983. – С. 141-145.</w:t>
      </w:r>
    </w:p>
    <w:p w14:paraId="5C43CF2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Голованивская М.К. Лингвистически значимые компоненты ситуации общения: Автореф. дис. ... канд. филол. наук: 10.02.04 /</w:t>
      </w:r>
      <w:r w:rsidRPr="007108AB">
        <w:rPr>
          <w:spacing w:val="-6"/>
          <w:sz w:val="28"/>
        </w:rPr>
        <w:t xml:space="preserve"> </w:t>
      </w:r>
      <w:r>
        <w:rPr>
          <w:spacing w:val="-6"/>
          <w:sz w:val="28"/>
        </w:rPr>
        <w:t>Моск. гос. пед. ин-т. иностр.</w:t>
      </w:r>
      <w:r>
        <w:rPr>
          <w:spacing w:val="-6"/>
          <w:sz w:val="28"/>
          <w:lang w:val="uk-UA"/>
        </w:rPr>
        <w:t xml:space="preserve"> </w:t>
      </w:r>
      <w:r>
        <w:rPr>
          <w:spacing w:val="-6"/>
          <w:sz w:val="28"/>
        </w:rPr>
        <w:t>яз.</w:t>
      </w:r>
      <w:r>
        <w:rPr>
          <w:spacing w:val="-6"/>
          <w:sz w:val="28"/>
          <w:lang w:val="uk-UA"/>
        </w:rPr>
        <w:t xml:space="preserve"> </w:t>
      </w:r>
      <w:r>
        <w:rPr>
          <w:spacing w:val="-6"/>
          <w:sz w:val="28"/>
        </w:rPr>
        <w:t>–</w:t>
      </w:r>
      <w:r>
        <w:rPr>
          <w:spacing w:val="-6"/>
          <w:sz w:val="28"/>
          <w:lang w:val="uk-UA"/>
        </w:rPr>
        <w:t xml:space="preserve"> </w:t>
      </w:r>
      <w:r>
        <w:rPr>
          <w:spacing w:val="-6"/>
          <w:sz w:val="28"/>
        </w:rPr>
        <w:t>М.,</w:t>
      </w:r>
      <w:r>
        <w:rPr>
          <w:spacing w:val="-6"/>
          <w:sz w:val="28"/>
          <w:lang w:val="uk-UA"/>
        </w:rPr>
        <w:t xml:space="preserve"> </w:t>
      </w:r>
      <w:r>
        <w:rPr>
          <w:spacing w:val="-6"/>
          <w:sz w:val="28"/>
        </w:rPr>
        <w:t>1990.</w:t>
      </w:r>
      <w:r>
        <w:rPr>
          <w:spacing w:val="-6"/>
          <w:sz w:val="28"/>
          <w:lang w:val="uk-UA"/>
        </w:rPr>
        <w:t xml:space="preserve"> </w:t>
      </w:r>
      <w:r>
        <w:rPr>
          <w:spacing w:val="-6"/>
          <w:sz w:val="28"/>
        </w:rPr>
        <w:t>–</w:t>
      </w:r>
      <w:r>
        <w:rPr>
          <w:spacing w:val="-6"/>
          <w:sz w:val="28"/>
          <w:lang w:val="uk-UA"/>
        </w:rPr>
        <w:t xml:space="preserve"> </w:t>
      </w:r>
      <w:r>
        <w:rPr>
          <w:spacing w:val="-6"/>
          <w:sz w:val="28"/>
        </w:rPr>
        <w:t>24 с.</w:t>
      </w:r>
    </w:p>
    <w:p w14:paraId="306F902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Го</w:t>
      </w:r>
      <w:r>
        <w:rPr>
          <w:spacing w:val="-6"/>
          <w:sz w:val="28"/>
          <w:lang w:val="uk-UA"/>
        </w:rPr>
        <w:t>нчарова Н</w:t>
      </w:r>
      <w:r>
        <w:rPr>
          <w:spacing w:val="-6"/>
          <w:sz w:val="28"/>
        </w:rPr>
        <w:t>.</w:t>
      </w:r>
      <w:r>
        <w:rPr>
          <w:spacing w:val="-6"/>
          <w:sz w:val="28"/>
          <w:lang w:val="uk-UA"/>
        </w:rPr>
        <w:t>В. Аксіологічна структура англомовного діалогічного дискурсу:</w:t>
      </w:r>
      <w:r>
        <w:rPr>
          <w:spacing w:val="-6"/>
          <w:sz w:val="28"/>
        </w:rPr>
        <w:t xml:space="preserve"> </w:t>
      </w:r>
      <w:r>
        <w:rPr>
          <w:spacing w:val="-6"/>
          <w:sz w:val="28"/>
          <w:lang w:val="uk-UA"/>
        </w:rPr>
        <w:t>Д</w:t>
      </w:r>
      <w:r>
        <w:rPr>
          <w:spacing w:val="-6"/>
          <w:sz w:val="28"/>
        </w:rPr>
        <w:t xml:space="preserve">ис... канд. філол. наук: 10.02.04. – К., </w:t>
      </w:r>
      <w:r>
        <w:rPr>
          <w:spacing w:val="-6"/>
          <w:sz w:val="28"/>
          <w:lang w:val="uk-UA"/>
        </w:rPr>
        <w:t xml:space="preserve">2002. </w:t>
      </w:r>
      <w:r>
        <w:rPr>
          <w:spacing w:val="-6"/>
          <w:sz w:val="28"/>
        </w:rPr>
        <w:t>–</w:t>
      </w:r>
      <w:r>
        <w:rPr>
          <w:spacing w:val="-6"/>
          <w:sz w:val="28"/>
          <w:lang w:val="uk-UA"/>
        </w:rPr>
        <w:t xml:space="preserve"> 182</w:t>
      </w:r>
      <w:r>
        <w:rPr>
          <w:spacing w:val="-6"/>
          <w:sz w:val="28"/>
        </w:rPr>
        <w:t xml:space="preserve"> с.</w:t>
      </w:r>
    </w:p>
    <w:p w14:paraId="42F9A80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Горелов И.Н. Невербальные компоненты коммуникации. – М.: Наука, 2000.–</w:t>
      </w:r>
      <w:r>
        <w:rPr>
          <w:spacing w:val="-6"/>
          <w:sz w:val="28"/>
          <w:lang w:val="uk-UA"/>
        </w:rPr>
        <w:t xml:space="preserve">  </w:t>
      </w:r>
      <w:r>
        <w:rPr>
          <w:spacing w:val="-6"/>
          <w:sz w:val="28"/>
        </w:rPr>
        <w:t>104 с.</w:t>
      </w:r>
    </w:p>
    <w:p w14:paraId="7EAF93B7"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Городникова М.Д. Эмоциональные кинемы и их номинация в текстах //</w:t>
      </w:r>
      <w:r>
        <w:rPr>
          <w:spacing w:val="-6"/>
          <w:sz w:val="28"/>
          <w:lang w:val="uk-UA"/>
        </w:rPr>
        <w:t xml:space="preserve"> </w:t>
      </w:r>
      <w:r>
        <w:rPr>
          <w:spacing w:val="-6"/>
          <w:sz w:val="28"/>
        </w:rPr>
        <w:t xml:space="preserve">Лингвистика текста: Сб. науч. тр. – М.: Изд-во Моск. гос. пед. ин-та иностр. яз. – 1979. – Вып. 141. – С. 85-96. </w:t>
      </w:r>
    </w:p>
    <w:p w14:paraId="30C2D3C2"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 xml:space="preserve">Городникова М.Д., Добровольский Д.О. Межличностное речевое общение (лингвистические аспекты) // Иностранный язык в школе. – 1992. – </w:t>
      </w:r>
      <w:r>
        <w:rPr>
          <w:spacing w:val="-6"/>
          <w:sz w:val="28"/>
        </w:rPr>
        <w:br/>
        <w:t>№ 3-4. – С. 45-50.</w:t>
      </w:r>
    </w:p>
    <w:p w14:paraId="3D42921E"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Грайс Г.П. Логика и речевое общение //</w:t>
      </w:r>
      <w:r>
        <w:rPr>
          <w:spacing w:val="-6"/>
          <w:sz w:val="28"/>
          <w:lang w:val="uk-UA"/>
        </w:rPr>
        <w:t xml:space="preserve"> </w:t>
      </w:r>
      <w:r>
        <w:rPr>
          <w:spacing w:val="-6"/>
          <w:sz w:val="28"/>
        </w:rPr>
        <w:t>Новое в зарубежной лингвистике. – М.: Прогресс, 1985. – Вып. 16. – С. 217-237.</w:t>
      </w:r>
    </w:p>
    <w:p w14:paraId="3DEC5E2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Графова Т.А. Роль эмотивной коннотации в семантике слова: Дис... канд. филол. наук: 10.02.19. – М., 1987. – 213 с.</w:t>
      </w:r>
    </w:p>
    <w:p w14:paraId="2FE56639" w14:textId="77777777" w:rsidR="000F4FE5" w:rsidRDefault="000F4FE5" w:rsidP="002A5D9E">
      <w:pPr>
        <w:numPr>
          <w:ilvl w:val="0"/>
          <w:numId w:val="54"/>
        </w:numPr>
        <w:suppressAutoHyphens w:val="0"/>
        <w:spacing w:line="360" w:lineRule="auto"/>
        <w:jc w:val="both"/>
        <w:rPr>
          <w:spacing w:val="-6"/>
          <w:sz w:val="28"/>
          <w:lang w:val="uk-UA"/>
        </w:rPr>
      </w:pPr>
      <w:r>
        <w:rPr>
          <w:spacing w:val="-6"/>
          <w:sz w:val="28"/>
          <w:lang w:val="uk-UA"/>
        </w:rPr>
        <w:t xml:space="preserve"> Гуменюк Н.Г. Дейктичні маркери, як фактор, який впливає на реалізацію категорії оцінки в тексті (на матеріалі англомовної преси та реклами): Автореф. дис... канд. філол. наук: 10.02.04 / Київ. держ. лінгв. ун-т. – </w:t>
      </w:r>
      <w:r>
        <w:rPr>
          <w:spacing w:val="-6"/>
          <w:sz w:val="28"/>
          <w:lang w:val="uk-UA"/>
        </w:rPr>
        <w:br/>
        <w:t>К., 1996. – 26 с.</w:t>
      </w:r>
    </w:p>
    <w:p w14:paraId="0E8F60F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Гриценко Е.С. Эмоционально-оценочная энантиосемия в разговорной речи //</w:t>
      </w:r>
      <w:r>
        <w:rPr>
          <w:spacing w:val="-6"/>
          <w:sz w:val="28"/>
          <w:lang w:val="uk-UA"/>
        </w:rPr>
        <w:t xml:space="preserve"> </w:t>
      </w:r>
      <w:r>
        <w:rPr>
          <w:spacing w:val="-6"/>
          <w:sz w:val="28"/>
        </w:rPr>
        <w:t>Теория и практика лингвистического описания разговорной речи: Сб. науч. тр. / Горьк. гос. пед. ин-т. – Горький, 1989. – С. 14-21.</w:t>
      </w:r>
    </w:p>
    <w:p w14:paraId="2D86B4ED"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Деева И.М. Появление оценочности в тексте // Коммуникативные аспекты значения. - Волгоград: Изд-во Волгогр. гос. пед. ин-та, 1990. – С. 113-125.</w:t>
      </w:r>
    </w:p>
    <w:p w14:paraId="23D7A47E"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Дейк Т.А. Вопросы прагматики текста // Новое в зарубежной лингвистике. – Вып.8: Лингвистика текста. – М.</w:t>
      </w:r>
      <w:r>
        <w:rPr>
          <w:spacing w:val="-6"/>
          <w:sz w:val="28"/>
          <w:lang w:val="uk-UA"/>
        </w:rPr>
        <w:t>: Прогресс,</w:t>
      </w:r>
      <w:r>
        <w:rPr>
          <w:spacing w:val="-6"/>
          <w:sz w:val="28"/>
        </w:rPr>
        <w:t xml:space="preserve"> 1978. – С. 259-336.</w:t>
      </w:r>
    </w:p>
    <w:p w14:paraId="22CE38B0"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Дейк Т.А. Язык. Познание. Коммуникация. – М.: Прогресс, 1989. – </w:t>
      </w:r>
      <w:r>
        <w:rPr>
          <w:spacing w:val="-6"/>
          <w:sz w:val="28"/>
        </w:rPr>
        <w:br/>
        <w:t>С. 270</w:t>
      </w:r>
      <w:r>
        <w:rPr>
          <w:spacing w:val="-6"/>
          <w:sz w:val="28"/>
          <w:lang w:val="en-US"/>
        </w:rPr>
        <w:t>-</w:t>
      </w:r>
      <w:r>
        <w:rPr>
          <w:spacing w:val="-6"/>
          <w:sz w:val="28"/>
        </w:rPr>
        <w:t>302.</w:t>
      </w:r>
    </w:p>
    <w:p w14:paraId="5C617348"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Денисов В.Ф. Интонационная структура фраз, передающих комплекс эмоций от недовольства до ярости в английской речи (экспериментально-фонетическое исследование): Дис... канд. филол. наук: 10.02.04. – М., 1973. – 185 с. </w:t>
      </w:r>
    </w:p>
    <w:p w14:paraId="2190659A"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Додонов Б.И. В мире эмоций. – К.: Политиздат Украины, 1987. – 141 с.</w:t>
      </w:r>
    </w:p>
    <w:p w14:paraId="3B96939F"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Долинин К.А. Имплицитное содержание высказывания //</w:t>
      </w:r>
      <w:r>
        <w:rPr>
          <w:spacing w:val="-6"/>
          <w:sz w:val="28"/>
          <w:lang w:val="uk-UA"/>
        </w:rPr>
        <w:t xml:space="preserve"> </w:t>
      </w:r>
      <w:r>
        <w:rPr>
          <w:spacing w:val="-6"/>
          <w:sz w:val="28"/>
        </w:rPr>
        <w:t>Вопросы языкознания. – 1983. –  № 6 – С. 37-47.</w:t>
      </w:r>
    </w:p>
    <w:p w14:paraId="1AAA09F7" w14:textId="77777777" w:rsidR="000F4FE5" w:rsidRDefault="000F4FE5" w:rsidP="002A5D9E">
      <w:pPr>
        <w:numPr>
          <w:ilvl w:val="0"/>
          <w:numId w:val="54"/>
        </w:numPr>
        <w:suppressAutoHyphens w:val="0"/>
        <w:spacing w:line="360" w:lineRule="auto"/>
        <w:jc w:val="both"/>
        <w:rPr>
          <w:spacing w:val="-6"/>
          <w:sz w:val="28"/>
          <w:lang w:val="uk-UA"/>
        </w:rPr>
      </w:pPr>
      <w:r>
        <w:rPr>
          <w:spacing w:val="-6"/>
          <w:sz w:val="28"/>
          <w:lang w:val="uk-UA"/>
        </w:rPr>
        <w:t xml:space="preserve"> Дорда С.В. Комунікативно-прагматичні особливості висловлювань, що передають каяття (на матеріалі англійської мови): Автореф. дис... канд. філол. наук: 10.02.04 / Київ. держ. лінгв. ун-т. – К., 1996. – 15 с. </w:t>
      </w:r>
    </w:p>
    <w:p w14:paraId="084CFBF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Евстафьева В.В. Имплицитное выражение отрицания в высказывании //</w:t>
      </w:r>
      <w:r>
        <w:rPr>
          <w:spacing w:val="-6"/>
          <w:sz w:val="28"/>
          <w:lang w:val="uk-UA"/>
        </w:rPr>
        <w:t xml:space="preserve"> </w:t>
      </w:r>
      <w:r>
        <w:rPr>
          <w:spacing w:val="-6"/>
          <w:sz w:val="28"/>
        </w:rPr>
        <w:t>Сопоставительное изучение семантической динамики. – М.: Изд-во Моск. гос. ун-та, 1986. –  С. 147-167.</w:t>
      </w:r>
    </w:p>
    <w:p w14:paraId="0C6BAF5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Егорова Т.Г. Функционально-семантические и прагматические особенности вопросительных высказываний, имплицирующих отрицание (на материале англ. яз): Дис... канд. филол. наук. – К., 1989. – 181 с.</w:t>
      </w:r>
    </w:p>
    <w:p w14:paraId="1A3175D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Есперсен О. Философия граматики /</w:t>
      </w:r>
      <w:r>
        <w:rPr>
          <w:spacing w:val="-6"/>
          <w:sz w:val="28"/>
          <w:lang w:val="uk-UA"/>
        </w:rPr>
        <w:t xml:space="preserve"> </w:t>
      </w:r>
      <w:r>
        <w:rPr>
          <w:spacing w:val="-6"/>
          <w:sz w:val="28"/>
        </w:rPr>
        <w:t xml:space="preserve">Пер. </w:t>
      </w:r>
      <w:r>
        <w:rPr>
          <w:spacing w:val="-6"/>
          <w:sz w:val="28"/>
          <w:lang w:val="uk-UA"/>
        </w:rPr>
        <w:t>с</w:t>
      </w:r>
      <w:r>
        <w:rPr>
          <w:spacing w:val="-6"/>
          <w:sz w:val="28"/>
        </w:rPr>
        <w:t xml:space="preserve"> англ. – М.: Иностр. л-ра, 1958. – 404 с. </w:t>
      </w:r>
    </w:p>
    <w:p w14:paraId="7681A006" w14:textId="77777777" w:rsidR="000F4FE5" w:rsidRDefault="000F4FE5" w:rsidP="002A5D9E">
      <w:pPr>
        <w:numPr>
          <w:ilvl w:val="0"/>
          <w:numId w:val="54"/>
        </w:numPr>
        <w:suppressAutoHyphens w:val="0"/>
        <w:spacing w:line="360" w:lineRule="auto"/>
        <w:jc w:val="both"/>
        <w:rPr>
          <w:spacing w:val="-6"/>
          <w:sz w:val="28"/>
          <w:lang w:val="uk-UA"/>
        </w:rPr>
      </w:pPr>
      <w:r>
        <w:rPr>
          <w:spacing w:val="-6"/>
          <w:sz w:val="28"/>
          <w:lang w:val="uk-UA"/>
        </w:rPr>
        <w:t xml:space="preserve"> Єршова О.П. Семантико-функціональні особливості висловлювань, що передають подив (на матеріалі англійської мови): Автореф. дис... канд. філол. наук: 10.02.04 / Київ. держ. пед. ін-т інозем. мов. – К., 1994. – </w:t>
      </w:r>
      <w:r>
        <w:rPr>
          <w:spacing w:val="-6"/>
          <w:sz w:val="28"/>
          <w:lang w:val="uk-UA"/>
        </w:rPr>
        <w:br/>
        <w:t xml:space="preserve">16 с. </w:t>
      </w:r>
    </w:p>
    <w:p w14:paraId="65E502D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Есенина О.А. Конструкции экспрессивной оценки в современном английском языке: Дис... канд. филол. наук: 10.02.04. – М., 1991. – </w:t>
      </w:r>
      <w:r>
        <w:rPr>
          <w:spacing w:val="-6"/>
          <w:sz w:val="28"/>
        </w:rPr>
        <w:br/>
        <w:t xml:space="preserve">202 с. </w:t>
      </w:r>
    </w:p>
    <w:p w14:paraId="1DAB955B"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Железняков Ю.Н. Оценочный потенциал атрибутивных антропоцентрических словосочетаний типа "прилагательное + существительное" в английском языке: Дис... канд. филол. наук: 10.02.04. – Н. Новгород, 1993. – 156 с.</w:t>
      </w:r>
    </w:p>
    <w:p w14:paraId="5A8D78F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Жельвис В.И. Эмотивный аспект речи. Психолингвистическая интерпретация речевого воздействия. – Ярославль: Изд-во ЛГПИ им. </w:t>
      </w:r>
      <w:r>
        <w:rPr>
          <w:spacing w:val="-6"/>
          <w:sz w:val="28"/>
        </w:rPr>
        <w:br/>
        <w:t>А.И. Герцена, 1990. – 81</w:t>
      </w:r>
      <w:r>
        <w:rPr>
          <w:spacing w:val="-6"/>
          <w:sz w:val="28"/>
          <w:lang w:val="en-US"/>
        </w:rPr>
        <w:t xml:space="preserve"> </w:t>
      </w:r>
      <w:r>
        <w:rPr>
          <w:spacing w:val="-6"/>
          <w:sz w:val="28"/>
        </w:rPr>
        <w:t xml:space="preserve">с. </w:t>
      </w:r>
    </w:p>
    <w:p w14:paraId="006631FD"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Жошель Г.Г. Оценочные  предикатные  номинации  в  современном английском языке (на материале дерогативных наименований лиц): Автореф. дис... канд. филол. наук: 10.02.04 /</w:t>
      </w:r>
      <w:r w:rsidRPr="007108AB">
        <w:rPr>
          <w:spacing w:val="-6"/>
          <w:sz w:val="28"/>
        </w:rPr>
        <w:t xml:space="preserve"> </w:t>
      </w:r>
      <w:r>
        <w:rPr>
          <w:spacing w:val="-6"/>
          <w:sz w:val="28"/>
        </w:rPr>
        <w:t xml:space="preserve">Моск. гос. пед. ин-т. иностр. яз. – М., </w:t>
      </w:r>
      <w:r>
        <w:rPr>
          <w:spacing w:val="-6"/>
          <w:sz w:val="28"/>
          <w:lang w:val="uk-UA"/>
        </w:rPr>
        <w:br/>
      </w:r>
      <w:r>
        <w:rPr>
          <w:spacing w:val="-6"/>
          <w:sz w:val="28"/>
        </w:rPr>
        <w:t>1980.</w:t>
      </w:r>
      <w:r>
        <w:rPr>
          <w:spacing w:val="-6"/>
          <w:sz w:val="28"/>
          <w:lang w:val="uk-UA"/>
        </w:rPr>
        <w:t xml:space="preserve"> </w:t>
      </w:r>
      <w:r>
        <w:rPr>
          <w:spacing w:val="-6"/>
          <w:sz w:val="28"/>
        </w:rPr>
        <w:t xml:space="preserve">– 27 с. </w:t>
      </w:r>
    </w:p>
    <w:p w14:paraId="6B98685C"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Жукова Е.Ф. Эмоциональные глаголы английского языка (лексико-грамматический аспект): Дис... канд. филол. наук: 10.02.04. – СПб., 1993. – 159 с.</w:t>
      </w:r>
    </w:p>
    <w:p w14:paraId="50E88D21"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Завадская Е.А. Структурно-семантический и прагматический потенциал оценочных высказываний во французском языке: Автореф. дис... канд. филол. наук: 10.02.03 /</w:t>
      </w:r>
      <w:r>
        <w:rPr>
          <w:spacing w:val="-6"/>
          <w:sz w:val="28"/>
          <w:lang w:val="uk-UA"/>
        </w:rPr>
        <w:t xml:space="preserve"> </w:t>
      </w:r>
      <w:r>
        <w:rPr>
          <w:spacing w:val="-6"/>
          <w:sz w:val="28"/>
        </w:rPr>
        <w:t>Минский гос. ун-т. – Мн., 2001. – 15 с.</w:t>
      </w:r>
    </w:p>
    <w:p w14:paraId="047B0F0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Залевская А.А. Экспериментальное исследование параметра оценки в психологической структуре значения слова //  Психолингвистические проблемы семантики. – Тверь: Изд-во Твер. ун-та, 1990. – С. 73-83.</w:t>
      </w:r>
    </w:p>
    <w:p w14:paraId="7FFBF918"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Занина Е.Л. Вариативность отрицательной синтаксической конструкции в современном английском языке: Автореф. дис... канд.  филол.  наук: 10.02.04 /</w:t>
      </w:r>
      <w:r>
        <w:rPr>
          <w:spacing w:val="-6"/>
          <w:sz w:val="28"/>
          <w:lang w:val="uk-UA"/>
        </w:rPr>
        <w:t xml:space="preserve"> </w:t>
      </w:r>
      <w:r>
        <w:rPr>
          <w:spacing w:val="-6"/>
          <w:sz w:val="28"/>
        </w:rPr>
        <w:t>Моск. гос. пед. ун-т. – М., 1994</w:t>
      </w:r>
      <w:r>
        <w:rPr>
          <w:spacing w:val="-6"/>
          <w:sz w:val="28"/>
          <w:lang w:val="uk-UA"/>
        </w:rPr>
        <w:t xml:space="preserve">. – </w:t>
      </w:r>
      <w:r>
        <w:rPr>
          <w:spacing w:val="-6"/>
          <w:sz w:val="28"/>
        </w:rPr>
        <w:t xml:space="preserve"> 24 с.</w:t>
      </w:r>
    </w:p>
    <w:p w14:paraId="00901C7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Зернецкий П.В. Единицы речевой деятельности в диалогическом дискурсе. – </w:t>
      </w:r>
      <w:r w:rsidRPr="005C5D4A">
        <w:rPr>
          <w:spacing w:val="-6"/>
          <w:sz w:val="28"/>
        </w:rPr>
        <w:t xml:space="preserve"> </w:t>
      </w:r>
      <w:r>
        <w:rPr>
          <w:spacing w:val="-6"/>
          <w:sz w:val="28"/>
        </w:rPr>
        <w:t>Калинин</w:t>
      </w:r>
      <w:r>
        <w:rPr>
          <w:spacing w:val="-6"/>
          <w:sz w:val="28"/>
          <w:lang w:val="uk-UA"/>
        </w:rPr>
        <w:t>: Калинин. гос. ун-т</w:t>
      </w:r>
      <w:r>
        <w:rPr>
          <w:spacing w:val="-6"/>
          <w:sz w:val="28"/>
        </w:rPr>
        <w:t>, 1987. – 130 с.</w:t>
      </w:r>
    </w:p>
    <w:p w14:paraId="33A08F6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3олотова Г.А. Синтаксические основания коммуникативной лингвистики // Вопросы языкознания. – 1988. – № 4. – С. 52-58. </w:t>
      </w:r>
    </w:p>
    <w:p w14:paraId="31A9D5D5"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Зубов А.В.  О  языковых  средствах  выражения  категории  оценки  в современном английском языке: Автореф. дис. канд. филол. наук: 10.02.04 /</w:t>
      </w:r>
      <w:r>
        <w:rPr>
          <w:spacing w:val="-6"/>
          <w:sz w:val="28"/>
          <w:lang w:val="uk-UA"/>
        </w:rPr>
        <w:t xml:space="preserve"> </w:t>
      </w:r>
      <w:r>
        <w:rPr>
          <w:spacing w:val="-6"/>
          <w:sz w:val="28"/>
        </w:rPr>
        <w:t xml:space="preserve">Моск. гос. пед. ин-т иностр. яз. – М., 1974. – 24 с. </w:t>
      </w:r>
    </w:p>
    <w:p w14:paraId="5B7D1DF0"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Иванина С.Г. Выражение эмоциональной оценки в современном немецком языке: Автореф. дис... канд. филол. наук: 10.02.04 /</w:t>
      </w:r>
      <w:r>
        <w:rPr>
          <w:spacing w:val="-6"/>
          <w:sz w:val="28"/>
          <w:lang w:val="uk-UA"/>
        </w:rPr>
        <w:t xml:space="preserve"> </w:t>
      </w:r>
      <w:r>
        <w:rPr>
          <w:spacing w:val="-6"/>
          <w:sz w:val="28"/>
        </w:rPr>
        <w:t>Моск. гос. пед. ин-т. – М., 1984. – 16 с.</w:t>
      </w:r>
    </w:p>
    <w:p w14:paraId="69F2624E"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Иванова И.П., Бурлакова В.В., Почепцов Г.Г. Теоретическая грамматика современного английского языка. – М.: Высш. шк., 1981. – 285 с.</w:t>
      </w:r>
    </w:p>
    <w:p w14:paraId="12B231E4"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Іващенко В.Л. Конотативно-оцінний аспект семантики назв осіб за родом діяльності, місцем проживання та національною належністю (на матеріалі української мови): Автореф. дис... канд. філол. наук: 10.02.01 /</w:t>
      </w:r>
      <w:r>
        <w:rPr>
          <w:spacing w:val="-6"/>
          <w:sz w:val="28"/>
          <w:lang w:val="uk-UA"/>
        </w:rPr>
        <w:t xml:space="preserve"> </w:t>
      </w:r>
      <w:r>
        <w:rPr>
          <w:spacing w:val="-6"/>
          <w:sz w:val="28"/>
        </w:rPr>
        <w:t>Ін-т укр. мови НАН України. – К., 1997. – 16 с.</w:t>
      </w:r>
    </w:p>
    <w:p w14:paraId="5930AC5A"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Ивин А.А. Основания логики оценок. – М.: Изд-во Моск. гос. ун-та, 2001. – 203 с.</w:t>
      </w:r>
    </w:p>
    <w:p w14:paraId="3B50DF33"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Игнатенко Л.Ю. Повтор в системе стратегий положительной вежливости // Вісн. Харків. нац. ун-та ім. В.Н. Каразіна. – Х.: Константа, 2003. – № 609. – С. 152</w:t>
      </w:r>
      <w:r w:rsidRPr="007108AB">
        <w:rPr>
          <w:spacing w:val="-6"/>
          <w:sz w:val="28"/>
        </w:rPr>
        <w:t>-</w:t>
      </w:r>
      <w:r>
        <w:rPr>
          <w:spacing w:val="-6"/>
          <w:sz w:val="28"/>
        </w:rPr>
        <w:t>155.</w:t>
      </w:r>
    </w:p>
    <w:p w14:paraId="288F6D96"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lastRenderedPageBreak/>
        <w:t xml:space="preserve"> </w:t>
      </w:r>
      <w:r>
        <w:rPr>
          <w:spacing w:val="-6"/>
          <w:sz w:val="28"/>
        </w:rPr>
        <w:t xml:space="preserve">Изард К.Е. Эмоции человека. – М.: Изд-во Моск. гос. ун-та, 1980. – </w:t>
      </w:r>
      <w:r>
        <w:rPr>
          <w:spacing w:val="-6"/>
          <w:sz w:val="28"/>
        </w:rPr>
        <w:br/>
        <w:t>440 с.</w:t>
      </w:r>
    </w:p>
    <w:p w14:paraId="216BE6F7" w14:textId="77777777" w:rsidR="000F4FE5" w:rsidRDefault="000F4FE5" w:rsidP="002A5D9E">
      <w:pPr>
        <w:numPr>
          <w:ilvl w:val="0"/>
          <w:numId w:val="54"/>
        </w:numPr>
        <w:suppressAutoHyphens w:val="0"/>
        <w:spacing w:line="360" w:lineRule="auto"/>
        <w:jc w:val="both"/>
        <w:rPr>
          <w:spacing w:val="-6"/>
          <w:sz w:val="28"/>
        </w:rPr>
      </w:pPr>
      <w:r>
        <w:rPr>
          <w:spacing w:val="-6"/>
          <w:sz w:val="28"/>
          <w:lang w:val="uk-UA"/>
        </w:rPr>
        <w:t xml:space="preserve"> </w:t>
      </w:r>
      <w:r>
        <w:rPr>
          <w:spacing w:val="-6"/>
          <w:sz w:val="28"/>
        </w:rPr>
        <w:t xml:space="preserve">Ильина Н.В. Структура и функционирование оценочных конструкций в современном английском языке: Дис... канд. филол. наук: 10.02.04. – </w:t>
      </w:r>
      <w:r>
        <w:rPr>
          <w:spacing w:val="-6"/>
          <w:sz w:val="28"/>
        </w:rPr>
        <w:br/>
        <w:t xml:space="preserve">М., 1984. – 199 с. </w:t>
      </w:r>
    </w:p>
    <w:p w14:paraId="4388528B" w14:textId="77777777" w:rsidR="000F4FE5" w:rsidRPr="00A73D3C" w:rsidRDefault="000F4FE5" w:rsidP="002A5D9E">
      <w:pPr>
        <w:numPr>
          <w:ilvl w:val="0"/>
          <w:numId w:val="54"/>
        </w:numPr>
        <w:tabs>
          <w:tab w:val="num" w:pos="900"/>
        </w:tabs>
        <w:suppressAutoHyphens w:val="0"/>
        <w:spacing w:line="360" w:lineRule="auto"/>
        <w:jc w:val="both"/>
        <w:rPr>
          <w:spacing w:val="-6"/>
          <w:sz w:val="28"/>
          <w:lang w:val="uk-UA"/>
        </w:rPr>
      </w:pPr>
      <w:r>
        <w:rPr>
          <w:spacing w:val="-6"/>
          <w:sz w:val="28"/>
          <w:lang w:val="uk-UA"/>
        </w:rPr>
        <w:t xml:space="preserve"> Калита А.А. Система фонетичних засобів актуалізації смислу висловлення (експериментально-фонетичне дослідження англійського емоційного мовлення): Автореф. дис... док. філол. наук: 10.02.04 </w:t>
      </w:r>
      <w:r w:rsidRPr="00A73D3C">
        <w:rPr>
          <w:spacing w:val="-6"/>
          <w:sz w:val="28"/>
          <w:lang w:val="uk-UA"/>
        </w:rPr>
        <w:t xml:space="preserve">/ Київськ. </w:t>
      </w:r>
      <w:r>
        <w:rPr>
          <w:spacing w:val="-6"/>
          <w:sz w:val="28"/>
          <w:lang w:val="uk-UA"/>
        </w:rPr>
        <w:t>нац</w:t>
      </w:r>
      <w:r w:rsidRPr="00A73D3C">
        <w:rPr>
          <w:spacing w:val="-6"/>
          <w:sz w:val="28"/>
          <w:lang w:val="uk-UA"/>
        </w:rPr>
        <w:t xml:space="preserve">. лінгв. ун-т. – К., </w:t>
      </w:r>
      <w:r>
        <w:rPr>
          <w:spacing w:val="-6"/>
          <w:sz w:val="28"/>
          <w:lang w:val="uk-UA"/>
        </w:rPr>
        <w:t>2003</w:t>
      </w:r>
      <w:r w:rsidRPr="00A73D3C">
        <w:rPr>
          <w:spacing w:val="-6"/>
          <w:sz w:val="28"/>
          <w:lang w:val="uk-UA"/>
        </w:rPr>
        <w:t xml:space="preserve">. – </w:t>
      </w:r>
      <w:r>
        <w:rPr>
          <w:spacing w:val="-6"/>
          <w:sz w:val="28"/>
          <w:lang w:val="uk-UA"/>
        </w:rPr>
        <w:t>32</w:t>
      </w:r>
      <w:r w:rsidRPr="00A73D3C">
        <w:rPr>
          <w:spacing w:val="-6"/>
          <w:sz w:val="28"/>
          <w:lang w:val="uk-UA"/>
        </w:rPr>
        <w:t xml:space="preserve"> с. </w:t>
      </w:r>
    </w:p>
    <w:p w14:paraId="5FD37CE7" w14:textId="77777777" w:rsidR="000F4FE5" w:rsidRDefault="000F4FE5" w:rsidP="002A5D9E">
      <w:pPr>
        <w:numPr>
          <w:ilvl w:val="0"/>
          <w:numId w:val="54"/>
        </w:numPr>
        <w:suppressAutoHyphens w:val="0"/>
        <w:spacing w:line="360" w:lineRule="auto"/>
        <w:jc w:val="both"/>
        <w:rPr>
          <w:spacing w:val="-6"/>
          <w:sz w:val="28"/>
          <w:lang w:val="uk-UA"/>
        </w:rPr>
      </w:pPr>
      <w:r>
        <w:rPr>
          <w:spacing w:val="-6"/>
          <w:sz w:val="28"/>
          <w:lang w:val="uk-UA"/>
        </w:rPr>
        <w:t xml:space="preserve"> Карабан В.І., Верба Л.Г. Дослідження непрямих мовленнєвих актів у зіставній комунікативній семантиці // Проблеми зіставної семантики: Доповіді та повідомлення міжнародної наукової конференції. – К.: Київ. держ. лінгв. ун-т., 1997. – С. 345-347.</w:t>
      </w:r>
    </w:p>
    <w:p w14:paraId="4F6BA50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Карасик В.И. Языковой круг: личность, концепты, дискурс. – Волгоград: Перемена, 2002. – 333 с.</w:t>
      </w:r>
    </w:p>
    <w:p w14:paraId="6FA6C1B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Кармин А.С. Конфликтология. – СПб.: Лано, 2000. – 448 с.</w:t>
      </w:r>
    </w:p>
    <w:p w14:paraId="6B62E1A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Карпчук Н.П. Адресованість в офіційному та неофіційному англійському дискурсі (комунікативно-прагматичний аналіз): Автореф. дис. … канд. філол. наук: 10.02.04 /</w:t>
      </w:r>
      <w:r w:rsidRPr="007108AB">
        <w:rPr>
          <w:spacing w:val="-6"/>
          <w:sz w:val="28"/>
        </w:rPr>
        <w:t xml:space="preserve"> </w:t>
      </w:r>
      <w:r>
        <w:rPr>
          <w:spacing w:val="-6"/>
          <w:sz w:val="28"/>
        </w:rPr>
        <w:t xml:space="preserve">Харків. нац. ун-т ім. В.Н. Каразіна. – </w:t>
      </w:r>
      <w:r>
        <w:rPr>
          <w:spacing w:val="-6"/>
          <w:sz w:val="28"/>
        </w:rPr>
        <w:br/>
        <w:t xml:space="preserve">Х., 2005. – 20 с. </w:t>
      </w:r>
    </w:p>
    <w:p w14:paraId="4B77787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Квасюк И.И. Структура и семантика отрицательно-эмотивной лексики (на материале  разных  частей  речи  современного  английского  языка): Автореф. дис... канд. филол. наук: 10.02.04 / Моск. гос. пед. ин-т иностр.яз. – М., 1984. – 28 с. </w:t>
      </w:r>
    </w:p>
    <w:p w14:paraId="415655D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Кирилова В.М. Спрямованість оцінки у синонімії (на матеріалі прикметників сучасної англійської мови): Автореф. дис... канд. філол. наук: 10.02.04 / Київськ. держ. лінгв. ун-т. – К., 1996. – 24 с. </w:t>
      </w:r>
    </w:p>
    <w:p w14:paraId="2828BBD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Киселева Л.А. Вопросы теории речевого воздействия, –  Л.: Изд-во ЛГУ, 1978. – 160 с.</w:t>
      </w:r>
    </w:p>
    <w:p w14:paraId="3DBA84D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Кислякова Л.И.  Высказывания со  скрытым отрицанием в  немецком языке: Автореф. дис... канд. филол. наук: 10.02.04 /</w:t>
      </w:r>
      <w:r>
        <w:rPr>
          <w:spacing w:val="-6"/>
          <w:sz w:val="28"/>
          <w:lang w:val="uk-UA"/>
        </w:rPr>
        <w:t xml:space="preserve"> </w:t>
      </w:r>
      <w:r>
        <w:rPr>
          <w:spacing w:val="-6"/>
          <w:sz w:val="28"/>
        </w:rPr>
        <w:t>Калинин. гос. ун-т. – Калинин, 1981. – 16 с.</w:t>
      </w:r>
    </w:p>
    <w:p w14:paraId="3787EBC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Клаперед О. Чувства и эмоции // Психология эмоций: Тексты. – </w:t>
      </w:r>
      <w:r>
        <w:rPr>
          <w:spacing w:val="-6"/>
          <w:sz w:val="28"/>
        </w:rPr>
        <w:br/>
        <w:t>М.: Наука, 2002. – С. 93-102.</w:t>
      </w:r>
    </w:p>
    <w:p w14:paraId="746BF9F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Кларк Г.Г., Карлсон Т.Е. Слушающие и речевой акт // Новое в зарубежной лингвистике. – М.: Прогресс, 1986. – Вып. 17: Теория речевых актов. – С. 270-231.</w:t>
      </w:r>
    </w:p>
    <w:p w14:paraId="6D60808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Клімкіна O.I.  Семантико-прагматичні  аспекти  сприйняття тексту (на матеріалі російських текстів малого обсягу): Дис... канд. філол. наук: 10.02.02. – К., 1998. – 180 с. </w:t>
      </w:r>
    </w:p>
    <w:p w14:paraId="2A30473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Клюев Е.В. Речевая коммуникация. – М.: Приор, 1998. – 224 с.</w:t>
      </w:r>
    </w:p>
    <w:p w14:paraId="1928C00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Кобозева И.М. "Теория речевых актов" как один из вариантов теории речевой деятельности // Новое в зарубежной лингвистике. – М.: Прогресс, 1986. – Вып. 17: Теория речевых актов. – С. 7-21.</w:t>
      </w:r>
    </w:p>
    <w:p w14:paraId="4B5C9FF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Кокойло Л.А. Комплиментарные высказывания в современном  английском языке (структура, семантика, употребление): Дис... канд. филол. наук: 10.02.04. – К., 1995. – 210 с.</w:t>
      </w:r>
    </w:p>
    <w:p w14:paraId="3B71C07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Колесник С.Н. Оценочные номинации и их функционирование в тексте: Автореф. дис... канд. филол. наук: 10.02.04 / Киев. гос. ун-т. – К., 1998. – </w:t>
      </w:r>
      <w:r>
        <w:rPr>
          <w:spacing w:val="-6"/>
          <w:sz w:val="28"/>
        </w:rPr>
        <w:br/>
        <w:t>18 с.</w:t>
      </w:r>
    </w:p>
    <w:p w14:paraId="15F25B9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Колодкина Е.Н. Параметры оценки в психологической структуре значения 215 существительных //</w:t>
      </w:r>
      <w:r w:rsidRPr="007108AB">
        <w:rPr>
          <w:spacing w:val="-6"/>
          <w:sz w:val="28"/>
        </w:rPr>
        <w:t xml:space="preserve"> </w:t>
      </w:r>
      <w:r>
        <w:rPr>
          <w:spacing w:val="-6"/>
          <w:sz w:val="28"/>
        </w:rPr>
        <w:t>Психолингвистические проблемы семантики. – Калинин: Калин. гос. ун-т. – 1990. – С. 67-73.</w:t>
      </w:r>
    </w:p>
    <w:p w14:paraId="0DB19EE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Колшанский Г.В. Функции паралингвистических средств в языковой коммуникации // Вопросы языкознания. – 1973. – № 1. – С. 16-26. </w:t>
      </w:r>
    </w:p>
    <w:p w14:paraId="722AE4D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Колшанский Г.В. Паралингвистика. – М.: Наука, 1997. – 81 с.</w:t>
      </w:r>
    </w:p>
    <w:p w14:paraId="7299871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Колшанский Г.В. Коммуникативная функция и структура языка. – </w:t>
      </w:r>
      <w:r>
        <w:rPr>
          <w:spacing w:val="-6"/>
          <w:sz w:val="28"/>
        </w:rPr>
        <w:br/>
        <w:t>М.: Наука, 1984. – 174 с.</w:t>
      </w:r>
    </w:p>
    <w:p w14:paraId="06E02A6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Комина Н.А. Коммуникативно-прагматический аспект английской диалогической речи: Автореф. дис... канд. филол. наук: 10.02.04</w:t>
      </w:r>
      <w:r w:rsidRPr="00E3279C">
        <w:rPr>
          <w:spacing w:val="-6"/>
          <w:sz w:val="28"/>
        </w:rPr>
        <w:t xml:space="preserve"> </w:t>
      </w:r>
      <w:r>
        <w:rPr>
          <w:spacing w:val="-6"/>
          <w:sz w:val="28"/>
        </w:rPr>
        <w:t>/Ки</w:t>
      </w:r>
      <w:r>
        <w:rPr>
          <w:spacing w:val="-6"/>
          <w:sz w:val="28"/>
          <w:lang w:val="uk-UA"/>
        </w:rPr>
        <w:t>е</w:t>
      </w:r>
      <w:r>
        <w:rPr>
          <w:spacing w:val="-6"/>
          <w:sz w:val="28"/>
        </w:rPr>
        <w:t xml:space="preserve">в. </w:t>
      </w:r>
      <w:r>
        <w:rPr>
          <w:spacing w:val="-6"/>
          <w:sz w:val="28"/>
          <w:lang w:val="uk-UA"/>
        </w:rPr>
        <w:t>гос</w:t>
      </w:r>
      <w:r>
        <w:rPr>
          <w:spacing w:val="-6"/>
          <w:sz w:val="28"/>
        </w:rPr>
        <w:t xml:space="preserve">. </w:t>
      </w:r>
      <w:r>
        <w:rPr>
          <w:spacing w:val="-6"/>
          <w:sz w:val="28"/>
          <w:lang w:val="uk-UA"/>
        </w:rPr>
        <w:t>пед</w:t>
      </w:r>
      <w:r>
        <w:rPr>
          <w:spacing w:val="-6"/>
          <w:sz w:val="28"/>
        </w:rPr>
        <w:t>.</w:t>
      </w:r>
      <w:r>
        <w:rPr>
          <w:spacing w:val="-6"/>
          <w:sz w:val="28"/>
          <w:lang w:val="uk-UA"/>
        </w:rPr>
        <w:t xml:space="preserve"> ин-т.</w:t>
      </w:r>
      <w:r>
        <w:rPr>
          <w:spacing w:val="-6"/>
          <w:sz w:val="28"/>
        </w:rPr>
        <w:t xml:space="preserve"> </w:t>
      </w:r>
      <w:r>
        <w:rPr>
          <w:spacing w:val="-6"/>
          <w:sz w:val="28"/>
          <w:lang w:val="uk-UA"/>
        </w:rPr>
        <w:t>иностр. яз</w:t>
      </w:r>
      <w:r>
        <w:rPr>
          <w:spacing w:val="-6"/>
          <w:sz w:val="28"/>
        </w:rPr>
        <w:t>. – К., 1984. – 24 с.</w:t>
      </w:r>
    </w:p>
    <w:p w14:paraId="60C6F83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Кон И.С. Социология личности. – М.: Наука, 1967. – 86 с.</w:t>
      </w:r>
    </w:p>
    <w:p w14:paraId="4C2E726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Королькова И.А. Семантико-синтаксические свойства вопросительного предложения: На материалеле английского языка: Автореф. дис… канд. филол. наук: 10.02.04 / Моск. гос. пед. ин-т иностр.яз. – М., 1981. – 14 с.</w:t>
      </w:r>
    </w:p>
    <w:p w14:paraId="2CE7103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Крысин Л.П. Речевое общение и социальные роли говорящих  //</w:t>
      </w:r>
      <w:r>
        <w:rPr>
          <w:spacing w:val="-6"/>
          <w:sz w:val="28"/>
          <w:lang w:val="uk-UA"/>
        </w:rPr>
        <w:t xml:space="preserve"> </w:t>
      </w:r>
      <w:r>
        <w:rPr>
          <w:spacing w:val="-6"/>
          <w:sz w:val="28"/>
        </w:rPr>
        <w:t xml:space="preserve">Социально-лингвистические исследования. – М.: Наука, 1976. – </w:t>
      </w:r>
      <w:r>
        <w:rPr>
          <w:spacing w:val="-6"/>
          <w:sz w:val="28"/>
        </w:rPr>
        <w:br/>
        <w:t xml:space="preserve">С. 42-52. </w:t>
      </w:r>
    </w:p>
    <w:p w14:paraId="3765D61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Крысин Л.П. Социальный компонент в семантике языковых единиц // Влияние социальных факторов на функционирование и развитие языка. – М.: Наука, 1988. – С. 124-143.</w:t>
      </w:r>
    </w:p>
    <w:p w14:paraId="58D1F39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Крисанова Т.О. Співвідношення емотивного та оцінного компонентів висловлювань, що передають негативну оцінку адресата //</w:t>
      </w:r>
      <w:r>
        <w:rPr>
          <w:spacing w:val="-6"/>
          <w:sz w:val="28"/>
          <w:lang w:val="uk-UA"/>
        </w:rPr>
        <w:t xml:space="preserve"> </w:t>
      </w:r>
      <w:r>
        <w:rPr>
          <w:spacing w:val="-6"/>
          <w:sz w:val="28"/>
        </w:rPr>
        <w:t>Філологічні студії. – Луцьк: Волин. держ. ун-т ім. Лесі Українки. Волинський Академічний Дім, 2001. – № 2. – С. 70-73.</w:t>
      </w:r>
    </w:p>
    <w:p w14:paraId="097B92A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Крысанова Т.А. Языковые средства реализации отрицательной оценки адресата в современном английском языке // Вісн. Харьків. нац. ун-та ім. В.Н. Каразіна. – Х.: Константа, 2003. – № 611. – С. 120-123. </w:t>
      </w:r>
    </w:p>
    <w:p w14:paraId="64B692A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Кубрякова Е.С. Номинативный аспект речевой деятельности. – </w:t>
      </w:r>
      <w:r>
        <w:rPr>
          <w:spacing w:val="-6"/>
          <w:sz w:val="28"/>
        </w:rPr>
        <w:br/>
        <w:t>М.:  Наука, 1986. – 158 с.</w:t>
      </w:r>
    </w:p>
    <w:p w14:paraId="4B24ACB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Кубрякова Е.С., Шахнарович A.M., Сахарный Л.В. Человеческий фактор в языке. Язык и порождение речи. - М.: Наука, 1991. – 237 с. </w:t>
      </w:r>
    </w:p>
    <w:p w14:paraId="5901D99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uk-UA"/>
        </w:rPr>
      </w:pPr>
      <w:r>
        <w:rPr>
          <w:spacing w:val="-6"/>
          <w:sz w:val="28"/>
        </w:rPr>
        <w:t>Кувашова М.В. Функциональные особенности оценочных наречий:  Дис...канд. филол. наук: 10.02.05. – М., 1992. – 246 с.</w:t>
      </w:r>
    </w:p>
    <w:p w14:paraId="3705672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uk-UA"/>
        </w:rPr>
      </w:pPr>
      <w:r>
        <w:rPr>
          <w:spacing w:val="-6"/>
          <w:sz w:val="28"/>
          <w:lang w:val="uk-UA"/>
        </w:rPr>
        <w:t xml:space="preserve">Кузенко Г.М. Емоціональні висловлювання як об’єкт наукових </w:t>
      </w:r>
      <w:r>
        <w:rPr>
          <w:spacing w:val="-6"/>
          <w:sz w:val="28"/>
          <w:lang w:val="uk-UA"/>
        </w:rPr>
        <w:br/>
        <w:t>досліджень // Психолого-педагогічні та лінгвістичні аспекти викладання мовознавчих дисциплін у вищій школі. – Миколаїв: Миколаїв. держ. пед. ін-т, 1998. – С. 110-117.</w:t>
      </w:r>
    </w:p>
    <w:p w14:paraId="6552E8DB" w14:textId="77777777" w:rsidR="000F4FE5" w:rsidRDefault="000F4FE5" w:rsidP="002A5D9E">
      <w:pPr>
        <w:pStyle w:val="afffffff5"/>
        <w:numPr>
          <w:ilvl w:val="0"/>
          <w:numId w:val="54"/>
        </w:numPr>
        <w:tabs>
          <w:tab w:val="clear" w:pos="720"/>
          <w:tab w:val="num" w:pos="-180"/>
          <w:tab w:val="num" w:pos="900"/>
        </w:tabs>
        <w:suppressAutoHyphens w:val="0"/>
        <w:spacing w:line="360" w:lineRule="auto"/>
        <w:ind w:right="-83"/>
        <w:jc w:val="both"/>
        <w:rPr>
          <w:spacing w:val="-6"/>
          <w:lang w:val="uk-UA"/>
        </w:rPr>
      </w:pPr>
      <w:r>
        <w:rPr>
          <w:spacing w:val="-6"/>
          <w:lang w:val="uk-UA"/>
        </w:rPr>
        <w:lastRenderedPageBreak/>
        <w:t>Кузенко Г.М. Мова та емоції // Мовні і концептуальні картини світу. –– К.: Київ. ун-т ім. Тараса Шевченка. – 1998. – С. 62-66.</w:t>
      </w:r>
    </w:p>
    <w:p w14:paraId="38BC0169" w14:textId="77777777" w:rsidR="000F4FE5" w:rsidRDefault="000F4FE5" w:rsidP="002A5D9E">
      <w:pPr>
        <w:pStyle w:val="afffffff5"/>
        <w:numPr>
          <w:ilvl w:val="0"/>
          <w:numId w:val="54"/>
        </w:numPr>
        <w:tabs>
          <w:tab w:val="clear" w:pos="720"/>
          <w:tab w:val="num" w:pos="-180"/>
          <w:tab w:val="num" w:pos="900"/>
        </w:tabs>
        <w:suppressAutoHyphens w:val="0"/>
        <w:spacing w:after="0" w:line="360" w:lineRule="auto"/>
        <w:ind w:left="714" w:right="-85" w:hanging="357"/>
        <w:jc w:val="both"/>
        <w:rPr>
          <w:spacing w:val="-6"/>
          <w:lang w:val="uk-UA"/>
        </w:rPr>
      </w:pPr>
      <w:r>
        <w:rPr>
          <w:spacing w:val="-6"/>
          <w:lang w:val="uk-UA"/>
        </w:rPr>
        <w:t>Кузенко Г.М. Засоби реалізації суб’єктно-емоційної оцінки в мовленні // Наукові записки  – К., / Нац. ун-т „Києво-Могилянська Академія”, 1999. –  Т. 9, ч. І. – С. 42-45.</w:t>
      </w:r>
    </w:p>
    <w:p w14:paraId="1F8EE98B" w14:textId="77777777" w:rsidR="000F4FE5" w:rsidRDefault="000F4FE5" w:rsidP="002A5D9E">
      <w:pPr>
        <w:pStyle w:val="afffffff5"/>
        <w:numPr>
          <w:ilvl w:val="0"/>
          <w:numId w:val="54"/>
        </w:numPr>
        <w:tabs>
          <w:tab w:val="clear" w:pos="720"/>
          <w:tab w:val="num" w:pos="-180"/>
          <w:tab w:val="num" w:pos="900"/>
        </w:tabs>
        <w:suppressAutoHyphens w:val="0"/>
        <w:spacing w:after="0" w:line="360" w:lineRule="auto"/>
        <w:ind w:left="714" w:right="-85" w:hanging="357"/>
        <w:jc w:val="both"/>
        <w:rPr>
          <w:spacing w:val="-6"/>
          <w:lang w:val="uk-UA"/>
        </w:rPr>
      </w:pPr>
      <w:r>
        <w:rPr>
          <w:spacing w:val="-6"/>
          <w:lang w:val="uk-UA"/>
        </w:rPr>
        <w:t xml:space="preserve">Кузенко Г.М. Експресивні лексико-граматичні моделі в мовленні // Наукові записки / Нац. ун-т „Києво-Могилянська Академія”. – К., 2000. –  </w:t>
      </w:r>
      <w:r>
        <w:rPr>
          <w:spacing w:val="-6"/>
          <w:lang w:val="uk-UA"/>
        </w:rPr>
        <w:br/>
        <w:t>Т. 18, ч. І. – С. 29-31.</w:t>
      </w:r>
    </w:p>
    <w:p w14:paraId="48A24F83" w14:textId="77777777" w:rsidR="000F4FE5" w:rsidRDefault="000F4FE5" w:rsidP="002A5D9E">
      <w:pPr>
        <w:pStyle w:val="afffffff5"/>
        <w:numPr>
          <w:ilvl w:val="0"/>
          <w:numId w:val="54"/>
        </w:numPr>
        <w:tabs>
          <w:tab w:val="clear" w:pos="720"/>
          <w:tab w:val="num" w:pos="510"/>
          <w:tab w:val="num" w:pos="900"/>
        </w:tabs>
        <w:suppressAutoHyphens w:val="0"/>
        <w:spacing w:after="0" w:line="360" w:lineRule="auto"/>
        <w:ind w:left="714" w:hanging="357"/>
        <w:jc w:val="both"/>
        <w:rPr>
          <w:spacing w:val="-6"/>
          <w:lang w:val="uk-UA"/>
        </w:rPr>
      </w:pPr>
      <w:r>
        <w:rPr>
          <w:spacing w:val="-6"/>
          <w:lang w:val="uk-UA"/>
        </w:rPr>
        <w:t xml:space="preserve">Кузенко Г.М. </w:t>
      </w:r>
      <w:r>
        <w:rPr>
          <w:spacing w:val="-6"/>
          <w:lang w:val="en-US"/>
        </w:rPr>
        <w:t>Sociocultural</w:t>
      </w:r>
      <w:r>
        <w:rPr>
          <w:spacing w:val="-6"/>
          <w:lang w:val="uk-UA"/>
        </w:rPr>
        <w:t xml:space="preserve"> </w:t>
      </w:r>
      <w:r>
        <w:rPr>
          <w:spacing w:val="-6"/>
          <w:lang w:val="en-US"/>
        </w:rPr>
        <w:t>Factors</w:t>
      </w:r>
      <w:r>
        <w:rPr>
          <w:spacing w:val="-6"/>
          <w:lang w:val="uk-UA"/>
        </w:rPr>
        <w:t xml:space="preserve"> </w:t>
      </w:r>
      <w:r>
        <w:rPr>
          <w:spacing w:val="-6"/>
          <w:lang w:val="en-US"/>
        </w:rPr>
        <w:t>in</w:t>
      </w:r>
      <w:r>
        <w:rPr>
          <w:spacing w:val="-6"/>
          <w:lang w:val="uk-UA"/>
        </w:rPr>
        <w:t xml:space="preserve"> </w:t>
      </w:r>
      <w:r>
        <w:rPr>
          <w:spacing w:val="-6"/>
          <w:lang w:val="en-US"/>
        </w:rPr>
        <w:t>Speech</w:t>
      </w:r>
      <w:r>
        <w:rPr>
          <w:spacing w:val="-6"/>
          <w:lang w:val="uk-UA"/>
        </w:rPr>
        <w:t xml:space="preserve"> // Наукові праці МФ НаУКМА. – Миколаїв, 2001. – Вип. 1. – С. 96-100.</w:t>
      </w:r>
    </w:p>
    <w:p w14:paraId="15D14283" w14:textId="77777777" w:rsidR="000F4FE5" w:rsidRDefault="000F4FE5" w:rsidP="002A5D9E">
      <w:pPr>
        <w:pStyle w:val="afffffff5"/>
        <w:numPr>
          <w:ilvl w:val="0"/>
          <w:numId w:val="54"/>
        </w:numPr>
        <w:tabs>
          <w:tab w:val="clear" w:pos="720"/>
          <w:tab w:val="num" w:pos="-180"/>
          <w:tab w:val="num" w:pos="900"/>
        </w:tabs>
        <w:suppressAutoHyphens w:val="0"/>
        <w:spacing w:after="0" w:line="360" w:lineRule="auto"/>
        <w:ind w:left="714" w:right="-83" w:hanging="357"/>
        <w:jc w:val="both"/>
        <w:rPr>
          <w:spacing w:val="-6"/>
          <w:lang w:val="uk-UA"/>
        </w:rPr>
      </w:pPr>
      <w:r>
        <w:rPr>
          <w:spacing w:val="-6"/>
          <w:lang w:val="uk-UA"/>
        </w:rPr>
        <w:t>Кузенко Г.М. Емотивність на різних мовних рівнях // Новітня філологія / Миколаїв. держ. гуманіт. ун-т ім. Петра Могили – Миколаїв, – 2005. – № 1. – С. 13-25.</w:t>
      </w:r>
    </w:p>
    <w:p w14:paraId="17F160FA" w14:textId="77777777" w:rsidR="000F4FE5" w:rsidRDefault="000F4FE5" w:rsidP="002A5D9E">
      <w:pPr>
        <w:numPr>
          <w:ilvl w:val="0"/>
          <w:numId w:val="54"/>
        </w:numPr>
        <w:tabs>
          <w:tab w:val="clear" w:pos="720"/>
          <w:tab w:val="num" w:pos="-180"/>
          <w:tab w:val="num" w:pos="900"/>
        </w:tabs>
        <w:suppressAutoHyphens w:val="0"/>
        <w:spacing w:line="360" w:lineRule="auto"/>
        <w:ind w:left="714" w:hanging="357"/>
        <w:jc w:val="both"/>
        <w:rPr>
          <w:spacing w:val="-6"/>
          <w:sz w:val="28"/>
        </w:rPr>
      </w:pPr>
      <w:r>
        <w:rPr>
          <w:spacing w:val="-6"/>
          <w:sz w:val="28"/>
        </w:rPr>
        <w:t>Кузнецова В.А. Категория отрицательной оценки и ее отражение в системе глаголов английского языка: Автореф. дис... канд. филол. наук: 10.02.04 / Ленинград</w:t>
      </w:r>
      <w:r>
        <w:rPr>
          <w:spacing w:val="-6"/>
          <w:sz w:val="28"/>
          <w:lang w:val="uk-UA"/>
        </w:rPr>
        <w:t>.</w:t>
      </w:r>
      <w:r>
        <w:rPr>
          <w:spacing w:val="-6"/>
          <w:sz w:val="28"/>
        </w:rPr>
        <w:t xml:space="preserve"> пед. ин-т. – Л., 1982. – 21 с. </w:t>
      </w:r>
    </w:p>
    <w:p w14:paraId="222211F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Кузьмин С.С. Оценочность в английской фразеологии и контекст: Автореф. дис... канд. филол. наук: 10.02.04 / Моск. гос. ун-т. – М., 1980. – 19 с.</w:t>
      </w:r>
    </w:p>
    <w:p w14:paraId="10170A1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Кутянина Е.М. Переспрос как коррекция и регулирование когнитивной деятельности //</w:t>
      </w:r>
      <w:r>
        <w:rPr>
          <w:spacing w:val="-6"/>
          <w:sz w:val="28"/>
          <w:lang w:val="uk-UA"/>
        </w:rPr>
        <w:t xml:space="preserve"> </w:t>
      </w:r>
      <w:r>
        <w:rPr>
          <w:spacing w:val="-6"/>
          <w:sz w:val="28"/>
        </w:rPr>
        <w:t>Когнитивные аспекты языкового значения. – Иркутск</w:t>
      </w:r>
      <w:r>
        <w:rPr>
          <w:spacing w:val="-6"/>
          <w:sz w:val="28"/>
          <w:lang w:val="uk-UA"/>
        </w:rPr>
        <w:t>:</w:t>
      </w:r>
      <w:r w:rsidRPr="005C5D4A">
        <w:rPr>
          <w:spacing w:val="-6"/>
          <w:sz w:val="28"/>
        </w:rPr>
        <w:t xml:space="preserve"> </w:t>
      </w:r>
      <w:r>
        <w:rPr>
          <w:spacing w:val="-6"/>
          <w:sz w:val="28"/>
        </w:rPr>
        <w:t>Изд-во Иркутск.</w:t>
      </w:r>
      <w:r>
        <w:rPr>
          <w:spacing w:val="-6"/>
          <w:sz w:val="28"/>
          <w:lang w:val="uk-UA"/>
        </w:rPr>
        <w:t xml:space="preserve"> </w:t>
      </w:r>
      <w:r>
        <w:rPr>
          <w:spacing w:val="-6"/>
          <w:sz w:val="28"/>
        </w:rPr>
        <w:t>ун-та, 1997. – С. 146 - 153.</w:t>
      </w:r>
    </w:p>
    <w:p w14:paraId="5EEAEF6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Лазарев В.В. Методологические основы и методологический потенциал теории речевых актов //</w:t>
      </w:r>
      <w:r>
        <w:rPr>
          <w:spacing w:val="-6"/>
          <w:sz w:val="28"/>
          <w:lang w:val="uk-UA"/>
        </w:rPr>
        <w:t xml:space="preserve"> </w:t>
      </w:r>
      <w:r>
        <w:rPr>
          <w:spacing w:val="-6"/>
          <w:sz w:val="28"/>
        </w:rPr>
        <w:t xml:space="preserve">Речевые акты в лингвистике и методике: Межвуз. сб. науч. тр. – Пятигорск: Пятигорск. гос. пед. ин-т иностр. яз, 1986. – </w:t>
      </w:r>
      <w:r>
        <w:rPr>
          <w:spacing w:val="-6"/>
          <w:sz w:val="28"/>
        </w:rPr>
        <w:br/>
        <w:t>С. 3-10.</w:t>
      </w:r>
    </w:p>
    <w:p w14:paraId="75EEC3C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Левицкий </w:t>
      </w:r>
      <w:r>
        <w:rPr>
          <w:spacing w:val="-6"/>
          <w:sz w:val="28"/>
          <w:lang w:val="uk-UA"/>
        </w:rPr>
        <w:t>В.В.</w:t>
      </w:r>
      <w:r>
        <w:rPr>
          <w:spacing w:val="-6"/>
          <w:sz w:val="28"/>
        </w:rPr>
        <w:t xml:space="preserve"> </w:t>
      </w:r>
      <w:r>
        <w:rPr>
          <w:spacing w:val="-6"/>
          <w:sz w:val="28"/>
          <w:lang w:val="uk-UA"/>
        </w:rPr>
        <w:t>Статистическое изучение лексической семантики</w:t>
      </w:r>
      <w:r>
        <w:rPr>
          <w:spacing w:val="-6"/>
          <w:sz w:val="28"/>
        </w:rPr>
        <w:t xml:space="preserve">. – К.: </w:t>
      </w:r>
      <w:r>
        <w:rPr>
          <w:spacing w:val="-6"/>
          <w:sz w:val="28"/>
          <w:lang w:val="uk-UA"/>
        </w:rPr>
        <w:t>Мин-во висш. обр.</w:t>
      </w:r>
      <w:r>
        <w:rPr>
          <w:spacing w:val="-6"/>
          <w:sz w:val="28"/>
        </w:rPr>
        <w:t>, 19</w:t>
      </w:r>
      <w:r>
        <w:rPr>
          <w:spacing w:val="-6"/>
          <w:sz w:val="28"/>
          <w:lang w:val="uk-UA"/>
        </w:rPr>
        <w:t>8</w:t>
      </w:r>
      <w:r>
        <w:rPr>
          <w:spacing w:val="-6"/>
          <w:sz w:val="28"/>
        </w:rPr>
        <w:t xml:space="preserve">9. – </w:t>
      </w:r>
      <w:r>
        <w:rPr>
          <w:spacing w:val="-6"/>
          <w:sz w:val="28"/>
          <w:lang w:val="uk-UA"/>
        </w:rPr>
        <w:t>155</w:t>
      </w:r>
      <w:r>
        <w:rPr>
          <w:spacing w:val="-6"/>
          <w:sz w:val="28"/>
        </w:rPr>
        <w:t xml:space="preserve"> с.  </w:t>
      </w:r>
    </w:p>
    <w:p w14:paraId="63D91A6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Леонтьев А.А. Высказывание как предмет лингвистики, психолингвистики и</w:t>
      </w:r>
      <w:r>
        <w:rPr>
          <w:spacing w:val="-6"/>
          <w:sz w:val="28"/>
          <w:lang w:val="uk-UA"/>
        </w:rPr>
        <w:t xml:space="preserve"> </w:t>
      </w:r>
      <w:r>
        <w:rPr>
          <w:spacing w:val="-6"/>
          <w:sz w:val="28"/>
        </w:rPr>
        <w:t>теории</w:t>
      </w:r>
      <w:r>
        <w:rPr>
          <w:spacing w:val="-6"/>
          <w:sz w:val="28"/>
          <w:lang w:val="uk-UA"/>
        </w:rPr>
        <w:t xml:space="preserve"> </w:t>
      </w:r>
      <w:r>
        <w:rPr>
          <w:spacing w:val="-6"/>
          <w:sz w:val="28"/>
        </w:rPr>
        <w:t>коммуникации</w:t>
      </w:r>
      <w:r>
        <w:rPr>
          <w:spacing w:val="-6"/>
          <w:sz w:val="28"/>
          <w:lang w:val="uk-UA"/>
        </w:rPr>
        <w:t xml:space="preserve"> </w:t>
      </w:r>
      <w:r>
        <w:rPr>
          <w:spacing w:val="-6"/>
          <w:sz w:val="28"/>
        </w:rPr>
        <w:t>//</w:t>
      </w:r>
      <w:r>
        <w:rPr>
          <w:spacing w:val="-6"/>
          <w:sz w:val="28"/>
          <w:lang w:val="uk-UA"/>
        </w:rPr>
        <w:t xml:space="preserve"> </w:t>
      </w:r>
      <w:r>
        <w:rPr>
          <w:spacing w:val="-6"/>
          <w:sz w:val="28"/>
        </w:rPr>
        <w:t>Синтаксис</w:t>
      </w:r>
      <w:r>
        <w:rPr>
          <w:spacing w:val="-6"/>
          <w:sz w:val="28"/>
          <w:lang w:val="uk-UA"/>
        </w:rPr>
        <w:t xml:space="preserve"> </w:t>
      </w:r>
      <w:r>
        <w:rPr>
          <w:spacing w:val="-6"/>
          <w:sz w:val="28"/>
        </w:rPr>
        <w:t>текста.</w:t>
      </w:r>
      <w:r>
        <w:rPr>
          <w:spacing w:val="-6"/>
          <w:sz w:val="28"/>
          <w:lang w:val="uk-UA"/>
        </w:rPr>
        <w:t xml:space="preserve"> </w:t>
      </w:r>
      <w:r>
        <w:rPr>
          <w:spacing w:val="-6"/>
          <w:sz w:val="28"/>
        </w:rPr>
        <w:t>– М.</w:t>
      </w:r>
      <w:r>
        <w:rPr>
          <w:spacing w:val="-6"/>
          <w:sz w:val="28"/>
          <w:lang w:val="uk-UA"/>
        </w:rPr>
        <w:t>: Наука</w:t>
      </w:r>
      <w:r>
        <w:rPr>
          <w:spacing w:val="-6"/>
          <w:sz w:val="28"/>
        </w:rPr>
        <w:t>, 1979. – С. 18-36.</w:t>
      </w:r>
    </w:p>
    <w:p w14:paraId="1AD5F5E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Леонтьев А.Н. Проблемы развития психики. – М.: Изд-во Моск. гос. ун-та, 1972. – 575 с.</w:t>
      </w:r>
    </w:p>
    <w:p w14:paraId="1D47394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Лингвистический энциклопедический словарь /</w:t>
      </w:r>
      <w:r>
        <w:rPr>
          <w:spacing w:val="-6"/>
          <w:sz w:val="28"/>
          <w:lang w:val="uk-UA"/>
        </w:rPr>
        <w:t xml:space="preserve"> </w:t>
      </w:r>
      <w:r>
        <w:rPr>
          <w:spacing w:val="-6"/>
          <w:sz w:val="28"/>
        </w:rPr>
        <w:t xml:space="preserve">Под ред. </w:t>
      </w:r>
      <w:r>
        <w:rPr>
          <w:spacing w:val="-6"/>
          <w:sz w:val="28"/>
        </w:rPr>
        <w:br/>
        <w:t xml:space="preserve">В.Н. Ярцевой. – М.: Сов. энцикл., 1990. – </w:t>
      </w:r>
      <w:r w:rsidRPr="007108AB">
        <w:rPr>
          <w:spacing w:val="-6"/>
          <w:sz w:val="28"/>
        </w:rPr>
        <w:t xml:space="preserve"> </w:t>
      </w:r>
      <w:r>
        <w:rPr>
          <w:spacing w:val="-6"/>
          <w:sz w:val="28"/>
        </w:rPr>
        <w:t>684 с.</w:t>
      </w:r>
    </w:p>
    <w:p w14:paraId="506DC9B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Лукенчук А.В. Прилагательные оценки в современном  английском  языке: Автореф. дис... канд. филол. наук: 10.02.04 /  Черновиц. гос. </w:t>
      </w:r>
      <w:r>
        <w:rPr>
          <w:spacing w:val="-6"/>
          <w:sz w:val="28"/>
        </w:rPr>
        <w:br/>
        <w:t>ун-т. – Черновцы, 1993. – 20 с.</w:t>
      </w:r>
    </w:p>
    <w:p w14:paraId="1EDF3DC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Лукьянова Н.А. О соотношении понятий "экспрессивность", "эмоциональность", "оценочность" //</w:t>
      </w:r>
      <w:r>
        <w:rPr>
          <w:spacing w:val="-6"/>
          <w:sz w:val="28"/>
          <w:lang w:val="uk-UA"/>
        </w:rPr>
        <w:t xml:space="preserve"> </w:t>
      </w:r>
      <w:r>
        <w:rPr>
          <w:spacing w:val="-6"/>
          <w:sz w:val="28"/>
        </w:rPr>
        <w:t>Актуальные проблемы лексикологии и словообразования. – Новосибирск</w:t>
      </w:r>
      <w:r>
        <w:rPr>
          <w:spacing w:val="-6"/>
          <w:sz w:val="28"/>
          <w:lang w:val="uk-UA"/>
        </w:rPr>
        <w:t>:</w:t>
      </w:r>
      <w:r w:rsidRPr="000B6CC6">
        <w:rPr>
          <w:spacing w:val="-6"/>
          <w:sz w:val="28"/>
        </w:rPr>
        <w:t xml:space="preserve"> </w:t>
      </w:r>
      <w:r>
        <w:rPr>
          <w:spacing w:val="-6"/>
          <w:sz w:val="28"/>
        </w:rPr>
        <w:t xml:space="preserve">Наука. Сиб. отд-ние, 1976. – Вып. 5. – </w:t>
      </w:r>
      <w:r>
        <w:rPr>
          <w:spacing w:val="-6"/>
          <w:sz w:val="28"/>
          <w:lang w:val="uk-UA"/>
        </w:rPr>
        <w:br/>
      </w:r>
      <w:r>
        <w:rPr>
          <w:spacing w:val="-6"/>
          <w:sz w:val="28"/>
        </w:rPr>
        <w:t>С. 3-21.</w:t>
      </w:r>
    </w:p>
    <w:p w14:paraId="7552CBA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Лукьянова Н.А. Экспрессивная лексика разговорного употребления: Проблемы семантики. – Новосибирск: Наука. Сиб. отд-ние, 1986. – </w:t>
      </w:r>
      <w:r>
        <w:rPr>
          <w:spacing w:val="-6"/>
          <w:sz w:val="28"/>
        </w:rPr>
        <w:br/>
        <w:t>230 с.</w:t>
      </w:r>
    </w:p>
    <w:p w14:paraId="045B618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Лупьян Я.А. Барьеры общения, конфликты, стресс. – Мн.: Минск. гос. лингв. ун-т, </w:t>
      </w:r>
      <w:r>
        <w:rPr>
          <w:spacing w:val="-6"/>
          <w:sz w:val="28"/>
          <w:lang w:val="uk-UA"/>
        </w:rPr>
        <w:t>1988</w:t>
      </w:r>
      <w:r>
        <w:rPr>
          <w:spacing w:val="-6"/>
          <w:sz w:val="28"/>
        </w:rPr>
        <w:t>. – 2</w:t>
      </w:r>
      <w:r>
        <w:rPr>
          <w:spacing w:val="-6"/>
          <w:sz w:val="28"/>
          <w:lang w:val="uk-UA"/>
        </w:rPr>
        <w:t>23</w:t>
      </w:r>
      <w:r>
        <w:rPr>
          <w:spacing w:val="-6"/>
          <w:sz w:val="28"/>
        </w:rPr>
        <w:t xml:space="preserve"> с.</w:t>
      </w:r>
    </w:p>
    <w:p w14:paraId="40B9DAD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Люткина Ю.Н. Отрицание и типы контекстов его актуализации (на материале современной английской научной и художественной прозы): Дис... канд. филол. наук: 10.02.04. – СПб., 1993. – 196 с.</w:t>
      </w:r>
    </w:p>
    <w:p w14:paraId="350DB05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Ляпон М.В. Оценочная ситуация и словесное самомоделирование // Язык и личность. – М.: Наука, 1989. – С. 24-34.</w:t>
      </w:r>
    </w:p>
    <w:p w14:paraId="6933D17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Макдауголл У. Различение эмоции и чувства // Психология эмоций: Тексты. – М.: Наука, 1984. – С. 103-107.</w:t>
      </w:r>
    </w:p>
    <w:p w14:paraId="03F717A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Макмиллан Лен. Мир наших эмоций / Пер. с англ. – Заокский: Христианская служба семьи и здоровья, 2001. – 160 с.</w:t>
      </w:r>
    </w:p>
    <w:p w14:paraId="3953F4B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Малікова О.В. Структурно-семантичні і комунікативно-прагматичні особливості метатекстових одиниць сучасної мови: Дис... канд. філол. наук: 10.02.04. – К., 1993. – 178 с. </w:t>
      </w:r>
    </w:p>
    <w:p w14:paraId="64E07C3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Малинович Ю.М. Экспрессия и смысл предложения: Проблемы эмоционально экспрессивного синтаксиса. – Иркутск: Изд-во Иркутск. </w:t>
      </w:r>
      <w:r>
        <w:rPr>
          <w:spacing w:val="-6"/>
          <w:sz w:val="28"/>
        </w:rPr>
        <w:br/>
        <w:t>ун-та, 2002. – 216 с.</w:t>
      </w:r>
    </w:p>
    <w:p w14:paraId="1309C1A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Мальцев В.А. К вопросу о выявлении эмоциональной лексики в английском языке // Вопросы лексикологии и грамматики иностранных языков. – Минск: Минск. гос. лингв. ун-т</w:t>
      </w:r>
      <w:r>
        <w:rPr>
          <w:spacing w:val="-6"/>
          <w:sz w:val="28"/>
          <w:lang w:val="uk-UA"/>
        </w:rPr>
        <w:t xml:space="preserve">, </w:t>
      </w:r>
      <w:r>
        <w:rPr>
          <w:spacing w:val="-6"/>
          <w:sz w:val="28"/>
        </w:rPr>
        <w:t xml:space="preserve">1963. – С. 3-29. </w:t>
      </w:r>
    </w:p>
    <w:p w14:paraId="78576A6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Мамонтов С.Ю. Ревность. Практика преодоления. – СПб.: Питер, 2002. – 128 с.</w:t>
      </w:r>
    </w:p>
    <w:p w14:paraId="4C98D9F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Маркелова Т.В. Оценка и оценочность // Семантическая структура слова и высказывания. – М.: Наука, 1993. – С. 107-113.</w:t>
      </w:r>
    </w:p>
    <w:p w14:paraId="1EEF952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М</w:t>
      </w:r>
      <w:r>
        <w:rPr>
          <w:spacing w:val="-6"/>
          <w:sz w:val="28"/>
          <w:lang w:val="uk-UA"/>
        </w:rPr>
        <w:t xml:space="preserve">артинюк </w:t>
      </w:r>
      <w:r>
        <w:rPr>
          <w:spacing w:val="-6"/>
          <w:sz w:val="28"/>
        </w:rPr>
        <w:t>А.</w:t>
      </w:r>
      <w:r>
        <w:rPr>
          <w:spacing w:val="-6"/>
          <w:sz w:val="28"/>
          <w:lang w:val="uk-UA"/>
        </w:rPr>
        <w:t xml:space="preserve"> П. Гендер як конструкт дискурсу</w:t>
      </w:r>
      <w:r>
        <w:rPr>
          <w:spacing w:val="-6"/>
          <w:sz w:val="28"/>
        </w:rPr>
        <w:t xml:space="preserve"> //</w:t>
      </w:r>
      <w:r>
        <w:rPr>
          <w:spacing w:val="-6"/>
          <w:sz w:val="28"/>
          <w:lang w:val="uk-UA"/>
        </w:rPr>
        <w:t xml:space="preserve"> Дискурс як когнітивно-комунікативний феномен: Монографічне видання</w:t>
      </w:r>
      <w:r>
        <w:rPr>
          <w:spacing w:val="-6"/>
          <w:sz w:val="28"/>
        </w:rPr>
        <w:t xml:space="preserve"> Харків. нац. ун-та ім. В.Н. Каразіна. – Х.: Константа, 200</w:t>
      </w:r>
      <w:r>
        <w:rPr>
          <w:spacing w:val="-6"/>
          <w:sz w:val="28"/>
          <w:lang w:val="uk-UA"/>
        </w:rPr>
        <w:t>5</w:t>
      </w:r>
      <w:r>
        <w:rPr>
          <w:spacing w:val="-6"/>
          <w:sz w:val="28"/>
        </w:rPr>
        <w:t xml:space="preserve">. – С. </w:t>
      </w:r>
      <w:r>
        <w:rPr>
          <w:spacing w:val="-6"/>
          <w:sz w:val="28"/>
          <w:lang w:val="uk-UA"/>
        </w:rPr>
        <w:t>295</w:t>
      </w:r>
      <w:r>
        <w:rPr>
          <w:spacing w:val="-6"/>
          <w:sz w:val="28"/>
        </w:rPr>
        <w:t>-</w:t>
      </w:r>
      <w:r>
        <w:rPr>
          <w:spacing w:val="-6"/>
          <w:sz w:val="28"/>
          <w:lang w:val="uk-UA"/>
        </w:rPr>
        <w:t>31</w:t>
      </w:r>
      <w:r>
        <w:rPr>
          <w:spacing w:val="-6"/>
          <w:sz w:val="28"/>
        </w:rPr>
        <w:t>8.</w:t>
      </w:r>
    </w:p>
    <w:p w14:paraId="6839D5A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lang w:val="uk-UA"/>
        </w:rPr>
        <w:t>М</w:t>
      </w:r>
      <w:r>
        <w:rPr>
          <w:spacing w:val="-6"/>
          <w:sz w:val="28"/>
        </w:rPr>
        <w:t xml:space="preserve">ягкова Е.Ю. Эмоциональная нагрузка слова: Опыт психологического исследования. – Воронеж: Воронеж. гос. ун-т., 1990. – 107 с. </w:t>
      </w:r>
    </w:p>
    <w:p w14:paraId="0DC560E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Нестерова Т. Д. Роль просодии в передаче модальной информации в рамках диалогического фрагмента на примере модальных значений одобрения - неодобрения в английском языке: Дис... канд. филол. наук: 10.02.04. – М., 1991. – 226 с.</w:t>
      </w:r>
    </w:p>
    <w:p w14:paraId="68222D9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Никифоров А.С. Эмоции в нашей жизни. – М.: Сов. Россия, 1978. – </w:t>
      </w:r>
      <w:r>
        <w:rPr>
          <w:spacing w:val="-6"/>
          <w:sz w:val="28"/>
        </w:rPr>
        <w:br/>
        <w:t>272 с.</w:t>
      </w:r>
    </w:p>
    <w:p w14:paraId="023CE1B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Никифорова Р.В. Оценка в речевых актах совета // Высказывания и дискурс в прагмалингвистическом аспекте: Сб. науч. тр. – К.</w:t>
      </w:r>
      <w:r>
        <w:rPr>
          <w:spacing w:val="-6"/>
          <w:sz w:val="28"/>
          <w:lang w:val="uk-UA"/>
        </w:rPr>
        <w:t>: Вища шк.,</w:t>
      </w:r>
      <w:r>
        <w:rPr>
          <w:spacing w:val="-6"/>
          <w:sz w:val="28"/>
        </w:rPr>
        <w:t xml:space="preserve"> 1989. – </w:t>
      </w:r>
      <w:r>
        <w:rPr>
          <w:spacing w:val="-6"/>
          <w:sz w:val="28"/>
          <w:lang w:val="uk-UA"/>
        </w:rPr>
        <w:br/>
      </w:r>
      <w:r>
        <w:rPr>
          <w:spacing w:val="-6"/>
          <w:sz w:val="28"/>
        </w:rPr>
        <w:t>С. 70-72.</w:t>
      </w:r>
    </w:p>
    <w:p w14:paraId="74ACD33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Николаева Н.М. О соотношении семантического и прагматического аспектов отрицания (на материале англоязычных текстов публицистического стиля): Автореф. дис... канд. филол. наук: 10.02.04 / Моск. гос. ун-т. – М., 1995. – 25 с. </w:t>
      </w:r>
    </w:p>
    <w:p w14:paraId="2530EB9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Носенко О.Л. Эмоциональное состояние и речь. – К.: Вища шк., 1981. – 196 с.</w:t>
      </w:r>
    </w:p>
    <w:p w14:paraId="60CA9FD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Нушикян О.А. Типология интонации эмоциональной речи. К.: Вища шк., 1986. – 160 с.</w:t>
      </w:r>
    </w:p>
    <w:p w14:paraId="5863372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Одарчук Н.А. Семантика та прагматика висловлень відмови в англомовному художньому дискурсі: Автореф. дис... канд. філол.. наук: 10.02.04</w:t>
      </w:r>
      <w:r w:rsidRPr="00E3279C">
        <w:rPr>
          <w:spacing w:val="-6"/>
          <w:sz w:val="28"/>
        </w:rPr>
        <w:t xml:space="preserve"> </w:t>
      </w:r>
      <w:r>
        <w:rPr>
          <w:spacing w:val="-6"/>
          <w:sz w:val="28"/>
        </w:rPr>
        <w:t xml:space="preserve">/Київ. нац. лінгв. ун-т. – К., 2004. – 20 с. </w:t>
      </w:r>
    </w:p>
    <w:p w14:paraId="7148900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Олікова М.О. Експресивність зоосем у функції звертання //</w:t>
      </w:r>
      <w:r>
        <w:rPr>
          <w:spacing w:val="-6"/>
          <w:sz w:val="28"/>
          <w:lang w:val="uk-UA"/>
        </w:rPr>
        <w:t xml:space="preserve"> </w:t>
      </w:r>
      <w:r>
        <w:rPr>
          <w:spacing w:val="-6"/>
          <w:sz w:val="28"/>
        </w:rPr>
        <w:t xml:space="preserve">Інозем. філологія. – Л.: Вища шк.,1978. – Вип. 5 – С. 18-23. </w:t>
      </w:r>
    </w:p>
    <w:p w14:paraId="07CAAF8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Остин Д. Слово как действие //</w:t>
      </w:r>
      <w:r>
        <w:rPr>
          <w:spacing w:val="-6"/>
          <w:sz w:val="28"/>
          <w:lang w:val="uk-UA"/>
        </w:rPr>
        <w:t xml:space="preserve"> </w:t>
      </w:r>
      <w:r>
        <w:rPr>
          <w:spacing w:val="-6"/>
          <w:sz w:val="28"/>
        </w:rPr>
        <w:t xml:space="preserve">Новое в зарубежной лингвистике. – </w:t>
      </w:r>
      <w:r>
        <w:rPr>
          <w:spacing w:val="-6"/>
          <w:sz w:val="28"/>
        </w:rPr>
        <w:br/>
        <w:t>М.,</w:t>
      </w:r>
      <w:r w:rsidRPr="000B6CC6">
        <w:rPr>
          <w:spacing w:val="-6"/>
          <w:sz w:val="28"/>
        </w:rPr>
        <w:t xml:space="preserve"> </w:t>
      </w:r>
      <w:r>
        <w:rPr>
          <w:spacing w:val="-6"/>
          <w:sz w:val="28"/>
        </w:rPr>
        <w:t>Прогресс,  1986. – Вып. 17: Теория речевых актов. – С. 22-129.</w:t>
      </w:r>
    </w:p>
    <w:p w14:paraId="05BD2E2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Падучева Е.В. Высказывание и его соотнесенность с действительностью (Референциальные аспекты семантики местоимений). – М.: Наука, 1985. – 271 с.</w:t>
      </w:r>
    </w:p>
    <w:p w14:paraId="45A0730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Пазухин Р.В. Язык, функция, коммуникация // Вопросы языкознания. –1979. – № 6. – С. 42-50.</w:t>
      </w:r>
    </w:p>
    <w:p w14:paraId="3769736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Пазыч Н.В. Средства языковой номинации отрицательной оценки в современном английском языке: Автореф. дис... канд. филол. наук: 10.02.04 /</w:t>
      </w:r>
      <w:r>
        <w:rPr>
          <w:spacing w:val="-6"/>
          <w:sz w:val="28"/>
          <w:lang w:val="uk-UA"/>
        </w:rPr>
        <w:t xml:space="preserve"> </w:t>
      </w:r>
      <w:r>
        <w:rPr>
          <w:spacing w:val="-6"/>
          <w:sz w:val="28"/>
        </w:rPr>
        <w:t>Киев. гос. ун-т. – К., 1986. – 23 с.</w:t>
      </w:r>
    </w:p>
    <w:p w14:paraId="637C7E5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Паславская А.И. Эксплицитное и имплицитное отрицание в немецком языке: Автореф. дис… канд. филол. наук: 10. 02. 04 /</w:t>
      </w:r>
      <w:r>
        <w:rPr>
          <w:spacing w:val="-6"/>
          <w:sz w:val="28"/>
          <w:lang w:val="uk-UA"/>
        </w:rPr>
        <w:t xml:space="preserve"> </w:t>
      </w:r>
      <w:r>
        <w:rPr>
          <w:spacing w:val="-6"/>
          <w:sz w:val="28"/>
        </w:rPr>
        <w:t xml:space="preserve">Львов. гос. ун-т им. </w:t>
      </w:r>
      <w:r>
        <w:rPr>
          <w:spacing w:val="-6"/>
          <w:sz w:val="28"/>
        </w:rPr>
        <w:br/>
        <w:t xml:space="preserve">И. Франка. – Л., 1990. – 21 с. </w:t>
      </w:r>
    </w:p>
    <w:p w14:paraId="3A08E17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Петров В.В. Язык и логическая теория //</w:t>
      </w:r>
      <w:r>
        <w:rPr>
          <w:spacing w:val="-6"/>
          <w:sz w:val="28"/>
          <w:lang w:val="uk-UA"/>
        </w:rPr>
        <w:t xml:space="preserve"> </w:t>
      </w:r>
      <w:r>
        <w:rPr>
          <w:spacing w:val="-6"/>
          <w:sz w:val="28"/>
        </w:rPr>
        <w:t>Новое в зарубежной лингвистике. – М., Прогресс, 1986. – Вып. 18: Логический анализ естественного языка.  – С. 5-23.</w:t>
      </w:r>
    </w:p>
    <w:p w14:paraId="01BDB19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Петрова С.Н. Контексты интерпретации и прагматика адресата // Язык и социальное познание. – М.: Наука, 1990. – С. 77-79.</w:t>
      </w:r>
    </w:p>
    <w:p w14:paraId="6552221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Петрова Т.А. Типы номинации коммуникативного адресата в ситуации непосредственного общения: Автореф. дис... канд. филол. наук: 10.02.04 /</w:t>
      </w:r>
      <w:r>
        <w:rPr>
          <w:spacing w:val="-6"/>
          <w:sz w:val="28"/>
          <w:lang w:val="uk-UA"/>
        </w:rPr>
        <w:t xml:space="preserve"> </w:t>
      </w:r>
      <w:r>
        <w:rPr>
          <w:spacing w:val="-6"/>
          <w:sz w:val="28"/>
        </w:rPr>
        <w:t>Ленингр. гос. пед. ин-т. – Л., 1983. – 20 с.</w:t>
      </w:r>
    </w:p>
    <w:p w14:paraId="1AF3272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Пиз А. Язык телодвижений. – Кострома: Ай Кью, 1992. – 268 с.</w:t>
      </w:r>
    </w:p>
    <w:p w14:paraId="7D31B64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Пироженко О.Г. Когнітивні та комунікативні аспекти вербалізації концепту неправди у діалогічному дискурсі: Автореф. дис... канд.. філол.. наук: 10.02.04 /</w:t>
      </w:r>
      <w:r>
        <w:rPr>
          <w:spacing w:val="-6"/>
          <w:sz w:val="28"/>
          <w:lang w:val="uk-UA"/>
        </w:rPr>
        <w:t xml:space="preserve"> </w:t>
      </w:r>
      <w:r>
        <w:rPr>
          <w:spacing w:val="-6"/>
          <w:sz w:val="28"/>
        </w:rPr>
        <w:t>Харків. нац. ун-т ім. В</w:t>
      </w:r>
      <w:r>
        <w:rPr>
          <w:spacing w:val="-6"/>
          <w:sz w:val="28"/>
          <w:lang w:val="uk-UA"/>
        </w:rPr>
        <w:t>.</w:t>
      </w:r>
      <w:r>
        <w:rPr>
          <w:spacing w:val="-6"/>
          <w:sz w:val="28"/>
        </w:rPr>
        <w:t>Н</w:t>
      </w:r>
      <w:r>
        <w:rPr>
          <w:spacing w:val="-6"/>
          <w:sz w:val="28"/>
          <w:lang w:val="uk-UA"/>
        </w:rPr>
        <w:t>.</w:t>
      </w:r>
      <w:r>
        <w:rPr>
          <w:spacing w:val="-6"/>
          <w:sz w:val="28"/>
        </w:rPr>
        <w:t xml:space="preserve"> Каразіна. – Х., 2001. – 20 с.</w:t>
      </w:r>
    </w:p>
    <w:p w14:paraId="772A4A4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 xml:space="preserve">Пономаренко Е.В. Функциональная системность дискурса (на материале английского языка). – М.: Наука, 2004. – 327 с. </w:t>
      </w:r>
    </w:p>
    <w:p w14:paraId="2C6FB40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Походня С.И. Языковые виды и средства реализации иронии. – К.: Наук. думка, 1989. – 128 с.</w:t>
      </w:r>
    </w:p>
    <w:p w14:paraId="545B03C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Почепцов Г.Г. Конструктивный анализ структуры предложения. – </w:t>
      </w:r>
      <w:r>
        <w:rPr>
          <w:spacing w:val="-6"/>
          <w:sz w:val="28"/>
        </w:rPr>
        <w:br/>
        <w:t>К.: Вища шк., 1971. – 191 с.</w:t>
      </w:r>
    </w:p>
    <w:p w14:paraId="42ABE35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Почепцов Г.Г. Прагматический аспект изучения предложения (к построению теории прагматического синтаксиса) // Иностранный язык в школе – 1975. – №6. – С. 15-25.</w:t>
      </w:r>
    </w:p>
    <w:p w14:paraId="573CA35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Почепцов Г.Г. "Положительность"/"отрицательность" как семантический фактор в синтаксисе //</w:t>
      </w:r>
      <w:r>
        <w:rPr>
          <w:spacing w:val="-6"/>
          <w:sz w:val="28"/>
          <w:lang w:val="uk-UA"/>
        </w:rPr>
        <w:t xml:space="preserve"> </w:t>
      </w:r>
      <w:r>
        <w:rPr>
          <w:spacing w:val="-6"/>
          <w:sz w:val="28"/>
        </w:rPr>
        <w:t>Вопросы романо-германской филологии: Сб. науч. тр. –  М., Изд-во Моск. гос. пед. ин-та иностр. яз.,1977. – Вып. 112: Синтаксическая семантика. – С. 82-89.</w:t>
      </w:r>
    </w:p>
    <w:p w14:paraId="4C52552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Почепцов Г.Г. Предложение / И.П. Иванова, В.В. Бурлакова, </w:t>
      </w:r>
      <w:r>
        <w:rPr>
          <w:spacing w:val="-6"/>
          <w:sz w:val="28"/>
        </w:rPr>
        <w:br/>
        <w:t>Г.Г. Почепцов // Теоретическая грамматика современного английского языка. – М.: Высш. шк., 1981. – С. 164-281.</w:t>
      </w:r>
    </w:p>
    <w:p w14:paraId="0D99CD9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Почепцов Г.Г. Молчание как знак // Анализ знаковых систем. История логики и методологии науки: Тез. докл. IX Всесоюзн. совещ. – К.: Наук. думка, 1986.</w:t>
      </w:r>
      <w:r>
        <w:rPr>
          <w:spacing w:val="-6"/>
          <w:sz w:val="28"/>
          <w:lang w:val="en-US"/>
        </w:rPr>
        <w:t xml:space="preserve"> </w:t>
      </w:r>
      <w:r>
        <w:rPr>
          <w:spacing w:val="-6"/>
          <w:sz w:val="28"/>
        </w:rPr>
        <w:t>– С. 90.</w:t>
      </w:r>
    </w:p>
    <w:p w14:paraId="6071604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Почепцов Г.Г. О коммуникативной типологии адресата // Речевые акты в лингвистике и методике: Межвуз. сб. науч. тр. – Пятигорск: Пятигорск. гос. пед. ин-т иностр. яз. – 1986. – С. 10-17.</w:t>
      </w:r>
    </w:p>
    <w:p w14:paraId="7886E9F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Почепцов Г.Г. Слушатель и его роль в актах речевого общения // Языковое общение: Единицы и регулятивы: Сб. науч. тр. – Калинин: Калинин. гос. ун-т. – 1987. – С. 26-38.</w:t>
      </w:r>
    </w:p>
    <w:p w14:paraId="6AC9A93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Почепцов Г.Г. Коммуникативные аспекты семантики. – К.: Вища шк., 1987. – 131 с. </w:t>
      </w:r>
    </w:p>
    <w:p w14:paraId="556D040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Почепцов Г.Г. Коммуникативная стратегия и тактика // Диалог глазами лингвиста. – Краснодар: Изд-во Кубан. гос. ун-та, 1994. – </w:t>
      </w:r>
      <w:r>
        <w:rPr>
          <w:spacing w:val="-6"/>
          <w:sz w:val="28"/>
        </w:rPr>
        <w:br/>
        <w:t>С. 36-39.</w:t>
      </w:r>
    </w:p>
    <w:p w14:paraId="5240A68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Почепцов Г.Г. Теорія комунікації. – К.: Спілка рекламістів України, 1996. – 175 с.</w:t>
      </w:r>
    </w:p>
    <w:p w14:paraId="1540AFE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Почепцов О.Г. Основы прагматического описания предложения. – </w:t>
      </w:r>
      <w:r>
        <w:rPr>
          <w:spacing w:val="-6"/>
          <w:sz w:val="28"/>
        </w:rPr>
        <w:br/>
        <w:t>К.: Вища шк., 1986. – 116 с.</w:t>
      </w:r>
    </w:p>
    <w:p w14:paraId="6DA81EB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Почепцов О.Г. Комунікативний статус як параметр мовленнєвої взаємодії // Мовознавство. – 1989. – № 4. – С. 40-45.</w:t>
      </w:r>
    </w:p>
    <w:p w14:paraId="65AFDD8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Прокофьев Г.Л. Ирония как прагматический компонент высказывания (на материале английского языка): Дис... канд. филол. наук: 10.02.04. – </w:t>
      </w:r>
      <w:r>
        <w:rPr>
          <w:spacing w:val="-6"/>
          <w:sz w:val="28"/>
        </w:rPr>
        <w:br/>
        <w:t>К., 1988. – 206 с.</w:t>
      </w:r>
    </w:p>
    <w:p w14:paraId="26D2459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Пудровська Т.М. Мовленнєві акти офератив і деклінатив у системі мовлення: Автореф. дис... канд. філол. наук: 10.02.04. / Харків. </w:t>
      </w:r>
      <w:r>
        <w:rPr>
          <w:spacing w:val="-6"/>
          <w:sz w:val="28"/>
          <w:lang w:val="uk-UA"/>
        </w:rPr>
        <w:t>д</w:t>
      </w:r>
      <w:r>
        <w:rPr>
          <w:spacing w:val="-6"/>
          <w:sz w:val="28"/>
        </w:rPr>
        <w:t>ерж. ун-т. – Х., 2000. – 18 с.</w:t>
      </w:r>
    </w:p>
    <w:p w14:paraId="6BC522A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Разинкина Н.М. Стилистика английской научной речи. Элементы эмоционально-субъективной оценки. – М: Наука, 1972. – 168 с. </w:t>
      </w:r>
    </w:p>
    <w:p w14:paraId="04D018C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Рахманова И.И. К прагматической типологии языковых оценок // Романские и германские языки: Функциональный и лингвометодический аспекты описания: Сб. науч. тр., – К.: Наук. думка, 1985. – С. 56-65. </w:t>
      </w:r>
    </w:p>
    <w:p w14:paraId="3E521F6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Романов А.А. Иллокутивные индикаторы прямых и косвенных речевых актов // Речевые акты в лингвистике и методике: Межвуз. сб. науч. тр. – Пятигорск, 1986. – С. 195-203.</w:t>
      </w:r>
    </w:p>
    <w:p w14:paraId="6F8B2E8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Серль Дж.Р. Классификация иллокутивных актов // Новое в зарубежной лингвистике. – М.: Прогресс, 1986. – Вып. 17: Теория речевых актов. – </w:t>
      </w:r>
      <w:r>
        <w:rPr>
          <w:spacing w:val="-6"/>
          <w:sz w:val="28"/>
        </w:rPr>
        <w:br/>
        <w:t>С. 170-194.</w:t>
      </w:r>
    </w:p>
    <w:p w14:paraId="4984936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Серль Дж.Р. Косвенные речевые акты // Новое в зарубежной лингвистике. – М.: Прогресс, 1986. – Вып. 17: Теория речевых актов. – </w:t>
      </w:r>
      <w:r>
        <w:rPr>
          <w:spacing w:val="-6"/>
          <w:sz w:val="28"/>
        </w:rPr>
        <w:br/>
        <w:t>С. 195-222.</w:t>
      </w:r>
    </w:p>
    <w:p w14:paraId="7E18F18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Серль Дж. Р. Что такое речевой акт? // Новое в зарубежной лингвистике. – М.: Прогресс, 1986. – Вып. 17: Теория речевых актов. – С. 151-169.</w:t>
      </w:r>
    </w:p>
    <w:p w14:paraId="1DF77B1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Серль Дж.Р., Вандервекен Д. Основные понятия исчисления речевых актов // Новое в зарубежной лингвистике. – М.: Прогресс, 1986. – </w:t>
      </w:r>
      <w:r>
        <w:rPr>
          <w:spacing w:val="-6"/>
          <w:sz w:val="28"/>
        </w:rPr>
        <w:br/>
        <w:t>Вып. 18: Лингвистический анализ естественного языка. – С. 242-263.</w:t>
      </w:r>
    </w:p>
    <w:p w14:paraId="3A3A560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Серякова И.И. Лексико-семантические и коммуникативно-функциональные особенности языковых единиц, описывающих невербальное средство коммуникации "голос" в современном английском языке: Автореф. дис... канд. филол. наук: 10.02.04 / Киев. гос. пед. ин-т иностр. яз. – К., 1988. – 19 с.</w:t>
      </w:r>
    </w:p>
    <w:p w14:paraId="6B02621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Симонов П.В. Теория отражения и психофизиология эмоций. – </w:t>
      </w:r>
      <w:r>
        <w:rPr>
          <w:spacing w:val="-6"/>
          <w:sz w:val="28"/>
        </w:rPr>
        <w:br/>
        <w:t>М.: Наука, 1996. – 141 с.</w:t>
      </w:r>
    </w:p>
    <w:p w14:paraId="557A049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Симонов П.В. Информационная теория эмоций // Психология эмоций: Тексты. – М.: Наука, 1984. – С. 178-185.</w:t>
      </w:r>
    </w:p>
    <w:p w14:paraId="450FE96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Славгородская Л.В. О функции адресата в научной прозе // Лингвостилистические особенности научного текста. – М.: Наука, 1981. – С. 93-102.</w:t>
      </w:r>
    </w:p>
    <w:p w14:paraId="0E7A039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Словарь по этике / Под ред. А.А. Гусейнова и И.С. Кона. – </w:t>
      </w:r>
      <w:r>
        <w:rPr>
          <w:spacing w:val="-6"/>
          <w:sz w:val="28"/>
        </w:rPr>
        <w:br/>
        <w:t>М.: Политиздат, 1989. – 447 с.</w:t>
      </w:r>
    </w:p>
    <w:p w14:paraId="79E966C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Слуднева Л.В. Субстантивные фразеологические единицы с отрицательно-эмотивным значением в языке новоанглийского периода: Дис... канд. филол. наук: 10.02.04. –  Иркутск, 1993. – 157 с.</w:t>
      </w:r>
    </w:p>
    <w:p w14:paraId="0A193B8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Смирнова С.С. Висловлювання-образа: комунікативно-функціональний аспект (на матеріалі сучасної англійської мови): Автореф. дис... канд. філол. наук: 10.02.04 / Київ. держ. пед. ін-т інозем. мов. – К., 1993. – 18 с.</w:t>
      </w:r>
    </w:p>
    <w:p w14:paraId="050DBCD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Снегірьова Є.О. Інтонація комунікативно-прагматичних висловлювань турботи і критики у педагогічній сфері (експериментально-фонетичне дослідження на матеріалі англійської мови): Дис... канд. філол. наук: </w:t>
      </w:r>
      <w:r>
        <w:rPr>
          <w:spacing w:val="-6"/>
          <w:sz w:val="28"/>
          <w:lang w:val="uk-UA"/>
        </w:rPr>
        <w:br/>
      </w:r>
      <w:r>
        <w:rPr>
          <w:spacing w:val="-6"/>
          <w:sz w:val="28"/>
        </w:rPr>
        <w:t>10.02.04. – К., 1997. – 187с.</w:t>
      </w:r>
    </w:p>
    <w:p w14:paraId="7B11E47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Солганик Г.Я. К проблеме типологии речи // Вопросы языкознания. – </w:t>
      </w:r>
      <w:r>
        <w:rPr>
          <w:spacing w:val="-6"/>
          <w:sz w:val="28"/>
          <w:lang w:val="uk-UA"/>
        </w:rPr>
        <w:br/>
      </w:r>
      <w:r>
        <w:rPr>
          <w:spacing w:val="-6"/>
          <w:sz w:val="28"/>
        </w:rPr>
        <w:t>1981. – №. 4 – С. 70-79.</w:t>
      </w:r>
    </w:p>
    <w:p w14:paraId="7877503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Смущинська І. В. Суб’єктивна модальність французької прози. – К.: Київ. нац. ун-т ім. Т. Шевченка, 2001. – 254 с. </w:t>
      </w:r>
    </w:p>
    <w:p w14:paraId="144D793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Старикова Е.Н. Зарубежные теории речевой деятельности // Язык и идеология. – К.: Вища шк., 1981. – С. 114-136.</w:t>
      </w:r>
    </w:p>
    <w:p w14:paraId="7B2F289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Старикова Е. Н. Проблемы семантического синтаксиса (на материалале английского языка). – К.: Изд. об-ние "Вища школа" при Киев. гос. ун-те, 1985. – 124 с.</w:t>
      </w:r>
    </w:p>
    <w:p w14:paraId="5B34EFE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Степанов Ю.С. В поисках прагматики (Проблема субъекта) // Изв. АН СССР. Сер. лит. и яз. – 1981. – Т. 40, № 4. – С. 325-332.</w:t>
      </w:r>
    </w:p>
    <w:p w14:paraId="18E3B8C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Степанов Г.В. Единство выражения и убеждения (автор и адресат) / </w:t>
      </w:r>
      <w:r>
        <w:rPr>
          <w:spacing w:val="-6"/>
          <w:sz w:val="28"/>
        </w:rPr>
        <w:br/>
        <w:t xml:space="preserve">Г.В. Степанов. Язык. Литература. Поэтика: Сб. работ. – М.: Наука, 1988. – </w:t>
      </w:r>
      <w:r>
        <w:rPr>
          <w:spacing w:val="-6"/>
          <w:sz w:val="28"/>
        </w:rPr>
        <w:br/>
        <w:t>С. 106-124.</w:t>
      </w:r>
    </w:p>
    <w:p w14:paraId="7335421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Стечишин Н.В. Адресатні переривання в мовленнєвій комунікації та мовні засоби її реалізації в сучасній англійській мові: Автореф. дис... канд. філол. наук: 10.02.04 / Київ. держ. лінгв. ун-т. – К., 1997. – 18 с.</w:t>
      </w:r>
    </w:p>
    <w:p w14:paraId="5D34B62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z w:val="28"/>
        </w:rPr>
        <w:t>Стулина Е.В. Семантико-стилистические</w:t>
      </w:r>
      <w:r>
        <w:rPr>
          <w:spacing w:val="-6"/>
          <w:sz w:val="28"/>
        </w:rPr>
        <w:t xml:space="preserve"> особенности функционирования эмоционально-оценочных лексических единиц (на материале французских оценочных лексических единиц диапазона неодобрения): Дис... канд. филол. наук: 10.02.04 / Моск. гос. лингв. ун-т. – М., 1993. – 175 с.</w:t>
      </w:r>
    </w:p>
    <w:p w14:paraId="4A3DF67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Сусов И.П. Коммуникативно-прагматическая лингвистика и ее единицы // Прагматика и семантика синтаксических единиц: Сб. науч. тр. – Калинин: Изд-во Калинин. гос. ун-та., 1984. – С. 3-12.</w:t>
      </w:r>
    </w:p>
    <w:p w14:paraId="4625722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Сусов И.П. Прагматическая структура высказывания //</w:t>
      </w:r>
      <w:r>
        <w:rPr>
          <w:spacing w:val="-6"/>
          <w:sz w:val="28"/>
          <w:lang w:val="uk-UA"/>
        </w:rPr>
        <w:t xml:space="preserve"> </w:t>
      </w:r>
      <w:r>
        <w:rPr>
          <w:spacing w:val="-6"/>
          <w:sz w:val="28"/>
        </w:rPr>
        <w:t>Языковое общение и его</w:t>
      </w:r>
      <w:r>
        <w:rPr>
          <w:spacing w:val="-6"/>
          <w:sz w:val="28"/>
          <w:lang w:val="uk-UA"/>
        </w:rPr>
        <w:t xml:space="preserve"> </w:t>
      </w:r>
      <w:r>
        <w:rPr>
          <w:spacing w:val="-6"/>
          <w:sz w:val="28"/>
        </w:rPr>
        <w:t>единицы.</w:t>
      </w:r>
      <w:r>
        <w:rPr>
          <w:spacing w:val="-6"/>
          <w:sz w:val="28"/>
          <w:lang w:val="uk-UA"/>
        </w:rPr>
        <w:t xml:space="preserve"> </w:t>
      </w:r>
      <w:r>
        <w:rPr>
          <w:spacing w:val="-6"/>
          <w:sz w:val="28"/>
        </w:rPr>
        <w:t>–</w:t>
      </w:r>
      <w:r>
        <w:rPr>
          <w:spacing w:val="-6"/>
          <w:sz w:val="28"/>
          <w:lang w:val="uk-UA"/>
        </w:rPr>
        <w:t xml:space="preserve"> </w:t>
      </w:r>
      <w:r>
        <w:rPr>
          <w:spacing w:val="-6"/>
          <w:sz w:val="28"/>
        </w:rPr>
        <w:t>Калинин:</w:t>
      </w:r>
      <w:r>
        <w:rPr>
          <w:spacing w:val="-6"/>
          <w:sz w:val="28"/>
          <w:lang w:val="uk-UA"/>
        </w:rPr>
        <w:t xml:space="preserve"> </w:t>
      </w:r>
      <w:r>
        <w:rPr>
          <w:spacing w:val="-6"/>
          <w:sz w:val="28"/>
        </w:rPr>
        <w:t>Калинин.</w:t>
      </w:r>
      <w:r>
        <w:rPr>
          <w:spacing w:val="-6"/>
          <w:sz w:val="28"/>
          <w:lang w:val="uk-UA"/>
        </w:rPr>
        <w:t xml:space="preserve"> </w:t>
      </w:r>
      <w:r>
        <w:rPr>
          <w:spacing w:val="-6"/>
          <w:sz w:val="28"/>
        </w:rPr>
        <w:t>гос.</w:t>
      </w:r>
      <w:r>
        <w:rPr>
          <w:spacing w:val="-6"/>
          <w:sz w:val="28"/>
          <w:lang w:val="uk-UA"/>
        </w:rPr>
        <w:t xml:space="preserve"> </w:t>
      </w:r>
      <w:r>
        <w:rPr>
          <w:spacing w:val="-6"/>
          <w:sz w:val="28"/>
        </w:rPr>
        <w:t>ун-т.</w:t>
      </w:r>
      <w:r>
        <w:rPr>
          <w:spacing w:val="-6"/>
          <w:sz w:val="28"/>
          <w:lang w:val="uk-UA"/>
        </w:rPr>
        <w:t xml:space="preserve"> </w:t>
      </w:r>
      <w:r>
        <w:rPr>
          <w:spacing w:val="-6"/>
          <w:sz w:val="28"/>
        </w:rPr>
        <w:t>–</w:t>
      </w:r>
      <w:r>
        <w:rPr>
          <w:spacing w:val="-6"/>
          <w:sz w:val="28"/>
          <w:lang w:val="uk-UA"/>
        </w:rPr>
        <w:t xml:space="preserve"> </w:t>
      </w:r>
      <w:r>
        <w:rPr>
          <w:spacing w:val="-6"/>
          <w:sz w:val="28"/>
        </w:rPr>
        <w:t>1986.</w:t>
      </w:r>
      <w:r>
        <w:rPr>
          <w:spacing w:val="-6"/>
          <w:sz w:val="28"/>
          <w:lang w:val="uk-UA"/>
        </w:rPr>
        <w:t xml:space="preserve"> </w:t>
      </w:r>
      <w:r>
        <w:rPr>
          <w:spacing w:val="-6"/>
          <w:sz w:val="28"/>
        </w:rPr>
        <w:t>– С. 7-11.</w:t>
      </w:r>
    </w:p>
    <w:p w14:paraId="2598EEC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Сусов И.П. Деятельность, сознание, дискурс и языковая система // Языковое общение: процессы и единицы. – Калинин: Калинин. гос. </w:t>
      </w:r>
      <w:r>
        <w:rPr>
          <w:spacing w:val="-6"/>
          <w:sz w:val="28"/>
          <w:lang w:val="uk-UA"/>
        </w:rPr>
        <w:br/>
      </w:r>
      <w:r>
        <w:rPr>
          <w:spacing w:val="-6"/>
          <w:sz w:val="28"/>
        </w:rPr>
        <w:t>ун</w:t>
      </w:r>
      <w:r>
        <w:rPr>
          <w:spacing w:val="-6"/>
          <w:sz w:val="28"/>
          <w:lang w:val="uk-UA"/>
        </w:rPr>
        <w:t>-</w:t>
      </w:r>
      <w:r>
        <w:rPr>
          <w:spacing w:val="-6"/>
          <w:sz w:val="28"/>
        </w:rPr>
        <w:t>т.</w:t>
      </w:r>
      <w:r>
        <w:rPr>
          <w:spacing w:val="-6"/>
          <w:sz w:val="28"/>
          <w:lang w:val="uk-UA"/>
        </w:rPr>
        <w:t xml:space="preserve"> –</w:t>
      </w:r>
      <w:r>
        <w:rPr>
          <w:spacing w:val="-6"/>
          <w:sz w:val="28"/>
        </w:rPr>
        <w:t xml:space="preserve"> 1986. – С. 7-13.</w:t>
      </w:r>
    </w:p>
    <w:p w14:paraId="770C188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Сусов И.П. Личность как субъект языкового общения // Личностные аспекты языкового общения: Сб. науч. тр. – Калинин</w:t>
      </w:r>
      <w:r>
        <w:rPr>
          <w:spacing w:val="-6"/>
          <w:sz w:val="28"/>
          <w:lang w:val="uk-UA"/>
        </w:rPr>
        <w:t>:</w:t>
      </w:r>
      <w:r>
        <w:rPr>
          <w:spacing w:val="-6"/>
          <w:sz w:val="28"/>
        </w:rPr>
        <w:t xml:space="preserve"> Калинин. гос. </w:t>
      </w:r>
      <w:r>
        <w:rPr>
          <w:spacing w:val="-6"/>
          <w:sz w:val="28"/>
          <w:lang w:val="uk-UA"/>
        </w:rPr>
        <w:br/>
      </w:r>
      <w:r>
        <w:rPr>
          <w:spacing w:val="-6"/>
          <w:sz w:val="28"/>
        </w:rPr>
        <w:t>ун</w:t>
      </w:r>
      <w:r>
        <w:rPr>
          <w:spacing w:val="-6"/>
          <w:sz w:val="28"/>
          <w:lang w:val="uk-UA"/>
        </w:rPr>
        <w:t>-</w:t>
      </w:r>
      <w:r>
        <w:rPr>
          <w:spacing w:val="-6"/>
          <w:sz w:val="28"/>
        </w:rPr>
        <w:t>т.</w:t>
      </w:r>
      <w:r>
        <w:rPr>
          <w:spacing w:val="-6"/>
          <w:sz w:val="28"/>
          <w:lang w:val="uk-UA"/>
        </w:rPr>
        <w:t xml:space="preserve"> – </w:t>
      </w:r>
      <w:r>
        <w:rPr>
          <w:spacing w:val="-6"/>
          <w:sz w:val="28"/>
        </w:rPr>
        <w:t>1989. – С. 9-16.</w:t>
      </w:r>
    </w:p>
    <w:p w14:paraId="26152E7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Сухих С.А. Структура коммуникантов в общении // Языковое общение: процессы и единицы: Сб. науч. тр. – Калинин</w:t>
      </w:r>
      <w:r>
        <w:rPr>
          <w:spacing w:val="-6"/>
          <w:sz w:val="28"/>
          <w:lang w:val="uk-UA"/>
        </w:rPr>
        <w:t xml:space="preserve">: </w:t>
      </w:r>
      <w:r>
        <w:rPr>
          <w:spacing w:val="-6"/>
          <w:sz w:val="28"/>
        </w:rPr>
        <w:t xml:space="preserve">Калинин. гос. </w:t>
      </w:r>
      <w:r>
        <w:rPr>
          <w:spacing w:val="-6"/>
          <w:sz w:val="28"/>
          <w:lang w:val="uk-UA"/>
        </w:rPr>
        <w:br/>
      </w:r>
      <w:r>
        <w:rPr>
          <w:spacing w:val="-6"/>
          <w:sz w:val="28"/>
        </w:rPr>
        <w:t>ун</w:t>
      </w:r>
      <w:r>
        <w:rPr>
          <w:spacing w:val="-6"/>
          <w:sz w:val="28"/>
          <w:lang w:val="uk-UA"/>
        </w:rPr>
        <w:t>-</w:t>
      </w:r>
      <w:r>
        <w:rPr>
          <w:spacing w:val="-6"/>
          <w:sz w:val="28"/>
        </w:rPr>
        <w:t>т.</w:t>
      </w:r>
      <w:r>
        <w:rPr>
          <w:spacing w:val="-6"/>
          <w:sz w:val="28"/>
          <w:lang w:val="uk-UA"/>
        </w:rPr>
        <w:t xml:space="preserve"> – </w:t>
      </w:r>
      <w:r>
        <w:rPr>
          <w:spacing w:val="-6"/>
          <w:sz w:val="28"/>
        </w:rPr>
        <w:t>1988. – с. 22-29</w:t>
      </w:r>
    </w:p>
    <w:p w14:paraId="15A51D3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 xml:space="preserve">Сызранцева Л.М. Отрицание в семантической структуре предложения: Автореф. дис... канд. филол. наук: 10.02.04 / Моск. гос. пед. ун-т. – </w:t>
      </w:r>
      <w:r>
        <w:rPr>
          <w:spacing w:val="-6"/>
          <w:sz w:val="28"/>
        </w:rPr>
        <w:br/>
        <w:t xml:space="preserve">М., 1995. – 16 с. </w:t>
      </w:r>
    </w:p>
    <w:p w14:paraId="7A5FB75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Тарасов Е.Ф. Деятельность, общение, речь /к формированию деятельной концепции речи/ //</w:t>
      </w:r>
      <w:r>
        <w:rPr>
          <w:spacing w:val="-6"/>
          <w:sz w:val="28"/>
          <w:lang w:val="uk-UA"/>
        </w:rPr>
        <w:t xml:space="preserve"> </w:t>
      </w:r>
      <w:r>
        <w:rPr>
          <w:spacing w:val="-6"/>
          <w:sz w:val="28"/>
        </w:rPr>
        <w:t xml:space="preserve">Коммуникативные единицы языка: Тез. докл. Всесоюзной научной конференции. – М.: Моск. гос. </w:t>
      </w:r>
      <w:r>
        <w:rPr>
          <w:spacing w:val="-6"/>
          <w:sz w:val="28"/>
          <w:lang w:val="uk-UA"/>
        </w:rPr>
        <w:t>п</w:t>
      </w:r>
      <w:r>
        <w:rPr>
          <w:spacing w:val="-6"/>
          <w:sz w:val="28"/>
        </w:rPr>
        <w:t>ед. ин-т иностр. яз. им. М. Тореза, 1984. – С. 116-119.</w:t>
      </w:r>
    </w:p>
    <w:p w14:paraId="4508E94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Тарасова И.П. Структура личности коммуниканта и речевое воздействие // Вопросы языкознания. – 1993. – № 5. – С. 70-82.</w:t>
      </w:r>
    </w:p>
    <w:p w14:paraId="01E9576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Тевзадзе М.Ч. Элементы структуры оценочного суждения (на материале газеты "Юманите") // Контекстная семантика и стилистика. – М.</w:t>
      </w:r>
      <w:r>
        <w:rPr>
          <w:spacing w:val="-6"/>
          <w:sz w:val="28"/>
          <w:lang w:val="uk-UA"/>
        </w:rPr>
        <w:t>: Наука</w:t>
      </w:r>
      <w:r>
        <w:rPr>
          <w:spacing w:val="-6"/>
          <w:sz w:val="28"/>
        </w:rPr>
        <w:t xml:space="preserve">, </w:t>
      </w:r>
      <w:r>
        <w:rPr>
          <w:spacing w:val="-6"/>
          <w:sz w:val="28"/>
          <w:lang w:val="uk-UA"/>
        </w:rPr>
        <w:br/>
      </w:r>
      <w:r>
        <w:rPr>
          <w:spacing w:val="-6"/>
          <w:sz w:val="28"/>
        </w:rPr>
        <w:t>1985.</w:t>
      </w:r>
      <w:r>
        <w:rPr>
          <w:spacing w:val="-6"/>
          <w:sz w:val="28"/>
          <w:lang w:val="uk-UA"/>
        </w:rPr>
        <w:t xml:space="preserve"> </w:t>
      </w:r>
      <w:r>
        <w:rPr>
          <w:spacing w:val="-6"/>
          <w:sz w:val="28"/>
        </w:rPr>
        <w:t>–</w:t>
      </w:r>
      <w:r>
        <w:rPr>
          <w:spacing w:val="-6"/>
          <w:sz w:val="28"/>
          <w:lang w:val="uk-UA"/>
        </w:rPr>
        <w:t xml:space="preserve"> </w:t>
      </w:r>
      <w:r>
        <w:rPr>
          <w:spacing w:val="-6"/>
          <w:sz w:val="28"/>
        </w:rPr>
        <w:t xml:space="preserve"> С. 178-200.</w:t>
      </w:r>
    </w:p>
    <w:p w14:paraId="6FCBD14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Телия В.Н. Типы языковых значений. Связанное значение слова в языке. – М.: Наука, 1981. – 268 с.</w:t>
      </w:r>
    </w:p>
    <w:p w14:paraId="7927909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Телия В.Н. Коннотативный аспект семантики номинативных единиц. –</w:t>
      </w:r>
      <w:r>
        <w:rPr>
          <w:spacing w:val="-6"/>
          <w:sz w:val="28"/>
          <w:lang w:val="uk-UA"/>
        </w:rPr>
        <w:br/>
      </w:r>
      <w:r>
        <w:rPr>
          <w:spacing w:val="-6"/>
          <w:sz w:val="28"/>
        </w:rPr>
        <w:t>М.: Наука, 1986. – 143 с.</w:t>
      </w:r>
    </w:p>
    <w:p w14:paraId="7DE2E9D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Телия В.Н. Экспрессивность как проявление субъективного фактора в языке и ее прагматическая ориентация // Человеческий фактор в языке: Языковые механизмы экспрессивности. – М.: Наука, 1991. – С. 5-35.</w:t>
      </w:r>
    </w:p>
    <w:p w14:paraId="0532AA9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Тр</w:t>
      </w:r>
      <w:r>
        <w:rPr>
          <w:spacing w:val="-6"/>
          <w:sz w:val="28"/>
          <w:lang w:val="uk-UA"/>
        </w:rPr>
        <w:t>етьякова В.С. Конфликт глазами лингвиста</w:t>
      </w:r>
      <w:r>
        <w:rPr>
          <w:spacing w:val="-6"/>
          <w:sz w:val="28"/>
        </w:rPr>
        <w:t xml:space="preserve"> // Юрислингвистика-2: русский язык в его естественном и юридическом бытии. – Барнаул</w:t>
      </w:r>
      <w:r>
        <w:rPr>
          <w:spacing w:val="-6"/>
          <w:sz w:val="28"/>
          <w:lang w:val="uk-UA"/>
        </w:rPr>
        <w:t xml:space="preserve">: </w:t>
      </w:r>
      <w:r>
        <w:rPr>
          <w:spacing w:val="-6"/>
          <w:sz w:val="28"/>
        </w:rPr>
        <w:t>Энергия, 2000. – С. 127-140.</w:t>
      </w:r>
    </w:p>
    <w:p w14:paraId="03C80F1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Труханова Н.Л. Экспрессивные просодические средства в реализации прагматического аспекта текста: Дис... канд. филол. наук: 10.02.04 – </w:t>
      </w:r>
      <w:r>
        <w:rPr>
          <w:spacing w:val="-6"/>
          <w:sz w:val="28"/>
        </w:rPr>
        <w:br/>
        <w:t>О., 1990. – 220 с.</w:t>
      </w:r>
    </w:p>
    <w:p w14:paraId="2CF7DF3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Туранский И.И. Средства интенсификации высказывания в английском языке. – Куйбышев: Куйбышев. гос. пед. ин-т, 1987. – 78 с.</w:t>
      </w:r>
    </w:p>
    <w:p w14:paraId="3C3A1B9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Тухтаходжаева З.Т. Выражение категорий квантификации и оценки в словообразовательной системе современного английского языка: Автореф. дис... канд. филол. наук: 10.02.04 / Моск. гос. ун-т. – М., 1982. – 26 с. </w:t>
      </w:r>
    </w:p>
    <w:p w14:paraId="1C42347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Унапкошвили М.Д. Средства экспрессивно-оценочной номинации в современной немецкой идиоматике (на материале фразеологического поля со значением "добиваться превосходства принуждением, насилием"): Дис... канд. филол. наук: 10.02.04. – М., 1991. – 240 с.</w:t>
      </w:r>
    </w:p>
    <w:p w14:paraId="32E2CE2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uk-UA"/>
        </w:rPr>
      </w:pPr>
      <w:r>
        <w:rPr>
          <w:spacing w:val="-6"/>
          <w:sz w:val="28"/>
          <w:lang w:val="uk-UA"/>
        </w:rPr>
        <w:t>Фадєєва О.В. Мовленнєва поведінка комунікантів у комунікативній ситуації шантажу // нариси досліджень у галузі гуманітарних наук у пед. вузі (Мовознавство та літературознавство): Зб. науково-методичних праць. – Горлівка: ГДПІІМ, 1998. –  Вип. 4, т. 2. –  С. 214-227.</w:t>
      </w:r>
    </w:p>
    <w:p w14:paraId="420BBF1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lang w:val="uk-UA"/>
        </w:rPr>
        <w:t xml:space="preserve">Фадєєва О.В. Стратегія і тактика конфліктного дискурсу: Автореф. дис... канд. філол. наук: 10.02.04 / Київ. держ. лінгв. ун-т. </w:t>
      </w:r>
      <w:r>
        <w:rPr>
          <w:spacing w:val="-6"/>
          <w:sz w:val="28"/>
        </w:rPr>
        <w:t xml:space="preserve">– К., 2000. – </w:t>
      </w:r>
      <w:r>
        <w:rPr>
          <w:spacing w:val="-6"/>
          <w:sz w:val="28"/>
        </w:rPr>
        <w:br/>
        <w:t>17 с.</w:t>
      </w:r>
    </w:p>
    <w:p w14:paraId="57AE475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Федоренко О.Н. Коммуникативно-прагматический аспект отрицания во французиком языке: Автореф. дис... канд. филол. наук: 10.02.05 / Минск. гос. лингв. ун-т. – Мн., 2004. – 20 с.</w:t>
      </w:r>
    </w:p>
    <w:p w14:paraId="53F3D61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Федорова Л.Л. Типология речевого воздействия и его место в структуре общения // Вопросы языкознания. – 1991. – № 6. – С. 46-50.</w:t>
      </w:r>
    </w:p>
    <w:p w14:paraId="4C68B8A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Федотова Е.И. Коммуникативно-функциональные и семантические особенности предложений оценочного типа (объект оценки – адресат): Дис... канд. филол. наук: 10.02.04. – К., 1987. – 207 с.</w:t>
      </w:r>
    </w:p>
    <w:p w14:paraId="68817E8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Филиппов А.В. К проблеме лексической коннотации // Вопросы языкознания. – 1978. – № 1. – С. 57-63.</w:t>
      </w:r>
    </w:p>
    <w:p w14:paraId="4AE06F1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Философский энциклопедический словарь. – М.: Сов. энциклопедия, 1989. – 815 с.</w:t>
      </w:r>
    </w:p>
    <w:p w14:paraId="1F12A1F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Фомина З.Е. Эмоционально-оценочная лексика современного немецкого языка: Дис...д-ра филол. наук: 10.02.04. – М., 1995. – 399 с.</w:t>
      </w:r>
    </w:p>
    <w:p w14:paraId="28DC6E0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Формановская Н.И. Речевой этикет и культура общения: Науч.-попул. изд.– М.: Высш. шк., 1989. – 159 с.</w:t>
      </w:r>
    </w:p>
    <w:p w14:paraId="2B76C31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Френкель Е.И. Парадигматика оценочных сем в современном английском языке: Автореф. дис... канд. филил. наук: 10.02.04 / Одес. гос. ун-т. – О., </w:t>
      </w:r>
      <w:r>
        <w:rPr>
          <w:spacing w:val="-6"/>
          <w:sz w:val="28"/>
        </w:rPr>
        <w:br/>
        <w:t>1982. – 23 с.</w:t>
      </w:r>
    </w:p>
    <w:p w14:paraId="0626FF1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 xml:space="preserve">Фролова И.Е. Прагматические и семантические особенности номинативных предложений в современном английском языке: Дис…канд. филол. наук: </w:t>
      </w:r>
      <w:r>
        <w:rPr>
          <w:spacing w:val="-6"/>
          <w:sz w:val="28"/>
        </w:rPr>
        <w:br/>
        <w:t>10. 02. 04. – К., 1988. – 182 с.</w:t>
      </w:r>
    </w:p>
    <w:p w14:paraId="2114852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Фролова И.Е. Лингвистическая конфликтология: к проблеме статуса // Вісн. Харків. нац. ун-та ім. В.Н. Каразіна. – Х.: Константа, 2003. – № 586. – </w:t>
      </w:r>
      <w:r>
        <w:rPr>
          <w:spacing w:val="-6"/>
          <w:sz w:val="28"/>
        </w:rPr>
        <w:br/>
        <w:t>С. 56</w:t>
      </w:r>
      <w:r w:rsidRPr="007108AB">
        <w:rPr>
          <w:spacing w:val="-6"/>
          <w:sz w:val="28"/>
        </w:rPr>
        <w:t>-</w:t>
      </w:r>
      <w:r>
        <w:rPr>
          <w:spacing w:val="-6"/>
          <w:sz w:val="28"/>
        </w:rPr>
        <w:t>61.</w:t>
      </w:r>
    </w:p>
    <w:p w14:paraId="2B45B9D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Фролова И.Е. Системные основания определения конфликтного дискурса // Вісн. Харків. нац. ун-та ім. В.Н. Каразіна. – Х.: Константа, 2003. – № 609. – С. 114</w:t>
      </w:r>
      <w:r w:rsidRPr="007108AB">
        <w:rPr>
          <w:spacing w:val="-6"/>
          <w:sz w:val="28"/>
        </w:rPr>
        <w:t>-</w:t>
      </w:r>
      <w:r>
        <w:rPr>
          <w:spacing w:val="-6"/>
          <w:sz w:val="28"/>
        </w:rPr>
        <w:t>119.</w:t>
      </w:r>
    </w:p>
    <w:p w14:paraId="2CF6F9D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Фролова І.Є. </w:t>
      </w:r>
      <w:r>
        <w:rPr>
          <w:spacing w:val="-6"/>
          <w:sz w:val="28"/>
          <w:lang w:val="uk-UA"/>
        </w:rPr>
        <w:t>Вербалізація конфлікту у дискурсі</w:t>
      </w:r>
      <w:r>
        <w:rPr>
          <w:spacing w:val="-6"/>
          <w:sz w:val="28"/>
        </w:rPr>
        <w:t xml:space="preserve"> //</w:t>
      </w:r>
      <w:r>
        <w:rPr>
          <w:spacing w:val="-6"/>
          <w:sz w:val="28"/>
          <w:lang w:val="uk-UA"/>
        </w:rPr>
        <w:t xml:space="preserve"> Дискурс як когнітивно-комунікативний феномен: Монографічне видання</w:t>
      </w:r>
      <w:r>
        <w:rPr>
          <w:spacing w:val="-6"/>
          <w:sz w:val="28"/>
        </w:rPr>
        <w:t xml:space="preserve"> Харьків. нац. ун-та ім. В.Н. Каразіна. – Х.: Константа, 200</w:t>
      </w:r>
      <w:r>
        <w:rPr>
          <w:spacing w:val="-6"/>
          <w:sz w:val="28"/>
          <w:lang w:val="uk-UA"/>
        </w:rPr>
        <w:t>5</w:t>
      </w:r>
      <w:r>
        <w:rPr>
          <w:spacing w:val="-6"/>
          <w:sz w:val="28"/>
        </w:rPr>
        <w:t xml:space="preserve">. – С. </w:t>
      </w:r>
      <w:r>
        <w:rPr>
          <w:spacing w:val="-6"/>
          <w:sz w:val="28"/>
          <w:lang w:val="uk-UA"/>
        </w:rPr>
        <w:t>237</w:t>
      </w:r>
      <w:r>
        <w:rPr>
          <w:spacing w:val="-6"/>
          <w:sz w:val="28"/>
        </w:rPr>
        <w:t>-</w:t>
      </w:r>
      <w:r>
        <w:rPr>
          <w:spacing w:val="-6"/>
          <w:sz w:val="28"/>
          <w:lang w:val="uk-UA"/>
        </w:rPr>
        <w:t>262</w:t>
      </w:r>
      <w:r>
        <w:rPr>
          <w:spacing w:val="-6"/>
          <w:sz w:val="28"/>
        </w:rPr>
        <w:t>.</w:t>
      </w:r>
    </w:p>
    <w:p w14:paraId="19DBA8A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Хаймс Д.Х. Этнография речи // Новое в зарубежной лингвистике. – </w:t>
      </w:r>
      <w:r>
        <w:rPr>
          <w:spacing w:val="-6"/>
          <w:sz w:val="28"/>
        </w:rPr>
        <w:br/>
        <w:t>М.: Прогресс, 1975. – Вып. 7: Социолингвистика. – С. 42-95.</w:t>
      </w:r>
    </w:p>
    <w:p w14:paraId="1AE2496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Хапсироков А.Я. Отражение и оценка. – Горький: Волго-Вят. кн. </w:t>
      </w:r>
      <w:r>
        <w:rPr>
          <w:spacing w:val="-6"/>
          <w:sz w:val="28"/>
        </w:rPr>
        <w:br/>
        <w:t>изд-во, 1972. – 184 с.</w:t>
      </w:r>
    </w:p>
    <w:p w14:paraId="76264DA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Харченко В.К. Разграничивание оценочности, образности, экспресии и эмоциональности в семантике слова // Русский язык в школе. – 1976. – №3. – С. 66-71.</w:t>
      </w:r>
    </w:p>
    <w:p w14:paraId="367EE99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Хидекель С.С., Кошель Г.Г. Природа и характер языковых оценок // Лексические и грамматические компоненты в семантике языкового знака: Межвуз. сб. науч. тр. – Воронеж: Воронеж. гос. ун-т, 1983. – </w:t>
      </w:r>
      <w:r>
        <w:rPr>
          <w:spacing w:val="-6"/>
          <w:sz w:val="28"/>
        </w:rPr>
        <w:br/>
        <w:t>С. 11-16.</w:t>
      </w:r>
    </w:p>
    <w:p w14:paraId="3DD36C7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Хомский Н. Язык и мышление / Пер. с англ. Б.Ю. Городецкого; под ред. В.В. Раскина. – М.: Изд-во МГУ, 1972. – 122 с.</w:t>
      </w:r>
    </w:p>
    <w:p w14:paraId="72F4F6A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Христонок В.Ф. Динаміка аргументативно-пейоративного словотвору іменника в український мові: Автореф. дис.. канд. філол. наук: 10.02.02 / Ін-т укр. мови HAH України. – К., 1995. – 25 с. </w:t>
      </w:r>
    </w:p>
    <w:p w14:paraId="3AA86F2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Цоллер В.Н. Эмоционально-оценочная энантиосемия в русском языке // Филологические науки. – 1998. – № 4. – С. 56-64.</w:t>
      </w:r>
    </w:p>
    <w:p w14:paraId="6ABD852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Цюра С.В. Коммуникативно-семантические особенности высказываний – извинений: Дис…канд. филол. наук: 10.02.04. –  К., 1990. – 214 с.</w:t>
      </w:r>
    </w:p>
    <w:p w14:paraId="03A9524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Чабаненко В.А. Теоретичні засади дослідження експресивних засобів української мови // Мовознавство. – 1984. – №2. – С. 14.</w:t>
      </w:r>
    </w:p>
    <w:p w14:paraId="11C5467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Чайка Л.В. Питальні висловлювання у комунікативному аспекті: Автореф. дис... канд. філол. наук: 10.02.04 / Київ. держ. ун-т. – К., 1998. – 20 с.</w:t>
      </w:r>
    </w:p>
    <w:p w14:paraId="582D9F5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Чахоян Л.П. О признаках высказывания // Прагматические аспекты функционирования языка. – Барнаул</w:t>
      </w:r>
      <w:r>
        <w:rPr>
          <w:spacing w:val="-6"/>
          <w:sz w:val="28"/>
          <w:lang w:val="uk-UA"/>
        </w:rPr>
        <w:t>: Лано,</w:t>
      </w:r>
      <w:r>
        <w:rPr>
          <w:spacing w:val="-6"/>
          <w:sz w:val="28"/>
        </w:rPr>
        <w:t xml:space="preserve"> 1983. – С. 121-126.</w:t>
      </w:r>
    </w:p>
    <w:p w14:paraId="6947CC5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Черемисина И.В. Виды оценок в тексте немецкоязычного художественного репортажа (когнитивно-коммуникативные аспекты процедуры оценивания): Дис... канд. филол. наук: 10.02.04. – М., 1994. –165 с.</w:t>
      </w:r>
    </w:p>
    <w:p w14:paraId="0275F9E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Шакирова С.Н. Эмоционально-оценочная актуализация слова в художественном тексте (на материале существительных современного английского языка): Автореф. дис... канд. филол. наук: 10.02.04 / Одес. гос. ун-т. – О., 1985. – 17 с.</w:t>
      </w:r>
    </w:p>
    <w:p w14:paraId="02FFAD9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Шаховский В.И. О способах эмотивной номинации // Исследования по роману-германскому языкознанию. – Волгоград: Перемена, 1981. – Вып. 11.– </w:t>
      </w:r>
      <w:r>
        <w:rPr>
          <w:spacing w:val="-6"/>
          <w:sz w:val="28"/>
        </w:rPr>
        <w:br/>
        <w:t>С. 113 -121.</w:t>
      </w:r>
    </w:p>
    <w:p w14:paraId="25B2471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Шаховский В.И. К типологии коннотации // Аспекты лексического  значения слова. – </w:t>
      </w:r>
      <w:r>
        <w:rPr>
          <w:spacing w:val="-6"/>
          <w:sz w:val="28"/>
          <w:lang w:val="uk-UA"/>
        </w:rPr>
        <w:t xml:space="preserve">Воронеж: </w:t>
      </w:r>
      <w:r>
        <w:rPr>
          <w:spacing w:val="-6"/>
          <w:sz w:val="28"/>
        </w:rPr>
        <w:t>Изд-во Воронеж. ун-та, 1982. – С. 29-34.</w:t>
      </w:r>
    </w:p>
    <w:p w14:paraId="435DABF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Шаховский В.И. Категоризация эмоций в лексико-семантической системе языка. – Воронеж: Изд-во Воронеж. гос. ун-та, 1987. – 182 с.</w:t>
      </w:r>
    </w:p>
    <w:p w14:paraId="7B9B15E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Шаховский В.И. О лингвистике эмоций // Язык и эмоции: Сб. науч. тр. – Волгоград: Перемена. – 1995. – С. 3-14.</w:t>
      </w:r>
    </w:p>
    <w:p w14:paraId="07A3D30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Шаховский В.И. Языковая личность в эмоциональной коммуникативной ситуации // Филологические  науки. – 1998. – № 2. – С. 59-65.</w:t>
      </w:r>
    </w:p>
    <w:p w14:paraId="32E2748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Швейцер А.Д. Современная социолингвистика. Теория. Проблемы. Методы. – М.: Наука, 1976. – 176 с.</w:t>
      </w:r>
    </w:p>
    <w:p w14:paraId="349E1EF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Швейцер А.Д., Никольский Л.Б. Введение в социолингвистику. – </w:t>
      </w:r>
      <w:r>
        <w:rPr>
          <w:spacing w:val="-6"/>
          <w:sz w:val="28"/>
        </w:rPr>
        <w:br/>
        <w:t>М.: Высш. шк., 1978. – 216 с.</w:t>
      </w:r>
    </w:p>
    <w:p w14:paraId="31179A9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Шевченко А.И. Прагматическая обусловленность невербальных компонентов коммуникации в англоязычном художественном тексте: Дис... канд. филол. наук: 10.02.04. – К., 1986. – 194 с.</w:t>
      </w:r>
    </w:p>
    <w:p w14:paraId="7193568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Шевченко И.С. Историческая динамика прагматики предложения: английское вопросительное предложение 16-20 вв.: Монография. – </w:t>
      </w:r>
      <w:r>
        <w:rPr>
          <w:spacing w:val="-6"/>
          <w:sz w:val="28"/>
        </w:rPr>
        <w:br/>
        <w:t>Х.: Константа. – 1998. – 168 с.</w:t>
      </w:r>
    </w:p>
    <w:p w14:paraId="3C6C06B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Шевченко </w:t>
      </w:r>
      <w:r>
        <w:rPr>
          <w:spacing w:val="-6"/>
          <w:sz w:val="28"/>
          <w:lang w:val="uk-UA"/>
        </w:rPr>
        <w:t>І</w:t>
      </w:r>
      <w:r>
        <w:rPr>
          <w:spacing w:val="-6"/>
          <w:sz w:val="28"/>
        </w:rPr>
        <w:t>.С., Мороз</w:t>
      </w:r>
      <w:r>
        <w:rPr>
          <w:spacing w:val="-6"/>
          <w:sz w:val="28"/>
          <w:lang w:val="uk-UA"/>
        </w:rPr>
        <w:t>ова</w:t>
      </w:r>
      <w:r>
        <w:rPr>
          <w:spacing w:val="-6"/>
          <w:sz w:val="28"/>
        </w:rPr>
        <w:t xml:space="preserve"> </w:t>
      </w:r>
      <w:r>
        <w:rPr>
          <w:spacing w:val="-6"/>
          <w:sz w:val="28"/>
          <w:lang w:val="uk-UA"/>
        </w:rPr>
        <w:t>О</w:t>
      </w:r>
      <w:r>
        <w:rPr>
          <w:spacing w:val="-6"/>
          <w:sz w:val="28"/>
        </w:rPr>
        <w:t>.</w:t>
      </w:r>
      <w:r>
        <w:rPr>
          <w:spacing w:val="-6"/>
          <w:sz w:val="28"/>
          <w:lang w:val="uk-UA"/>
        </w:rPr>
        <w:t>І</w:t>
      </w:r>
      <w:r>
        <w:rPr>
          <w:spacing w:val="-6"/>
          <w:sz w:val="28"/>
        </w:rPr>
        <w:t xml:space="preserve">. Дискурс </w:t>
      </w:r>
      <w:r>
        <w:rPr>
          <w:spacing w:val="-6"/>
          <w:sz w:val="28"/>
          <w:lang w:val="uk-UA"/>
        </w:rPr>
        <w:t>я</w:t>
      </w:r>
      <w:r>
        <w:rPr>
          <w:spacing w:val="-6"/>
          <w:sz w:val="28"/>
        </w:rPr>
        <w:t>к м</w:t>
      </w:r>
      <w:r>
        <w:rPr>
          <w:spacing w:val="-6"/>
          <w:sz w:val="28"/>
          <w:lang w:val="uk-UA"/>
        </w:rPr>
        <w:t>исленнєво-</w:t>
      </w:r>
      <w:r>
        <w:rPr>
          <w:spacing w:val="-6"/>
          <w:sz w:val="28"/>
        </w:rPr>
        <w:t>комун</w:t>
      </w:r>
      <w:r>
        <w:rPr>
          <w:spacing w:val="-6"/>
          <w:sz w:val="28"/>
          <w:lang w:val="uk-UA"/>
        </w:rPr>
        <w:t>і</w:t>
      </w:r>
      <w:r>
        <w:rPr>
          <w:spacing w:val="-6"/>
          <w:sz w:val="28"/>
        </w:rPr>
        <w:t>кативн</w:t>
      </w:r>
      <w:r>
        <w:rPr>
          <w:spacing w:val="-6"/>
          <w:sz w:val="28"/>
          <w:lang w:val="uk-UA"/>
        </w:rPr>
        <w:t>а</w:t>
      </w:r>
      <w:r>
        <w:rPr>
          <w:spacing w:val="-6"/>
          <w:sz w:val="28"/>
        </w:rPr>
        <w:t xml:space="preserve"> </w:t>
      </w:r>
      <w:r>
        <w:rPr>
          <w:spacing w:val="-6"/>
          <w:sz w:val="28"/>
          <w:lang w:val="uk-UA"/>
        </w:rPr>
        <w:t>діяльність</w:t>
      </w:r>
      <w:r>
        <w:rPr>
          <w:spacing w:val="-6"/>
          <w:sz w:val="28"/>
        </w:rPr>
        <w:t xml:space="preserve"> //</w:t>
      </w:r>
      <w:r>
        <w:rPr>
          <w:spacing w:val="-6"/>
          <w:sz w:val="28"/>
          <w:lang w:val="uk-UA"/>
        </w:rPr>
        <w:t xml:space="preserve"> Дискурс як когнітивно-комунікативний феномен / Под ред.  </w:t>
      </w:r>
      <w:r>
        <w:rPr>
          <w:spacing w:val="-6"/>
          <w:sz w:val="28"/>
          <w:lang w:val="uk-UA"/>
        </w:rPr>
        <w:br/>
        <w:t xml:space="preserve">І.С. Шевченко. </w:t>
      </w:r>
      <w:r>
        <w:rPr>
          <w:spacing w:val="-6"/>
          <w:sz w:val="28"/>
        </w:rPr>
        <w:t>– Х.: Константа, 200</w:t>
      </w:r>
      <w:r>
        <w:rPr>
          <w:spacing w:val="-6"/>
          <w:sz w:val="28"/>
          <w:lang w:val="uk-UA"/>
        </w:rPr>
        <w:t>5</w:t>
      </w:r>
      <w:r>
        <w:rPr>
          <w:spacing w:val="-6"/>
          <w:sz w:val="28"/>
        </w:rPr>
        <w:t xml:space="preserve">. – С. </w:t>
      </w:r>
      <w:r>
        <w:rPr>
          <w:spacing w:val="-6"/>
          <w:sz w:val="28"/>
          <w:lang w:val="uk-UA"/>
        </w:rPr>
        <w:t>21</w:t>
      </w:r>
      <w:r>
        <w:rPr>
          <w:spacing w:val="-6"/>
          <w:sz w:val="28"/>
        </w:rPr>
        <w:t>-</w:t>
      </w:r>
      <w:r>
        <w:rPr>
          <w:spacing w:val="-6"/>
          <w:sz w:val="28"/>
          <w:lang w:val="uk-UA"/>
        </w:rPr>
        <w:t>2</w:t>
      </w:r>
      <w:r>
        <w:rPr>
          <w:spacing w:val="-6"/>
          <w:sz w:val="28"/>
        </w:rPr>
        <w:t>8.</w:t>
      </w:r>
    </w:p>
    <w:p w14:paraId="174A437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Шиленко Р.В. Прямые и косвенные экспрессивные высказывания в аспекте регулирования межличностных отношений // Языковое общение и его единицы: Межвуз. сб. науч. тр. – Калинин: Калинин. гос. ун-т,</w:t>
      </w:r>
      <w:r>
        <w:rPr>
          <w:spacing w:val="-6"/>
          <w:sz w:val="28"/>
          <w:lang w:val="uk-UA"/>
        </w:rPr>
        <w:t xml:space="preserve"> 2004.</w:t>
      </w:r>
      <w:r>
        <w:rPr>
          <w:spacing w:val="-6"/>
          <w:sz w:val="28"/>
        </w:rPr>
        <w:t xml:space="preserve"> – </w:t>
      </w:r>
      <w:r>
        <w:rPr>
          <w:spacing w:val="-6"/>
          <w:sz w:val="28"/>
        </w:rPr>
        <w:br/>
        <w:t>С. 27-32.</w:t>
      </w:r>
    </w:p>
    <w:p w14:paraId="170B13C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Шингаров Г.С. Эмоции и чувства как форма отражения действительности. – М.: Наука, 2000. – 223 с.</w:t>
      </w:r>
    </w:p>
    <w:p w14:paraId="1F02BA8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Шишкина Т.А. Косвенное высказывание в теории речевой деятельности // Прагматика и структура текста: Сб. науч. тр. – М.: Изд-во Моск. гос. пед. ин-та иностр. яз., 1983. – Вып. 209. – С. 83-92.</w:t>
      </w:r>
    </w:p>
    <w:p w14:paraId="46BB4CF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Шорыгина Л.А. Механизм выражения оценки в научном тексте (на материале английского языка): Дис... канд. филол. наук: 10.02.04. – </w:t>
      </w:r>
      <w:r>
        <w:rPr>
          <w:spacing w:val="-6"/>
          <w:sz w:val="28"/>
        </w:rPr>
        <w:br/>
        <w:t>М., 1992. – 195 с.</w:t>
      </w:r>
    </w:p>
    <w:p w14:paraId="1A85BF1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Шрамм А.Д. Очерки по семантике качественных прилагательных (на материале русского языка). – Л.: Изд-во Ленингр. гос. ун-та, 1979. – </w:t>
      </w:r>
      <w:r>
        <w:rPr>
          <w:spacing w:val="-6"/>
          <w:sz w:val="28"/>
        </w:rPr>
        <w:br/>
        <w:t>134 с.</w:t>
      </w:r>
    </w:p>
    <w:p w14:paraId="17FF75E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Ягубова Н.А. Оценки и эмоции в разговорной речи // Язык и эмоции: Сб. науч. тр. – Волгоград: Перемена, 1995. – С. 133-142.</w:t>
      </w:r>
    </w:p>
    <w:p w14:paraId="3E5B9F8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 xml:space="preserve">Якобсон Р. Язык в отношении к другим системам коммуникации / </w:t>
      </w:r>
      <w:r>
        <w:rPr>
          <w:spacing w:val="-6"/>
          <w:sz w:val="28"/>
        </w:rPr>
        <w:br/>
        <w:t>Р. Якобсон. Избранные работы. – М.: Прогресс, 1985. – С. 319-330.</w:t>
      </w:r>
    </w:p>
    <w:p w14:paraId="5C049C4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Яковлев С.В. Коммуникативно-оценочная лексика в современном немецком языке: (Лексикографическая фиксация и функционирование в тексте): Дис... канд. филол. наук: 10.02.04. – СПб., 1992. – 313 с.</w:t>
      </w:r>
    </w:p>
    <w:p w14:paraId="37EBD7D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lastRenderedPageBreak/>
        <w:t>Яровая Л.С. Лексико-семантическая группа английских глаголов с общим значением оценки: Автореф. дис... канд. филол. наук: 10.02.04 / Моск. гос. пед. ин-т. – М., 1985. – 16 с.</w:t>
      </w:r>
    </w:p>
    <w:p w14:paraId="6DC30AB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rPr>
      </w:pPr>
      <w:r>
        <w:rPr>
          <w:spacing w:val="-6"/>
          <w:sz w:val="28"/>
        </w:rPr>
        <w:t>Яшенкова О.В. Оценочные номинации в английской диалогической речи: Дис... канд. филол наук: 10.02.04. – К., 1995. – 213 с.</w:t>
      </w:r>
    </w:p>
    <w:p w14:paraId="6E80267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Abercombie D. Paralanguage // Communication in Face to Face Interaction. – Harmondsworth: Penguin, 1972. – P. 64-70. </w:t>
      </w:r>
    </w:p>
    <w:p w14:paraId="45507E6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Allport G.W., Cantril H. Judging Personality from Voice // Communication in Face-to-Face Interaction. – Harmondsworth: Penguin, 1972. – P. 155-171.</w:t>
      </w:r>
    </w:p>
    <w:p w14:paraId="3C0EAAF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Allwood G. Linguistic Communication as Action and Cooperation: A Study in Pragmatics. – Goteburg: Univ. of Goteburg, 1979. – 217 p.</w:t>
      </w:r>
    </w:p>
    <w:p w14:paraId="19C15BE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Andersen P.A. Nonverbal Immediacy in Interpersonal Communication // Multichannel Integration of Nonverbal Behavior. – Hillsdale, London: Lawrence Erlbaum Associates, 1985. – P. 1-36. </w:t>
      </w:r>
    </w:p>
    <w:p w14:paraId="29EFCA7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Andersen P. A. Principles of Communication and Emotion in Social Interaction // Handbook of Communication and Emotion. – San Diego, California</w:t>
      </w:r>
      <w:r w:rsidRPr="00B25827">
        <w:rPr>
          <w:spacing w:val="-6"/>
          <w:sz w:val="28"/>
          <w:lang w:val="en-US"/>
        </w:rPr>
        <w:t xml:space="preserve">: </w:t>
      </w:r>
      <w:r>
        <w:rPr>
          <w:spacing w:val="-6"/>
          <w:sz w:val="28"/>
          <w:lang w:val="en-US"/>
        </w:rPr>
        <w:t>Academic Press, 1998. – P. 49-89.</w:t>
      </w:r>
    </w:p>
    <w:p w14:paraId="6F381D3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Argyle M., Dean J. Eye Contact, Distance and Affiliation // Communication in Face-to-Face Interaction, – Harmondsworth: Penguin, 1972. – P. 301 - 316.</w:t>
      </w:r>
    </w:p>
    <w:p w14:paraId="56C6825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Austin J.L. How to Do Things With Words. – Oxford: Oxford Univ. Press, 1962. – 167 p.</w:t>
      </w:r>
    </w:p>
    <w:p w14:paraId="1883A4C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Averil J.R. Studies on Anger and Aggresion. Implications for Theories of Emotion // American Psychologist. – 1983. – Vol. 38, № 11. – P. 1145-1160.</w:t>
      </w:r>
    </w:p>
    <w:p w14:paraId="0D54C68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Bach K., Harnish R.M. Linguistic Communication and Speech Acts. –Cambridge; L.: The MIT Press, 1979. – 327 p.</w:t>
      </w:r>
    </w:p>
    <w:p w14:paraId="0850DBEC"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Bradford L., Petronio S. Strategic Embarrassment: The Culprit of Emotion // Handbook of Communication and Emotion. – San Diego, California: Academic Press, 1998. – P. 100-118.</w:t>
      </w:r>
    </w:p>
    <w:p w14:paraId="2111AD0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Berne E. Games People Play. – N.Y.: Grove Press, 1964. – 185 p.</w:t>
      </w:r>
    </w:p>
    <w:p w14:paraId="3E27932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lastRenderedPageBreak/>
        <w:t>Brown B.L., Warner C.T., Williams R.N. Vocal Paralanguage Without Unconscious Processes // Multichannel Integration of Nonverbal Behavior. –Hillsdale; London: Lawrence Erlbaum Associates, 1985. – P. 149-194.</w:t>
      </w:r>
    </w:p>
    <w:p w14:paraId="0F45F09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Brown P., Levinson S. Universals in Language Usage: Politeness Phenomena // Questions and Politeness Strategies in Social Interaction. – Cambridge: Cambridge Univ. Press, 1978. – P. 56-310.</w:t>
      </w:r>
    </w:p>
    <w:p w14:paraId="092B1F5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Campbell B.G. Towards a Workable Taxonomy of Illocutionary Forces and Its Implications to Works of Imaginative Literature // Language and Style. – 1975. – Vol.8, № 3. – P. 3-20.</w:t>
      </w:r>
    </w:p>
    <w:p w14:paraId="565DB0E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Canary D.J., Spitzberg B.H., Semic B.A. The Expression of Anger in Interpersonal Settings // Handbook of Communication and Emotion. – San Diego, California:</w:t>
      </w:r>
      <w:r w:rsidRPr="00B25827">
        <w:rPr>
          <w:spacing w:val="-6"/>
          <w:sz w:val="28"/>
          <w:lang w:val="en-US"/>
        </w:rPr>
        <w:t xml:space="preserve"> </w:t>
      </w:r>
      <w:r>
        <w:rPr>
          <w:spacing w:val="-6"/>
          <w:sz w:val="28"/>
          <w:lang w:val="en-US"/>
        </w:rPr>
        <w:t>Academic Press, 1998. – P. 191-209.</w:t>
      </w:r>
    </w:p>
    <w:p w14:paraId="63579FF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Cegala D.J. Interaction Involvement: A Cognitive Dimension of Communicative Competence // Communication Education. – N.Y., 1981. – P. 109-121.</w:t>
      </w:r>
    </w:p>
    <w:p w14:paraId="33A1E7E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Clark H., Carlson T. Hearers and Speech Acts // Language. – 1982. – </w:t>
      </w:r>
      <w:r>
        <w:rPr>
          <w:spacing w:val="-6"/>
          <w:sz w:val="28"/>
          <w:lang w:val="en-US"/>
        </w:rPr>
        <w:br/>
        <w:t>Vol. 58, №2. – P. 332-371.</w:t>
      </w:r>
    </w:p>
    <w:p w14:paraId="654B7DA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Clyne M. Bilingualism of the Elderly // </w:t>
      </w:r>
      <w:r>
        <w:rPr>
          <w:spacing w:val="-6"/>
          <w:sz w:val="28"/>
        </w:rPr>
        <w:t>Та</w:t>
      </w:r>
      <w:r>
        <w:rPr>
          <w:spacing w:val="-6"/>
          <w:sz w:val="28"/>
          <w:lang w:val="en-US"/>
        </w:rPr>
        <w:t>l</w:t>
      </w:r>
      <w:r>
        <w:rPr>
          <w:spacing w:val="-6"/>
          <w:sz w:val="28"/>
        </w:rPr>
        <w:t>а</w:t>
      </w:r>
      <w:r>
        <w:rPr>
          <w:spacing w:val="-6"/>
          <w:sz w:val="28"/>
          <w:lang w:val="en-US"/>
        </w:rPr>
        <w:t>n</w:t>
      </w:r>
      <w:r>
        <w:rPr>
          <w:spacing w:val="-6"/>
          <w:sz w:val="28"/>
        </w:rPr>
        <w:t>уа</w:t>
      </w:r>
      <w:r>
        <w:rPr>
          <w:spacing w:val="-6"/>
          <w:sz w:val="28"/>
          <w:lang w:val="en-US"/>
        </w:rPr>
        <w:t xml:space="preserve">. – 1977. – № 4. – </w:t>
      </w:r>
      <w:r>
        <w:rPr>
          <w:spacing w:val="-6"/>
          <w:sz w:val="28"/>
          <w:lang w:val="en-US"/>
        </w:rPr>
        <w:br/>
        <w:t xml:space="preserve">P. 45-65. </w:t>
      </w:r>
    </w:p>
    <w:p w14:paraId="1C2195D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Coirier P., Gaonac D., Passerault J. – M. L’architecture du texte // Psycholinguistique textuelle. Approche cognitive de la comprehension et de la production des texts. – Paris: Press, 1996. – P.89-102.</w:t>
      </w:r>
    </w:p>
    <w:p w14:paraId="4F7D345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Crystal D. The English Tone of Voice. Essays in Intonation, Prosody and Paralanguage. – L.: Arnold, 1975. – 198 p.</w:t>
      </w:r>
    </w:p>
    <w:p w14:paraId="114DB70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Danes F. The Functions of Human Communication: A Theoretical Approach. – N.Y.: Holt, Rinehart and Winston, 1976. – P. 132-140.</w:t>
      </w:r>
    </w:p>
    <w:p w14:paraId="6D73AE6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Davis S. Perlocutions // Speech Act Theory and Pragmatics. – L.: Arnold, 1980. – P. 31-55.</w:t>
      </w:r>
    </w:p>
    <w:p w14:paraId="09F6B95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DeVito J.A. Human Communication: the basic course. –</w:t>
      </w:r>
      <w:r>
        <w:rPr>
          <w:spacing w:val="-6"/>
          <w:sz w:val="28"/>
          <w:lang w:val="uk-UA"/>
        </w:rPr>
        <w:t xml:space="preserve"> </w:t>
      </w:r>
      <w:r>
        <w:rPr>
          <w:spacing w:val="-6"/>
          <w:sz w:val="28"/>
          <w:lang w:val="en-US"/>
        </w:rPr>
        <w:t>N.Y.</w:t>
      </w:r>
      <w:r>
        <w:rPr>
          <w:spacing w:val="-6"/>
          <w:sz w:val="28"/>
          <w:lang w:val="uk-UA"/>
        </w:rPr>
        <w:t>:</w:t>
      </w:r>
      <w:r>
        <w:rPr>
          <w:spacing w:val="-6"/>
          <w:sz w:val="28"/>
          <w:lang w:val="en-US"/>
        </w:rPr>
        <w:t xml:space="preserve"> Longman, 1997. – 476 p.</w:t>
      </w:r>
    </w:p>
    <w:p w14:paraId="59309492"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Dijk T.A. Studies in the Pragmatics of Discourse. – The Hague: Mounton, 1981.– 331 p.</w:t>
      </w:r>
    </w:p>
    <w:p w14:paraId="37C082B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lastRenderedPageBreak/>
        <w:t xml:space="preserve">Eckman P., Friesen W.V. Emotion in the Human Face: Guidelines for Research and an Integration of Findings. N.Y.: Pergamon Press, 2003. – </w:t>
      </w:r>
      <w:r>
        <w:rPr>
          <w:spacing w:val="-6"/>
          <w:sz w:val="28"/>
          <w:lang w:val="en-US"/>
        </w:rPr>
        <w:br/>
        <w:t>P. 711-724.</w:t>
      </w:r>
    </w:p>
    <w:p w14:paraId="6F62E8D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Elliot D. Ethics and Mass Communication. N.Y.: Plenum, 1993. – </w:t>
      </w:r>
      <w:r>
        <w:rPr>
          <w:spacing w:val="-6"/>
          <w:sz w:val="28"/>
          <w:lang w:val="en-US"/>
        </w:rPr>
        <w:br/>
        <w:t>P. 148-151.</w:t>
      </w:r>
    </w:p>
    <w:p w14:paraId="408A60F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Fraser B. Hedged Perfomatives // Syntax and Semantics: Speech Acts. – N.Y. etc.: Academic Press, 1975. – Vol. 3. – P. 1807-209.</w:t>
      </w:r>
    </w:p>
    <w:p w14:paraId="17B6785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Fraser B. Perspectives on Politeness // Journal of Pragmatics. – 1990. – Vol. 14, №2. – P. 219-236.</w:t>
      </w:r>
    </w:p>
    <w:p w14:paraId="4E33533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Friedman N., Hoffman S.P. Kinetic Behavior in Altered Clinical States // Perceptual and Motor Skills. – 1985. – № 95. – P. 412-429.</w:t>
      </w:r>
    </w:p>
    <w:p w14:paraId="220BFB8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Folger J., Marshall Scott. Working Through Conflict: A Communication Perspective. – N.Y.: Grove Press, 1984. – 317 p. </w:t>
      </w:r>
    </w:p>
    <w:p w14:paraId="40BD841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Gazdar G. Pragmatics: Implicature, Presupposition and Logical Form. – N.Y.: Academic Press, 1975. – 186 p.</w:t>
      </w:r>
    </w:p>
    <w:p w14:paraId="418177F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Ghita A. Pragmatic Aspects of the Ironic Dialogue // Dialoganalyse: Referate der ... Arbeitstagung = Dialogue analyses. – Tub</w:t>
      </w:r>
      <w:r>
        <w:rPr>
          <w:spacing w:val="-6"/>
          <w:sz w:val="28"/>
          <w:lang w:val="uk-UA"/>
        </w:rPr>
        <w:t>і</w:t>
      </w:r>
      <w:r>
        <w:rPr>
          <w:spacing w:val="-6"/>
          <w:sz w:val="28"/>
          <w:lang w:val="en-US"/>
        </w:rPr>
        <w:t>ngen: Niemeyer, 1993. – Teill. – P. 307-314.</w:t>
      </w:r>
    </w:p>
    <w:p w14:paraId="1EE32F9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Grice H.P. Logic and Conversation // Syntax and Semantics. – N.Y. etc., 1975. – Vol. 3. – P. 41-58.</w:t>
      </w:r>
    </w:p>
    <w:p w14:paraId="0CA69CCA"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Guerrero L.K., Andersen P.A. Jealousy Experience and Expression in Romantic Relationships // Handbook of Communication and Emotion. – San Diego, California:</w:t>
      </w:r>
      <w:r w:rsidRPr="00F238E4">
        <w:rPr>
          <w:spacing w:val="-6"/>
          <w:sz w:val="28"/>
          <w:lang w:val="en-US"/>
        </w:rPr>
        <w:t xml:space="preserve"> </w:t>
      </w:r>
      <w:r>
        <w:rPr>
          <w:spacing w:val="-6"/>
          <w:sz w:val="28"/>
          <w:lang w:val="en-US"/>
        </w:rPr>
        <w:t xml:space="preserve">Academic Press, 1998. – P. 155-188. </w:t>
      </w:r>
    </w:p>
    <w:p w14:paraId="6ED9A36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Harre R.M. The Language of Morals. – London, N.Y.: Longman, 1967. – 675 p. </w:t>
      </w:r>
    </w:p>
    <w:p w14:paraId="2E5FC00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Helfric H. Age Markers in Speech / R. Klaus, K. Scherer, H. Giles. Social Markers in Speech. – Cambridge: Cambridge Univ. Press, 1979. – </w:t>
      </w:r>
      <w:r>
        <w:rPr>
          <w:spacing w:val="-6"/>
          <w:sz w:val="28"/>
          <w:lang w:val="en-US"/>
        </w:rPr>
        <w:br/>
        <w:t>P. 63-108.</w:t>
      </w:r>
    </w:p>
    <w:p w14:paraId="2A578DC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Hupka R.B. Cultural determinants of jealousy. Alternative Lifestyles, 4: // Handbook of Communication and Emotion. – San Diego, California:</w:t>
      </w:r>
      <w:r w:rsidRPr="00F238E4">
        <w:rPr>
          <w:spacing w:val="-6"/>
          <w:sz w:val="28"/>
          <w:lang w:val="en-US"/>
        </w:rPr>
        <w:t xml:space="preserve"> </w:t>
      </w:r>
      <w:r>
        <w:rPr>
          <w:spacing w:val="-6"/>
          <w:sz w:val="28"/>
          <w:lang w:val="en-US"/>
        </w:rPr>
        <w:t>Academic Press, 1998. –  P. 310-356.</w:t>
      </w:r>
    </w:p>
    <w:p w14:paraId="7BE63FE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lastRenderedPageBreak/>
        <w:t xml:space="preserve">Johnson Laird P. N.; Oatley K. The language of emotions: An analysis of a semantic field. Cognition and emotions, 3. –  N.Y.: Grove Press, </w:t>
      </w:r>
      <w:r>
        <w:rPr>
          <w:spacing w:val="-6"/>
          <w:sz w:val="28"/>
          <w:lang w:val="uk-UA"/>
        </w:rPr>
        <w:t>2001</w:t>
      </w:r>
      <w:r>
        <w:rPr>
          <w:spacing w:val="-6"/>
          <w:sz w:val="28"/>
          <w:lang w:val="en-US"/>
        </w:rPr>
        <w:t xml:space="preserve">. –  </w:t>
      </w:r>
      <w:r>
        <w:rPr>
          <w:spacing w:val="-6"/>
          <w:sz w:val="28"/>
          <w:lang w:val="en-US"/>
        </w:rPr>
        <w:br/>
        <w:t>P. 81-123.</w:t>
      </w:r>
    </w:p>
    <w:p w14:paraId="4B2ED83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Kovecses Z. Metaphors of Anger, Pride and Love: A Lexical Approach to the Structure of Concept. – Amsterdam; Philadelphia: Benjamins, 1986. – 147 p.</w:t>
      </w:r>
    </w:p>
    <w:p w14:paraId="5F287DB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uk-UA"/>
        </w:rPr>
      </w:pPr>
      <w:r>
        <w:rPr>
          <w:spacing w:val="-6"/>
          <w:sz w:val="28"/>
          <w:lang w:val="en-US"/>
        </w:rPr>
        <w:t>Kramer E. Judgement of Personal Characteristics and Emotions from Non-Verbal Properties of Speech // Communication in Face-to-Face Interaction. – Harmondsworth: Penguin, 1972. – P. 172-188.</w:t>
      </w:r>
    </w:p>
    <w:p w14:paraId="2F6C5609" w14:textId="77777777" w:rsidR="000F4FE5" w:rsidRDefault="000F4FE5" w:rsidP="002A5D9E">
      <w:pPr>
        <w:pStyle w:val="afffffff5"/>
        <w:numPr>
          <w:ilvl w:val="0"/>
          <w:numId w:val="54"/>
        </w:numPr>
        <w:tabs>
          <w:tab w:val="clear" w:pos="720"/>
          <w:tab w:val="num" w:pos="-180"/>
          <w:tab w:val="num" w:pos="900"/>
        </w:tabs>
        <w:suppressAutoHyphens w:val="0"/>
        <w:spacing w:line="360" w:lineRule="auto"/>
        <w:ind w:right="-83"/>
        <w:jc w:val="both"/>
        <w:rPr>
          <w:spacing w:val="-6"/>
          <w:lang w:val="uk-UA"/>
        </w:rPr>
      </w:pPr>
      <w:r>
        <w:rPr>
          <w:spacing w:val="-6"/>
          <w:lang w:val="uk-UA"/>
        </w:rPr>
        <w:t xml:space="preserve">Kuzenko G.M. Language with Emotional Content // 3d National TESOL Ukraine Conference. </w:t>
      </w:r>
      <w:r>
        <w:rPr>
          <w:spacing w:val="-6"/>
          <w:lang w:val="en-US"/>
        </w:rPr>
        <w:t>– Vinnytsya: VSPU, 1998.</w:t>
      </w:r>
      <w:r>
        <w:rPr>
          <w:spacing w:val="-6"/>
          <w:lang w:val="uk-UA"/>
        </w:rPr>
        <w:t xml:space="preserve"> – Р. 37-38.</w:t>
      </w:r>
    </w:p>
    <w:p w14:paraId="6A2D6EB5" w14:textId="77777777" w:rsidR="000F4FE5" w:rsidRDefault="000F4FE5" w:rsidP="002A5D9E">
      <w:pPr>
        <w:pStyle w:val="afffffff5"/>
        <w:numPr>
          <w:ilvl w:val="0"/>
          <w:numId w:val="54"/>
        </w:numPr>
        <w:tabs>
          <w:tab w:val="clear" w:pos="720"/>
          <w:tab w:val="num" w:pos="-180"/>
          <w:tab w:val="num" w:pos="900"/>
        </w:tabs>
        <w:suppressAutoHyphens w:val="0"/>
        <w:spacing w:line="360" w:lineRule="auto"/>
        <w:ind w:right="-83"/>
        <w:jc w:val="both"/>
        <w:rPr>
          <w:spacing w:val="-6"/>
          <w:lang w:val="uk-UA"/>
        </w:rPr>
      </w:pPr>
      <w:r>
        <w:rPr>
          <w:spacing w:val="-6"/>
          <w:lang w:val="uk-UA"/>
        </w:rPr>
        <w:t xml:space="preserve">Kuzenko G.M. </w:t>
      </w:r>
      <w:r>
        <w:rPr>
          <w:spacing w:val="-6"/>
          <w:lang w:val="en-US"/>
        </w:rPr>
        <w:t>Emotional Settings of Discourse: a Cross Culture Approach</w:t>
      </w:r>
      <w:r>
        <w:rPr>
          <w:spacing w:val="-6"/>
          <w:lang w:val="uk-UA"/>
        </w:rPr>
        <w:t xml:space="preserve"> // </w:t>
      </w:r>
      <w:r>
        <w:rPr>
          <w:spacing w:val="-6"/>
          <w:lang w:val="en-US"/>
        </w:rPr>
        <w:t xml:space="preserve">International </w:t>
      </w:r>
      <w:r>
        <w:rPr>
          <w:spacing w:val="-6"/>
          <w:lang w:val="uk-UA"/>
        </w:rPr>
        <w:t xml:space="preserve">Conference. </w:t>
      </w:r>
      <w:r>
        <w:rPr>
          <w:spacing w:val="-6"/>
          <w:lang w:val="en-US"/>
        </w:rPr>
        <w:t>– Cherkasy: ChSU, 1999.</w:t>
      </w:r>
      <w:r>
        <w:rPr>
          <w:spacing w:val="-6"/>
          <w:lang w:val="uk-UA"/>
        </w:rPr>
        <w:t xml:space="preserve"> – Р. 94-95.</w:t>
      </w:r>
    </w:p>
    <w:p w14:paraId="6BFD14FB" w14:textId="77777777" w:rsidR="000F4FE5" w:rsidRDefault="000F4FE5" w:rsidP="002A5D9E">
      <w:pPr>
        <w:pStyle w:val="afffffff5"/>
        <w:numPr>
          <w:ilvl w:val="0"/>
          <w:numId w:val="54"/>
        </w:numPr>
        <w:tabs>
          <w:tab w:val="clear" w:pos="720"/>
          <w:tab w:val="num" w:pos="-180"/>
          <w:tab w:val="num" w:pos="900"/>
        </w:tabs>
        <w:suppressAutoHyphens w:val="0"/>
        <w:spacing w:line="360" w:lineRule="auto"/>
        <w:ind w:right="-83"/>
        <w:jc w:val="both"/>
        <w:rPr>
          <w:spacing w:val="-6"/>
          <w:lang w:val="uk-UA"/>
        </w:rPr>
      </w:pPr>
      <w:r>
        <w:rPr>
          <w:spacing w:val="-6"/>
          <w:lang w:val="uk-UA"/>
        </w:rPr>
        <w:t xml:space="preserve">Kuzenko G.M. </w:t>
      </w:r>
      <w:r>
        <w:rPr>
          <w:spacing w:val="-6"/>
          <w:lang w:val="en-US"/>
        </w:rPr>
        <w:t xml:space="preserve">Communication </w:t>
      </w:r>
      <w:r>
        <w:rPr>
          <w:spacing w:val="-6"/>
          <w:lang w:val="uk-UA"/>
        </w:rPr>
        <w:t>Emotion</w:t>
      </w:r>
      <w:r>
        <w:rPr>
          <w:spacing w:val="-6"/>
          <w:lang w:val="en-US"/>
        </w:rPr>
        <w:t xml:space="preserve"> in Everyda</w:t>
      </w:r>
      <w:r>
        <w:rPr>
          <w:spacing w:val="-6"/>
          <w:lang w:val="uk-UA"/>
        </w:rPr>
        <w:t>у</w:t>
      </w:r>
      <w:r>
        <w:rPr>
          <w:spacing w:val="-6"/>
          <w:lang w:val="en-US"/>
        </w:rPr>
        <w:t xml:space="preserve"> Life: Cues</w:t>
      </w:r>
      <w:r>
        <w:rPr>
          <w:spacing w:val="-6"/>
          <w:lang w:val="uk-UA"/>
        </w:rPr>
        <w:t xml:space="preserve"> // </w:t>
      </w:r>
      <w:r>
        <w:rPr>
          <w:spacing w:val="-6"/>
          <w:lang w:val="en-US"/>
        </w:rPr>
        <w:t>5th</w:t>
      </w:r>
      <w:r>
        <w:rPr>
          <w:spacing w:val="-6"/>
          <w:lang w:val="uk-UA"/>
        </w:rPr>
        <w:t xml:space="preserve"> National TESOL Ukraine Conference. </w:t>
      </w:r>
      <w:r>
        <w:rPr>
          <w:spacing w:val="-6"/>
          <w:lang w:val="en-US"/>
        </w:rPr>
        <w:t>– Lviv: LSU, 2000.</w:t>
      </w:r>
      <w:r>
        <w:rPr>
          <w:spacing w:val="-6"/>
          <w:lang w:val="uk-UA"/>
        </w:rPr>
        <w:t xml:space="preserve"> – Р. 144-134.</w:t>
      </w:r>
    </w:p>
    <w:p w14:paraId="671ACB5B" w14:textId="77777777" w:rsidR="000F4FE5" w:rsidRDefault="000F4FE5" w:rsidP="002A5D9E">
      <w:pPr>
        <w:pStyle w:val="afffffff5"/>
        <w:numPr>
          <w:ilvl w:val="0"/>
          <w:numId w:val="54"/>
        </w:numPr>
        <w:tabs>
          <w:tab w:val="clear" w:pos="720"/>
          <w:tab w:val="num" w:pos="-180"/>
          <w:tab w:val="num" w:pos="900"/>
        </w:tabs>
        <w:suppressAutoHyphens w:val="0"/>
        <w:spacing w:line="360" w:lineRule="auto"/>
        <w:ind w:right="-83"/>
        <w:jc w:val="both"/>
        <w:rPr>
          <w:spacing w:val="-6"/>
          <w:lang w:val="uk-UA"/>
        </w:rPr>
      </w:pPr>
      <w:r>
        <w:rPr>
          <w:spacing w:val="-6"/>
          <w:lang w:val="uk-UA"/>
        </w:rPr>
        <w:t xml:space="preserve">Kuzenko G.M. </w:t>
      </w:r>
      <w:r>
        <w:rPr>
          <w:spacing w:val="-6"/>
          <w:lang w:val="en-US"/>
        </w:rPr>
        <w:t>Principles of Communication and Emotions Social Interaction</w:t>
      </w:r>
      <w:r>
        <w:rPr>
          <w:spacing w:val="-6"/>
          <w:lang w:val="uk-UA"/>
        </w:rPr>
        <w:t xml:space="preserve"> // </w:t>
      </w:r>
      <w:r>
        <w:rPr>
          <w:spacing w:val="-6"/>
          <w:lang w:val="en-US"/>
        </w:rPr>
        <w:t>6th</w:t>
      </w:r>
      <w:r>
        <w:rPr>
          <w:spacing w:val="-6"/>
          <w:lang w:val="uk-UA"/>
        </w:rPr>
        <w:t xml:space="preserve"> National TESOL Ukraine Conference. </w:t>
      </w:r>
      <w:r>
        <w:rPr>
          <w:spacing w:val="-6"/>
          <w:lang w:val="en-US"/>
        </w:rPr>
        <w:t>– K.: NTU “KPI”, 2001.</w:t>
      </w:r>
      <w:r>
        <w:rPr>
          <w:spacing w:val="-6"/>
          <w:lang w:val="uk-UA"/>
        </w:rPr>
        <w:t xml:space="preserve"> – Р. 41-42.</w:t>
      </w:r>
    </w:p>
    <w:p w14:paraId="09F84ABD" w14:textId="77777777" w:rsidR="000F4FE5" w:rsidRDefault="000F4FE5" w:rsidP="002A5D9E">
      <w:pPr>
        <w:pStyle w:val="afffffff5"/>
        <w:numPr>
          <w:ilvl w:val="0"/>
          <w:numId w:val="54"/>
        </w:numPr>
        <w:tabs>
          <w:tab w:val="clear" w:pos="720"/>
          <w:tab w:val="num" w:pos="-180"/>
          <w:tab w:val="num" w:pos="900"/>
        </w:tabs>
        <w:suppressAutoHyphens w:val="0"/>
        <w:spacing w:line="360" w:lineRule="auto"/>
        <w:ind w:right="-83"/>
        <w:jc w:val="both"/>
        <w:rPr>
          <w:spacing w:val="-6"/>
          <w:lang w:val="uk-UA"/>
        </w:rPr>
      </w:pPr>
      <w:r>
        <w:rPr>
          <w:spacing w:val="-6"/>
          <w:lang w:val="en-US"/>
        </w:rPr>
        <w:t>La Barre W. The Cultural Basis of Emotions and Gestures // Communication in Face to Face Interaction. – Harmondsworth: Penguin, 1972. – P. 308-324.</w:t>
      </w:r>
    </w:p>
    <w:p w14:paraId="1557DE9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Larsson C. Problems in Assessing Functional Communication. Communication Education. – Harvard: University Press, 1980. – P. 304-309.</w:t>
      </w:r>
    </w:p>
    <w:p w14:paraId="670448C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Lakoff R. Questionable answers and answerable questions // Issues in linguistics. Papers in Honor of Henry L Renec Cahane. – Urbana etc.: Univ. of Illinois Press, 1973. – P. 453-467.</w:t>
      </w:r>
    </w:p>
    <w:p w14:paraId="2A6A1F3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Lakoff R. Language and Woman's Place. – N.Y.: Harper and Row, 1975. – </w:t>
      </w:r>
      <w:r>
        <w:rPr>
          <w:spacing w:val="-6"/>
          <w:sz w:val="28"/>
          <w:lang w:val="en-US"/>
        </w:rPr>
        <w:br/>
        <w:t>83 p.</w:t>
      </w:r>
    </w:p>
    <w:p w14:paraId="443D528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Lavel J. Voice Quality and Indexical Information // Communication in Face to Face Interaction. – Harmondsworth: Penguin, 1972. – P. 189-203.</w:t>
      </w:r>
    </w:p>
    <w:p w14:paraId="7F941068"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Leech G.N. Explorations in Semantics and Pragmatics. – Amsterdam: Benjamins, 1980. – Vol. 8. – 133 p.</w:t>
      </w:r>
    </w:p>
    <w:p w14:paraId="6E466049"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lastRenderedPageBreak/>
        <w:t>Leech G.N. Principles of Pragmatics. – London, N.Y.: Longman, 1983. – 250 p.</w:t>
      </w:r>
    </w:p>
    <w:p w14:paraId="1CE8D02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Levinson S.C. Pragmatics. – London; Cambridge: Cambridge Univ. Press, 1987. –  420 p.</w:t>
      </w:r>
    </w:p>
    <w:p w14:paraId="2A851BF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Mahl G.E. Gestures and Body Movements in Interview // Research in Psychotherapy. – 1968. – № 3. – P. 295-346.</w:t>
      </w:r>
    </w:p>
    <w:p w14:paraId="4F8F93D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Millar G. and Steinberg M. Betwean People: A new Analysis Of Interpersonal Communication. – Chicago: Science Research Associates, 1975. – 478 p.</w:t>
      </w:r>
    </w:p>
    <w:p w14:paraId="5228BF7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New Webster’s Dictionary and Thesaurus of the English Language. Lexicon Publications, inc. – Danbury: CT, 1993. – 1248 p.</w:t>
      </w:r>
    </w:p>
    <w:p w14:paraId="0046B9F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Olikova M.A. Sociolinguistics . – K.: I3MH, 1997. – 144 p.</w:t>
      </w:r>
    </w:p>
    <w:p w14:paraId="3459CC65"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Parret H. Semiotics and Pragmatics. An Evaluative Comparison of Conceptual Frameworks. – Amsterdam: Benjamins, 1983. – 150 p. </w:t>
      </w:r>
    </w:p>
    <w:p w14:paraId="7402FBF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Planalp S. Emotions in Everyday Life: Cues, Channels, and Processes. –  California: San Diego State University, 1998. – P. 452-469.</w:t>
      </w:r>
    </w:p>
    <w:p w14:paraId="3189CABD"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Pocheptsov G.G. Proxemics // The Encyclopedia of Language and Linguistics. – Oxford etc.: Pergamon Press, 1994. – P. 3389-3390.</w:t>
      </w:r>
    </w:p>
    <w:p w14:paraId="0E33868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Porter R. and Samovar L. Cultural Influences on Emotional expression: Implications for Intercultural Communication. – California: San Diego State University, 1998. – P. 452-469. </w:t>
      </w:r>
    </w:p>
    <w:p w14:paraId="69BDE3E1"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Roget’s Thesaurus of English Words and Phrases. / R.A. Dutch (Ed.). – Harmondsworth: Penguin</w:t>
      </w:r>
      <w:r>
        <w:rPr>
          <w:spacing w:val="-6"/>
          <w:sz w:val="28"/>
          <w:lang w:val="uk-UA"/>
        </w:rPr>
        <w:t>,</w:t>
      </w:r>
      <w:r>
        <w:rPr>
          <w:spacing w:val="-6"/>
          <w:sz w:val="28"/>
          <w:lang w:val="en-US"/>
        </w:rPr>
        <w:t xml:space="preserve"> 1979. – 712 p.</w:t>
      </w:r>
    </w:p>
    <w:p w14:paraId="34DC16F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Schiffenbauer F., Schiavo R.S. Physical Distance and Attraction: An Intensification Effect // Journal of Experimental Social Psychology. – 1976. – №12. – P. 274-282.</w:t>
      </w:r>
    </w:p>
    <w:p w14:paraId="7A69CE9B"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Schiffrin D. Conversational Coherence: the Role of "Well" // Language. –1985. – Vol. 61, № 3. – P. 640-667.</w:t>
      </w:r>
    </w:p>
    <w:p w14:paraId="4827F81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Searle J.R. Speech Acts: An Essay in the Philosophy of Language. – </w:t>
      </w:r>
      <w:r>
        <w:rPr>
          <w:spacing w:val="-6"/>
          <w:sz w:val="28"/>
          <w:lang w:val="en-US"/>
        </w:rPr>
        <w:br/>
        <w:t>L. etc.: Cambridge Univ. Press, 1969. – 203 p.</w:t>
      </w:r>
    </w:p>
    <w:p w14:paraId="40652D7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Searle J.R. Indirect Speech Acts // Syntax and Semantics. – L. etc.: Cambridge Univ. Press, 1975. – P. 59-82.</w:t>
      </w:r>
    </w:p>
    <w:p w14:paraId="048F423F"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Searle J.R. Expression and Meaning: Studies in the Theory of Speech Acts. – Cambridge etc.: Cambridge Univ. Press, 1981. – 187 p.</w:t>
      </w:r>
    </w:p>
    <w:p w14:paraId="06ED2DF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lastRenderedPageBreak/>
        <w:t>Searle J.R., KieferF., Bierwisch M. Introduction // Speech Act Theory and Pragmatics. – Dordrecht: Random House, 1980. – P. 7-11.</w:t>
      </w:r>
    </w:p>
    <w:p w14:paraId="54088C8E"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Shimanoff S. Communication Rules: Theory and Research. – Beverly Hills, Calif.: Sage, 1980. – 385 p.</w:t>
      </w:r>
    </w:p>
    <w:p w14:paraId="67051626"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Street R.L., Cappella J.N. Sequence and Pattern in Communicative Behavior. – L.: Edward Arnold, 1985. – 287 p.</w:t>
      </w:r>
    </w:p>
    <w:p w14:paraId="492FA597"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Thomas J. Meaning in Interaction: an Introduction to Pragmatics. – </w:t>
      </w:r>
      <w:r>
        <w:rPr>
          <w:spacing w:val="-6"/>
          <w:sz w:val="28"/>
          <w:lang w:val="en-US"/>
        </w:rPr>
        <w:br/>
        <w:t>L.: Longman, 1995. – 224 p.</w:t>
      </w:r>
    </w:p>
    <w:p w14:paraId="43F08060"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Williamson Smith. Interpersonal Communication: Roles, Rules, Strategies, and Games. – Dubuque, Iowa: Guilford, 1979. – 362 p.</w:t>
      </w:r>
    </w:p>
    <w:p w14:paraId="7C79B9A3"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Work William. Speech Communication and Other Basic Skills: On Poor Relations and Strange Bedfellows // Communication Education. –  1982. –№31. – P. 82- 93.</w:t>
      </w:r>
    </w:p>
    <w:p w14:paraId="64D3AF74" w14:textId="77777777" w:rsidR="000F4FE5" w:rsidRDefault="000F4FE5" w:rsidP="002A5D9E">
      <w:pPr>
        <w:numPr>
          <w:ilvl w:val="0"/>
          <w:numId w:val="54"/>
        </w:numPr>
        <w:tabs>
          <w:tab w:val="clear" w:pos="720"/>
          <w:tab w:val="num" w:pos="-180"/>
          <w:tab w:val="num" w:pos="900"/>
        </w:tabs>
        <w:suppressAutoHyphens w:val="0"/>
        <w:spacing w:line="360" w:lineRule="auto"/>
        <w:jc w:val="both"/>
        <w:rPr>
          <w:spacing w:val="-6"/>
          <w:sz w:val="28"/>
          <w:lang w:val="en-US"/>
        </w:rPr>
      </w:pPr>
      <w:r>
        <w:rPr>
          <w:spacing w:val="-6"/>
          <w:sz w:val="28"/>
          <w:lang w:val="en-US"/>
        </w:rPr>
        <w:t xml:space="preserve">Wunderlich D. Metodological Remarks on Speech Acts Theory // Speech Acts Theory and Pragmatics. – Dordrecht: Random House, 1980. – Vol. 10. – </w:t>
      </w:r>
      <w:r>
        <w:rPr>
          <w:spacing w:val="-6"/>
          <w:sz w:val="28"/>
          <w:lang w:val="en-US"/>
        </w:rPr>
        <w:br/>
        <w:t>P. 291-312.</w:t>
      </w:r>
    </w:p>
    <w:p w14:paraId="27FEDE1E" w14:textId="77777777" w:rsidR="000F4FE5" w:rsidRDefault="000F4FE5" w:rsidP="000F4FE5">
      <w:pPr>
        <w:tabs>
          <w:tab w:val="num" w:pos="-180"/>
          <w:tab w:val="num" w:pos="900"/>
        </w:tabs>
        <w:spacing w:line="360" w:lineRule="auto"/>
        <w:ind w:hanging="360"/>
        <w:jc w:val="both"/>
        <w:rPr>
          <w:spacing w:val="-6"/>
          <w:sz w:val="28"/>
          <w:lang w:val="en-US"/>
        </w:rPr>
      </w:pPr>
    </w:p>
    <w:p w14:paraId="779BEABB" w14:textId="77777777" w:rsidR="000F4FE5" w:rsidRDefault="000F4FE5" w:rsidP="000F4FE5">
      <w:pPr>
        <w:tabs>
          <w:tab w:val="num" w:pos="-180"/>
          <w:tab w:val="num" w:pos="900"/>
        </w:tabs>
        <w:spacing w:line="360" w:lineRule="auto"/>
        <w:ind w:hanging="360"/>
        <w:jc w:val="both"/>
        <w:rPr>
          <w:spacing w:val="-6"/>
          <w:sz w:val="28"/>
          <w:lang w:val="uk-UA"/>
        </w:rPr>
      </w:pPr>
    </w:p>
    <w:p w14:paraId="3388ECDD" w14:textId="77777777" w:rsidR="000F4FE5" w:rsidRDefault="000F4FE5" w:rsidP="000F4FE5">
      <w:pPr>
        <w:tabs>
          <w:tab w:val="num" w:pos="-180"/>
        </w:tabs>
        <w:spacing w:line="360" w:lineRule="auto"/>
        <w:ind w:firstLine="540"/>
        <w:jc w:val="center"/>
        <w:rPr>
          <w:b/>
          <w:spacing w:val="-6"/>
          <w:sz w:val="28"/>
          <w:lang w:val="uk-UA"/>
        </w:rPr>
      </w:pPr>
      <w:r>
        <w:rPr>
          <w:b/>
          <w:spacing w:val="-6"/>
          <w:sz w:val="28"/>
          <w:lang w:val="en-US"/>
        </w:rPr>
        <w:br w:type="page"/>
      </w:r>
      <w:r>
        <w:rPr>
          <w:b/>
          <w:spacing w:val="-6"/>
          <w:sz w:val="28"/>
        </w:rPr>
        <w:lastRenderedPageBreak/>
        <w:t>СПИСОК ДЖЕРЕЛ ІЛЮСТРАТИВНОГО МАТЕРІАЛУ</w:t>
      </w:r>
    </w:p>
    <w:p w14:paraId="26F3A78A" w14:textId="77777777" w:rsidR="000F4FE5" w:rsidRDefault="000F4FE5" w:rsidP="000F4FE5">
      <w:pPr>
        <w:tabs>
          <w:tab w:val="num" w:pos="-180"/>
        </w:tabs>
        <w:spacing w:line="360" w:lineRule="auto"/>
        <w:jc w:val="center"/>
        <w:rPr>
          <w:spacing w:val="-6"/>
          <w:sz w:val="28"/>
          <w:lang w:val="uk-UA"/>
        </w:rPr>
      </w:pPr>
    </w:p>
    <w:p w14:paraId="6C6F1705"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Andric Ivo. The Bridge Over the Drina. – L.: The Harvill Press, 1995. – 314 p.</w:t>
      </w:r>
    </w:p>
    <w:p w14:paraId="7CD31C5D"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Atwood Margaret. The Handmaid’s Tale. – N.Y.: Fawcett Crest, 1986. – </w:t>
      </w:r>
      <w:r>
        <w:rPr>
          <w:spacing w:val="-6"/>
          <w:sz w:val="28"/>
          <w:lang w:val="en-US"/>
        </w:rPr>
        <w:br/>
        <w:t xml:space="preserve">395 p. </w:t>
      </w:r>
    </w:p>
    <w:p w14:paraId="49F41E3C"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Atwood Margaret. Murder in the Dark. – Toronto: Coach House Press, 1987. –  62 p.</w:t>
      </w:r>
    </w:p>
    <w:p w14:paraId="3538C6C7"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Auel Jean. The Plains of Passage. – N.Y.: Bantam Books, 1990. – 868 p.</w:t>
      </w:r>
    </w:p>
    <w:p w14:paraId="5E2E981B"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Auster Paul. Smoke and Blue in the Face. – L.: Boston, 1995. – 290 p.</w:t>
      </w:r>
    </w:p>
    <w:p w14:paraId="3C8E3F84"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Baldacci David. Total Control. – N.Y.: Warner Books, 1997. – 694 p.</w:t>
      </w:r>
    </w:p>
    <w:p w14:paraId="38278086"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Begley Louis. The Man Who Was Late. – L.: Picador, 1993. – 201 p.</w:t>
      </w:r>
    </w:p>
    <w:p w14:paraId="5E7A58CA"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Begley Louis. About Schmidt. – N.Y.: Avon Books, 1997. – 274 p.  </w:t>
      </w:r>
    </w:p>
    <w:p w14:paraId="16AD1B7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Bellow Soul. Humboldt’s Gift. – N.Y.: Avon Books, 1976. – 471 p.</w:t>
      </w:r>
    </w:p>
    <w:p w14:paraId="0A049003"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Beston, Henry. The Outermost House. – N.Y.: Bantam Books, 1993. – 318 p.</w:t>
      </w:r>
    </w:p>
    <w:p w14:paraId="6C157165"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Bond Larry. Red Phoenix. – N.Y.: Warner Books Inc., 1982. – 713 p.</w:t>
      </w:r>
    </w:p>
    <w:p w14:paraId="0DAC1346"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Booth Pat. Miami. – L.: Arrow Books, 1993. – 373 p.</w:t>
      </w:r>
    </w:p>
    <w:p w14:paraId="1D6C2758"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Brown Dale. Silver Power. – N.Y.: Berkley Books, 1984. – 384 p.</w:t>
      </w:r>
    </w:p>
    <w:p w14:paraId="592E1650"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Brown Dee. Bury My Heart at Wounded Knee. – N.Y.: Bantam Books, 1990. – 435 p.</w:t>
      </w:r>
    </w:p>
    <w:p w14:paraId="581ACF81"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Brown Herb. Presumption of Guilt. – N.Y.: Jove Books, 1991. – 307 p.</w:t>
      </w:r>
    </w:p>
    <w:p w14:paraId="17977CE7"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Buck Pearl S. The Good Earth. – N.Y.: Washington Square Press, 1997. –  260 p.</w:t>
      </w:r>
    </w:p>
    <w:p w14:paraId="299F791E"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Bugliosi Vincent. Helter Skelter. – N.Y.: Bantam Books, 1990. – 664 p.</w:t>
      </w:r>
    </w:p>
    <w:p w14:paraId="65F64D83"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Clancy Tom. Power Plays. – N.Y.: Berkley Books, 1987. – 373 p. </w:t>
      </w:r>
    </w:p>
    <w:p w14:paraId="35087DB9"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Coyle Harold. Trial by Fire. – N.Y.: Pocket Books, 1993. – 528 p. </w:t>
      </w:r>
    </w:p>
    <w:p w14:paraId="21CBE199"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Dunkan Judith. All That Matters. – Ontario: Harlequin Books, 1984. – </w:t>
      </w:r>
      <w:r>
        <w:rPr>
          <w:spacing w:val="-6"/>
          <w:sz w:val="28"/>
          <w:lang w:val="en-US"/>
        </w:rPr>
        <w:br/>
        <w:t>250 p.</w:t>
      </w:r>
    </w:p>
    <w:p w14:paraId="259A77A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Fast Hanry. The Immigrants. – N.Y.: Pocket Books, 1977. – 494 p.</w:t>
      </w:r>
    </w:p>
    <w:p w14:paraId="31EE4AE5"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Fay Weldon. The Hearts and Lives of Men. – L.: Fontana, An Imprint of Harper Collins Publishers, 1988. – 395 p.</w:t>
      </w:r>
    </w:p>
    <w:p w14:paraId="1DBBF043"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Follet Kenn. The Key to Rebecca. – N.Y.: The New American Library, 1987. – 341 p. </w:t>
      </w:r>
    </w:p>
    <w:p w14:paraId="4DFCEF3D"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lastRenderedPageBreak/>
        <w:t xml:space="preserve"> Forsyth Frederick. The Deceiver. – N.Y.: Bantam Books, 1986. – 480 p.</w:t>
      </w:r>
    </w:p>
    <w:p w14:paraId="7B72DA23"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Francis Dick. Wild Horses. – Great Britain: Arrow Books, 1994. – 349 p. </w:t>
      </w:r>
    </w:p>
    <w:p w14:paraId="00276EE6"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Fyfield Frances. A Clear Conscience. – N.Y.: Ballantine Books, 1988. –  262 p.</w:t>
      </w:r>
    </w:p>
    <w:p w14:paraId="03D61C8A"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Greanleaf Stephen. Toll Call. – N.Y.: Ballantine Books, 1987. – 297 p.</w:t>
      </w:r>
    </w:p>
    <w:p w14:paraId="48118957"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Grisham John. The Pelican Brief. – N.Y.: Island, 1992. – 436 p.</w:t>
      </w:r>
    </w:p>
    <w:p w14:paraId="63CEA116"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Hansberry Lorraine. A Raisin In the Sun. – N.Y.: The New American Library, 1970. – 130 p.</w:t>
      </w:r>
    </w:p>
    <w:p w14:paraId="0906B1D2"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Harrison Sarah. Be an Angel. – L.: Warner Books, 1987. – 405 p.</w:t>
      </w:r>
    </w:p>
    <w:p w14:paraId="60E07D2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Hawthorne Nathaniel. The Blithedale Romance. – N.Y.: Penguin Books, 1983. – 260 p.</w:t>
      </w:r>
    </w:p>
    <w:p w14:paraId="1F2F613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Henrick Richard P. Ice Wolf. – N.Y.: Harper Paperbacks, 1990. – 337 p. </w:t>
      </w:r>
    </w:p>
    <w:p w14:paraId="77B27A4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Hǿeg Peter. Smilla’s Sense of Snow. – N.Y.: Dell Book Co., 1993. – </w:t>
      </w:r>
      <w:r>
        <w:rPr>
          <w:spacing w:val="-6"/>
          <w:sz w:val="28"/>
          <w:lang w:val="en-US"/>
        </w:rPr>
        <w:br/>
        <w:t>499 p.</w:t>
      </w:r>
    </w:p>
    <w:p w14:paraId="150B3365"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Hooper John. The Spaniards. – L.: Penguin Books, 1989. –  244 p.</w:t>
      </w:r>
    </w:p>
    <w:p w14:paraId="69BF658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Hornby Nick. About a Boy. – Great Britain: Indigo, 1998. – 286 p.</w:t>
      </w:r>
    </w:p>
    <w:p w14:paraId="6EA7FDCE"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Kidder Tracy. The Soul of a New Machine. – N.Y.: Avon, 1981. – 291 p.</w:t>
      </w:r>
    </w:p>
    <w:p w14:paraId="3DC0C664"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Jones James. From Here to Eternity. – N.Y.: A Signet Book, 1963. – </w:t>
      </w:r>
      <w:r>
        <w:rPr>
          <w:spacing w:val="-6"/>
          <w:sz w:val="28"/>
          <w:lang w:val="en-US"/>
        </w:rPr>
        <w:br/>
        <w:t xml:space="preserve">818 p. </w:t>
      </w:r>
    </w:p>
    <w:p w14:paraId="2787BC3A"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Ludlum Robert. The Gemini Contenders. – N.Y.: Dell Book Co., 1977. –  441 p. </w:t>
      </w:r>
    </w:p>
    <w:p w14:paraId="1D4CC501"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Lustbader Eric. Second Skin. – N.Y.: Pocket Books, 1991. – 518 p.</w:t>
      </w:r>
    </w:p>
    <w:p w14:paraId="252E793A"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MacLean Alistar. The Secret Ways. – N.Y.: Fawcett Publications, 1987. – 256 p. </w:t>
      </w:r>
    </w:p>
    <w:p w14:paraId="02ED72F3"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Malamud Bernard. The Fixer. – N.Y.: Dell Book Co., 1977. – 271 p.</w:t>
      </w:r>
    </w:p>
    <w:p w14:paraId="6A5F95B0"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Marías Javier. A Heart So White. – L.: The Harvill Press, 1980. – 279 p.</w:t>
      </w:r>
    </w:p>
    <w:p w14:paraId="6FFE70BB" w14:textId="77777777" w:rsidR="000F4FE5" w:rsidRDefault="000F4FE5" w:rsidP="002A5D9E">
      <w:pPr>
        <w:numPr>
          <w:ilvl w:val="0"/>
          <w:numId w:val="55"/>
        </w:numPr>
        <w:tabs>
          <w:tab w:val="num" w:pos="-180"/>
        </w:tabs>
        <w:suppressAutoHyphens w:val="0"/>
        <w:spacing w:line="360" w:lineRule="auto"/>
        <w:ind w:left="896" w:hanging="357"/>
        <w:jc w:val="both"/>
        <w:rPr>
          <w:spacing w:val="-6"/>
          <w:sz w:val="28"/>
          <w:lang w:val="en-US"/>
        </w:rPr>
      </w:pPr>
      <w:r>
        <w:rPr>
          <w:spacing w:val="-6"/>
          <w:sz w:val="28"/>
          <w:lang w:val="en-US"/>
        </w:rPr>
        <w:t xml:space="preserve"> Markandaya Kamala. Nectar in a Sieve. – N.Y.: Mentor and Plume Books,  1970. – 189 p.</w:t>
      </w:r>
    </w:p>
    <w:p w14:paraId="0F37A714" w14:textId="77777777" w:rsidR="000F4FE5" w:rsidRDefault="000F4FE5" w:rsidP="002A5D9E">
      <w:pPr>
        <w:numPr>
          <w:ilvl w:val="0"/>
          <w:numId w:val="55"/>
        </w:numPr>
        <w:suppressAutoHyphens w:val="0"/>
        <w:spacing w:line="360" w:lineRule="auto"/>
        <w:ind w:left="896" w:hanging="357"/>
        <w:jc w:val="both"/>
        <w:rPr>
          <w:spacing w:val="-6"/>
          <w:sz w:val="28"/>
          <w:lang w:val="en-US"/>
        </w:rPr>
      </w:pPr>
      <w:r>
        <w:rPr>
          <w:spacing w:val="-6"/>
          <w:sz w:val="28"/>
          <w:lang w:val="en-US"/>
        </w:rPr>
        <w:t xml:space="preserve"> Moore Lorrie. Birds of America. –</w:t>
      </w:r>
      <w:r>
        <w:rPr>
          <w:i/>
          <w:spacing w:val="-6"/>
          <w:sz w:val="28"/>
          <w:lang w:val="en-US"/>
        </w:rPr>
        <w:t xml:space="preserve"> </w:t>
      </w:r>
      <w:r>
        <w:rPr>
          <w:spacing w:val="-6"/>
          <w:sz w:val="28"/>
          <w:lang w:val="en-US"/>
        </w:rPr>
        <w:t>N.Y.: Alfred A. Knopf, 1998</w:t>
      </w:r>
      <w:r>
        <w:rPr>
          <w:spacing w:val="-6"/>
          <w:sz w:val="28"/>
          <w:lang w:val="uk-UA"/>
        </w:rPr>
        <w:t>. –</w:t>
      </w:r>
      <w:r>
        <w:rPr>
          <w:spacing w:val="-6"/>
          <w:sz w:val="28"/>
          <w:lang w:val="en-US"/>
        </w:rPr>
        <w:t xml:space="preserve"> 291</w:t>
      </w:r>
      <w:r>
        <w:rPr>
          <w:spacing w:val="-6"/>
          <w:sz w:val="28"/>
          <w:lang w:val="uk-UA"/>
        </w:rPr>
        <w:t xml:space="preserve"> </w:t>
      </w:r>
      <w:r>
        <w:rPr>
          <w:spacing w:val="-6"/>
          <w:sz w:val="28"/>
          <w:lang w:val="en-US"/>
        </w:rPr>
        <w:t>p.</w:t>
      </w:r>
    </w:p>
    <w:p w14:paraId="65116887" w14:textId="77777777" w:rsidR="000F4FE5" w:rsidRDefault="000F4FE5" w:rsidP="002A5D9E">
      <w:pPr>
        <w:numPr>
          <w:ilvl w:val="0"/>
          <w:numId w:val="55"/>
        </w:numPr>
        <w:tabs>
          <w:tab w:val="num" w:pos="-180"/>
        </w:tabs>
        <w:suppressAutoHyphens w:val="0"/>
        <w:spacing w:line="360" w:lineRule="auto"/>
        <w:ind w:left="896" w:hanging="357"/>
        <w:jc w:val="both"/>
        <w:rPr>
          <w:spacing w:val="-6"/>
          <w:sz w:val="28"/>
          <w:lang w:val="en-US"/>
        </w:rPr>
      </w:pPr>
      <w:r>
        <w:rPr>
          <w:spacing w:val="-6"/>
          <w:sz w:val="28"/>
          <w:lang w:val="en-US"/>
        </w:rPr>
        <w:t>McGovern Kieran. Love by Design. – Oxford: Heinemann, 1991. – 62 p.</w:t>
      </w:r>
    </w:p>
    <w:p w14:paraId="67E40112"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Meltzer Brad. The Tenth Justice. – L.: Coronet Books, 1997. – 407 p.</w:t>
      </w:r>
    </w:p>
    <w:p w14:paraId="3109FD4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Michael Judith. A Tangled Web. – N.Y.: Pocket Books, 1994. – 584 p.</w:t>
      </w:r>
    </w:p>
    <w:p w14:paraId="67479D82"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Michell Margaret. Gone with the Wind. – N.Y.: Avon Books, 1973. – 1024 p.</w:t>
      </w:r>
    </w:p>
    <w:p w14:paraId="41726DF3"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lastRenderedPageBreak/>
        <w:t xml:space="preserve"> Mykel A.W. The Salamandra Glass. – N.Y.: Bantam Books, 1993. – </w:t>
      </w:r>
      <w:r>
        <w:rPr>
          <w:spacing w:val="-6"/>
          <w:sz w:val="28"/>
          <w:lang w:val="en-US"/>
        </w:rPr>
        <w:br/>
        <w:t>529 p.</w:t>
      </w:r>
    </w:p>
    <w:p w14:paraId="5DF0E86E"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Miller Arthur. The Crucible. – N.Y.: Penguin Books, 1976. – 152 p.</w:t>
      </w:r>
    </w:p>
    <w:p w14:paraId="7E11A60A"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Newman Christopher. Precinct Command. – N.Y.: Fawcett Gold Medal</w:t>
      </w:r>
      <w:r w:rsidRPr="00E90D61">
        <w:rPr>
          <w:spacing w:val="-6"/>
          <w:sz w:val="28"/>
          <w:lang w:val="en-US"/>
        </w:rPr>
        <w:t>, 1998</w:t>
      </w:r>
      <w:r>
        <w:rPr>
          <w:spacing w:val="-6"/>
          <w:sz w:val="28"/>
          <w:lang w:val="en-US"/>
        </w:rPr>
        <w:t>. –  277 p.</w:t>
      </w:r>
    </w:p>
    <w:p w14:paraId="061BC4EC"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Palmer Michael. Extreme Measures. – N.Y.: A Bantam Book, 1996. – </w:t>
      </w:r>
      <w:r>
        <w:rPr>
          <w:spacing w:val="-6"/>
          <w:sz w:val="28"/>
          <w:lang w:val="en-US"/>
        </w:rPr>
        <w:br/>
        <w:t>329 p.</w:t>
      </w:r>
    </w:p>
    <w:p w14:paraId="725E4BCD"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Parker Barbara. Criminal Justice. – N.Y.: Signet Book, 1993. – 448 p.</w:t>
      </w:r>
    </w:p>
    <w:p w14:paraId="268EEEE9"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Patterson James. Kiss the Girls. – N.Y.: Warner Books Inc., 1991. – </w:t>
      </w:r>
      <w:r>
        <w:rPr>
          <w:spacing w:val="-6"/>
          <w:sz w:val="28"/>
          <w:lang w:val="en-US"/>
        </w:rPr>
        <w:br/>
        <w:t>466 p.</w:t>
      </w:r>
    </w:p>
    <w:p w14:paraId="547028CD"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Patterson Richard North. The Lasko Tangent. – N.Y.: Ballantine Books, 1980. – 360 p.</w:t>
      </w:r>
    </w:p>
    <w:p w14:paraId="6DDA173D"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Patterson Richard North. Escape the Night. – N.Y.: Ballantine Books, 1983. – 371 p.</w:t>
      </w:r>
    </w:p>
    <w:p w14:paraId="62BA6609"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Pinter Harold. Old Times. – Moscow: Raduga, 1984. – 480 p.</w:t>
      </w:r>
    </w:p>
    <w:p w14:paraId="23E9503F"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Poyer David. The Passage. – N.Y.: St. Martin’s Paperbacks, 1995. – </w:t>
      </w:r>
      <w:r>
        <w:rPr>
          <w:spacing w:val="-6"/>
          <w:sz w:val="28"/>
          <w:lang w:val="en-US"/>
        </w:rPr>
        <w:br/>
        <w:t>543 p.</w:t>
      </w:r>
    </w:p>
    <w:p w14:paraId="48B846B8"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Prowse Philip. The Woman Who Disappeared. – Oxford: Heinemann, 1998. – </w:t>
      </w:r>
      <w:r>
        <w:rPr>
          <w:spacing w:val="-6"/>
          <w:sz w:val="28"/>
          <w:lang w:val="en-US"/>
        </w:rPr>
        <w:br/>
        <w:t>62 p.</w:t>
      </w:r>
    </w:p>
    <w:p w14:paraId="607DE5C5"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Rawls Willson. Where the Red Tern Grows. – N.Y.: Bantam Books, 1994. – </w:t>
      </w:r>
      <w:r>
        <w:rPr>
          <w:spacing w:val="-6"/>
          <w:sz w:val="28"/>
          <w:lang w:val="en-US"/>
        </w:rPr>
        <w:br/>
        <w:t>249 p.</w:t>
      </w:r>
    </w:p>
    <w:p w14:paraId="58E4AA1B"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Reeve Christopher. Still me. – N.Y.: Ballantine Books, 1985. – 317 p.</w:t>
      </w:r>
    </w:p>
    <w:p w14:paraId="575EAB18"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Schaefer Jack. Shane. – N.Y.: Bantam Books, 1986. – 119 p.</w:t>
      </w:r>
    </w:p>
    <w:p w14:paraId="65D69707"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Segal Erich. Doctors. – N.Y.: Bantam Books, 1988. – 678 p.</w:t>
      </w:r>
    </w:p>
    <w:p w14:paraId="746CC32D"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Siddons Anne. Fault Lines. – N.Y.: HarperPaperbacks, 1996. – 352 p 65. </w:t>
      </w:r>
    </w:p>
    <w:p w14:paraId="0B889B2C" w14:textId="77777777" w:rsidR="000F4FE5" w:rsidRDefault="000F4FE5" w:rsidP="002A5D9E">
      <w:pPr>
        <w:numPr>
          <w:ilvl w:val="0"/>
          <w:numId w:val="55"/>
        </w:numPr>
        <w:tabs>
          <w:tab w:val="num" w:pos="-180"/>
        </w:tabs>
        <w:suppressAutoHyphens w:val="0"/>
        <w:spacing w:line="360" w:lineRule="auto"/>
        <w:jc w:val="both"/>
        <w:rPr>
          <w:spacing w:val="-6"/>
          <w:sz w:val="28"/>
          <w:lang w:val="en-US"/>
        </w:rPr>
      </w:pPr>
      <w:r>
        <w:rPr>
          <w:spacing w:val="-6"/>
          <w:sz w:val="28"/>
          <w:lang w:val="en-US"/>
        </w:rPr>
        <w:t xml:space="preserve"> Sleator William. Strange Attractors. – N.Y.: Puffin Books, 1990. – 169 p.</w:t>
      </w:r>
    </w:p>
    <w:p w14:paraId="12B5AA59" w14:textId="77777777" w:rsidR="000F4FE5" w:rsidRDefault="000F4FE5" w:rsidP="002A5D9E">
      <w:pPr>
        <w:numPr>
          <w:ilvl w:val="0"/>
          <w:numId w:val="55"/>
        </w:numPr>
        <w:suppressAutoHyphens w:val="0"/>
        <w:spacing w:line="360" w:lineRule="auto"/>
        <w:jc w:val="both"/>
        <w:rPr>
          <w:spacing w:val="-6"/>
          <w:sz w:val="28"/>
          <w:lang w:val="en-US"/>
        </w:rPr>
      </w:pPr>
      <w:r>
        <w:rPr>
          <w:spacing w:val="-6"/>
          <w:sz w:val="28"/>
          <w:lang w:val="en-US"/>
        </w:rPr>
        <w:t>Topor Tom. The Codicil. – N.Y.: Hyperion, 1978. – 564 p.</w:t>
      </w:r>
    </w:p>
    <w:p w14:paraId="5E54D71F" w14:textId="77777777" w:rsidR="000F4FE5" w:rsidRDefault="000F4FE5" w:rsidP="000F4FE5">
      <w:pPr>
        <w:spacing w:line="360" w:lineRule="auto"/>
        <w:ind w:left="540"/>
        <w:jc w:val="both"/>
        <w:rPr>
          <w:spacing w:val="-6"/>
          <w:lang w:val="en-GB"/>
        </w:rPr>
      </w:pPr>
      <w:r>
        <w:rPr>
          <w:spacing w:val="-6"/>
          <w:sz w:val="28"/>
          <w:lang w:val="uk-UA"/>
        </w:rPr>
        <w:t>67.</w:t>
      </w:r>
      <w:r>
        <w:rPr>
          <w:spacing w:val="-6"/>
          <w:sz w:val="28"/>
          <w:lang w:val="en-US"/>
        </w:rPr>
        <w:t xml:space="preserve"> White Theodore H. In Search Of History. – N.Y.: Warner Books Inc., 1987. – 699 p.</w:t>
      </w:r>
    </w:p>
    <w:p w14:paraId="77CDA257" w14:textId="77777777" w:rsidR="000F4FE5" w:rsidRDefault="000F4FE5" w:rsidP="000F4FE5">
      <w:pPr>
        <w:spacing w:line="360" w:lineRule="auto"/>
        <w:ind w:left="360" w:firstLine="180"/>
        <w:jc w:val="both"/>
        <w:rPr>
          <w:spacing w:val="-6"/>
          <w:sz w:val="28"/>
          <w:lang w:val="en-GB"/>
        </w:rPr>
      </w:pPr>
      <w:r>
        <w:rPr>
          <w:spacing w:val="-6"/>
          <w:sz w:val="28"/>
          <w:lang w:val="uk-UA"/>
        </w:rPr>
        <w:t xml:space="preserve">68. </w:t>
      </w:r>
      <w:hyperlink r:id="rId8" w:history="1">
        <w:r>
          <w:rPr>
            <w:rStyle w:val="af0"/>
            <w:sz w:val="28"/>
            <w:lang w:val="en-GB"/>
          </w:rPr>
          <w:t>http://www.amazon.com/exec/obidos/ASIN/internationallis</w:t>
        </w:r>
      </w:hyperlink>
    </w:p>
    <w:p w14:paraId="26D9DAE5" w14:textId="77777777" w:rsidR="000F4FE5" w:rsidRPr="00CD325C" w:rsidRDefault="000F4FE5" w:rsidP="000F4FE5">
      <w:pPr>
        <w:spacing w:line="360" w:lineRule="auto"/>
        <w:ind w:left="360" w:firstLine="540"/>
        <w:jc w:val="both"/>
        <w:rPr>
          <w:sz w:val="28"/>
          <w:szCs w:val="28"/>
          <w:lang w:val="en-US"/>
        </w:rPr>
      </w:pPr>
    </w:p>
    <w:p w14:paraId="0EAF3D44" w14:textId="77777777" w:rsidR="000F4FE5" w:rsidRPr="00CD325C" w:rsidRDefault="000F4FE5" w:rsidP="000F4FE5">
      <w:pPr>
        <w:rPr>
          <w:sz w:val="28"/>
          <w:szCs w:val="28"/>
          <w:lang w:val="en-US"/>
        </w:rPr>
      </w:pPr>
    </w:p>
    <w:p w14:paraId="1998C8AE" w14:textId="5ABB87EE" w:rsidR="005D45A7" w:rsidRDefault="005D45A7" w:rsidP="005D45A7">
      <w:pPr>
        <w:ind w:right="-222"/>
      </w:pPr>
      <w:r>
        <w:rPr>
          <w:sz w:val="28"/>
          <w:szCs w:val="28"/>
        </w:rPr>
        <w:t>І.В.</w:t>
      </w:r>
    </w:p>
    <w:p w14:paraId="012B2437" w14:textId="77777777" w:rsidR="00DE0F81" w:rsidRPr="005D45A7" w:rsidRDefault="00DE0F81" w:rsidP="00DE0F81">
      <w:pPr>
        <w:spacing w:line="360" w:lineRule="auto"/>
        <w:ind w:firstLine="708"/>
        <w:jc w:val="both"/>
        <w:rPr>
          <w:sz w:val="28"/>
          <w:szCs w:val="28"/>
        </w:rPr>
      </w:pPr>
    </w:p>
    <w:p w14:paraId="6F19115E" w14:textId="77777777" w:rsidR="00DE0F81" w:rsidRPr="00DE0F81" w:rsidRDefault="00DE0F81" w:rsidP="00DE0F81">
      <w:pPr>
        <w:pStyle w:val="afffffffc"/>
        <w:rPr>
          <w:lang w:val="uk-UA"/>
        </w:rPr>
      </w:pPr>
    </w:p>
    <w:p w14:paraId="2FBC369E" w14:textId="77777777" w:rsidR="00DE0F81" w:rsidRDefault="00DE0F81" w:rsidP="00DE0F81">
      <w:pPr>
        <w:spacing w:line="360" w:lineRule="auto"/>
        <w:ind w:firstLine="708"/>
        <w:jc w:val="both"/>
        <w:rPr>
          <w:sz w:val="28"/>
          <w:szCs w:val="28"/>
          <w:lang w:val="uk-UA"/>
        </w:rPr>
      </w:pPr>
    </w:p>
    <w:p w14:paraId="628806F7" w14:textId="77777777" w:rsidR="00DE0F81" w:rsidRPr="00CA7EDC" w:rsidRDefault="00DE0F81" w:rsidP="00DE0F81">
      <w:pPr>
        <w:spacing w:line="360" w:lineRule="auto"/>
        <w:jc w:val="both"/>
        <w:rPr>
          <w:sz w:val="28"/>
          <w:szCs w:val="28"/>
          <w:lang w:val="uk-UA"/>
        </w:rPr>
      </w:pPr>
    </w:p>
    <w:p w14:paraId="17801B15" w14:textId="77777777" w:rsidR="00DE0F81" w:rsidRDefault="00DE0F81" w:rsidP="00DE0F81">
      <w:pPr>
        <w:widowControl w:val="0"/>
        <w:spacing w:line="360" w:lineRule="auto"/>
        <w:ind w:firstLine="720"/>
        <w:jc w:val="both"/>
        <w:rPr>
          <w:sz w:val="28"/>
          <w:szCs w:val="28"/>
          <w:lang w:val="uk-UA"/>
        </w:rPr>
      </w:pPr>
    </w:p>
    <w:p w14:paraId="289BB6F1" w14:textId="77777777" w:rsidR="00DE0F81" w:rsidRPr="002119A6" w:rsidRDefault="00DE0F81" w:rsidP="00DE0F81">
      <w:pPr>
        <w:spacing w:line="360" w:lineRule="auto"/>
        <w:ind w:firstLine="708"/>
        <w:jc w:val="both"/>
        <w:rPr>
          <w:b/>
          <w:bCs/>
          <w:sz w:val="28"/>
          <w:szCs w:val="28"/>
          <w:lang w:val="uk-UA"/>
        </w:rPr>
      </w:pPr>
    </w:p>
    <w:p w14:paraId="78C60BDF" w14:textId="77777777" w:rsidR="00DE0F81" w:rsidRDefault="00DE0F81" w:rsidP="00DE0F81">
      <w:pPr>
        <w:widowControl w:val="0"/>
        <w:spacing w:line="360" w:lineRule="auto"/>
        <w:ind w:firstLine="720"/>
        <w:jc w:val="both"/>
        <w:rPr>
          <w:sz w:val="28"/>
          <w:szCs w:val="28"/>
          <w:lang w:val="uk-UA"/>
        </w:rPr>
      </w:pPr>
    </w:p>
    <w:p w14:paraId="60C25F6C" w14:textId="77777777" w:rsidR="00DE0F81" w:rsidRDefault="00DE0F81" w:rsidP="00DE0F81">
      <w:pPr>
        <w:spacing w:line="360" w:lineRule="auto"/>
        <w:ind w:firstLine="708"/>
        <w:jc w:val="both"/>
        <w:rPr>
          <w:b/>
          <w:bCs/>
          <w:sz w:val="28"/>
          <w:szCs w:val="28"/>
          <w:lang w:val="uk-UA"/>
        </w:rPr>
      </w:pPr>
    </w:p>
    <w:p w14:paraId="1BD3A45A" w14:textId="77777777" w:rsidR="00DE0F81" w:rsidRDefault="00DE0F81" w:rsidP="00DE0F81">
      <w:pPr>
        <w:spacing w:line="360" w:lineRule="auto"/>
        <w:ind w:firstLine="708"/>
        <w:jc w:val="both"/>
        <w:rPr>
          <w:b/>
          <w:bCs/>
          <w:sz w:val="28"/>
          <w:szCs w:val="28"/>
          <w:lang w:val="uk-UA"/>
        </w:rPr>
      </w:pPr>
    </w:p>
    <w:p w14:paraId="2154DCAD" w14:textId="77777777" w:rsidR="00C36CA0" w:rsidRPr="00DE0F81" w:rsidRDefault="00C36CA0" w:rsidP="00C36CA0">
      <w:pPr>
        <w:rPr>
          <w:lang w:val="uk-UA"/>
        </w:rPr>
      </w:pPr>
    </w:p>
    <w:p w14:paraId="4FA2935E" w14:textId="77777777" w:rsidR="00391697" w:rsidRDefault="00391697" w:rsidP="00391697">
      <w:pPr>
        <w:spacing w:line="360" w:lineRule="auto"/>
        <w:jc w:val="center"/>
        <w:rPr>
          <w:b/>
          <w:sz w:val="28"/>
          <w:szCs w:val="28"/>
          <w:lang w:val="uk-UA"/>
        </w:rPr>
      </w:pPr>
      <w:r>
        <w:rPr>
          <w:lang w:val="uk-UA"/>
        </w:rPr>
        <w:br w:type="page"/>
      </w:r>
    </w:p>
    <w:p w14:paraId="2AFC51AB" w14:textId="77777777" w:rsidR="00EB24CD" w:rsidRPr="00C466EE" w:rsidRDefault="00EB24CD" w:rsidP="00830E48">
      <w:pPr>
        <w:rPr>
          <w:sz w:val="22"/>
          <w:szCs w:val="22"/>
          <w:lang w:val="uk-UA"/>
        </w:rPr>
      </w:pPr>
    </w:p>
    <w:p w14:paraId="2CD5E2C4" w14:textId="77777777" w:rsidR="00EB24CD" w:rsidRPr="00830E48" w:rsidRDefault="00EB24CD" w:rsidP="00EB24CD">
      <w:pPr>
        <w:pStyle w:val="afffffffc"/>
        <w:ind w:firstLine="397"/>
        <w:rPr>
          <w:spacing w:val="-4"/>
          <w:sz w:val="20"/>
          <w:szCs w:val="20"/>
          <w:lang w:val="uk-UA"/>
        </w:rPr>
      </w:pPr>
    </w:p>
    <w:p w14:paraId="24694449" w14:textId="77777777"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9" w:history="1">
        <w:r>
          <w:rPr>
            <w:rStyle w:val="af0"/>
            <w:color w:val="0070C0"/>
          </w:rPr>
          <w:t>http://www.mydisser.com/search.html</w:t>
        </w:r>
      </w:hyperlink>
    </w:p>
    <w:p w14:paraId="756D5824" w14:textId="77777777"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12701" w14:textId="77777777" w:rsidR="002A5D9E" w:rsidRDefault="002A5D9E">
      <w:r>
        <w:separator/>
      </w:r>
    </w:p>
  </w:endnote>
  <w:endnote w:type="continuationSeparator" w:id="0">
    <w:p w14:paraId="796843D6" w14:textId="77777777" w:rsidR="002A5D9E" w:rsidRDefault="002A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ѕ’©"/>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ЛОМе"/>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D5D9E" w14:textId="77777777" w:rsidR="002A5D9E" w:rsidRDefault="002A5D9E">
      <w:r>
        <w:separator/>
      </w:r>
    </w:p>
  </w:footnote>
  <w:footnote w:type="continuationSeparator" w:id="0">
    <w:p w14:paraId="1E888EA1" w14:textId="77777777" w:rsidR="002A5D9E" w:rsidRDefault="002A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5201D1"/>
    <w:multiLevelType w:val="hybridMultilevel"/>
    <w:tmpl w:val="D82ED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0F060C89"/>
    <w:multiLevelType w:val="hybridMultilevel"/>
    <w:tmpl w:val="1778B41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9">
    <w:nsid w:val="607D6C5D"/>
    <w:multiLevelType w:val="singleLevel"/>
    <w:tmpl w:val="1B04D2A4"/>
    <w:lvl w:ilvl="0">
      <w:start w:val="1"/>
      <w:numFmt w:val="decimal"/>
      <w:pStyle w:val="spis"/>
      <w:lvlText w:val="%1."/>
      <w:lvlJc w:val="left"/>
      <w:pPr>
        <w:tabs>
          <w:tab w:val="num" w:pos="360"/>
        </w:tabs>
        <w:ind w:left="360" w:hanging="360"/>
      </w:pPr>
    </w:lvl>
  </w:abstractNum>
  <w:abstractNum w:abstractNumId="50">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731125F5"/>
    <w:multiLevelType w:val="singleLevel"/>
    <w:tmpl w:val="4E32241E"/>
    <w:lvl w:ilvl="0">
      <w:numFmt w:val="none"/>
      <w:pStyle w:val="63"/>
      <w:lvlText w:val=""/>
      <w:lvlJc w:val="left"/>
      <w:pPr>
        <w:tabs>
          <w:tab w:val="num" w:pos="360"/>
        </w:tabs>
      </w:pPr>
    </w:lvl>
  </w:abstractNum>
  <w:abstractNum w:abstractNumId="52">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4">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6"/>
  </w:num>
  <w:num w:numId="39">
    <w:abstractNumId w:val="45"/>
  </w:num>
  <w:num w:numId="40">
    <w:abstractNumId w:val="48"/>
  </w:num>
  <w:num w:numId="41">
    <w:abstractNumId w:val="44"/>
  </w:num>
  <w:num w:numId="42">
    <w:abstractNumId w:val="39"/>
  </w:num>
  <w:num w:numId="43">
    <w:abstractNumId w:val="52"/>
  </w:num>
  <w:num w:numId="44">
    <w:abstractNumId w:val="50"/>
  </w:num>
  <w:num w:numId="45">
    <w:abstractNumId w:val="54"/>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49"/>
  </w:num>
  <w:num w:numId="53">
    <w:abstractNumId w:val="51"/>
    <w:lvlOverride w:ilvl="0">
      <w:startOverride w:val="1"/>
    </w:lvlOverride>
  </w:num>
  <w:num w:numId="54">
    <w:abstractNumId w:val="38"/>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46EF6"/>
    <w:rsid w:val="00051685"/>
    <w:rsid w:val="00051715"/>
    <w:rsid w:val="000561E5"/>
    <w:rsid w:val="0006090C"/>
    <w:rsid w:val="00074ED5"/>
    <w:rsid w:val="000772E4"/>
    <w:rsid w:val="000879C3"/>
    <w:rsid w:val="00090484"/>
    <w:rsid w:val="00097F3D"/>
    <w:rsid w:val="000A0165"/>
    <w:rsid w:val="000A0BF4"/>
    <w:rsid w:val="000B2A00"/>
    <w:rsid w:val="000B7B2F"/>
    <w:rsid w:val="000C5796"/>
    <w:rsid w:val="000C72EA"/>
    <w:rsid w:val="000E1013"/>
    <w:rsid w:val="000E1517"/>
    <w:rsid w:val="000E6014"/>
    <w:rsid w:val="000E6102"/>
    <w:rsid w:val="000F4FE5"/>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9336D"/>
    <w:rsid w:val="001974A0"/>
    <w:rsid w:val="001A197B"/>
    <w:rsid w:val="001A2934"/>
    <w:rsid w:val="001A5504"/>
    <w:rsid w:val="001B199C"/>
    <w:rsid w:val="001B2A95"/>
    <w:rsid w:val="001B606E"/>
    <w:rsid w:val="001C05C2"/>
    <w:rsid w:val="001E7A14"/>
    <w:rsid w:val="001F1507"/>
    <w:rsid w:val="0020172C"/>
    <w:rsid w:val="002124BE"/>
    <w:rsid w:val="00221984"/>
    <w:rsid w:val="00242054"/>
    <w:rsid w:val="00244F6B"/>
    <w:rsid w:val="002504DA"/>
    <w:rsid w:val="00250702"/>
    <w:rsid w:val="00264B3A"/>
    <w:rsid w:val="0027210E"/>
    <w:rsid w:val="00295F43"/>
    <w:rsid w:val="0029659F"/>
    <w:rsid w:val="002A5D9E"/>
    <w:rsid w:val="002E0CBE"/>
    <w:rsid w:val="002F365F"/>
    <w:rsid w:val="002F3E19"/>
    <w:rsid w:val="002F3EAC"/>
    <w:rsid w:val="002F57BC"/>
    <w:rsid w:val="0030185F"/>
    <w:rsid w:val="003132EE"/>
    <w:rsid w:val="003346C1"/>
    <w:rsid w:val="00334F38"/>
    <w:rsid w:val="00340E92"/>
    <w:rsid w:val="0034484C"/>
    <w:rsid w:val="00345C40"/>
    <w:rsid w:val="00354107"/>
    <w:rsid w:val="00375E4D"/>
    <w:rsid w:val="00391697"/>
    <w:rsid w:val="00393ADC"/>
    <w:rsid w:val="003A266A"/>
    <w:rsid w:val="003B269B"/>
    <w:rsid w:val="003B7401"/>
    <w:rsid w:val="003C730D"/>
    <w:rsid w:val="003D55C0"/>
    <w:rsid w:val="003E2CBE"/>
    <w:rsid w:val="003E6E3C"/>
    <w:rsid w:val="003F1EBF"/>
    <w:rsid w:val="003F4EAE"/>
    <w:rsid w:val="004030D1"/>
    <w:rsid w:val="00403EEE"/>
    <w:rsid w:val="004077DF"/>
    <w:rsid w:val="00407EA8"/>
    <w:rsid w:val="00411D54"/>
    <w:rsid w:val="00414194"/>
    <w:rsid w:val="004165F7"/>
    <w:rsid w:val="00417878"/>
    <w:rsid w:val="004247DC"/>
    <w:rsid w:val="00432219"/>
    <w:rsid w:val="00432748"/>
    <w:rsid w:val="00435367"/>
    <w:rsid w:val="00437754"/>
    <w:rsid w:val="00442897"/>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D4514"/>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53C54"/>
    <w:rsid w:val="005540F3"/>
    <w:rsid w:val="00556144"/>
    <w:rsid w:val="00575C6C"/>
    <w:rsid w:val="005803EE"/>
    <w:rsid w:val="00587966"/>
    <w:rsid w:val="00591858"/>
    <w:rsid w:val="005941E6"/>
    <w:rsid w:val="005A2875"/>
    <w:rsid w:val="005A4EFD"/>
    <w:rsid w:val="005D1401"/>
    <w:rsid w:val="005D45A7"/>
    <w:rsid w:val="005D5E2E"/>
    <w:rsid w:val="005E0E5D"/>
    <w:rsid w:val="005F6773"/>
    <w:rsid w:val="00602523"/>
    <w:rsid w:val="00621992"/>
    <w:rsid w:val="00641AA3"/>
    <w:rsid w:val="006609BC"/>
    <w:rsid w:val="00663A9C"/>
    <w:rsid w:val="00674A3E"/>
    <w:rsid w:val="00676B01"/>
    <w:rsid w:val="00680AAA"/>
    <w:rsid w:val="00681268"/>
    <w:rsid w:val="00694585"/>
    <w:rsid w:val="0069514E"/>
    <w:rsid w:val="006A1AD1"/>
    <w:rsid w:val="006A1CBB"/>
    <w:rsid w:val="006B0379"/>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105"/>
    <w:rsid w:val="007F1B9B"/>
    <w:rsid w:val="00803975"/>
    <w:rsid w:val="008144FE"/>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19D3"/>
    <w:rsid w:val="008E76AB"/>
    <w:rsid w:val="008F2B4E"/>
    <w:rsid w:val="008F2BDD"/>
    <w:rsid w:val="00902A7A"/>
    <w:rsid w:val="009127D3"/>
    <w:rsid w:val="009140B8"/>
    <w:rsid w:val="009153A9"/>
    <w:rsid w:val="00923ABE"/>
    <w:rsid w:val="00937EA6"/>
    <w:rsid w:val="00941BB0"/>
    <w:rsid w:val="009521D2"/>
    <w:rsid w:val="00960DE5"/>
    <w:rsid w:val="009658CF"/>
    <w:rsid w:val="0097379D"/>
    <w:rsid w:val="009806C0"/>
    <w:rsid w:val="009838B6"/>
    <w:rsid w:val="00985D88"/>
    <w:rsid w:val="009A32DE"/>
    <w:rsid w:val="009B1AB3"/>
    <w:rsid w:val="009B37E9"/>
    <w:rsid w:val="009C2C71"/>
    <w:rsid w:val="009C6ED3"/>
    <w:rsid w:val="009D71F4"/>
    <w:rsid w:val="009E33A2"/>
    <w:rsid w:val="009F2914"/>
    <w:rsid w:val="009F689E"/>
    <w:rsid w:val="009F7EAC"/>
    <w:rsid w:val="00A12FCA"/>
    <w:rsid w:val="00A15D9A"/>
    <w:rsid w:val="00A22F04"/>
    <w:rsid w:val="00A3229F"/>
    <w:rsid w:val="00A3570B"/>
    <w:rsid w:val="00A3734A"/>
    <w:rsid w:val="00A4158A"/>
    <w:rsid w:val="00A41FCB"/>
    <w:rsid w:val="00A44631"/>
    <w:rsid w:val="00A44BBB"/>
    <w:rsid w:val="00A521E0"/>
    <w:rsid w:val="00A528C9"/>
    <w:rsid w:val="00A53071"/>
    <w:rsid w:val="00A563C6"/>
    <w:rsid w:val="00A7566D"/>
    <w:rsid w:val="00A8058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3301B"/>
    <w:rsid w:val="00B437D0"/>
    <w:rsid w:val="00B44AF7"/>
    <w:rsid w:val="00B46023"/>
    <w:rsid w:val="00B470C3"/>
    <w:rsid w:val="00B47AAD"/>
    <w:rsid w:val="00B506D2"/>
    <w:rsid w:val="00B508AB"/>
    <w:rsid w:val="00B53BD0"/>
    <w:rsid w:val="00B5408A"/>
    <w:rsid w:val="00B64AEE"/>
    <w:rsid w:val="00B64B36"/>
    <w:rsid w:val="00B70F76"/>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5ED9"/>
    <w:rsid w:val="00BF56BC"/>
    <w:rsid w:val="00C01E05"/>
    <w:rsid w:val="00C205B0"/>
    <w:rsid w:val="00C20DA6"/>
    <w:rsid w:val="00C24ABC"/>
    <w:rsid w:val="00C27DEF"/>
    <w:rsid w:val="00C32999"/>
    <w:rsid w:val="00C3471C"/>
    <w:rsid w:val="00C34C20"/>
    <w:rsid w:val="00C35A60"/>
    <w:rsid w:val="00C36CA0"/>
    <w:rsid w:val="00C466EE"/>
    <w:rsid w:val="00C50E4C"/>
    <w:rsid w:val="00C5714F"/>
    <w:rsid w:val="00C57DC8"/>
    <w:rsid w:val="00C70C58"/>
    <w:rsid w:val="00C747A5"/>
    <w:rsid w:val="00C905C9"/>
    <w:rsid w:val="00C91A96"/>
    <w:rsid w:val="00C9272C"/>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13A16"/>
    <w:rsid w:val="00D31313"/>
    <w:rsid w:val="00D34BCB"/>
    <w:rsid w:val="00D440B5"/>
    <w:rsid w:val="00D553E8"/>
    <w:rsid w:val="00D62361"/>
    <w:rsid w:val="00D658EC"/>
    <w:rsid w:val="00D66E16"/>
    <w:rsid w:val="00D870BC"/>
    <w:rsid w:val="00D963CD"/>
    <w:rsid w:val="00D97F12"/>
    <w:rsid w:val="00DA4D5C"/>
    <w:rsid w:val="00DA5001"/>
    <w:rsid w:val="00DC2C8A"/>
    <w:rsid w:val="00DC7523"/>
    <w:rsid w:val="00DD4EAD"/>
    <w:rsid w:val="00DE0F81"/>
    <w:rsid w:val="00E009B0"/>
    <w:rsid w:val="00E26F4E"/>
    <w:rsid w:val="00E373E3"/>
    <w:rsid w:val="00E5494D"/>
    <w:rsid w:val="00E56C98"/>
    <w:rsid w:val="00E63D91"/>
    <w:rsid w:val="00E65358"/>
    <w:rsid w:val="00E8063E"/>
    <w:rsid w:val="00E85936"/>
    <w:rsid w:val="00E9259D"/>
    <w:rsid w:val="00EB0FF8"/>
    <w:rsid w:val="00EB24CD"/>
    <w:rsid w:val="00EB34DC"/>
    <w:rsid w:val="00EC628B"/>
    <w:rsid w:val="00EC68A6"/>
    <w:rsid w:val="00EC7A88"/>
    <w:rsid w:val="00ED516D"/>
    <w:rsid w:val="00EE2F24"/>
    <w:rsid w:val="00EF1776"/>
    <w:rsid w:val="00EF3D3D"/>
    <w:rsid w:val="00F0249A"/>
    <w:rsid w:val="00F02799"/>
    <w:rsid w:val="00F06EA3"/>
    <w:rsid w:val="00F173D9"/>
    <w:rsid w:val="00F23996"/>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228"/>
    <w:rsid w:val="00FC3778"/>
    <w:rsid w:val="00FC3B19"/>
    <w:rsid w:val="00FC5888"/>
    <w:rsid w:val="00FD2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uiPriority w:val="9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uiPriority w:val="9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uiPriority w:val="9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uiPriority w:val="99"/>
    <w:rPr>
      <w:rFonts w:ascii="Mincho" w:hAnsi="Mincho" w:cs="Mincho"/>
      <w:b/>
      <w:bCs/>
      <w:i/>
      <w:iCs/>
      <w:sz w:val="28"/>
      <w:szCs w:val="28"/>
    </w:rPr>
  </w:style>
  <w:style w:type="character" w:customStyle="1" w:styleId="12">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uiPriority w:val="9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link w:val="afffffff1"/>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6">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7">
    <w:name w:val="footnote text"/>
    <w:basedOn w:val="a9"/>
    <w:pPr>
      <w:spacing w:line="240" w:lineRule="atLeast"/>
      <w:jc w:val="both"/>
    </w:pPr>
  </w:style>
  <w:style w:type="paragraph" w:styleId="afffffff8">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9">
    <w:name w:val="Title"/>
    <w:aliases w:val="Знак1 Знак Знак Знак Знак Знак Знак Знак Знак"/>
    <w:basedOn w:val="a9"/>
    <w:next w:val="afffffffa"/>
    <w:uiPriority w:val="99"/>
    <w:qFormat/>
    <w:pPr>
      <w:spacing w:line="360" w:lineRule="auto"/>
      <w:jc w:val="center"/>
    </w:pPr>
    <w:rPr>
      <w:caps/>
      <w:sz w:val="32"/>
      <w:szCs w:val="20"/>
    </w:rPr>
  </w:style>
  <w:style w:type="paragraph" w:styleId="afffffffa">
    <w:name w:val="Subtitle"/>
    <w:basedOn w:val="a9"/>
    <w:next w:val="afffffff5"/>
    <w:qFormat/>
    <w:pPr>
      <w:widowControl w:val="0"/>
      <w:jc w:val="center"/>
    </w:pPr>
    <w:rPr>
      <w:rFonts w:ascii="OpenSymbol" w:hAnsi="OpenSymbol" w:cs="OpenSymbol"/>
      <w:b/>
      <w:sz w:val="20"/>
      <w:szCs w:val="20"/>
    </w:rPr>
  </w:style>
  <w:style w:type="paragraph" w:styleId="afffffffb">
    <w:name w:val="footer"/>
    <w:basedOn w:val="a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d">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d"/>
    <w:pPr>
      <w:widowControl w:val="0"/>
      <w:spacing w:line="360" w:lineRule="auto"/>
    </w:pPr>
    <w:rPr>
      <w:sz w:val="18"/>
      <w:szCs w:val="20"/>
      <w:lang w:val="en-US"/>
    </w:rPr>
  </w:style>
  <w:style w:type="paragraph" w:customStyle="1" w:styleId="afffffffe">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0">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4">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5">
    <w:name w:val="Balloon Text"/>
    <w:aliases w:val=" Знак"/>
    <w:basedOn w:val="a9"/>
    <w:pPr>
      <w:widowControl w:val="0"/>
      <w:ind w:firstLine="567"/>
      <w:jc w:val="both"/>
    </w:pPr>
    <w:rPr>
      <w:rFonts w:ascii="Helvetica" w:hAnsi="Helvetica" w:cs="Helvetica"/>
      <w:sz w:val="16"/>
      <w:szCs w:val="16"/>
    </w:rPr>
  </w:style>
  <w:style w:type="paragraph" w:styleId="affffffff6">
    <w:name w:val="Bibliography"/>
    <w:basedOn w:val="a9"/>
    <w:next w:val="a9"/>
    <w:pPr>
      <w:widowControl w:val="0"/>
      <w:spacing w:line="360" w:lineRule="auto"/>
      <w:ind w:firstLine="567"/>
      <w:jc w:val="both"/>
    </w:pPr>
    <w:rPr>
      <w:sz w:val="28"/>
      <w:szCs w:val="20"/>
    </w:rPr>
  </w:style>
  <w:style w:type="paragraph" w:styleId="affffffff7">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8">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d">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e">
    <w:name w:val="текст"/>
    <w:basedOn w:val="a9"/>
    <w:pPr>
      <w:spacing w:line="360" w:lineRule="auto"/>
      <w:ind w:firstLine="709"/>
      <w:jc w:val="both"/>
    </w:pPr>
    <w:rPr>
      <w:sz w:val="28"/>
      <w:szCs w:val="20"/>
    </w:rPr>
  </w:style>
  <w:style w:type="paragraph" w:customStyle="1" w:styleId="afffffffff">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9"/>
    <w:pPr>
      <w:widowControl w:val="0"/>
      <w:autoSpaceDE w:val="0"/>
      <w:spacing w:before="120" w:after="240" w:line="288" w:lineRule="auto"/>
      <w:jc w:val="center"/>
    </w:pPr>
    <w:rPr>
      <w:sz w:val="28"/>
      <w:szCs w:val="26"/>
    </w:rPr>
  </w:style>
  <w:style w:type="paragraph" w:customStyle="1" w:styleId="afffffffff6">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c">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9"/>
    <w:pPr>
      <w:keepNext/>
      <w:spacing w:before="160" w:after="120"/>
      <w:ind w:left="964" w:hanging="964"/>
    </w:pPr>
    <w:rPr>
      <w:rFonts w:eastAsia="Impact"/>
      <w:sz w:val="18"/>
    </w:rPr>
  </w:style>
  <w:style w:type="paragraph" w:customStyle="1" w:styleId="affffffffff">
    <w:name w:val="Обычный вправо"/>
    <w:basedOn w:val="a9"/>
    <w:pPr>
      <w:jc w:val="right"/>
    </w:pPr>
    <w:rPr>
      <w:rFonts w:eastAsia="Impact"/>
      <w:sz w:val="20"/>
      <w:szCs w:val="20"/>
    </w:rPr>
  </w:style>
  <w:style w:type="paragraph" w:customStyle="1" w:styleId="affffffffff0">
    <w:name w:val="Специальность"/>
    <w:basedOn w:val="a9"/>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2">
    <w:name w:val="Обычный без отступа"/>
    <w:basedOn w:val="a9"/>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9"/>
    <w:pPr>
      <w:spacing w:line="360" w:lineRule="auto"/>
      <w:ind w:firstLine="709"/>
      <w:jc w:val="both"/>
    </w:pPr>
    <w:rPr>
      <w:sz w:val="28"/>
      <w:szCs w:val="28"/>
    </w:rPr>
  </w:style>
  <w:style w:type="paragraph" w:customStyle="1" w:styleId="affffffffff5">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6">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9">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a">
    <w:name w:val="Содержимое таблицы"/>
    <w:basedOn w:val="a9"/>
    <w:pPr>
      <w:suppressLineNumbers/>
    </w:pPr>
    <w:rPr>
      <w:sz w:val="20"/>
      <w:szCs w:val="20"/>
    </w:rPr>
  </w:style>
  <w:style w:type="paragraph" w:customStyle="1" w:styleId="affffffffffb">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c">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e">
    <w:name w:val="Текст таблицы"/>
    <w:basedOn w:val="a9"/>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2">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4">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5">
    <w:name w:val="Обычный текст"/>
    <w:basedOn w:val="a9"/>
    <w:pPr>
      <w:ind w:firstLine="454"/>
      <w:jc w:val="both"/>
    </w:pPr>
    <w:rPr>
      <w:szCs w:val="20"/>
    </w:rPr>
  </w:style>
  <w:style w:type="paragraph" w:customStyle="1" w:styleId="afffffffffff6">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7">
    <w:name w:val="Норм без абзаца"/>
    <w:basedOn w:val="a9"/>
    <w:pPr>
      <w:jc w:val="both"/>
    </w:pPr>
    <w:rPr>
      <w:rFonts w:ascii="UkrainianPeterburg" w:hAnsi="UkrainianPeterburg" w:cs="UkrainianPeterburg"/>
      <w:sz w:val="16"/>
      <w:szCs w:val="16"/>
    </w:rPr>
  </w:style>
  <w:style w:type="paragraph" w:customStyle="1" w:styleId="afffffffffff8">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7">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d">
    <w:name w:val="2"/>
    <w:basedOn w:val="a9"/>
    <w:next w:val="affffffff2"/>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b">
    <w:name w:val="Текст_статті Знак"/>
    <w:basedOn w:val="a9"/>
    <w:pPr>
      <w:ind w:firstLine="284"/>
      <w:jc w:val="both"/>
    </w:pPr>
    <w:rPr>
      <w:sz w:val="20"/>
      <w:szCs w:val="20"/>
      <w:lang w:val="uk-UA"/>
    </w:rPr>
  </w:style>
  <w:style w:type="paragraph" w:customStyle="1" w:styleId="afffffffffffc">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9"/>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9"/>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9"/>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1">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4">
    <w:name w:val="текст сноски"/>
    <w:basedOn w:val="a9"/>
    <w:pPr>
      <w:autoSpaceDE w:val="0"/>
    </w:pPr>
    <w:rPr>
      <w:sz w:val="20"/>
      <w:szCs w:val="20"/>
    </w:rPr>
  </w:style>
  <w:style w:type="paragraph" w:customStyle="1" w:styleId="affffffffffff5">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6">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9"/>
    <w:pPr>
      <w:autoSpaceDE w:val="0"/>
      <w:spacing w:before="100" w:after="100"/>
      <w:ind w:left="360" w:right="360"/>
    </w:pPr>
  </w:style>
  <w:style w:type="paragraph" w:styleId="affffffffffff8">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d">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9"/>
    <w:pPr>
      <w:autoSpaceDE w:val="0"/>
      <w:spacing w:before="100" w:after="100"/>
    </w:pPr>
    <w:rPr>
      <w:sz w:val="20"/>
      <w:lang w:val="uk-UA"/>
    </w:rPr>
  </w:style>
  <w:style w:type="paragraph" w:customStyle="1" w:styleId="afffffffffffff">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5"/>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1">
    <w:name w:val="дисертация"/>
    <w:basedOn w:val="a9"/>
    <w:pPr>
      <w:spacing w:line="360" w:lineRule="auto"/>
      <w:ind w:firstLine="720"/>
      <w:jc w:val="both"/>
    </w:pPr>
    <w:rPr>
      <w:sz w:val="28"/>
      <w:szCs w:val="20"/>
      <w:lang w:val="uk-UA"/>
    </w:rPr>
  </w:style>
  <w:style w:type="paragraph" w:customStyle="1" w:styleId="afffffffffffff2">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5"/>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5"/>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5"/>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3">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5">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9">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9"/>
    <w:pPr>
      <w:autoSpaceDE w:val="0"/>
    </w:pPr>
    <w:rPr>
      <w:sz w:val="20"/>
      <w:szCs w:val="20"/>
    </w:rPr>
  </w:style>
  <w:style w:type="paragraph" w:customStyle="1" w:styleId="afffffffffffffe">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5">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6">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7">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8">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9">
    <w:name w:val="а"/>
    <w:basedOn w:val="a9"/>
    <w:pPr>
      <w:autoSpaceDE w:val="0"/>
      <w:ind w:firstLine="720"/>
      <w:jc w:val="both"/>
    </w:pPr>
    <w:rPr>
      <w:sz w:val="28"/>
      <w:szCs w:val="28"/>
      <w:lang w:val="uk-UA"/>
    </w:rPr>
  </w:style>
  <w:style w:type="paragraph" w:customStyle="1" w:styleId="68">
    <w:name w:val="заголовок 6"/>
    <w:basedOn w:val="a9"/>
    <w:next w:val="a9"/>
    <w:pPr>
      <w:keepNext/>
      <w:autoSpaceDE w:val="0"/>
      <w:spacing w:line="288" w:lineRule="auto"/>
      <w:jc w:val="center"/>
    </w:pPr>
    <w:rPr>
      <w:sz w:val="26"/>
      <w:szCs w:val="26"/>
      <w:lang w:val="en-US"/>
    </w:rPr>
  </w:style>
  <w:style w:type="paragraph" w:customStyle="1" w:styleId="affffffffffffffa">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d">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e">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0">
    <w:name w:val="Титул"/>
    <w:basedOn w:val="a9"/>
    <w:pPr>
      <w:jc w:val="center"/>
    </w:pPr>
    <w:rPr>
      <w:sz w:val="32"/>
      <w:szCs w:val="20"/>
      <w:lang w:val="uk-UA"/>
    </w:rPr>
  </w:style>
  <w:style w:type="paragraph" w:customStyle="1" w:styleId="afffffffffffffff1">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9"/>
    <w:pPr>
      <w:jc w:val="center"/>
    </w:pPr>
    <w:rPr>
      <w:sz w:val="26"/>
      <w:szCs w:val="26"/>
    </w:rPr>
  </w:style>
  <w:style w:type="paragraph" w:customStyle="1" w:styleId="afffffffffffffff4">
    <w:name w:val="Ссылка"/>
    <w:basedOn w:val="a9"/>
    <w:pPr>
      <w:spacing w:line="360" w:lineRule="auto"/>
      <w:ind w:firstLine="709"/>
      <w:jc w:val="both"/>
    </w:pPr>
  </w:style>
  <w:style w:type="paragraph" w:customStyle="1" w:styleId="afffffffffffffff5">
    <w:name w:val="Рисунок Знак"/>
    <w:basedOn w:val="a9"/>
    <w:pPr>
      <w:spacing w:after="240"/>
      <w:jc w:val="center"/>
    </w:pPr>
  </w:style>
  <w:style w:type="paragraph" w:customStyle="1" w:styleId="afffffffffffffff6">
    <w:name w:val="Рисунок"/>
    <w:basedOn w:val="a9"/>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9"/>
    <w:next w:val="a9"/>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b">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1">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9"/>
    <w:pPr>
      <w:keepLines/>
      <w:spacing w:after="360" w:line="360" w:lineRule="auto"/>
      <w:jc w:val="center"/>
    </w:pPr>
    <w:rPr>
      <w:szCs w:val="20"/>
    </w:rPr>
  </w:style>
  <w:style w:type="paragraph" w:customStyle="1" w:styleId="affffffffffffffff6">
    <w:name w:val="Подпись к таблице"/>
    <w:basedOn w:val="a9"/>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uiPriority w:val="34"/>
    <w:qFormat/>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0">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d">
    <w:name w:val="??????? ??????????1"/>
    <w:basedOn w:val="affffffffffffff0"/>
    <w:pPr>
      <w:tabs>
        <w:tab w:val="center" w:pos="4536"/>
        <w:tab w:val="right" w:pos="9072"/>
      </w:tabs>
      <w:overflowPunct/>
      <w:textAlignment w:val="auto"/>
    </w:pPr>
    <w:rPr>
      <w:sz w:val="20"/>
      <w:szCs w:val="20"/>
      <w:lang w:val="ru-RU"/>
    </w:rPr>
  </w:style>
  <w:style w:type="paragraph" w:customStyle="1" w:styleId="1fffffe">
    <w:name w:val="?????? ??????????1"/>
    <w:basedOn w:val="affffffffffffff0"/>
    <w:pPr>
      <w:tabs>
        <w:tab w:val="center" w:pos="4153"/>
        <w:tab w:val="right" w:pos="8306"/>
      </w:tabs>
      <w:overflowPunct/>
      <w:textAlignment w:val="auto"/>
    </w:pPr>
    <w:rPr>
      <w:sz w:val="20"/>
      <w:szCs w:val="20"/>
      <w:lang w:val="ru-RU"/>
    </w:rPr>
  </w:style>
  <w:style w:type="paragraph" w:customStyle="1" w:styleId="1ffffff">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d"/>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9"/>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d">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e">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f">
    <w:name w:val="Памятник"/>
    <w:basedOn w:val="a9"/>
    <w:next w:val="a9"/>
    <w:pPr>
      <w:spacing w:line="360" w:lineRule="auto"/>
      <w:jc w:val="both"/>
    </w:pPr>
    <w:rPr>
      <w:sz w:val="28"/>
      <w:szCs w:val="20"/>
      <w:lang w:val="uk-UA"/>
    </w:rPr>
  </w:style>
  <w:style w:type="paragraph" w:customStyle="1" w:styleId="afffffffffffffffffff0">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1">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d">
    <w:name w:val="Заголовок 6А"/>
    <w:basedOn w:val="a9"/>
    <w:pPr>
      <w:keepNext/>
      <w:spacing w:before="240" w:after="120"/>
      <w:jc w:val="both"/>
    </w:pPr>
    <w:rPr>
      <w:rFonts w:cs="FreeSetCTT"/>
      <w:b/>
      <w:color w:val="333333"/>
      <w:sz w:val="22"/>
      <w:lang w:val="en-GB"/>
    </w:rPr>
  </w:style>
  <w:style w:type="paragraph" w:customStyle="1" w:styleId="afffffffffffffffffff7">
    <w:name w:val="Основний А"/>
    <w:basedOn w:val="a9"/>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9">
    <w:name w:val="Дисертация"/>
    <w:basedOn w:val="a9"/>
    <w:pPr>
      <w:spacing w:line="360" w:lineRule="auto"/>
      <w:ind w:firstLine="709"/>
      <w:jc w:val="both"/>
    </w:pPr>
    <w:rPr>
      <w:sz w:val="28"/>
      <w:szCs w:val="28"/>
    </w:rPr>
  </w:style>
  <w:style w:type="paragraph" w:customStyle="1" w:styleId="afffffffffffffffffffa">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c">
    <w:name w:val="Светлана"/>
    <w:basedOn w:val="a9"/>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0">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1">
    <w:name w:val="footnote reference"/>
    <w:basedOn w:val="aa"/>
    <w:rsid w:val="00524D1A"/>
    <w:rPr>
      <w:vertAlign w:val="superscript"/>
    </w:rPr>
  </w:style>
  <w:style w:type="character" w:styleId="affffffffffffffffffff2">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3">
    <w:name w:val="endnote reference"/>
    <w:basedOn w:val="aa"/>
    <w:rsid w:val="00524D1A"/>
    <w:rPr>
      <w:vertAlign w:val="superscript"/>
    </w:rPr>
  </w:style>
  <w:style w:type="paragraph" w:styleId="34">
    <w:name w:val="Body Text 3"/>
    <w:basedOn w:val="a9"/>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4">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7">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8">
    <w:name w:val="Перечисление"/>
    <w:basedOn w:val="affffffffffffffffffff7"/>
    <w:next w:val="affffffffffffffffffff7"/>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9">
    <w:name w:val="пример"/>
    <w:basedOn w:val="aa"/>
    <w:rsid w:val="00B829A8"/>
  </w:style>
  <w:style w:type="character" w:customStyle="1" w:styleId="affffffffffffffffffffa">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b">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c">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d">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0">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e">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f">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0">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1"/>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1">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2">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3">
    <w:name w:val="Замітка"/>
    <w:basedOn w:val="a9"/>
    <w:next w:val="afffffffffffffffffffff4"/>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4">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5">
    <w:name w:val="Œ·˚˜Ì˚È"/>
    <w:rsid w:val="008638C0"/>
    <w:pPr>
      <w:autoSpaceDE w:val="0"/>
      <w:autoSpaceDN w:val="0"/>
    </w:pPr>
    <w:rPr>
      <w:rFonts w:ascii="Times New Roman" w:eastAsia="MS Mincho" w:hAnsi="Times New Roman" w:cs="Times New Roman"/>
      <w:lang w:eastAsia="en-US"/>
    </w:rPr>
  </w:style>
  <w:style w:type="paragraph" w:customStyle="1" w:styleId="afffffffffffffffffffff6">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5"/>
    <w:next w:val="afffffffffffffffffffff5"/>
    <w:rsid w:val="009F689E"/>
    <w:pPr>
      <w:keepNext/>
      <w:ind w:firstLine="567"/>
    </w:pPr>
    <w:rPr>
      <w:sz w:val="28"/>
      <w:szCs w:val="28"/>
      <w:lang w:val="uk-UA"/>
    </w:rPr>
  </w:style>
  <w:style w:type="paragraph" w:customStyle="1" w:styleId="3ffc">
    <w:name w:val="Á‡„ÓÎÓ‚ÓÍ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e">
    <w:name w:val="Á‡„ÓÎÓ‚ÓÍ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7">
    <w:name w:val="ŒÒÌÓ‚ÌÓÈ ¯ËÙÚ"/>
    <w:rsid w:val="009F689E"/>
  </w:style>
  <w:style w:type="paragraph" w:customStyle="1" w:styleId="afffffffffffffffffffff8">
    <w:name w:val="¬ÂıÌËÈ ÍÓÎÓÌÚËÚÛÎ"/>
    <w:basedOn w:val="afffffffffffffffffffff5"/>
    <w:rsid w:val="009F689E"/>
    <w:pPr>
      <w:tabs>
        <w:tab w:val="center" w:pos="4153"/>
        <w:tab w:val="right" w:pos="8306"/>
      </w:tabs>
    </w:pPr>
    <w:rPr>
      <w:rFonts w:ascii="Times New Roman CYR" w:hAnsi="Times New Roman CYR"/>
    </w:rPr>
  </w:style>
  <w:style w:type="character" w:customStyle="1" w:styleId="afffffffffffffffffffff9">
    <w:name w:val="ÌÓÏÂ ÒÚ‡ÌËˆ˚"/>
    <w:basedOn w:val="afffffffffffffffffffff7"/>
    <w:rsid w:val="009F689E"/>
  </w:style>
  <w:style w:type="paragraph" w:customStyle="1" w:styleId="afffffffffffffffffffffa">
    <w:name w:val="ÕËÊÌËÈ ÍÓÎÓÌÚËÚÛÎ"/>
    <w:basedOn w:val="afffffffffffffffffffff5"/>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b">
    <w:name w:val="ŒÒÌÓ‚ÌÓÈ ÚÂÍÒÚ"/>
    <w:basedOn w:val="afffffffffffffffffffff5"/>
    <w:rsid w:val="009F689E"/>
    <w:pPr>
      <w:jc w:val="center"/>
    </w:pPr>
    <w:rPr>
      <w:rFonts w:ascii="Courier New" w:hAnsi="Courier New"/>
      <w:b/>
      <w:sz w:val="28"/>
      <w:szCs w:val="28"/>
    </w:rPr>
  </w:style>
  <w:style w:type="paragraph" w:customStyle="1" w:styleId="2fffff3">
    <w:name w:val="ŒÒÌÓ‚ÌÓÈ ÚÂÍÒÚ Ò ÓÚÒÚÛÔÓÏ 2"/>
    <w:basedOn w:val="afffffffffffffffffffff5"/>
    <w:rsid w:val="009F689E"/>
    <w:pPr>
      <w:spacing w:line="360" w:lineRule="auto"/>
      <w:ind w:firstLine="567"/>
    </w:pPr>
    <w:rPr>
      <w:sz w:val="28"/>
      <w:szCs w:val="28"/>
      <w:lang w:val="uk-UA"/>
    </w:rPr>
  </w:style>
  <w:style w:type="paragraph" w:customStyle="1" w:styleId="3ffd">
    <w:name w:val="ŒÒÌÓ‚ÌÓÈ ÚÂÍÒÚ Ò ÓÚÒÚÛÔÓÏ 3"/>
    <w:basedOn w:val="afffffffffffffffffffff5"/>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6"/>
    <w:next w:val="afffffffffffffffffffff6"/>
    <w:rsid w:val="009F689E"/>
    <w:pPr>
      <w:keepNext/>
      <w:ind w:firstLine="567"/>
    </w:pPr>
    <w:rPr>
      <w:sz w:val="28"/>
      <w:szCs w:val="28"/>
      <w:lang w:val="uk-UA"/>
    </w:rPr>
  </w:style>
  <w:style w:type="paragraph" w:customStyle="1" w:styleId="3ffe">
    <w:name w:val="壕渠藻鉛�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f">
    <w:name w:val="壕渠藻鉛�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c">
    <w:name w:val="�樗薗博 ｿ_徐�"/>
    <w:rsid w:val="009F689E"/>
  </w:style>
  <w:style w:type="paragraph" w:customStyle="1" w:styleId="afffffffffffffffffffffd">
    <w:name w:val="蛹_將庶 数藻著序卵"/>
    <w:basedOn w:val="afffffffffffffffffffff6"/>
    <w:rsid w:val="009F689E"/>
    <w:pPr>
      <w:tabs>
        <w:tab w:val="center" w:pos="4153"/>
        <w:tab w:val="right" w:pos="8306"/>
      </w:tabs>
    </w:pPr>
    <w:rPr>
      <w:rFonts w:ascii="Times New Roman CYR" w:hAnsi="Times New Roman CYR"/>
    </w:rPr>
  </w:style>
  <w:style w:type="character" w:customStyle="1" w:styleId="afffffffffffffffffffffe">
    <w:name w:val="樗東_ 迄_�恕�"/>
    <w:basedOn w:val="afffffffffffffffffffffc"/>
    <w:rsid w:val="009F689E"/>
  </w:style>
  <w:style w:type="paragraph" w:customStyle="1" w:styleId="affffffffffffffffffffff">
    <w:name w:val="齒ｾ衷� 数藻著序卵"/>
    <w:basedOn w:val="afffffffffffffffffffff6"/>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樗薗博 �趨�"/>
    <w:basedOn w:val="afffffffffffffffffffff6"/>
    <w:rsid w:val="009F689E"/>
    <w:pPr>
      <w:jc w:val="center"/>
    </w:pPr>
    <w:rPr>
      <w:rFonts w:ascii="Courier New" w:hAnsi="Courier New"/>
      <w:b/>
      <w:sz w:val="28"/>
      <w:szCs w:val="28"/>
    </w:rPr>
  </w:style>
  <w:style w:type="paragraph" w:customStyle="1" w:styleId="2fffff6">
    <w:name w:val="�樗薗博 �趨� � 曝迄藍箔 2"/>
    <w:basedOn w:val="afffffffffffffffffffff6"/>
    <w:rsid w:val="009F689E"/>
    <w:pPr>
      <w:spacing w:line="360" w:lineRule="auto"/>
      <w:ind w:firstLine="567"/>
    </w:pPr>
    <w:rPr>
      <w:sz w:val="28"/>
      <w:szCs w:val="28"/>
      <w:lang w:val="uk-UA"/>
    </w:rPr>
  </w:style>
  <w:style w:type="paragraph" w:customStyle="1" w:styleId="3fff">
    <w:name w:val="�樗薗博 �趨� � 曝迄藍箔 3"/>
    <w:basedOn w:val="afffffffffffffffffffff6"/>
    <w:rsid w:val="009F689E"/>
    <w:pPr>
      <w:spacing w:line="360" w:lineRule="auto"/>
      <w:ind w:firstLine="284"/>
      <w:jc w:val="both"/>
    </w:pPr>
    <w:rPr>
      <w:b/>
      <w:spacing w:val="6"/>
      <w:sz w:val="28"/>
      <w:szCs w:val="28"/>
      <w:lang w:val="uk-UA"/>
    </w:rPr>
  </w:style>
  <w:style w:type="paragraph" w:customStyle="1" w:styleId="affffffffffffffffffffff1">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2">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5"/>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3">
    <w:name w:val="Знак Знак"/>
    <w:basedOn w:val="aa"/>
    <w:rsid w:val="00F94ED3"/>
    <w:rPr>
      <w:sz w:val="24"/>
      <w:szCs w:val="24"/>
      <w:lang w:val="ru-RU" w:eastAsia="ru-RU" w:bidi="ar-SA"/>
    </w:rPr>
  </w:style>
  <w:style w:type="character" w:customStyle="1" w:styleId="affffffffffffffffffffff4">
    <w:name w:val="КУ_литература Знак"/>
    <w:basedOn w:val="affffffffffffffffffffff3"/>
    <w:rsid w:val="00F94ED3"/>
    <w:rPr>
      <w:spacing w:val="-2"/>
      <w:sz w:val="18"/>
      <w:szCs w:val="18"/>
      <w:lang w:val="ru-RU" w:eastAsia="ru-RU" w:bidi="ar-SA"/>
    </w:rPr>
  </w:style>
  <w:style w:type="paragraph" w:customStyle="1" w:styleId="affffffffffffffffffffff5">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6">
    <w:name w:val="КУ_автор Знак"/>
    <w:basedOn w:val="affffffffffffffffffffff3"/>
    <w:rsid w:val="00F94ED3"/>
    <w:rPr>
      <w:rFonts w:ascii="Arial" w:hAnsi="Arial" w:cs="Arial"/>
      <w:i/>
      <w:iCs/>
      <w:sz w:val="18"/>
      <w:szCs w:val="18"/>
      <w:lang w:val="ru-RU" w:eastAsia="ru-RU" w:bidi="ar-SA"/>
    </w:rPr>
  </w:style>
  <w:style w:type="paragraph" w:customStyle="1" w:styleId="affffffffffffffffffffff7">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8">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9">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a">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b">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c">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5"/>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4">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rsid w:val="008E76AB"/>
    <w:rPr>
      <w:rFonts w:ascii="Times New Roman" w:eastAsia="Times New Roman" w:hAnsi="Times New Roman"/>
      <w:sz w:val="24"/>
      <w:szCs w:val="24"/>
    </w:rPr>
  </w:style>
  <w:style w:type="character" w:customStyle="1" w:styleId="affffffffffffffffffffffd">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f">
    <w:name w:val="Знак Знак Знак"/>
    <w:basedOn w:val="aa"/>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a"/>
    <w:rsid w:val="009153A9"/>
    <w:rPr>
      <w:rFonts w:ascii="Times New Roman" w:hAnsi="Times New Roman" w:cs="Times New Roman"/>
      <w:i/>
    </w:rPr>
  </w:style>
  <w:style w:type="paragraph" w:customStyle="1" w:styleId="afffffffffffffffffffffff2">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5"/>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c"/>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c"/>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6"/>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6">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5"/>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uiPriority w:val="99"/>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0">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4ffa">
    <w:name w:val="Абзац списка4"/>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5ff2">
    <w:name w:val="Текст выноски5"/>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280">
    <w:name w:val="Основной текст с отступом 28"/>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a"/>
    <w:rsid w:val="001B606E"/>
  </w:style>
  <w:style w:type="paragraph" w:customStyle="1" w:styleId="affffffffffffffffffffffff2">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9"/>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a"/>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9"/>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a"/>
    <w:rsid w:val="001974A0"/>
    <w:rPr>
      <w:rFonts w:ascii="Times New Roman" w:hAnsi="Times New Roman" w:cs="Times New Roman"/>
    </w:rPr>
  </w:style>
  <w:style w:type="paragraph" w:customStyle="1" w:styleId="affffffffffffffffffffffff4">
    <w:name w:val="Приклади Знак Знак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a"/>
    <w:rsid w:val="00074ED5"/>
    <w:rPr>
      <w:i/>
      <w:sz w:val="28"/>
      <w:szCs w:val="28"/>
      <w:lang w:val="en-US" w:eastAsia="ru-RU" w:bidi="ar-SA"/>
    </w:rPr>
  </w:style>
  <w:style w:type="paragraph" w:customStyle="1" w:styleId="Style10">
    <w:name w:val="Style 1"/>
    <w:basedOn w:val="a9"/>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74ED5"/>
    <w:rPr>
      <w:rFonts w:ascii="Verdana" w:hAnsi="Verdana" w:hint="default"/>
      <w:color w:val="000000"/>
      <w:sz w:val="18"/>
      <w:szCs w:val="18"/>
      <w:shd w:val="clear" w:color="auto" w:fill="FFFFFF"/>
    </w:rPr>
  </w:style>
  <w:style w:type="paragraph" w:customStyle="1" w:styleId="reading1">
    <w:name w:val="reading1"/>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9"/>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a"/>
    <w:rsid w:val="00074ED5"/>
    <w:rPr>
      <w:i/>
      <w:iCs/>
      <w:sz w:val="28"/>
      <w:szCs w:val="28"/>
      <w:lang w:val="uk-UA" w:eastAsia="ru-RU" w:bidi="ar-SA"/>
    </w:rPr>
  </w:style>
  <w:style w:type="paragraph" w:customStyle="1" w:styleId="reading10">
    <w:name w:val="reading1 Знак"/>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9"/>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a"/>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a"/>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9"/>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9"/>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9"/>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9"/>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9"/>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9"/>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9"/>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a"/>
    <w:rsid w:val="00BD3389"/>
    <w:rPr>
      <w:rFonts w:ascii="Arial" w:hAnsi="Arial" w:cs="Arial" w:hint="default"/>
      <w:b/>
      <w:bCs/>
      <w:i w:val="0"/>
      <w:iCs w:val="0"/>
      <w:color w:val="000000"/>
      <w:sz w:val="28"/>
      <w:szCs w:val="28"/>
    </w:rPr>
  </w:style>
  <w:style w:type="character" w:customStyle="1" w:styleId="titlubiografie1">
    <w:name w:val="titlubiografie1"/>
    <w:basedOn w:val="aa"/>
    <w:rsid w:val="00BD3389"/>
    <w:rPr>
      <w:rFonts w:ascii="Verdana" w:hAnsi="Verdana" w:hint="default"/>
      <w:b/>
      <w:bCs/>
      <w:i w:val="0"/>
      <w:iCs w:val="0"/>
      <w:smallCaps w:val="0"/>
      <w:color w:val="FFFFFF"/>
      <w:sz w:val="23"/>
      <w:szCs w:val="23"/>
    </w:rPr>
  </w:style>
  <w:style w:type="paragraph" w:customStyle="1" w:styleId="bibliographie1">
    <w:name w:val="bibliographie1"/>
    <w:basedOn w:val="a9"/>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a"/>
    <w:rsid w:val="00BD3389"/>
    <w:rPr>
      <w:rFonts w:ascii="Verdana" w:hAnsi="Verdana" w:hint="default"/>
      <w:b/>
      <w:bCs/>
      <w:color w:val="333333"/>
      <w:sz w:val="20"/>
      <w:szCs w:val="20"/>
    </w:rPr>
  </w:style>
  <w:style w:type="character" w:customStyle="1" w:styleId="smalltext1">
    <w:name w:val="smalltext1"/>
    <w:basedOn w:val="aa"/>
    <w:rsid w:val="00BD3389"/>
    <w:rPr>
      <w:sz w:val="24"/>
      <w:szCs w:val="24"/>
    </w:rPr>
  </w:style>
  <w:style w:type="character" w:customStyle="1" w:styleId="scrisinterior">
    <w:name w:val="scris_interior"/>
    <w:basedOn w:val="aa"/>
    <w:rsid w:val="00BD3389"/>
  </w:style>
  <w:style w:type="paragraph" w:customStyle="1" w:styleId="style11">
    <w:name w:val="style1"/>
    <w:basedOn w:val="a9"/>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a"/>
    <w:rsid w:val="00BD3389"/>
    <w:rPr>
      <w:rFonts w:ascii="Times New Roman" w:hAnsi="Times New Roman" w:cs="Times New Roman" w:hint="default"/>
      <w:b/>
      <w:bCs/>
      <w:sz w:val="24"/>
      <w:szCs w:val="24"/>
    </w:rPr>
  </w:style>
  <w:style w:type="character" w:customStyle="1" w:styleId="text131">
    <w:name w:val="text131"/>
    <w:basedOn w:val="aa"/>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9"/>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9"/>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9"/>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a"/>
    <w:locked/>
    <w:rsid w:val="00B508AB"/>
    <w:rPr>
      <w:lang w:val="ru-RU" w:eastAsia="ru-RU" w:bidi="ar-SA"/>
    </w:rPr>
  </w:style>
  <w:style w:type="paragraph" w:customStyle="1" w:styleId="theorie1">
    <w:name w:val="theorie1"/>
    <w:basedOn w:val="a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
    <w:next w:val="aff"/>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a"/>
    <w:rsid w:val="00B508AB"/>
    <w:rPr>
      <w:rFonts w:ascii="Courier New" w:hAnsi="Courier New" w:cs="Courier New"/>
      <w:lang w:val="en-US" w:eastAsia="en-US"/>
    </w:rPr>
  </w:style>
  <w:style w:type="character" w:customStyle="1" w:styleId="CharChar10">
    <w:name w:val="Char Char10"/>
    <w:basedOn w:val="aa"/>
    <w:rsid w:val="00B508AB"/>
    <w:rPr>
      <w:b/>
      <w:bCs/>
      <w:sz w:val="24"/>
      <w:lang w:val="uk-UA" w:eastAsia="ru-RU" w:bidi="ar-SA"/>
    </w:rPr>
  </w:style>
  <w:style w:type="character" w:customStyle="1" w:styleId="CharChar9">
    <w:name w:val="Char Char9"/>
    <w:basedOn w:val="aa"/>
    <w:rsid w:val="00B508AB"/>
    <w:rPr>
      <w:sz w:val="24"/>
      <w:szCs w:val="24"/>
      <w:lang w:val="en-US" w:eastAsia="en-US" w:bidi="ar-SA"/>
    </w:rPr>
  </w:style>
  <w:style w:type="character" w:customStyle="1" w:styleId="CharChar8">
    <w:name w:val="Char Char8"/>
    <w:basedOn w:val="aa"/>
    <w:semiHidden/>
    <w:rsid w:val="00B508AB"/>
    <w:rPr>
      <w:lang w:val="ru-RU" w:eastAsia="ru-RU" w:bidi="ar-SA"/>
    </w:rPr>
  </w:style>
  <w:style w:type="character" w:customStyle="1" w:styleId="CharChar7">
    <w:name w:val="Char Char7"/>
    <w:basedOn w:val="aa"/>
    <w:rsid w:val="00B508AB"/>
    <w:rPr>
      <w:sz w:val="28"/>
      <w:lang w:val="de-DE" w:eastAsia="ru-RU" w:bidi="ar-SA"/>
    </w:rPr>
  </w:style>
  <w:style w:type="character" w:customStyle="1" w:styleId="CharChar30">
    <w:name w:val="Char Char3"/>
    <w:basedOn w:val="aa"/>
    <w:rsid w:val="00B508AB"/>
    <w:rPr>
      <w:sz w:val="24"/>
      <w:szCs w:val="24"/>
      <w:lang w:val="uk-UA" w:eastAsia="ru-RU" w:bidi="ar-SA"/>
    </w:rPr>
  </w:style>
  <w:style w:type="character" w:customStyle="1" w:styleId="CharChar19">
    <w:name w:val="Char Char19"/>
    <w:basedOn w:val="aa"/>
    <w:rsid w:val="00B508AB"/>
    <w:rPr>
      <w:b/>
      <w:color w:val="000000"/>
      <w:sz w:val="28"/>
      <w:szCs w:val="24"/>
      <w:lang w:val="ru-RU" w:eastAsia="en-US" w:bidi="ar-SA"/>
    </w:rPr>
  </w:style>
  <w:style w:type="character" w:customStyle="1" w:styleId="CharChar18">
    <w:name w:val="Char Char18"/>
    <w:basedOn w:val="aa"/>
    <w:rsid w:val="00B508AB"/>
    <w:rPr>
      <w:rFonts w:ascii="Arial" w:hAnsi="Arial" w:cs="Arial"/>
      <w:b/>
      <w:bCs/>
      <w:i/>
      <w:iCs/>
      <w:sz w:val="28"/>
      <w:szCs w:val="28"/>
      <w:lang w:val="en-US" w:eastAsia="en-US" w:bidi="ar-SA"/>
    </w:rPr>
  </w:style>
  <w:style w:type="character" w:customStyle="1" w:styleId="CharChar17">
    <w:name w:val="Char Char17"/>
    <w:basedOn w:val="aa"/>
    <w:rsid w:val="00B508AB"/>
    <w:rPr>
      <w:rFonts w:ascii="Arial" w:hAnsi="Arial" w:cs="Arial"/>
      <w:b/>
      <w:bCs/>
      <w:sz w:val="26"/>
      <w:szCs w:val="26"/>
      <w:lang w:val="en-US" w:eastAsia="en-US" w:bidi="ar-SA"/>
    </w:rPr>
  </w:style>
  <w:style w:type="character" w:customStyle="1" w:styleId="CharChar16">
    <w:name w:val="Char Char16"/>
    <w:basedOn w:val="aa"/>
    <w:rsid w:val="00B508AB"/>
    <w:rPr>
      <w:b/>
      <w:snapToGrid w:val="0"/>
      <w:sz w:val="28"/>
      <w:lang w:val="uk-UA" w:eastAsia="ru-RU" w:bidi="ar-SA"/>
    </w:rPr>
  </w:style>
  <w:style w:type="character" w:customStyle="1" w:styleId="CharChar15">
    <w:name w:val="Char Char15"/>
    <w:basedOn w:val="aa"/>
    <w:rsid w:val="00B508AB"/>
    <w:rPr>
      <w:b/>
      <w:snapToGrid w:val="0"/>
      <w:sz w:val="32"/>
      <w:lang w:val="uk-UA" w:eastAsia="ru-RU" w:bidi="ar-SA"/>
    </w:rPr>
  </w:style>
  <w:style w:type="character" w:customStyle="1" w:styleId="CharChar14">
    <w:name w:val="Char Char14"/>
    <w:basedOn w:val="aa"/>
    <w:rsid w:val="00B508AB"/>
    <w:rPr>
      <w:b/>
      <w:caps/>
      <w:sz w:val="28"/>
      <w:szCs w:val="24"/>
      <w:lang w:val="uk-UA" w:eastAsia="en-US" w:bidi="ar-SA"/>
    </w:rPr>
  </w:style>
  <w:style w:type="character" w:customStyle="1" w:styleId="CharChar13">
    <w:name w:val="Char Char13"/>
    <w:basedOn w:val="aa"/>
    <w:rsid w:val="00B508AB"/>
    <w:rPr>
      <w:sz w:val="24"/>
      <w:szCs w:val="24"/>
      <w:lang w:val="en-US" w:eastAsia="en-US" w:bidi="ar-SA"/>
    </w:rPr>
  </w:style>
  <w:style w:type="character" w:customStyle="1" w:styleId="CharChar12">
    <w:name w:val="Char Char12"/>
    <w:basedOn w:val="aa"/>
    <w:rsid w:val="00B508AB"/>
    <w:rPr>
      <w:i/>
      <w:iCs/>
      <w:sz w:val="24"/>
      <w:szCs w:val="24"/>
      <w:lang w:val="en-US" w:eastAsia="en-US" w:bidi="ar-SA"/>
    </w:rPr>
  </w:style>
  <w:style w:type="character" w:customStyle="1" w:styleId="CharChar11">
    <w:name w:val="Char Char11"/>
    <w:basedOn w:val="aa"/>
    <w:rsid w:val="00B508AB"/>
    <w:rPr>
      <w:sz w:val="24"/>
      <w:szCs w:val="24"/>
      <w:lang w:val="ru-RU" w:eastAsia="ru-RU" w:bidi="ar-SA"/>
    </w:rPr>
  </w:style>
  <w:style w:type="character" w:customStyle="1" w:styleId="152">
    <w:name w:val="Знак Знак15"/>
    <w:basedOn w:val="aa"/>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a"/>
    <w:rsid w:val="00B508AB"/>
    <w:rPr>
      <w:rFonts w:ascii="Times New Roman" w:eastAsia="Times New Roman" w:hAnsi="Times New Roman" w:cs="Times New Roman"/>
      <w:sz w:val="24"/>
      <w:szCs w:val="24"/>
      <w:lang w:val="en-US"/>
    </w:rPr>
  </w:style>
  <w:style w:type="character" w:customStyle="1" w:styleId="135">
    <w:name w:val="Знак Знак13"/>
    <w:basedOn w:val="aa"/>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a"/>
    <w:rsid w:val="00B508AB"/>
    <w:rPr>
      <w:rFonts w:ascii="Times New Roman" w:eastAsia="Times New Roman" w:hAnsi="Times New Roman" w:cs="Times New Roman"/>
      <w:sz w:val="28"/>
      <w:szCs w:val="20"/>
      <w:lang w:val="de-DE" w:eastAsia="ru-RU"/>
    </w:rPr>
  </w:style>
  <w:style w:type="character" w:customStyle="1" w:styleId="CharChar6">
    <w:name w:val="Char Char6"/>
    <w:basedOn w:val="aa"/>
    <w:rsid w:val="00B508AB"/>
    <w:rPr>
      <w:sz w:val="28"/>
      <w:lang w:val="ru-RU" w:eastAsia="ru-RU" w:bidi="ar-SA"/>
    </w:rPr>
  </w:style>
  <w:style w:type="character" w:customStyle="1" w:styleId="CharChar5">
    <w:name w:val="Char Char5"/>
    <w:basedOn w:val="aa"/>
    <w:rsid w:val="00B508AB"/>
    <w:rPr>
      <w:spacing w:val="-10"/>
      <w:sz w:val="28"/>
      <w:szCs w:val="24"/>
      <w:lang w:val="uk-UA" w:eastAsia="ru-RU" w:bidi="ar-SA"/>
    </w:rPr>
  </w:style>
  <w:style w:type="character" w:customStyle="1" w:styleId="CharChar4">
    <w:name w:val="Char Char4"/>
    <w:basedOn w:val="aa"/>
    <w:rsid w:val="00B508AB"/>
    <w:rPr>
      <w:sz w:val="16"/>
      <w:szCs w:val="16"/>
      <w:lang w:val="ru-RU" w:eastAsia="ru-RU" w:bidi="ar-SA"/>
    </w:rPr>
  </w:style>
  <w:style w:type="character" w:customStyle="1" w:styleId="8f0">
    <w:name w:val="Знак Знак8"/>
    <w:basedOn w:val="aa"/>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9"/>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9"/>
    <w:rsid w:val="00BC34E0"/>
    <w:rPr>
      <w:rFonts w:ascii="Tahoma" w:eastAsia="Times New Roman" w:hAnsi="Tahoma" w:cs="Tahoma"/>
      <w:sz w:val="16"/>
      <w:szCs w:val="16"/>
    </w:rPr>
  </w:style>
  <w:style w:type="character" w:customStyle="1" w:styleId="s1">
    <w:name w:val="s1"/>
    <w:basedOn w:val="aa"/>
    <w:rsid w:val="00393ADC"/>
    <w:rPr>
      <w:rFonts w:ascii="Times New Roman" w:hAnsi="Times New Roman" w:cs="Times New Roman"/>
    </w:rPr>
  </w:style>
  <w:style w:type="character" w:customStyle="1" w:styleId="textfull">
    <w:name w:val="textfull"/>
    <w:basedOn w:val="aa"/>
    <w:rsid w:val="00393ADC"/>
    <w:rPr>
      <w:rFonts w:ascii="Times New Roman" w:hAnsi="Times New Roman" w:cs="Times New Roman"/>
    </w:rPr>
  </w:style>
  <w:style w:type="paragraph" w:customStyle="1" w:styleId="9e">
    <w:name w:val="Основной текст с отступом9"/>
    <w:basedOn w:val="a9"/>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a"/>
    <w:rsid w:val="00393ADC"/>
    <w:rPr>
      <w:rFonts w:ascii="Times New Roman" w:hAnsi="Times New Roman" w:cs="Times New Roman"/>
    </w:rPr>
  </w:style>
  <w:style w:type="character" w:customStyle="1" w:styleId="latin">
    <w:name w:val="latin"/>
    <w:basedOn w:val="aa"/>
    <w:rsid w:val="00393ADC"/>
    <w:rPr>
      <w:rFonts w:ascii="Times New Roman" w:hAnsi="Times New Roman" w:cs="Times New Roman"/>
    </w:rPr>
  </w:style>
  <w:style w:type="character" w:customStyle="1" w:styleId="greek">
    <w:name w:val="greek"/>
    <w:basedOn w:val="aa"/>
    <w:rsid w:val="00393ADC"/>
    <w:rPr>
      <w:rFonts w:ascii="Times New Roman" w:hAnsi="Times New Roman" w:cs="Times New Roman"/>
    </w:rPr>
  </w:style>
  <w:style w:type="character" w:customStyle="1" w:styleId="sem">
    <w:name w:val="sem"/>
    <w:basedOn w:val="aa"/>
    <w:rsid w:val="00393ADC"/>
    <w:rPr>
      <w:rFonts w:ascii="Times New Roman" w:hAnsi="Times New Roman" w:cs="Times New Roman"/>
    </w:rPr>
  </w:style>
  <w:style w:type="character" w:customStyle="1" w:styleId="breadcrumb">
    <w:name w:val="breadcrumb"/>
    <w:basedOn w:val="aa"/>
    <w:rsid w:val="00393ADC"/>
    <w:rPr>
      <w:rFonts w:ascii="Times New Roman" w:hAnsi="Times New Roman" w:cs="Times New Roman"/>
    </w:rPr>
  </w:style>
  <w:style w:type="paragraph" w:customStyle="1" w:styleId="BodyText25">
    <w:name w:val="Body Text 25"/>
    <w:basedOn w:val="a9"/>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9"/>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9"/>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9"/>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9"/>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9"/>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9"/>
    <w:next w:val="a9"/>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9"/>
    <w:next w:val="a9"/>
    <w:semiHidden/>
    <w:rsid w:val="00830E48"/>
    <w:pPr>
      <w:suppressAutoHyphens w:val="0"/>
      <w:ind w:left="240" w:hanging="240"/>
    </w:pPr>
    <w:rPr>
      <w:rFonts w:ascii="Times New Roman" w:eastAsia="Times New Roman" w:hAnsi="Times New Roman" w:cs="Times New Roman"/>
      <w:lang w:eastAsia="ru-RU"/>
    </w:rPr>
  </w:style>
  <w:style w:type="paragraph" w:styleId="afffffff1">
    <w:name w:val="macro"/>
    <w:link w:val="afffffff0"/>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a"/>
    <w:uiPriority w:val="99"/>
    <w:semiHidden/>
    <w:rsid w:val="00830E48"/>
    <w:rPr>
      <w:rFonts w:ascii="Consolas" w:eastAsia="Garamond" w:hAnsi="Consolas" w:cs="Consolas"/>
      <w:lang w:eastAsia="ar-SA"/>
    </w:rPr>
  </w:style>
  <w:style w:type="paragraph" w:styleId="4ffd">
    <w:name w:val="index 4"/>
    <w:basedOn w:val="a9"/>
    <w:next w:val="a9"/>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9"/>
    <w:next w:val="a9"/>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9"/>
    <w:next w:val="a9"/>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9"/>
    <w:next w:val="a9"/>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9"/>
    <w:next w:val="a9"/>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9"/>
    <w:next w:val="a9"/>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d"/>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a"/>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e">
    <w:name w:val="ж-осн"/>
    <w:basedOn w:val="a9"/>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9"/>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9"/>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a"/>
    <w:rsid w:val="00391697"/>
    <w:rPr>
      <w:strike w:val="0"/>
      <w:dstrike w:val="0"/>
      <w:color w:val="731E1E"/>
      <w:u w:val="none"/>
      <w:effect w:val="none"/>
    </w:rPr>
  </w:style>
  <w:style w:type="table" w:styleId="1ffffffffc">
    <w:name w:val="Table Grid 1"/>
    <w:basedOn w:val="ab"/>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b"/>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9"/>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Normal0">
    <w:name w:val="Normal"/>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a"/>
    <w:rsid w:val="00C9272C"/>
  </w:style>
  <w:style w:type="paragraph" w:customStyle="1" w:styleId="BodyTextIndent">
    <w:name w:val="Body Text Indent"/>
    <w:basedOn w:val="a9"/>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d"/>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d"/>
    <w:rsid w:val="003A266A"/>
    <w:pPr>
      <w:jc w:val="both"/>
    </w:pPr>
    <w:rPr>
      <w:caps w:val="0"/>
    </w:rPr>
  </w:style>
  <w:style w:type="paragraph" w:customStyle="1" w:styleId="afffffffffffffffffffffffffb">
    <w:name w:val="научный текст"/>
    <w:basedOn w:val="a9"/>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9"/>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BodyTextIndent2">
    <w:name w:val="Body Text Indent 2"/>
    <w:basedOn w:val="a9"/>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BodyText2">
    <w:name w:val="Body Text 2"/>
    <w:basedOn w:val="a9"/>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BodyTextIndent3">
    <w:name w:val="Body Text Indent 3"/>
    <w:basedOn w:val="a9"/>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0">
    <w:name w:val="Body Text 2 Знак"/>
    <w:basedOn w:val="aa"/>
    <w:rsid w:val="00D66E16"/>
    <w:rPr>
      <w:lang w:val="ru-RU" w:eastAsia="ru-RU" w:bidi="ar-SA"/>
    </w:rPr>
  </w:style>
  <w:style w:type="character" w:customStyle="1" w:styleId="longdesc1">
    <w:name w:val="long_desc1"/>
    <w:basedOn w:val="aa"/>
    <w:rsid w:val="0019336D"/>
    <w:rPr>
      <w:rFonts w:ascii="Verdana" w:hAnsi="Verdana"/>
      <w:color w:val="000000"/>
      <w:sz w:val="20"/>
      <w:szCs w:val="20"/>
      <w:u w:val="none"/>
      <w:effect w:val="none"/>
    </w:rPr>
  </w:style>
  <w:style w:type="character" w:customStyle="1" w:styleId="intro">
    <w:name w:val="intro"/>
    <w:basedOn w:val="aa"/>
    <w:rsid w:val="0019336D"/>
  </w:style>
  <w:style w:type="paragraph" w:customStyle="1" w:styleId="afffffffffffffffffffffffffc">
    <w:name w:val="автореферат"/>
    <w:basedOn w:val="a9"/>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9"/>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BlockText">
    <w:name w:val="Block Text"/>
    <w:basedOn w:val="Normal0"/>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BodyText3">
    <w:name w:val="Body Text"/>
    <w:basedOn w:val="a9"/>
    <w:rsid w:val="00B0056C"/>
    <w:pPr>
      <w:suppressAutoHyphens w:val="0"/>
      <w:jc w:val="both"/>
    </w:pPr>
    <w:rPr>
      <w:rFonts w:ascii="Times New Roman" w:eastAsia="Times New Roman" w:hAnsi="Times New Roman" w:cs="Times New Roman"/>
      <w:sz w:val="28"/>
      <w:szCs w:val="20"/>
      <w:lang w:eastAsia="ru-RU"/>
    </w:rPr>
  </w:style>
  <w:style w:type="paragraph" w:customStyle="1" w:styleId="PlainText">
    <w:name w:val="Plain Text"/>
    <w:basedOn w:val="a9"/>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9"/>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Title">
    <w:name w:val="Title"/>
    <w:basedOn w:val="Normal0"/>
    <w:rsid w:val="00B0056C"/>
    <w:pPr>
      <w:spacing w:before="0" w:after="0"/>
      <w:jc w:val="center"/>
    </w:pPr>
    <w:rPr>
      <w:snapToGrid/>
      <w:sz w:val="28"/>
      <w:lang w:val="ru-RU"/>
    </w:rPr>
  </w:style>
  <w:style w:type="paragraph" w:customStyle="1" w:styleId="afffffffffffffffffffffffffe">
    <w:name w:val="Реферат"/>
    <w:basedOn w:val="a9"/>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9"/>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internationall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50</Pages>
  <Words>12365</Words>
  <Characters>70486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82686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338</cp:revision>
  <cp:lastPrinted>2009-02-06T08:36:00Z</cp:lastPrinted>
  <dcterms:created xsi:type="dcterms:W3CDTF">2015-03-22T11:10:00Z</dcterms:created>
  <dcterms:modified xsi:type="dcterms:W3CDTF">2015-03-31T08:52:00Z</dcterms:modified>
</cp:coreProperties>
</file>