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C0EDE" w14:textId="77777777" w:rsidR="004F5B6C" w:rsidRDefault="004F5B6C" w:rsidP="004F5B6C">
      <w:pPr>
        <w:rPr>
          <w:rFonts w:ascii="Verdana" w:hAnsi="Verdana"/>
          <w:color w:val="000000"/>
          <w:sz w:val="18"/>
          <w:szCs w:val="18"/>
          <w:shd w:val="clear" w:color="auto" w:fill="FFFFFF"/>
        </w:rPr>
      </w:pPr>
      <w:r>
        <w:rPr>
          <w:rFonts w:ascii="Verdana" w:hAnsi="Verdana"/>
          <w:color w:val="000000"/>
          <w:sz w:val="18"/>
          <w:szCs w:val="18"/>
          <w:shd w:val="clear" w:color="auto" w:fill="FFFFFF"/>
        </w:rPr>
        <w:t>Автоматизация внутреннего аудита затрат на производство продукции предприятий хлебопечения потребительской кооперации</w:t>
      </w:r>
    </w:p>
    <w:p w14:paraId="5ADB85D4" w14:textId="77777777" w:rsidR="004F5B6C" w:rsidRDefault="004F5B6C" w:rsidP="004F5B6C">
      <w:pPr>
        <w:rPr>
          <w:rFonts w:ascii="Verdana" w:hAnsi="Verdana"/>
          <w:color w:val="000000"/>
          <w:sz w:val="18"/>
          <w:szCs w:val="18"/>
          <w:shd w:val="clear" w:color="auto" w:fill="FFFFFF"/>
        </w:rPr>
      </w:pPr>
    </w:p>
    <w:p w14:paraId="32AA0882" w14:textId="77777777" w:rsidR="004F5B6C" w:rsidRDefault="004F5B6C" w:rsidP="004F5B6C">
      <w:pPr>
        <w:rPr>
          <w:rFonts w:ascii="Verdana" w:hAnsi="Verdana"/>
          <w:color w:val="000000"/>
          <w:sz w:val="18"/>
          <w:szCs w:val="18"/>
          <w:shd w:val="clear" w:color="auto" w:fill="FFFFFF"/>
        </w:rPr>
      </w:pPr>
    </w:p>
    <w:p w14:paraId="050A8541" w14:textId="77777777" w:rsidR="004F5B6C" w:rsidRDefault="004F5B6C" w:rsidP="004F5B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Самолётов, Роман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A6CDD9" w14:textId="77777777" w:rsidR="004F5B6C" w:rsidRDefault="004F5B6C" w:rsidP="004F5B6C">
      <w:pPr>
        <w:spacing w:line="270" w:lineRule="atLeast"/>
        <w:rPr>
          <w:rFonts w:ascii="Verdana" w:hAnsi="Verdana"/>
          <w:color w:val="000000"/>
          <w:sz w:val="18"/>
          <w:szCs w:val="18"/>
        </w:rPr>
      </w:pPr>
      <w:r>
        <w:rPr>
          <w:rFonts w:ascii="Verdana" w:hAnsi="Verdana"/>
          <w:color w:val="000000"/>
          <w:sz w:val="18"/>
          <w:szCs w:val="18"/>
        </w:rPr>
        <w:t>2012</w:t>
      </w:r>
    </w:p>
    <w:p w14:paraId="3D3409B9" w14:textId="77777777"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65DCD8" w14:textId="77777777" w:rsidR="004F5B6C" w:rsidRDefault="004F5B6C" w:rsidP="004F5B6C">
      <w:pPr>
        <w:spacing w:line="270" w:lineRule="atLeast"/>
        <w:rPr>
          <w:rFonts w:ascii="Verdana" w:hAnsi="Verdana"/>
          <w:color w:val="000000"/>
          <w:sz w:val="18"/>
          <w:szCs w:val="18"/>
        </w:rPr>
      </w:pPr>
      <w:r>
        <w:rPr>
          <w:rFonts w:ascii="Verdana" w:hAnsi="Verdana"/>
          <w:color w:val="000000"/>
          <w:sz w:val="18"/>
          <w:szCs w:val="18"/>
        </w:rPr>
        <w:t>Самолётов, Роман Валерьевич</w:t>
      </w:r>
    </w:p>
    <w:p w14:paraId="2ED60DC1" w14:textId="77777777"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4DA834C" w14:textId="77777777" w:rsidR="004F5B6C" w:rsidRDefault="004F5B6C" w:rsidP="004F5B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DEBE0D0" w14:textId="77777777"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D1C5C1C" w14:textId="77777777" w:rsidR="004F5B6C" w:rsidRDefault="004F5B6C" w:rsidP="004F5B6C">
      <w:pPr>
        <w:spacing w:line="270" w:lineRule="atLeast"/>
        <w:rPr>
          <w:rFonts w:ascii="Verdana" w:hAnsi="Verdana"/>
          <w:color w:val="000000"/>
          <w:sz w:val="18"/>
          <w:szCs w:val="18"/>
        </w:rPr>
      </w:pPr>
      <w:r>
        <w:rPr>
          <w:rFonts w:ascii="Verdana" w:hAnsi="Verdana"/>
          <w:color w:val="000000"/>
          <w:sz w:val="18"/>
          <w:szCs w:val="18"/>
        </w:rPr>
        <w:t>Москва</w:t>
      </w:r>
    </w:p>
    <w:p w14:paraId="54068220" w14:textId="77777777"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BAEB4E" w14:textId="77777777" w:rsidR="004F5B6C" w:rsidRDefault="004F5B6C" w:rsidP="004F5B6C">
      <w:pPr>
        <w:spacing w:line="270" w:lineRule="atLeast"/>
        <w:rPr>
          <w:rFonts w:ascii="Verdana" w:hAnsi="Verdana"/>
          <w:color w:val="000000"/>
          <w:sz w:val="18"/>
          <w:szCs w:val="18"/>
        </w:rPr>
      </w:pPr>
      <w:r>
        <w:rPr>
          <w:rFonts w:ascii="Verdana" w:hAnsi="Verdana"/>
          <w:color w:val="000000"/>
          <w:sz w:val="18"/>
          <w:szCs w:val="18"/>
        </w:rPr>
        <w:t>08.00.12</w:t>
      </w:r>
    </w:p>
    <w:p w14:paraId="55E1D578" w14:textId="77777777"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3C73708" w14:textId="77777777" w:rsidR="004F5B6C" w:rsidRDefault="004F5B6C" w:rsidP="004F5B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9710F7" w14:textId="77777777"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728C26" w14:textId="77777777" w:rsidR="004F5B6C" w:rsidRDefault="004F5B6C" w:rsidP="004F5B6C">
      <w:pPr>
        <w:spacing w:line="270" w:lineRule="atLeast"/>
        <w:rPr>
          <w:rFonts w:ascii="Verdana" w:hAnsi="Verdana"/>
          <w:color w:val="000000"/>
          <w:sz w:val="18"/>
          <w:szCs w:val="18"/>
        </w:rPr>
      </w:pPr>
      <w:r>
        <w:rPr>
          <w:rFonts w:ascii="Verdana" w:hAnsi="Verdana"/>
          <w:color w:val="000000"/>
          <w:sz w:val="18"/>
          <w:szCs w:val="18"/>
        </w:rPr>
        <w:t>191</w:t>
      </w:r>
    </w:p>
    <w:p w14:paraId="47778564" w14:textId="77777777" w:rsidR="004F5B6C" w:rsidRDefault="004F5B6C" w:rsidP="004F5B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Самолётов, Роман Валерьевич</w:t>
      </w:r>
    </w:p>
    <w:p w14:paraId="4F45234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A66F50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аудита в условиях компьютерной обработки данных.</w:t>
      </w:r>
    </w:p>
    <w:p w14:paraId="4AD28A5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информационного обеспечения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A114CE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аспекты автоматизации функций внутреннего аудита.</w:t>
      </w:r>
    </w:p>
    <w:p w14:paraId="54BFD69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автоматизированной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на предприятии.</w:t>
      </w:r>
    </w:p>
    <w:p w14:paraId="5E9934A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организации внутреннего контроля и аудита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предприятиях хлебопечения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3686C36A"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Технологические особенности производства</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хлебопечения и их влияние на организацию бухгалтерского учета.</w:t>
      </w:r>
    </w:p>
    <w:p w14:paraId="6B0388E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Функционирование системы внутреннего контроля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Fonts w:ascii="Verdana" w:hAnsi="Verdana"/>
          <w:color w:val="000000"/>
          <w:sz w:val="18"/>
          <w:szCs w:val="18"/>
        </w:rPr>
        <w:t>.</w:t>
      </w:r>
    </w:p>
    <w:p w14:paraId="01A900F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система совершенствования внутреннего контроля</w:t>
      </w:r>
    </w:p>
    <w:p w14:paraId="4B97740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аспекты автоматизации системы внутреннего аудита затрат на предприятиях хлебопечения.</w:t>
      </w:r>
    </w:p>
    <w:p w14:paraId="0C4AF807"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качества среды компьютерной обработки данных.</w:t>
      </w:r>
    </w:p>
    <w:p w14:paraId="3319EE6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информационной базы на основных этапах внутреннего аудита и их документирование.</w:t>
      </w:r>
    </w:p>
    <w:p w14:paraId="04DC82D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Методическое обеспечение внутреннего аудита на предприятиях хлебопечения.</w:t>
      </w:r>
    </w:p>
    <w:p w14:paraId="1A93871C" w14:textId="77777777" w:rsidR="004F5B6C" w:rsidRDefault="004F5B6C" w:rsidP="004F5B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"Автоматизация внутреннего аудита затрат на производство продукции предприятий хлебопечения потребительской кооперации"</w:t>
      </w:r>
    </w:p>
    <w:p w14:paraId="28B30854"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 функционирующая на данный момент в организациях</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сектора экономики, не в полной мере соответствует предъявляемым требованиям и имеет целый ряд существенных недостатков. Реализация контрольных мероприятий осуществляется различными контрольными органами, входящими в</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потребительских обществ и союзов. В их работе зачастую возникают разногласия в части разделения обязанностей и ответственности при осуществлении внутреннего контроля.</w:t>
      </w:r>
    </w:p>
    <w:p w14:paraId="7753391B"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Руководители организаций 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нуждаются в оперативной информации о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позволяющий осуществлять надлежащий анализ и контроль учётных данных, определить причины ошибок, допущенных в работе,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принимать верные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Однако бухгалтерский учёт основывается на регистрации уже совершённых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фактов, и управленческие звенья организаций узнают о результатах работы в тот момент, когда на них уже невозможно повлиять.</w:t>
      </w:r>
    </w:p>
    <w:p w14:paraId="4EC2C2A9"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эффективной формой реализации системы внутреннего контроля на предприятиях кооперативного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является создание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Необходимость осуществления внутреннего аудита основывается на том, что предприятия должны быть</w:t>
      </w:r>
      <w:r>
        <w:rPr>
          <w:rStyle w:val="WW8Num2z0"/>
          <w:rFonts w:ascii="Verdana" w:hAnsi="Verdana"/>
          <w:color w:val="000000"/>
          <w:sz w:val="18"/>
          <w:szCs w:val="18"/>
        </w:rPr>
        <w:t> </w:t>
      </w:r>
      <w:r>
        <w:rPr>
          <w:rStyle w:val="WW8Num3z0"/>
          <w:rFonts w:ascii="Verdana" w:hAnsi="Verdana"/>
          <w:color w:val="4682B4"/>
          <w:sz w:val="18"/>
          <w:szCs w:val="18"/>
        </w:rPr>
        <w:t>прибыльными</w:t>
      </w:r>
      <w:r>
        <w:rPr>
          <w:rFonts w:ascii="Verdana" w:hAnsi="Verdana"/>
          <w:color w:val="000000"/>
          <w:sz w:val="18"/>
          <w:szCs w:val="18"/>
        </w:rPr>
        <w:t>. Добиться этого без организации надлежащего контроля за экономным использованием производственных ресурсов, невозможно. Наиболее</w:t>
      </w:r>
      <w:r>
        <w:rPr>
          <w:rStyle w:val="WW8Num2z0"/>
          <w:rFonts w:ascii="Verdana" w:hAnsi="Verdana"/>
          <w:color w:val="000000"/>
          <w:sz w:val="18"/>
          <w:szCs w:val="18"/>
        </w:rPr>
        <w:t> </w:t>
      </w:r>
      <w:r>
        <w:rPr>
          <w:rStyle w:val="WW8Num3z0"/>
          <w:rFonts w:ascii="Verdana" w:hAnsi="Verdana"/>
          <w:color w:val="4682B4"/>
          <w:sz w:val="18"/>
          <w:szCs w:val="18"/>
        </w:rPr>
        <w:t>материалоемкими</w:t>
      </w:r>
      <w:r>
        <w:rPr>
          <w:rStyle w:val="WW8Num2z0"/>
          <w:rFonts w:ascii="Verdana" w:hAnsi="Verdana"/>
          <w:color w:val="000000"/>
          <w:sz w:val="18"/>
          <w:szCs w:val="18"/>
        </w:rPr>
        <w:t> </w:t>
      </w:r>
      <w:r>
        <w:rPr>
          <w:rFonts w:ascii="Verdana" w:hAnsi="Verdana"/>
          <w:color w:val="000000"/>
          <w:sz w:val="18"/>
          <w:szCs w:val="18"/>
        </w:rPr>
        <w:t>из производственных предприятий, входящих в структуру</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 нуждающимися в постоянном контроле, являются предприятия по производству хлеба 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w:t>
      </w:r>
    </w:p>
    <w:p w14:paraId="20B29EFE"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и разнообразие процесса внутреннего аудита порождает необходимость новых подходов к его проведению. В настоящее время в з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ведение бухгалтерского учета осуществляется с активным использованием вычислительной техники, поэтому применение новых компьютерных технологий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является актуальным и в некоторых случаях обязательным.</w:t>
      </w:r>
    </w:p>
    <w:p w14:paraId="7F8A48B1"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Автоматизированная форма ведения учета, в настоящее время становится наиболее эффективной и оптимальной по сравнению с остальными, так как не только отвечает требованиям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но и позволяет решать задачи, стоящие как перед руководством компании и подразделений, так и сотрудниками.</w:t>
      </w:r>
    </w:p>
    <w:p w14:paraId="7713A702"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средств вычислительной техники, новых информационных технологий и систем в организациях потребительской кооперации предопределяет применение новых информационных технологий при проведении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47FAE98B"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исследование проблемы формирования системы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Style w:val="WW8Num2z0"/>
          <w:rFonts w:ascii="Verdana" w:hAnsi="Verdana"/>
          <w:color w:val="000000"/>
          <w:sz w:val="18"/>
          <w:szCs w:val="18"/>
        </w:rPr>
        <w:t> </w:t>
      </w:r>
      <w:r>
        <w:rPr>
          <w:rFonts w:ascii="Verdana" w:hAnsi="Verdana"/>
          <w:color w:val="000000"/>
          <w:sz w:val="18"/>
          <w:szCs w:val="18"/>
        </w:rPr>
        <w:t>потребительской кооперации в условиях компьютерной обработки данных, разработки методики его проведения и документирования результатов является своевременным и актуальным.</w:t>
      </w:r>
    </w:p>
    <w:p w14:paraId="7FDE5009"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внутреннего аудита рассматривались в трудах ведущих ученых и практиков России в области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В.Д., Барышникова Н.Л., Безруких П.С.,</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В.В. Данилевского Ю.А, Ивашкевича В.Б.,</w:t>
      </w:r>
      <w:r>
        <w:rPr>
          <w:rStyle w:val="WW8Num2z0"/>
          <w:rFonts w:ascii="Verdana" w:hAnsi="Verdana"/>
          <w:color w:val="000000"/>
          <w:sz w:val="18"/>
          <w:szCs w:val="18"/>
        </w:rPr>
        <w:t> </w:t>
      </w:r>
      <w:r>
        <w:rPr>
          <w:rStyle w:val="WW8Num3z0"/>
          <w:rFonts w:ascii="Verdana" w:hAnsi="Verdana"/>
          <w:color w:val="4682B4"/>
          <w:sz w:val="18"/>
          <w:szCs w:val="18"/>
        </w:rPr>
        <w:t>Камышанова</w:t>
      </w:r>
      <w:r>
        <w:rPr>
          <w:rStyle w:val="WW8Num2z0"/>
          <w:rFonts w:ascii="Verdana" w:hAnsi="Verdana"/>
          <w:color w:val="000000"/>
          <w:sz w:val="18"/>
          <w:szCs w:val="18"/>
        </w:rPr>
        <w:t> </w:t>
      </w:r>
      <w:r>
        <w:rPr>
          <w:rFonts w:ascii="Verdana" w:hAnsi="Verdana"/>
          <w:color w:val="000000"/>
          <w:sz w:val="18"/>
          <w:szCs w:val="18"/>
        </w:rPr>
        <w:t>П.А., Кондракова Н.П., Мельник М.В.,</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Style w:val="WW8Num2z0"/>
          <w:rFonts w:ascii="Verdana" w:hAnsi="Verdana"/>
          <w:color w:val="000000"/>
          <w:sz w:val="18"/>
          <w:szCs w:val="18"/>
        </w:rPr>
        <w:t> </w:t>
      </w:r>
      <w:r>
        <w:rPr>
          <w:rFonts w:ascii="Verdana" w:hAnsi="Verdana"/>
          <w:color w:val="000000"/>
          <w:sz w:val="18"/>
          <w:szCs w:val="18"/>
        </w:rPr>
        <w:t>О.М., Овсийчук М.Ф., Подольского В.И.,</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Суйца В.П., Соколовой В.П.,</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 Д., Шуремова Е.Л,</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и других.</w:t>
      </w:r>
    </w:p>
    <w:p w14:paraId="0EB1619C"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потребительской кооперации аспекты учета, контроля и анализа затрат исследовались</w:t>
      </w:r>
      <w:r>
        <w:rPr>
          <w:rStyle w:val="WW8Num2z0"/>
          <w:rFonts w:ascii="Verdana" w:hAnsi="Verdana"/>
          <w:color w:val="000000"/>
          <w:sz w:val="18"/>
          <w:szCs w:val="18"/>
        </w:rPr>
        <w:t> </w:t>
      </w:r>
      <w:r>
        <w:rPr>
          <w:rStyle w:val="WW8Num3z0"/>
          <w:rFonts w:ascii="Verdana" w:hAnsi="Verdana"/>
          <w:color w:val="4682B4"/>
          <w:sz w:val="18"/>
          <w:szCs w:val="18"/>
        </w:rPr>
        <w:t>Деминой</w:t>
      </w:r>
      <w:r>
        <w:rPr>
          <w:rStyle w:val="WW8Num2z0"/>
          <w:rFonts w:ascii="Verdana" w:hAnsi="Verdana"/>
          <w:color w:val="000000"/>
          <w:sz w:val="18"/>
          <w:szCs w:val="18"/>
        </w:rPr>
        <w:t> </w:t>
      </w:r>
      <w:r>
        <w:rPr>
          <w:rFonts w:ascii="Verdana" w:hAnsi="Verdana"/>
          <w:color w:val="000000"/>
          <w:sz w:val="18"/>
          <w:szCs w:val="18"/>
        </w:rPr>
        <w:t>И.Д., Еленевской Е.А., Калиничевой Р.В.,</w:t>
      </w:r>
      <w:r>
        <w:rPr>
          <w:rStyle w:val="WW8Num2z0"/>
          <w:rFonts w:ascii="Verdana" w:hAnsi="Verdana"/>
          <w:color w:val="000000"/>
          <w:sz w:val="18"/>
          <w:szCs w:val="18"/>
        </w:rPr>
        <w:t> </w:t>
      </w:r>
      <w:r>
        <w:rPr>
          <w:rStyle w:val="WW8Num3z0"/>
          <w:rFonts w:ascii="Verdana" w:hAnsi="Verdana"/>
          <w:color w:val="4682B4"/>
          <w:sz w:val="18"/>
          <w:szCs w:val="18"/>
        </w:rPr>
        <w:t>Керимовым</w:t>
      </w:r>
      <w:r>
        <w:rPr>
          <w:rStyle w:val="WW8Num2z0"/>
          <w:rFonts w:ascii="Verdana" w:hAnsi="Verdana"/>
          <w:color w:val="000000"/>
          <w:sz w:val="18"/>
          <w:szCs w:val="18"/>
        </w:rPr>
        <w:t> </w:t>
      </w:r>
      <w:r>
        <w:rPr>
          <w:rFonts w:ascii="Verdana" w:hAnsi="Verdana"/>
          <w:color w:val="000000"/>
          <w:sz w:val="18"/>
          <w:szCs w:val="18"/>
        </w:rPr>
        <w:t>В.Э., Овсийчук В.Я., Пастушковой В.В.,</w:t>
      </w:r>
      <w:r>
        <w:rPr>
          <w:rStyle w:val="WW8Num2z0"/>
          <w:rFonts w:ascii="Verdana" w:hAnsi="Verdana"/>
          <w:color w:val="000000"/>
          <w:sz w:val="18"/>
          <w:szCs w:val="18"/>
        </w:rPr>
        <w:t> </w:t>
      </w:r>
      <w:r>
        <w:rPr>
          <w:rStyle w:val="WW8Num3z0"/>
          <w:rFonts w:ascii="Verdana" w:hAnsi="Verdana"/>
          <w:color w:val="4682B4"/>
          <w:sz w:val="18"/>
          <w:szCs w:val="18"/>
        </w:rPr>
        <w:t>Серебряковой</w:t>
      </w:r>
      <w:r>
        <w:rPr>
          <w:rStyle w:val="WW8Num2z0"/>
          <w:rFonts w:ascii="Verdana" w:hAnsi="Verdana"/>
          <w:color w:val="000000"/>
          <w:sz w:val="18"/>
          <w:szCs w:val="18"/>
        </w:rPr>
        <w:t> </w:t>
      </w:r>
      <w:r>
        <w:rPr>
          <w:rFonts w:ascii="Verdana" w:hAnsi="Verdana"/>
          <w:color w:val="000000"/>
          <w:sz w:val="18"/>
          <w:szCs w:val="18"/>
        </w:rPr>
        <w:t>И.А. Слабинской И.К., Слепнёвым И.К.</w:t>
      </w:r>
      <w:r>
        <w:rPr>
          <w:rStyle w:val="WW8Num2z0"/>
          <w:rFonts w:ascii="Verdana" w:hAnsi="Verdana"/>
          <w:color w:val="000000"/>
          <w:sz w:val="18"/>
          <w:szCs w:val="18"/>
        </w:rPr>
        <w:t> </w:t>
      </w:r>
      <w:r>
        <w:rPr>
          <w:rStyle w:val="WW8Num3z0"/>
          <w:rFonts w:ascii="Verdana" w:hAnsi="Verdana"/>
          <w:color w:val="4682B4"/>
          <w:sz w:val="18"/>
          <w:szCs w:val="18"/>
        </w:rPr>
        <w:t>Хозяевой</w:t>
      </w:r>
      <w:r>
        <w:rPr>
          <w:rStyle w:val="WW8Num2z0"/>
          <w:rFonts w:ascii="Verdana" w:hAnsi="Verdana"/>
          <w:color w:val="000000"/>
          <w:sz w:val="18"/>
          <w:szCs w:val="18"/>
        </w:rPr>
        <w:t> </w:t>
      </w:r>
      <w:r>
        <w:rPr>
          <w:rFonts w:ascii="Verdana" w:hAnsi="Verdana"/>
          <w:color w:val="000000"/>
          <w:sz w:val="18"/>
          <w:szCs w:val="18"/>
        </w:rPr>
        <w:t>С.Г. и др. 4</w:t>
      </w:r>
    </w:p>
    <w:p w14:paraId="45FA465C"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работах представленных авторов аспекты организации и проведения внутреннего аудита в среде компьютерной обработки данных не получили своего углублённого и всестороннего исследования, а некоторые вопросы вообще не рассматривались.</w:t>
      </w:r>
    </w:p>
    <w:p w14:paraId="2D6A031A"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и слабая степень разработанности методов внутреннего аудита деятельности предприятий хлебопечения кооперативного сектора экономики в условиях автоматизированного учёта, необходимость совершенствования методики аудита, предопределили выбор темы исследования, его предмет и объект, постановку цели и задачи.</w:t>
      </w:r>
    </w:p>
    <w:p w14:paraId="5705C174"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выявление направлений и теоретическое обоснование организации внутреннего аудита с использованием компьютерных технологий, разработка методик внутреннего аудита на предприятиях хлебопечения потребительской кооперации в условиях компьютерной обработки данных.</w:t>
      </w:r>
    </w:p>
    <w:p w14:paraId="12DB6426"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цели научного исследования обуславливает постановку и решение следующих задач:</w:t>
      </w:r>
    </w:p>
    <w:p w14:paraId="059DB397"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роль и место внутреннего аудита в системе внутреннего контроля;</w:t>
      </w:r>
    </w:p>
    <w:p w14:paraId="0DFF5AA9"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возможность формирования отделов внутреннего аудита на предприятиях хлебопечения;</w:t>
      </w:r>
    </w:p>
    <w:p w14:paraId="1845BEB8"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определить особенности внутреннего аудита в условиях компьютерной обработки данных в российских организациях;</w:t>
      </w:r>
    </w:p>
    <w:p w14:paraId="46B24A99"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и уточнить объекты, субъекты, классификацию методов проведения аудита в условиях компьютерной обработки данных и разработать схему их взаимодействия;</w:t>
      </w:r>
    </w:p>
    <w:p w14:paraId="40E49A70"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методы сбора аудиторских доказательств в условиях автоматизированного ведения бухгалтерского учёта; сформировать подходы к выбору и внедрению автоматизированных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информационных систем на предприятиях хлебопечения потребительской кооперации;</w:t>
      </w:r>
    </w:p>
    <w:p w14:paraId="1D057FC6"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внутреннего аудита затрат на производство продукции предприятий хлебопечения потребительской кооперации в условиях автоматизированного учёта.</w:t>
      </w:r>
    </w:p>
    <w:p w14:paraId="77039489"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теория, методологические аспекты и практика формирования внутреннего аудита на предприятиях хлебопечения потребительской кооперации в условиях компьютерной обработки данных.</w:t>
      </w:r>
    </w:p>
    <w:p w14:paraId="5F664228"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предприятий хлебопечения потребительской кооперации, в том числе хлебопекарное производство Нижегородского областного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союза.</w:t>
      </w:r>
    </w:p>
    <w:p w14:paraId="7104D211"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научные труды российских и зарубежных учёных-экономистов, освещающих вопросы развития внутреннего контроля и аудита, организации автоматизированного учёта и аудита, законодательные и нормативные акты по организации и методологии бухгалтерского учёта, и внутреннего аудита в хлебопекарных организациях, материалы научных и научно-практических конференций.</w:t>
      </w:r>
    </w:p>
    <w:p w14:paraId="60FBD8B3"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исследования, предполагающие изучение экономических отношений и явлений в их развитии и взаимосвязи. В процессе работы были использованы такие методы и приёмы научного познания, как индукция, дедукция, наблюдение, сравнительный анализ, комплексный системный подходы к оценке экономических явлений,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относительных величин.</w:t>
      </w:r>
    </w:p>
    <w:p w14:paraId="38B5350D"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заключается в разработке комплексных системных подходов к организации и методики проведения внутреннего аудита на предприятиях хлебопечения потребительской кооперации в условиях автоматизации.</w:t>
      </w:r>
    </w:p>
    <w:p w14:paraId="1AC10E63"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 выносимые на защиту:</w:t>
      </w:r>
    </w:p>
    <w:p w14:paraId="7B51BD8F"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уточнён и дополнен понятийный аппарат внутреннего аудита, как составной части системы внутреннего контроля организаций, от точности формулировки которого во многом зависит определение и реализация его функций;</w:t>
      </w:r>
    </w:p>
    <w:p w14:paraId="09E20FBD"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классификация методов проведения компьютерного аудита в основу, которой положено разнообразие работы с информационной базой бухгалтерских программ компьютерной обработки данных, при этом выработаны основные требования, предъявляемые к компьютерным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системам, что позволяет наиболее рационально организовать работу</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условиях автоматизации;</w:t>
      </w:r>
    </w:p>
    <w:p w14:paraId="408271A5"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объекты и субъекты внутреннего контроля и разработана схема их взаимодействия, способствующая выбору наиболее оптимальной системы взаимодействия структурных подразделений и специалистов на предприятиях хлебопечения потребительской кооперации;</w:t>
      </w:r>
    </w:p>
    <w:p w14:paraId="674E9251"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создания службы внутреннего аудита в организациях потребительской кооперации, определены цели и задачи её функционирования, разработана структура отделов внутреннего аудита и схема их взаимодействия с постоянно действующими</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комиссиями;</w:t>
      </w:r>
    </w:p>
    <w:p w14:paraId="4C50234A"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выбору и внедрению с участием службы внутреннего аудита автоматизированных информационных систем бухгалтерского учёта, что позволить наиболее рационально организовать на их основе систему внутреннего контроля на предприятиях хлебопечения организаций потребительской кооперации;</w:t>
      </w:r>
    </w:p>
    <w:p w14:paraId="39669D02"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методы сбора аудиторских доказательств, для предприятий хлебопечения потребительской кооперации с учётом специфики компьютерной обработки данных;</w:t>
      </w:r>
    </w:p>
    <w:p w14:paraId="30A22860"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аудита расходов на производство хлебобулочных изделий, предложены рабочие документы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порядок их формирования в условиях автоматизированной обработки данных.</w:t>
      </w:r>
    </w:p>
    <w:p w14:paraId="57F3ABC3"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том, что использование сформулированных в работе предложений и рекомендаций по формированию системы внутреннего аудита на предприятиях хлебопечения в условиях компьютерной обработки данных может значительно повысить эффективность бухгалтерского учета и внутреннего контроля на предприятиях хлебопечения потребительской кооперации.</w:t>
      </w:r>
    </w:p>
    <w:p w14:paraId="3A113D38"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Апробации и внедрение результатов исследования. Содержащиеся в работе рекомендации по формированию службы внутреннего аудита могут быть приняты к внедрению в практическую деятельность и использованы всеми предприятиями хлебопечения потребительской кооперации. Основные результаты проведенного исследования, положения, выводы и рекомендации были реализованы в статьях и выступлениях на научно-практических конференциях Российского Университета Кооперации, а также в учебном процессе по таким дисциплинам, как: «Автоматизация бухгалтерского учёта»,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42665DF7"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8 научных работ общим объёмом 3,8 п.л., в том числе 3 публикации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общим объёмом 3,0 п.л. 8</w:t>
      </w:r>
    </w:p>
    <w:p w14:paraId="6C2FB7A7" w14:textId="77777777" w:rsidR="004F5B6C" w:rsidRDefault="004F5B6C" w:rsidP="004F5B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Самолётов, Роман Валерьевич</w:t>
      </w:r>
    </w:p>
    <w:p w14:paraId="7DA56339"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 отличие от внешнего, не требуют формирования официального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Они находят своё отражение в различных документальных формах, таких как докладная записка,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справка, отчёт о проверке. Структура отчётных форм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определяется в приказе о назначении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Формы рабочей и отчётной документации разрабатываются аудиторской службой самостоятельно в зависимости от целей и направлений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4CDC6EBA"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Рабочие документы аудитора - это соответствующим образом учтённые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сведения, полученные в период подготовки, а так же обнаруженные в ходе аудиторской проверки.</w:t>
      </w:r>
    </w:p>
    <w:p w14:paraId="3F90BA80"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рабочим документам относятся планы и программы проведения аудита; описания использованных аудиторских процедур и их результатов; объяснения и пояснения должностных лиц; аналитические документы аудиторской службы; контрольные анкеты; блок-схемы; контрольные листы; анализ</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остатков по счетам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т.д.</w:t>
      </w:r>
    </w:p>
    <w:p w14:paraId="2E4F8DAD"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рабочие документы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делятся на следующие виды:</w:t>
      </w:r>
    </w:p>
    <w:p w14:paraId="3CFB0322"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Документы постоянного контроля, которые аккумулируются в течение длительного периода времени и дают возможность отслеживать ошибки и искажения, повторяющиеся на протяжении нескольких лет.</w:t>
      </w:r>
    </w:p>
    <w:p w14:paraId="04B40EAA"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Документы административного контроля, формируемые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внутренних аудиторских проверок. К таким документам можно отнести: план-график внутреннего аудита, программу внутреннего аудита финансово-хозяйственной деятельности экономического субъекта, тесты внутреннего контроля.</w:t>
      </w:r>
    </w:p>
    <w:p w14:paraId="0AA34509"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Документы аудиторской информации. Такие документы отражают результаты по основным направлениям проверки и содержат в себе информацию, о проведённых аудиторских процедурах, принятых решениях и выводах.</w:t>
      </w:r>
    </w:p>
    <w:p w14:paraId="349C235E"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документация создаётся на бумажных, машинных или других носителях, обеспечивающих её сохранность. В условиях проведения компьютерного аудита рекомендуется рабочие документы в обязательном порядке сохранять в электронном виде для дальнейшего формирования на их основе аудиторских отчётов.</w:t>
      </w:r>
    </w:p>
    <w:p w14:paraId="6505905B"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Рабочие документы должны соответствовать определённым требованиям оформления. На наш взгляд структура рабочего документа должна состоять из следующих разделов:</w:t>
      </w:r>
    </w:p>
    <w:p w14:paraId="217FF0A4"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Титульная часть, реквизиты которой носят обязательный характер. В данном разделе указывается порядковый номер и дата формирования</w:t>
      </w:r>
    </w:p>
    <w:p w14:paraId="443F878A"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136 документа; заголовок с указанием наименования проверяемой организации; назначение рабочего документа; сроки аудиторской проверки.</w:t>
      </w:r>
    </w:p>
    <w:p w14:paraId="543F894E"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Аналитическая часть, предназначенная для группировки и обобщения результатов аудиторской проверки. В её состав включаются таблицы, схемы, графики, описание выполняемых процедур, ссылки на источники сведений.</w:t>
      </w:r>
    </w:p>
    <w:p w14:paraId="24835CD0"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заключительной части,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выражает своё мнение и делает выводы о результатах проверки, выявляет причины и даёт рекомендации по исправлению ошибок.</w:t>
      </w:r>
    </w:p>
    <w:p w14:paraId="5E8C6B7B"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Документы аудитора должны быть подписаны и датированы внутренним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завизированы начальником аудиторской службы. Сведения рабочей документации строго конфиденциальны и не подлежат разглашению. Рабочая документация является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организации, её архивы должны оставаться в ведении отдела внутреннего аудита.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внутреннего аудита представлена в Приложение 8.</w:t>
      </w:r>
    </w:p>
    <w:p w14:paraId="4C04384E"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внешнего аудита итоговые отчёты внутреннего аудита могут формироваться за произвольные временные периоды, по результатам проверки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что обуславливается его систематическим характером. Отчётные документы внутреннего аудита предоставляются с целью обеспечить руководство организации информацией о недостатках в системе бухгалтерского учёта и внутреннего контроля, а так же для выработки предложений по совершенствованию этих систем.</w:t>
      </w:r>
    </w:p>
    <w:p w14:paraId="58F0F462"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Недостатки, выявленные в ходе аудита, могут быть представлены руководству до полного завершения проверки. Информация о выявленных недостатках носит предварительный (промежуточный) характер и показывает существенные отклонения нормативных актов при осуществлении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отражается в промежуточных аудиторских отчётах.</w:t>
      </w:r>
    </w:p>
    <w:p w14:paraId="2EDC2A98"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осуществлении внутреннего аудита в условиях компьютерной обработки аудитором формируются рабочие документы, отражающие</w:t>
      </w:r>
    </w:p>
    <w:p w14:paraId="4F5ADEA3"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137 факты, выявленные в результате проверки. Как уже было отмечено ранее, строиться такие документы могут на базе электронных таблиц, входящих в стандартные</w:t>
      </w:r>
      <w:r>
        <w:rPr>
          <w:rStyle w:val="WW8Num2z0"/>
          <w:rFonts w:ascii="Verdana" w:hAnsi="Verdana"/>
          <w:color w:val="000000"/>
          <w:sz w:val="18"/>
          <w:szCs w:val="18"/>
        </w:rPr>
        <w:t> </w:t>
      </w:r>
      <w:r>
        <w:rPr>
          <w:rStyle w:val="WW8Num3z0"/>
          <w:rFonts w:ascii="Verdana" w:hAnsi="Verdana"/>
          <w:color w:val="4682B4"/>
          <w:sz w:val="18"/>
          <w:szCs w:val="18"/>
        </w:rPr>
        <w:t>офисные</w:t>
      </w:r>
      <w:r>
        <w:rPr>
          <w:rStyle w:val="WW8Num2z0"/>
          <w:rFonts w:ascii="Verdana" w:hAnsi="Verdana"/>
          <w:color w:val="000000"/>
          <w:sz w:val="18"/>
          <w:szCs w:val="18"/>
        </w:rPr>
        <w:t> </w:t>
      </w:r>
      <w:r>
        <w:rPr>
          <w:rFonts w:ascii="Verdana" w:hAnsi="Verdana"/>
          <w:color w:val="000000"/>
          <w:sz w:val="18"/>
          <w:szCs w:val="18"/>
        </w:rPr>
        <w:t>программы. Схема формирования документации внутреннего аудита в условиях</w:t>
      </w:r>
      <w:r>
        <w:rPr>
          <w:rStyle w:val="WW8Num2z0"/>
          <w:rFonts w:ascii="Verdana" w:hAnsi="Verdana"/>
          <w:color w:val="000000"/>
          <w:sz w:val="18"/>
          <w:szCs w:val="18"/>
        </w:rPr>
        <w:t> </w:t>
      </w:r>
      <w:r>
        <w:rPr>
          <w:rStyle w:val="WW8Num3z0"/>
          <w:rFonts w:ascii="Verdana" w:hAnsi="Verdana"/>
          <w:color w:val="4682B4"/>
          <w:sz w:val="18"/>
          <w:szCs w:val="18"/>
        </w:rPr>
        <w:t>КОД</w:t>
      </w:r>
      <w:r>
        <w:rPr>
          <w:rStyle w:val="WW8Num2z0"/>
          <w:rFonts w:ascii="Verdana" w:hAnsi="Verdana"/>
          <w:color w:val="000000"/>
          <w:sz w:val="18"/>
          <w:szCs w:val="18"/>
        </w:rPr>
        <w:t> </w:t>
      </w:r>
      <w:r>
        <w:rPr>
          <w:rFonts w:ascii="Verdana" w:hAnsi="Verdana"/>
          <w:color w:val="000000"/>
          <w:sz w:val="18"/>
          <w:szCs w:val="18"/>
        </w:rPr>
        <w:t>представлена на рисунке 3.3.</w:t>
      </w:r>
    </w:p>
    <w:p w14:paraId="6C1BEFC0"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3.3 Схема формирования документации внутреннего аудита в условиях КОД</w:t>
      </w:r>
    </w:p>
    <w:p w14:paraId="06C97F1B"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формировании рабочих документов аудитор должен иметь у себя базу данных, хранящую в себе типовые формы рабочих документов, основные выводы и рекомендации, которые аудитор может высказывать по результатам проверки. Данная база должна обновляться по мере накопления опыта аудиторских проверок.</w:t>
      </w:r>
    </w:p>
    <w:p w14:paraId="7B1DE714"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Типовая форма документа извлекается</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из базы данных, в случае необходимости некоторые её показатели изменяются вручную. На следующем этапе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программе проверяемой организации формируются отчётные формы, отражающие информацию, необходимую для генерирования рабочего документа аудитора. Сформированные отчёты выгружаются в формате электронной таблицы в типовую форму рабочего документа, где обрабатываются аудитором вручную и при помощи специальных алгоритмов, заложенных в типовой форме рабочего документа.</w:t>
      </w:r>
    </w:p>
    <w:p w14:paraId="4536D3EA"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обобщения и анализа данных, аудитором вырабатываются рекомендации и выводы, при этом он имеет возможность использовать их типовые формы, находящиеся в базе знаний, которые могут быть</w:t>
      </w:r>
      <w:r>
        <w:rPr>
          <w:rStyle w:val="WW8Num2z0"/>
          <w:rFonts w:ascii="Verdana" w:hAnsi="Verdana"/>
          <w:color w:val="000000"/>
          <w:sz w:val="18"/>
          <w:szCs w:val="18"/>
        </w:rPr>
        <w:t> </w:t>
      </w:r>
      <w:r>
        <w:rPr>
          <w:rStyle w:val="WW8Num3z0"/>
          <w:rFonts w:ascii="Verdana" w:hAnsi="Verdana"/>
          <w:color w:val="4682B4"/>
          <w:sz w:val="18"/>
          <w:szCs w:val="18"/>
        </w:rPr>
        <w:t>скорректированы</w:t>
      </w:r>
      <w:r>
        <w:rPr>
          <w:rStyle w:val="WW8Num2z0"/>
          <w:rFonts w:ascii="Verdana" w:hAnsi="Verdana"/>
          <w:color w:val="000000"/>
          <w:sz w:val="18"/>
          <w:szCs w:val="18"/>
        </w:rPr>
        <w:t> </w:t>
      </w:r>
      <w:r>
        <w:rPr>
          <w:rFonts w:ascii="Verdana" w:hAnsi="Verdana"/>
          <w:color w:val="000000"/>
          <w:sz w:val="18"/>
          <w:szCs w:val="18"/>
        </w:rPr>
        <w:t>под конкретную хозяйственную ситуацию.</w:t>
      </w:r>
    </w:p>
    <w:p w14:paraId="636C9657"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Аналогичным образом происходит и формирование итоговых отчётов аудитора, правда при этом помимо базы данных и базы знаний используется информация уже сформированная в рабочих документах. При этом аудитор самостоятельно определяет, данные каких документов должны входить в итоговый отчёт. После чего необходимая информация из рабочего документа переносится в типовую форму итогового отчёта.</w:t>
      </w:r>
    </w:p>
    <w:p w14:paraId="57D07BBE"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Сформированные рабочие документы и итоговые отчёты хранятся в архиве проверок. В процессе аудита может возникать необходимость в генерации новых документов, типовые формы, выводы и рекомендации которых отсутствуют в базе знаний. При этом вновь созданный документ, перенесённый в архив проверок, может использоваться для пополнения базы знаний аудитора, и применяться в последующих проверках.</w:t>
      </w:r>
    </w:p>
    <w:p w14:paraId="742816B1"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Методическое обеспечение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p>
    <w:p w14:paraId="40FB6901"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рыночной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себестоимость является основным инструментом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управления прибыльностью организации. Необходимость формирования</w:t>
      </w:r>
    </w:p>
    <w:p w14:paraId="07F82A00"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139 издержек в виде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обуславливается отношениями, возникающими между государством, организациями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Себестоимость отражает размер расходов каждой организации на производство и реализацию продукции.</w:t>
      </w:r>
    </w:p>
    <w:p w14:paraId="56700549"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себестоимости раскрывают все аспекты финансово-хозяйственной и производственной деятельности экономического субъекта. Объём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получаемой организацией, напрямую зависит от уровня себестоимости продукции. В этой связи подробный анализ себестоимости продукции позволяет выявлять внутренние производственные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определять пути совершенствования производственной деятельности, повышения уровня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сокращения издержек.</w:t>
      </w:r>
    </w:p>
    <w:p w14:paraId="22879FB5"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предприятий хлебопечения представляют собой</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использованных в отчётном периоде при производстве</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материальных, трудовых и иных ресурсов.</w:t>
      </w:r>
    </w:p>
    <w:p w14:paraId="4806A298"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себестоимости хлебобулочных изделий, производственные затраты принято группировать по видам продукции в разрезе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(табл.3.3).</w:t>
      </w:r>
    </w:p>
    <w:p w14:paraId="419871C4"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Итоговые результаты внутренней аудиторской проверки должны быть</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оформлены. Однако документально отражены, помимо заключительного мнения внутреннего аудита, должны и промежуточные этапы проверки. Именно на основании промежуточной аудиторской документации, в дальнейшем строится</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выводы и рекомендации.</w:t>
      </w:r>
    </w:p>
    <w:p w14:paraId="10515029"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компьютерной обработки данных при формировании рабочих документов и отчётных форм аудитор может частично автоматизировать этот процесс, используя свои компьютерные средства.</w:t>
      </w:r>
    </w:p>
    <w:p w14:paraId="1A7CF436"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течение проверки аудитором формируются рабочие документы, отражающие факты, выявленные в результате аудиторской проверки. Строиться такие документы могут на базе электронных таблиц, входящих в стандартные офисные программы.</w:t>
      </w:r>
    </w:p>
    <w:p w14:paraId="46B181C0"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формировании рабочих документов аудитор должен иметь базу знаний, хранящую в себе типовые формы рабочих документов, основные выводы и рекомендации, которые аудитор может высказывать по результатам проверки. Данная база должна обновляться по мере накопления опыта аудиторских проверок.</w:t>
      </w:r>
    </w:p>
    <w:p w14:paraId="22CB7D31"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Стандартная форма рабочего документа аудитора извлекается из базы знаний, если это требуется, то некоторые показатели документов могут</w:t>
      </w:r>
    </w:p>
    <w:p w14:paraId="738E7D7D"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166 обрабатываться вручную. После чего в бухгалтерской системе исследуемой организации, формируются отчёты, содержащие информацию, которая используется при заполнении рабочего документа аудитора. Созданные отчётные формы, переносятся в формате электронной таблицы в рабочие документы аудитора, где обрабатываются, с помощью заложенных в компьютерную</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систему алгоритмов, или вручную.</w:t>
      </w:r>
    </w:p>
    <w:p w14:paraId="3C71298F"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обобщения и анализа данных, аудитором вырабатываются рекомендации и выводы, при этом он имеет возможность использовать их типовые формы, находящиеся в базе знаний, которые могут быть скорректированы под конкретную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ситуацию.</w:t>
      </w:r>
    </w:p>
    <w:p w14:paraId="5C54243F"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Аналогичным образом происходит и формирование итоговых отчётов аудитора, правда при этом помимо базы данных и базы знаний используется информация уже сформированная в рабочих документах.</w:t>
      </w:r>
    </w:p>
    <w:p w14:paraId="22FF61CD"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внутреннего аудита процесса производства хлебобулочных изделий предприятиями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является контроль производственных затрат по центрам их возникновения и центрам ответственности, с дальнейшим определением причин, возникающих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По результатам контроля должны быть выявлены лица, несущие ответственность за возникновение отклонений, а руководство организации обеспечено достаточной информацией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A57B1F1"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процесса производства продукции хлебопечения, в целях определения законности и целесообразности использования муки, должен начинаться с выявления её хлебопекарных свойств. Объём муки, необходимый для обеспечения производственного задания,</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исходя из её влажности и предполагаемого производственного объёма.</w:t>
      </w:r>
    </w:p>
    <w:p w14:paraId="5152346E"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 выхода продукции, должна в обязательном порядке быть пересчитана, исходя из</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влажности муки, так как увеличение влажности</w:t>
      </w:r>
    </w:p>
    <w:p w14:paraId="59B23D8C"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167 влечёт за собой увеличение её расхода.</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выход готовой продукции сравнивается с производственным заданием, выявленные при этом отклонения анализируются, определяются их причины и виновные лица. Основными причинами отклонений являются</w:t>
      </w:r>
      <w:r>
        <w:rPr>
          <w:rStyle w:val="WW8Num2z0"/>
          <w:rFonts w:ascii="Verdana" w:hAnsi="Verdana"/>
          <w:color w:val="000000"/>
          <w:sz w:val="18"/>
          <w:szCs w:val="18"/>
        </w:rPr>
        <w:t> </w:t>
      </w:r>
      <w:r>
        <w:rPr>
          <w:rStyle w:val="WW8Num3z0"/>
          <w:rFonts w:ascii="Verdana" w:hAnsi="Verdana"/>
          <w:color w:val="4682B4"/>
          <w:sz w:val="18"/>
          <w:szCs w:val="18"/>
        </w:rPr>
        <w:t>перерасход</w:t>
      </w:r>
      <w:r>
        <w:rPr>
          <w:rFonts w:ascii="Verdana" w:hAnsi="Verdana"/>
          <w:color w:val="000000"/>
          <w:sz w:val="18"/>
          <w:szCs w:val="18"/>
        </w:rPr>
        <w:t>, хищение и изменение влажности муки.</w:t>
      </w:r>
    </w:p>
    <w:p w14:paraId="25EFF8AE"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законности и точности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заработной платы, премий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выплат заключается в проверки выработки каждого работника и её соответствия установленным</w:t>
      </w:r>
      <w:r>
        <w:rPr>
          <w:rStyle w:val="WW8Num2z0"/>
          <w:rFonts w:ascii="Verdana" w:hAnsi="Verdana"/>
          <w:color w:val="000000"/>
          <w:sz w:val="18"/>
          <w:szCs w:val="18"/>
        </w:rPr>
        <w:t> </w:t>
      </w:r>
      <w:r>
        <w:rPr>
          <w:rStyle w:val="WW8Num3z0"/>
          <w:rFonts w:ascii="Verdana" w:hAnsi="Verdana"/>
          <w:color w:val="4682B4"/>
          <w:sz w:val="18"/>
          <w:szCs w:val="18"/>
        </w:rPr>
        <w:t>расценкам</w:t>
      </w:r>
      <w:r>
        <w:rPr>
          <w:rStyle w:val="WW8Num2z0"/>
          <w:rFonts w:ascii="Verdana" w:hAnsi="Verdana"/>
          <w:color w:val="000000"/>
          <w:sz w:val="18"/>
          <w:szCs w:val="18"/>
        </w:rPr>
        <w:t> </w:t>
      </w:r>
      <w:r>
        <w:rPr>
          <w:rFonts w:ascii="Verdana" w:hAnsi="Verdana"/>
          <w:color w:val="000000"/>
          <w:sz w:val="18"/>
          <w:szCs w:val="18"/>
        </w:rPr>
        <w:t>выплат за отработанное и</w:t>
      </w:r>
      <w:r>
        <w:rPr>
          <w:rStyle w:val="WW8Num2z0"/>
          <w:rFonts w:ascii="Verdana" w:hAnsi="Verdana"/>
          <w:color w:val="000000"/>
          <w:sz w:val="18"/>
          <w:szCs w:val="18"/>
        </w:rPr>
        <w:t> </w:t>
      </w:r>
      <w:r>
        <w:rPr>
          <w:rStyle w:val="WW8Num3z0"/>
          <w:rFonts w:ascii="Verdana" w:hAnsi="Verdana"/>
          <w:color w:val="4682B4"/>
          <w:sz w:val="18"/>
          <w:szCs w:val="18"/>
        </w:rPr>
        <w:t>неотработанное</w:t>
      </w:r>
      <w:r>
        <w:rPr>
          <w:rStyle w:val="WW8Num2z0"/>
          <w:rFonts w:ascii="Verdana" w:hAnsi="Verdana"/>
          <w:color w:val="000000"/>
          <w:sz w:val="18"/>
          <w:szCs w:val="18"/>
        </w:rPr>
        <w:t> </w:t>
      </w:r>
      <w:r>
        <w:rPr>
          <w:rFonts w:ascii="Verdana" w:hAnsi="Verdana"/>
          <w:color w:val="000000"/>
          <w:sz w:val="18"/>
          <w:szCs w:val="18"/>
        </w:rPr>
        <w:t>время, выходные и праздничные дни, а так же в случае несоблюдения трудовых норм, за простои производства и бракованную продукцию.</w:t>
      </w:r>
    </w:p>
    <w:p w14:paraId="0223F65E"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же необходимо осуществлять внутренний контроль расчётов</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по имущественным комплексам, занятым в производстве хлебобулочных изделий. Основные направления проверки при этом связаны с отнесением объектов основных средств к соответствующим</w:t>
      </w:r>
      <w:r>
        <w:rPr>
          <w:rStyle w:val="WW8Num2z0"/>
          <w:rFonts w:ascii="Verdana" w:hAnsi="Verdana"/>
          <w:color w:val="000000"/>
          <w:sz w:val="18"/>
          <w:szCs w:val="18"/>
        </w:rPr>
        <w:t> </w:t>
      </w:r>
      <w:r>
        <w:rPr>
          <w:rStyle w:val="WW8Num3z0"/>
          <w:rFonts w:ascii="Verdana" w:hAnsi="Verdana"/>
          <w:color w:val="4682B4"/>
          <w:sz w:val="18"/>
          <w:szCs w:val="18"/>
        </w:rPr>
        <w:t>амортизационным</w:t>
      </w:r>
      <w:r>
        <w:rPr>
          <w:rStyle w:val="WW8Num2z0"/>
          <w:rFonts w:ascii="Verdana" w:hAnsi="Verdana"/>
          <w:color w:val="000000"/>
          <w:sz w:val="18"/>
          <w:szCs w:val="18"/>
        </w:rPr>
        <w:t> </w:t>
      </w:r>
      <w:r>
        <w:rPr>
          <w:rFonts w:ascii="Verdana" w:hAnsi="Verdana"/>
          <w:color w:val="000000"/>
          <w:sz w:val="18"/>
          <w:szCs w:val="18"/>
        </w:rPr>
        <w:t>группам, определением сроков полезного использования и норм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w:t>
      </w:r>
    </w:p>
    <w:p w14:paraId="38AF2EBE"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проверке брака, возникающего в процессе производства хлебопекарной продукции, необходимо установить его причины, выяснить отражаются ли документально случаи выявления бракованной продукции, и удерживается ли её стоимость с виновных лиц. В случае если брак возникает из-за использования некачественной мукой, поступившей от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по каждому случаю такой</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необходимо проверить наличие, оформленных юристами, претензий.</w:t>
      </w:r>
    </w:p>
    <w:p w14:paraId="33A10A84" w14:textId="77777777" w:rsidR="004F5B6C" w:rsidRDefault="004F5B6C" w:rsidP="004F5B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Значительные расходы и потери свидетельствуют о низком уровне контроля над производством хлебобулочных изделий со стороны руководства предприятия, а так же о присутствии недостатков в организации процесса производства. Устранение подобных недостатков будет способствовать экономному использованию материальных и иных ресурсов,</w:t>
      </w:r>
    </w:p>
    <w:p w14:paraId="441D2C1D"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168 а так же повышению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хозяйственно</w:t>
      </w:r>
      <w:r>
        <w:rPr>
          <w:rStyle w:val="WW8Num2z0"/>
          <w:rFonts w:ascii="Verdana" w:hAnsi="Verdana"/>
          <w:color w:val="000000"/>
          <w:sz w:val="18"/>
          <w:szCs w:val="18"/>
        </w:rPr>
        <w:t> </w:t>
      </w:r>
      <w:r>
        <w:rPr>
          <w:rFonts w:ascii="Verdana" w:hAnsi="Verdana"/>
          <w:color w:val="000000"/>
          <w:sz w:val="18"/>
          <w:szCs w:val="18"/>
        </w:rPr>
        <w:t>деятельности предприятий хлебопечения кооперативного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2E323D49" w14:textId="77777777" w:rsidR="004F5B6C" w:rsidRDefault="004F5B6C" w:rsidP="004F5B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уровень организации внутреннего аудита является одним из основных факторов, влияющих на эффективности работы предприятия. Практическое внедрение рекомендаций по организации структуры службы внутреннего аудита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разработке схемы взаимодействия субъектов и объектов внутреннего контроля предприятий хлебопечения потребительской кооперации, проведению анализа качества среды компьютерной обработки данных, а так же применению методики внутреннего аудита расходов на производство хлебобулочных изделий в условиях автоматизированного учёта, содержащиеся в диссертационном исследовании, будет способствовать совершенствованию функций внутреннего аудита, повышению эффективности аудиторских проверок.</w:t>
      </w:r>
    </w:p>
    <w:p w14:paraId="5865F0CF" w14:textId="77777777" w:rsidR="004F5B6C" w:rsidRDefault="004F5B6C" w:rsidP="004F5B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Самолётов, Роман Валерьевич, 2012 год</w:t>
      </w:r>
    </w:p>
    <w:p w14:paraId="59D4267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1 и 2.</w:t>
      </w:r>
    </w:p>
    <w:p w14:paraId="3AD57BD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1 и 2.</w:t>
      </w:r>
    </w:p>
    <w:p w14:paraId="2AFC3581"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21.11.96г. №129-ФЗ (с изменениями).</w:t>
      </w:r>
    </w:p>
    <w:p w14:paraId="289D664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от 30.12.2008г. № 307-ФЭ.</w:t>
      </w:r>
    </w:p>
    <w:p w14:paraId="3968EE5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 союзах) в Российской Федерации. Федеральный закон № 3085-1.</w:t>
      </w:r>
    </w:p>
    <w:p w14:paraId="098D06FB"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Инструкция о порядке проведения комплексной ревизии финансово-хозяйственной деятельности в организациях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 Центросоюз, 1983. - 190 с.</w:t>
      </w:r>
    </w:p>
    <w:p w14:paraId="0251909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Министерства финансов РФ от 13.06.1995 № 45)</w:t>
      </w:r>
    </w:p>
    <w:p w14:paraId="0E23EC2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Письмо Министерства финансов РФ от 15.03.1993 г. № 26. Особенности состава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услуг) в системе потребительской кооперации. (Утверждено</w:t>
      </w:r>
      <w:r>
        <w:rPr>
          <w:rStyle w:val="WW8Num2z0"/>
          <w:rFonts w:ascii="Verdana" w:hAnsi="Verdana"/>
          <w:color w:val="000000"/>
          <w:sz w:val="18"/>
          <w:szCs w:val="18"/>
        </w:rPr>
        <w:t> </w:t>
      </w:r>
      <w:r>
        <w:rPr>
          <w:rStyle w:val="WW8Num3z0"/>
          <w:rFonts w:ascii="Verdana" w:hAnsi="Verdana"/>
          <w:color w:val="4682B4"/>
          <w:sz w:val="18"/>
          <w:szCs w:val="18"/>
        </w:rPr>
        <w:t>Центросоюзом</w:t>
      </w:r>
      <w:r>
        <w:rPr>
          <w:rStyle w:val="WW8Num2z0"/>
          <w:rFonts w:ascii="Verdana" w:hAnsi="Verdana"/>
          <w:color w:val="000000"/>
          <w:sz w:val="18"/>
          <w:szCs w:val="18"/>
        </w:rPr>
        <w:t> </w:t>
      </w:r>
      <w:r>
        <w:rPr>
          <w:rFonts w:ascii="Verdana" w:hAnsi="Verdana"/>
          <w:color w:val="000000"/>
          <w:sz w:val="18"/>
          <w:szCs w:val="18"/>
        </w:rPr>
        <w:t>РФ 18.12.1992 г. №</w:t>
      </w:r>
      <w:r>
        <w:rPr>
          <w:rStyle w:val="WW8Num2z0"/>
          <w:rFonts w:ascii="Verdana" w:hAnsi="Verdana"/>
          <w:color w:val="000000"/>
          <w:sz w:val="18"/>
          <w:szCs w:val="18"/>
        </w:rPr>
        <w:t> </w:t>
      </w:r>
      <w:r>
        <w:rPr>
          <w:rStyle w:val="WW8Num3z0"/>
          <w:rFonts w:ascii="Verdana" w:hAnsi="Verdana"/>
          <w:color w:val="4682B4"/>
          <w:sz w:val="18"/>
          <w:szCs w:val="18"/>
        </w:rPr>
        <w:t>ЦСУ</w:t>
      </w:r>
      <w:r>
        <w:rPr>
          <w:rFonts w:ascii="Verdana" w:hAnsi="Verdana"/>
          <w:color w:val="000000"/>
          <w:sz w:val="18"/>
          <w:szCs w:val="18"/>
        </w:rPr>
        <w:t>-180).</w:t>
      </w:r>
    </w:p>
    <w:p w14:paraId="1327A07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31.10.2000г. №94н.</w:t>
      </w:r>
    </w:p>
    <w:p w14:paraId="7242B45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«Учётная политика организаций» (утв. приказом Министерства финансов РФ от 09.12.1998г. № 60н).</w:t>
      </w:r>
    </w:p>
    <w:p w14:paraId="040E3F2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5/01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 приказом Министерства финансов РФ от 09.06.2001г. № 44н).</w:t>
      </w:r>
    </w:p>
    <w:p w14:paraId="3199C69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06/01 «Учёт основных средств» (утв. приказом Министерства финансов РФ от 30.03.2001г. № 26н).</w:t>
      </w:r>
    </w:p>
    <w:p w14:paraId="736529C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одобренное комиссией по аудиторской деятельности при президенте РФ 22.01.1998 г. Протокол № 2.</w:t>
      </w:r>
    </w:p>
    <w:p w14:paraId="0B00D911"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«Проведение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 помощью компьютеров» одобренное комиссией по аудиторской деятельности при президенте РФ 11.06.2001 г. Протокол № 1.</w:t>
      </w:r>
    </w:p>
    <w:p w14:paraId="3A941AF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«Оценка рисков и система внутреннего контроля, характеристики компьютерных информационных систем» одобренное комиссией по аудиторской деятельности при президенте РФ 11.07.2000 г. Протокол № 1.</w:t>
      </w:r>
    </w:p>
    <w:p w14:paraId="5EDA917A"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в ред. Постановления Правительства РФ от 07.10.2004 N 532</w:t>
      </w:r>
    </w:p>
    <w:p w14:paraId="020BCDD1"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 29 «</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 постановление Правительства РФ от 23.09.2002 N696 (ред. от 19.11.2008).</w:t>
      </w:r>
    </w:p>
    <w:p w14:paraId="19E36BE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Адаме Р. Основы аудита.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398 с.</w:t>
      </w:r>
    </w:p>
    <w:p w14:paraId="44AF070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464 с.</w:t>
      </w:r>
    </w:p>
    <w:p w14:paraId="09ADC2C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Ерёменко Е.С. Внутренний контроль и аудит затрат на производство продукции промышленной организации. Новосибирск: Сибирский ун-т потребительской кооперации, 2010 - 190 с.</w:t>
      </w:r>
    </w:p>
    <w:p w14:paraId="6A1541D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контроль в потребительской кооперации: Учебное пособие. М.: Экономика 1982 - 328 с.</w:t>
      </w:r>
    </w:p>
    <w:p w14:paraId="4C8B221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2003 - 458 с.</w:t>
      </w:r>
    </w:p>
    <w:p w14:paraId="10A73EB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В.В. Автоматизация управления предприятием. М.: ИНФРА-М 2000 - 352 с.</w:t>
      </w:r>
    </w:p>
    <w:p w14:paraId="7B1DF06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 2-е изд., перераб. и доп. М.: Филинъ, 2003 - 792 с.171</w:t>
      </w:r>
    </w:p>
    <w:p w14:paraId="469DB92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учёт и внутренний аудит ч. 1.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1994 - 122с.</w:t>
      </w:r>
    </w:p>
    <w:p w14:paraId="2BD3E28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учёт и внутренний аудит ч. 2. М.: Бухгалтерский учёт 1994 - 123с.</w:t>
      </w:r>
    </w:p>
    <w:p w14:paraId="7AA74AE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Методическое пособие М.: Экзамен, 1999 - 192 с.</w:t>
      </w:r>
    </w:p>
    <w:p w14:paraId="7EF29B7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 Экзамен, 2000 - 86 с.</w:t>
      </w:r>
    </w:p>
    <w:p w14:paraId="3C444DE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Аудит: Учебное пособие Ростов н/Д: Феникс, 2003 - 608 с.</w:t>
      </w:r>
    </w:p>
    <w:p w14:paraId="236D46A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Брага</w:t>
      </w:r>
      <w:r>
        <w:rPr>
          <w:rStyle w:val="WW8Num2z0"/>
          <w:rFonts w:ascii="Verdana" w:hAnsi="Verdana"/>
          <w:color w:val="000000"/>
          <w:sz w:val="18"/>
          <w:szCs w:val="18"/>
        </w:rPr>
        <w:t> </w:t>
      </w:r>
      <w:r>
        <w:rPr>
          <w:rFonts w:ascii="Verdana" w:hAnsi="Verdana"/>
          <w:color w:val="000000"/>
          <w:sz w:val="18"/>
          <w:szCs w:val="18"/>
        </w:rPr>
        <w:t>В.В. Компьютеризация бухгалтерского учёта: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w:t>
      </w:r>
    </w:p>
    <w:p w14:paraId="323C1CD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 Бух. учёт 1998. - № 7.</w:t>
      </w:r>
    </w:p>
    <w:p w14:paraId="472AD8A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2000 - 320 с.</w:t>
      </w:r>
    </w:p>
    <w:p w14:paraId="51C5ED6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2002 г. № 8. - с. 41-50.</w:t>
      </w:r>
    </w:p>
    <w:p w14:paraId="31329DB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Риски в аудиторской деятельности: Учебное пособие. М.: Финансы и статистика, 2003 - 416 с.</w:t>
      </w:r>
    </w:p>
    <w:p w14:paraId="7DD8EF2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w:t>
      </w:r>
    </w:p>
    <w:p w14:paraId="065CD46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H.JL, Долотова H.JI.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отраслях производственной сферы. Санкт-Петербург: Изд-во Политехнического ун-та, 2008 - 79 с.</w:t>
      </w:r>
    </w:p>
    <w:p w14:paraId="324CAC9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Головков</w:t>
      </w:r>
      <w:r>
        <w:rPr>
          <w:rStyle w:val="WW8Num2z0"/>
          <w:rFonts w:ascii="Verdana" w:hAnsi="Verdana"/>
          <w:color w:val="000000"/>
          <w:sz w:val="18"/>
          <w:szCs w:val="18"/>
        </w:rPr>
        <w:t> </w:t>
      </w:r>
      <w:r>
        <w:rPr>
          <w:rFonts w:ascii="Verdana" w:hAnsi="Verdana"/>
          <w:color w:val="000000"/>
          <w:sz w:val="18"/>
          <w:szCs w:val="18"/>
        </w:rPr>
        <w:t>Е.А., Прохорова Т.В., Шиманский К.И. Автоматизация учёта, анализа и аудита. М.: Мисанта, 2002 - 219 с.</w:t>
      </w:r>
    </w:p>
    <w:p w14:paraId="4286C3E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эффективность, проблемы, стандарты. -М.: Элит 2000, 2003 - 399 с.</w:t>
      </w:r>
    </w:p>
    <w:p w14:paraId="47171A1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Гулина</w:t>
      </w:r>
      <w:r>
        <w:rPr>
          <w:rStyle w:val="WW8Num2z0"/>
          <w:rFonts w:ascii="Verdana" w:hAnsi="Verdana"/>
          <w:color w:val="000000"/>
          <w:sz w:val="18"/>
          <w:szCs w:val="18"/>
        </w:rPr>
        <w:t> </w:t>
      </w:r>
      <w:r>
        <w:rPr>
          <w:rFonts w:ascii="Verdana" w:hAnsi="Verdana"/>
          <w:color w:val="000000"/>
          <w:sz w:val="18"/>
          <w:szCs w:val="18"/>
        </w:rPr>
        <w:t>И.В. Управление затратами и современные методы их учета в организации. М.: Московский гос. ун-т печати, 2008 - 127 с.172</w:t>
      </w:r>
    </w:p>
    <w:p w14:paraId="5C519B2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и основные направления аудиторской деятельности: Учебное пособие. М.: ФИЛИ, 1994 - 96 с.</w:t>
      </w:r>
    </w:p>
    <w:p w14:paraId="41BA387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Ремизов H.A. Старовойтова Е.В. Аудит: Учебное пособие. М.: ИФБК-ПРЕСС, 2002 - 542 с.</w:t>
      </w:r>
    </w:p>
    <w:p w14:paraId="20149BB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Аудит Монтгомери/ под редакцией Я.В. Соколова М: Аудит, ЮНИТИ, 1997 - 542 с.</w:t>
      </w:r>
    </w:p>
    <w:p w14:paraId="51A5E88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Дивинский</w:t>
      </w:r>
      <w:r>
        <w:rPr>
          <w:rStyle w:val="WW8Num2z0"/>
          <w:rFonts w:ascii="Verdana" w:hAnsi="Verdana"/>
          <w:color w:val="000000"/>
          <w:sz w:val="18"/>
          <w:szCs w:val="18"/>
        </w:rPr>
        <w:t> </w:t>
      </w:r>
      <w:r>
        <w:rPr>
          <w:rFonts w:ascii="Verdana" w:hAnsi="Verdana"/>
          <w:color w:val="000000"/>
          <w:sz w:val="18"/>
          <w:szCs w:val="18"/>
        </w:rPr>
        <w:t>Б.Д. Внутренний аудит в системе внутреннего контроля организации.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 5.</w:t>
      </w:r>
    </w:p>
    <w:p w14:paraId="64D6A6A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учёт/пер. с англ. Под ред.С.А.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М.:Аудит,Юнити, 1994 - 557 с.</w:t>
      </w:r>
    </w:p>
    <w:p w14:paraId="19C57C6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Дробот В.И, Повышение качества</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Киев: Техника, 1984 - 191 с.</w:t>
      </w:r>
    </w:p>
    <w:p w14:paraId="4841C29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A.B., Пашкина H.H. Внутренний аудит и контроль финансово-хозяйственной деятельности организации :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2009 - 204 с.</w:t>
      </w:r>
    </w:p>
    <w:p w14:paraId="1DD433B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Жиганшина</w:t>
      </w:r>
      <w:r>
        <w:rPr>
          <w:rStyle w:val="WW8Num2z0"/>
          <w:rFonts w:ascii="Verdana" w:hAnsi="Verdana"/>
          <w:color w:val="000000"/>
          <w:sz w:val="18"/>
          <w:szCs w:val="18"/>
        </w:rPr>
        <w:t> </w:t>
      </w:r>
      <w:r>
        <w:rPr>
          <w:rFonts w:ascii="Verdana" w:hAnsi="Verdana"/>
          <w:color w:val="000000"/>
          <w:sz w:val="18"/>
          <w:szCs w:val="18"/>
        </w:rPr>
        <w:t>Д.Р. Внутренний аудит в системе внутреннего контроля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2007 - № 10.</w:t>
      </w:r>
    </w:p>
    <w:p w14:paraId="70D1BBAA"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Практический аудит: Учебное пособие. М: Магистр: ИНФРА-М, 2010 - 286 с.</w:t>
      </w:r>
    </w:p>
    <w:p w14:paraId="3919591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Информационные материалы Международного института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США, штат Флорида 2001.</w:t>
      </w:r>
    </w:p>
    <w:p w14:paraId="1C7B128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Шохнех A.B. Организация, технология и экономическая эффективность деятельности внутреннего аудита. Волгоград: Волгогр. науч. изд-во, 2005 - 202 с.</w:t>
      </w:r>
    </w:p>
    <w:p w14:paraId="3882C31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Р.В.Теория и методология контроля в потребительской кооперации: Монография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2006 - 179 с.</w:t>
      </w:r>
    </w:p>
    <w:p w14:paraId="0B82775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1996 -552 с.</w:t>
      </w:r>
    </w:p>
    <w:p w14:paraId="2727EF8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учёт на производственных предприятиях потребительской кооперации: Учебник. М.: Дашков и К, 2000 - 346 с.</w:t>
      </w:r>
    </w:p>
    <w:p w14:paraId="421C37F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Учебное пособие 5-е изд. -М.: Дашков и К°, 2008 - 473 с.</w:t>
      </w:r>
    </w:p>
    <w:p w14:paraId="4F9B4A6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Кибирева</w:t>
      </w:r>
      <w:r>
        <w:rPr>
          <w:rStyle w:val="WW8Num2z0"/>
          <w:rFonts w:ascii="Verdana" w:hAnsi="Verdana"/>
          <w:color w:val="000000"/>
          <w:sz w:val="18"/>
          <w:szCs w:val="18"/>
        </w:rPr>
        <w:t> </w:t>
      </w:r>
      <w:r>
        <w:rPr>
          <w:rFonts w:ascii="Verdana" w:hAnsi="Verdana"/>
          <w:color w:val="000000"/>
          <w:sz w:val="18"/>
          <w:szCs w:val="18"/>
        </w:rPr>
        <w:t>Е.Б., Корнеева П.Ю. Особенности бухгалтерского учета в потребительской кооперации. Чита: Забайкальский ин-т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Сибирского ун-та потребительской кооперации , 2008 -161 с.</w:t>
      </w:r>
    </w:p>
    <w:p w14:paraId="1383400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Ковалёва О.В. Аудит: Учебное пособие. М.: ПРИОР, 1999 - 272 с.</w:t>
      </w:r>
    </w:p>
    <w:p w14:paraId="2D3CB6E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Е. А. Учет и внутренний контроль затрат. Чита:</w:t>
      </w:r>
      <w:r>
        <w:rPr>
          <w:rStyle w:val="WW8Num2z0"/>
          <w:rFonts w:ascii="Verdana" w:hAnsi="Verdana"/>
          <w:color w:val="000000"/>
          <w:sz w:val="18"/>
          <w:szCs w:val="18"/>
        </w:rPr>
        <w:t> </w:t>
      </w:r>
      <w:r>
        <w:rPr>
          <w:rStyle w:val="WW8Num3z0"/>
          <w:rFonts w:ascii="Verdana" w:hAnsi="Verdana"/>
          <w:color w:val="4682B4"/>
          <w:sz w:val="18"/>
          <w:szCs w:val="18"/>
        </w:rPr>
        <w:t>ЗИП</w:t>
      </w:r>
      <w:r>
        <w:rPr>
          <w:rStyle w:val="WW8Num2z0"/>
          <w:rFonts w:ascii="Verdana" w:hAnsi="Verdana"/>
          <w:color w:val="000000"/>
          <w:sz w:val="18"/>
          <w:szCs w:val="18"/>
        </w:rPr>
        <w:t> </w:t>
      </w:r>
      <w:r>
        <w:rPr>
          <w:rFonts w:ascii="Verdana" w:hAnsi="Verdana"/>
          <w:color w:val="000000"/>
          <w:sz w:val="18"/>
          <w:szCs w:val="18"/>
        </w:rPr>
        <w:t>Сиб. УПК, 2008 - 127 с.</w:t>
      </w:r>
    </w:p>
    <w:p w14:paraId="0D4235C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Кривко</w:t>
      </w:r>
      <w:r>
        <w:rPr>
          <w:rStyle w:val="WW8Num2z0"/>
          <w:rFonts w:ascii="Verdana" w:hAnsi="Verdana"/>
          <w:color w:val="000000"/>
          <w:sz w:val="18"/>
          <w:szCs w:val="18"/>
        </w:rPr>
        <w:t> </w:t>
      </w:r>
      <w:r>
        <w:rPr>
          <w:rFonts w:ascii="Verdana" w:hAnsi="Verdana"/>
          <w:color w:val="000000"/>
          <w:sz w:val="18"/>
          <w:szCs w:val="18"/>
        </w:rPr>
        <w:t>И.В. Организация службы внутреннего аудита на предприятии // Бухгалтерский учет в издательстве и полиграфии. 2007 - №8.</w:t>
      </w:r>
    </w:p>
    <w:p w14:paraId="4016F0E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учёта. -М.: Финансы и статистика, 1990 117 с.</w:t>
      </w:r>
    </w:p>
    <w:p w14:paraId="4B24E2A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Т.А. Методология и организация учёта в условиях автоматизации. М.: Финансы и статистика, 1992 - 160 с.</w:t>
      </w:r>
    </w:p>
    <w:p w14:paraId="6117E97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Организация системы внутреннего контроля на предприятии в условиях компьютерной обработки данных // Современный бухучёт 2000 № 11 - с. 56 - 63.</w:t>
      </w:r>
    </w:p>
    <w:p w14:paraId="6D659C41"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JI.B. Сотникова. Аудит системы внутреннего контроля в среде компьютерной обработки данных: Практическое пособие. М.: Юнити, 2004 - 112 с.</w:t>
      </w:r>
    </w:p>
    <w:p w14:paraId="6E2851C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Разработка информационно-методического обеспечения аудита (на примере основных средств) // Аудиторские ведомости. 1999 - № 5-с. 45-66.</w:t>
      </w:r>
    </w:p>
    <w:p w14:paraId="1BD5924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Учёт затрат по фактам производства и центрамответственности. М.: Финансы и статистика, 1998 - 165 с.174</w:t>
      </w:r>
    </w:p>
    <w:p w14:paraId="6B58E7E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A.C. Себестоимость хлеба и хлебобулочных изделий и пути её снижения. М.: Агропромиздат, 1985 - 62 с.</w:t>
      </w:r>
    </w:p>
    <w:p w14:paraId="4CC4B73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Дело и сервис, 2001 - 112 с.</w:t>
      </w:r>
    </w:p>
    <w:p w14:paraId="31B6C65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М.: ФБК-ПРЕСС, 2003 - 520 с.</w:t>
      </w:r>
    </w:p>
    <w:p w14:paraId="4BE3413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Основы аудита. Учебное пособие. М.: ИНФРА-М, 2008 -366с.</w:t>
      </w:r>
    </w:p>
    <w:p w14:paraId="68496D0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Методика учёта трудоёмкости производства хлебобулочных изделий. -М.: ЦНТИИТЭН Министерства</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Style w:val="WW8Num2z0"/>
          <w:rFonts w:ascii="Verdana" w:hAnsi="Verdana"/>
          <w:color w:val="000000"/>
          <w:sz w:val="18"/>
          <w:szCs w:val="18"/>
        </w:rPr>
        <w:t> </w:t>
      </w:r>
      <w:r>
        <w:rPr>
          <w:rFonts w:ascii="Verdana" w:hAnsi="Verdana"/>
          <w:color w:val="000000"/>
          <w:sz w:val="18"/>
          <w:szCs w:val="18"/>
        </w:rPr>
        <w:t>СССР, 1989 347 с.</w:t>
      </w:r>
    </w:p>
    <w:p w14:paraId="63E8E9DA"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Надеждина</w:t>
      </w:r>
      <w:r>
        <w:rPr>
          <w:rStyle w:val="WW8Num2z0"/>
          <w:rFonts w:ascii="Verdana" w:hAnsi="Verdana"/>
          <w:color w:val="000000"/>
          <w:sz w:val="18"/>
          <w:szCs w:val="18"/>
        </w:rPr>
        <w:t> </w:t>
      </w:r>
      <w:r>
        <w:rPr>
          <w:rFonts w:ascii="Verdana" w:hAnsi="Verdana"/>
          <w:color w:val="000000"/>
          <w:sz w:val="18"/>
          <w:szCs w:val="18"/>
        </w:rPr>
        <w:t>С.Д.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кондитерской промышленности: Учеб. Пособие. Новосибирск: Сибирский ун-т потребительской кооперации, 2004 - 75 с.</w:t>
      </w:r>
    </w:p>
    <w:p w14:paraId="79604C8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М.В. Аудит. Организация и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«Интелтех, 1996 - 152 с.</w:t>
      </w:r>
    </w:p>
    <w:p w14:paraId="7E63B17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Драчена И.П. Внутренний аудит на хлебопекарных предприятиях потребительской кооперации: Учеб.- практ. пособие. М.: Изд-во Моск. гос. ун-та леса, 2002 48 с.</w:t>
      </w:r>
    </w:p>
    <w:p w14:paraId="519B78CB"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Хамидуллина Г.Р. Учет затрат: проблемы бухгалтерского и налогового учета. М.: Экзамен , 2004 142 с.</w:t>
      </w:r>
    </w:p>
    <w:p w14:paraId="5475F2D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Контроль и ревизия.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2005.-224 с.</w:t>
      </w:r>
    </w:p>
    <w:p w14:paraId="4BF2F06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Формирование системы внутрихозяйственного контроля в сельскохозяйственных организациях/монография Москва: Дашков и К°, 2006 - 378.</w:t>
      </w:r>
    </w:p>
    <w:p w14:paraId="41FEBE9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Кондратьев K.M., Драчёна И.П. Внутренний аудит. Учеб. пособие М.: Дашков и К°, 2004. - 106 с.</w:t>
      </w:r>
    </w:p>
    <w:p w14:paraId="64E2B91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М.: ИНФРА-М, 2006 - 277 с.</w:t>
      </w:r>
    </w:p>
    <w:p w14:paraId="68E47CF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С.M. Информационные системы в бухгалтерском учёте. Учебное пособие. Ростов н/Д: МарТ, 2003 - 368 с.</w:t>
      </w:r>
    </w:p>
    <w:p w14:paraId="209A7A4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Першина</w:t>
      </w:r>
      <w:r>
        <w:rPr>
          <w:rStyle w:val="WW8Num2z0"/>
          <w:rFonts w:ascii="Verdana" w:hAnsi="Verdana"/>
          <w:color w:val="000000"/>
          <w:sz w:val="18"/>
          <w:szCs w:val="18"/>
        </w:rPr>
        <w:t> </w:t>
      </w:r>
      <w:r>
        <w:rPr>
          <w:rFonts w:ascii="Verdana" w:hAnsi="Verdana"/>
          <w:color w:val="000000"/>
          <w:sz w:val="18"/>
          <w:szCs w:val="18"/>
        </w:rPr>
        <w:t>О.Н. Аудит и автоматизация бухгалтерского учёта // Аудиторские ведомости. 1997 - № 9 - с. 72-76.</w:t>
      </w:r>
    </w:p>
    <w:p w14:paraId="6152B7C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Пичугин</w:t>
      </w:r>
      <w:r>
        <w:rPr>
          <w:rStyle w:val="WW8Num2z0"/>
          <w:rFonts w:ascii="Verdana" w:hAnsi="Verdana"/>
          <w:color w:val="000000"/>
          <w:sz w:val="18"/>
          <w:szCs w:val="18"/>
        </w:rPr>
        <w:t> </w:t>
      </w:r>
      <w:r>
        <w:rPr>
          <w:rFonts w:ascii="Verdana" w:hAnsi="Verdana"/>
          <w:color w:val="000000"/>
          <w:sz w:val="18"/>
          <w:szCs w:val="18"/>
        </w:rPr>
        <w:t>В.К. Программное обеспечение в аудиторской практике // Аудиторские ведомости. 1999 - № 4 - с. 88-90.</w:t>
      </w:r>
    </w:p>
    <w:p w14:paraId="3D607AD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Учебное пособие. / В.И. Подольский.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2003. - 494 с.</w:t>
      </w:r>
    </w:p>
    <w:p w14:paraId="39569E5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Информационные системы бухгалтерского учёта: Учебное пособие. М.: ЮНИТИ 1998. - 319 с.</w:t>
      </w:r>
    </w:p>
    <w:p w14:paraId="4B056DE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Компьютерный аудит. // В.И. Подольский, Н.С.</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-М.: ЮНИТИ-ДАНА, 2004 128 с.</w:t>
      </w:r>
    </w:p>
    <w:p w14:paraId="2A574D1B"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Комиссаров B.JI. Компьютерные информационные системы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М.: Юнити , 2007 -158 с.</w:t>
      </w:r>
    </w:p>
    <w:p w14:paraId="7235D22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Учет затрат: особенности автоматизации. М.: 2010 - 388 с.</w:t>
      </w:r>
    </w:p>
    <w:p w14:paraId="15CB4D9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Шмельцер Л.А., Чёрная A.A.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Учеб. пособие. Ростов н/Д: Феникс, 2005 - 217 с.</w:t>
      </w:r>
    </w:p>
    <w:p w14:paraId="336BD78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H.A. Внутренний аудит, контроль и ревизия М.: Налог-Инфо, 2006 - 290 с.</w:t>
      </w:r>
    </w:p>
    <w:p w14:paraId="4B38D2DA"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Л.И. Лабораторный практикум по технологии производства. -М.: Лёгкая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1982 286 с.</w:t>
      </w:r>
    </w:p>
    <w:p w14:paraId="5DFDC97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Робертсон Джек К. Аудит. / Джек К. Робертсон. Перев. с англ. М.: KMPG,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6C27A78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Б.Е.Советующие информационные системы в экономике,- М.: ЮНИТИ, 2000-486 с.</w:t>
      </w:r>
    </w:p>
    <w:p w14:paraId="4852240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ЮНИТИ, 1999-334 с.</w:t>
      </w:r>
    </w:p>
    <w:p w14:paraId="123D1FD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Компьютеризация аудиторской деятельности: Учебное пособие. М.: Аудит , 1996 - 269 с.</w:t>
      </w:r>
    </w:p>
    <w:p w14:paraId="4DFB929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Внутренний контроль в потребительской кооперации. -Чебоксары:</w:t>
      </w:r>
      <w:r>
        <w:rPr>
          <w:rStyle w:val="WW8Num2z0"/>
          <w:rFonts w:ascii="Verdana" w:hAnsi="Verdana"/>
          <w:color w:val="000000"/>
          <w:sz w:val="18"/>
          <w:szCs w:val="18"/>
        </w:rPr>
        <w:t> </w:t>
      </w:r>
      <w:r>
        <w:rPr>
          <w:rStyle w:val="WW8Num3z0"/>
          <w:rFonts w:ascii="Verdana" w:hAnsi="Verdana"/>
          <w:color w:val="4682B4"/>
          <w:sz w:val="18"/>
          <w:szCs w:val="18"/>
        </w:rPr>
        <w:t>ЧКИ</w:t>
      </w:r>
      <w:r>
        <w:rPr>
          <w:rStyle w:val="WW8Num2z0"/>
          <w:rFonts w:ascii="Verdana" w:hAnsi="Verdana"/>
          <w:color w:val="000000"/>
          <w:sz w:val="18"/>
          <w:szCs w:val="18"/>
        </w:rPr>
        <w:t> </w:t>
      </w:r>
      <w:r>
        <w:rPr>
          <w:rFonts w:ascii="Verdana" w:hAnsi="Verdana"/>
          <w:color w:val="000000"/>
          <w:sz w:val="18"/>
          <w:szCs w:val="18"/>
        </w:rPr>
        <w:t>РУК, 2007 154 с.</w:t>
      </w:r>
    </w:p>
    <w:p w14:paraId="47344F27"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Внутренний контроль в управлении организацией // Аудиторские ведомости. 2009 - № 11 - с. 27-32.</w:t>
      </w:r>
    </w:p>
    <w:p w14:paraId="3CCD54E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СкобараВ. В. Аудит: Учебник М.: Просвещение, 2005 - 478 с.</w:t>
      </w:r>
    </w:p>
    <w:p w14:paraId="2C3ECB3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Сотникова JI.B. Оценка состояния внутреннего аудита. Практ. пособие -М.: ЮНИТИ, 2005 143 с.</w:t>
      </w:r>
    </w:p>
    <w:p w14:paraId="000666F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Е.С. Основы аудита. Учебно-методический комплекс М.: Изд. центр ЕАОИ, 2009 - 231 с.</w:t>
      </w:r>
    </w:p>
    <w:p w14:paraId="10A8690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Старовойтов Ю.Н,</w:t>
      </w:r>
      <w:r>
        <w:rPr>
          <w:rStyle w:val="WW8Num2z0"/>
          <w:rFonts w:ascii="Verdana" w:hAnsi="Verdana"/>
          <w:color w:val="000000"/>
          <w:sz w:val="18"/>
          <w:szCs w:val="18"/>
        </w:rPr>
        <w:t> </w:t>
      </w:r>
      <w:r>
        <w:rPr>
          <w:rStyle w:val="WW8Num3z0"/>
          <w:rFonts w:ascii="Verdana" w:hAnsi="Verdana"/>
          <w:color w:val="4682B4"/>
          <w:sz w:val="18"/>
          <w:szCs w:val="18"/>
        </w:rPr>
        <w:t>Химченко</w:t>
      </w:r>
      <w:r>
        <w:rPr>
          <w:rStyle w:val="WW8Num2z0"/>
          <w:rFonts w:ascii="Verdana" w:hAnsi="Verdana"/>
          <w:color w:val="000000"/>
          <w:sz w:val="18"/>
          <w:szCs w:val="18"/>
        </w:rPr>
        <w:t> </w:t>
      </w:r>
      <w:r>
        <w:rPr>
          <w:rFonts w:ascii="Verdana" w:hAnsi="Verdana"/>
          <w:color w:val="000000"/>
          <w:sz w:val="18"/>
          <w:szCs w:val="18"/>
        </w:rPr>
        <w:t>В.П. Информатизация аудиторской деятельности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1998 - №5 - с. 44-47.</w:t>
      </w:r>
    </w:p>
    <w:p w14:paraId="27D2B30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Сухарева JI.A. Внутренний аудит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 Бухгалтерский учёт 1994 № 3 - с 38-40.</w:t>
      </w:r>
    </w:p>
    <w:p w14:paraId="5929CCA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1987 - 95 с.</w:t>
      </w:r>
    </w:p>
    <w:p w14:paraId="339C04A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Терли Стюарт. Внутренний и внешний аудит и управление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1991 № 4 с. 16-18.</w:t>
      </w:r>
    </w:p>
    <w:p w14:paraId="036B04B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Фёдорова Г.В. Информационные технологии бухгалтерского учёта, анализа и аудита: учебное пособие. М: Омега-Л, 2006 - 303 с.</w:t>
      </w:r>
    </w:p>
    <w:p w14:paraId="3BA07AA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Фокина</w:t>
      </w:r>
      <w:r>
        <w:rPr>
          <w:rStyle w:val="WW8Num2z0"/>
          <w:rFonts w:ascii="Verdana" w:hAnsi="Verdana"/>
          <w:color w:val="000000"/>
          <w:sz w:val="18"/>
          <w:szCs w:val="18"/>
        </w:rPr>
        <w:t> </w:t>
      </w:r>
      <w:r>
        <w:rPr>
          <w:rFonts w:ascii="Verdana" w:hAnsi="Verdana"/>
          <w:color w:val="000000"/>
          <w:sz w:val="18"/>
          <w:szCs w:val="18"/>
        </w:rPr>
        <w:t>Г.И. Виды учёта и его отражение в компьютерных программах //Аудиторские ведомости. 1997 - №10 - с. 73-79.</w:t>
      </w:r>
    </w:p>
    <w:p w14:paraId="168D5B64"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Хитрова</w:t>
      </w:r>
      <w:r>
        <w:rPr>
          <w:rStyle w:val="WW8Num2z0"/>
          <w:rFonts w:ascii="Verdana" w:hAnsi="Verdana"/>
          <w:color w:val="000000"/>
          <w:sz w:val="18"/>
          <w:szCs w:val="18"/>
        </w:rPr>
        <w:t> </w:t>
      </w:r>
      <w:r>
        <w:rPr>
          <w:rFonts w:ascii="Verdana" w:hAnsi="Verdana"/>
          <w:color w:val="000000"/>
          <w:sz w:val="18"/>
          <w:szCs w:val="18"/>
        </w:rPr>
        <w:t>Т.И.Информационные системы для бухгалтерского учета, финансового анализа, аудита.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2008 - 82 с.</w:t>
      </w:r>
    </w:p>
    <w:p w14:paraId="47F7CA31"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Хозяева С.Г. Бухгалтерский учет на промышленных предприятиях. М.: Экономика, 1990 - 158 с.</w:t>
      </w:r>
    </w:p>
    <w:p w14:paraId="0814A2DB"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H.H. Формирование активно-адаптивных систем внутреннего аудита. Монография.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2003 - 152.177</w:t>
      </w:r>
    </w:p>
    <w:p w14:paraId="1AB8520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H.H. Служба внутреннего аудита: этапы создания, цели и задачи. // Аудиторские ведомости. 2007 - № 10.</w:t>
      </w:r>
    </w:p>
    <w:p w14:paraId="2C2E847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Умнова Э.А. Автоматизированные информационные системы бухгалтерского учёта, анализа, аудита: Учебное пособие. -М.: 2001. -363 с.</w:t>
      </w:r>
    </w:p>
    <w:p w14:paraId="0F9BD6F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Информационные технологии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экономического анализа. М.: 1С - Паблишинг, 2003 - 164 с.</w:t>
      </w:r>
    </w:p>
    <w:p w14:paraId="68929B7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Харитонов С.А, Чистов Д.В. Информационные системы бухгалтерского учета М.: ИНФРА-М, 2007 - 159 с.</w:t>
      </w:r>
    </w:p>
    <w:p w14:paraId="5B6421D7"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Поэтапная автоматизация учёта на крупных предприятиях // Бухгалтерский учёт 1998 - №10 - с. 106-107.</w:t>
      </w:r>
    </w:p>
    <w:p w14:paraId="2B73129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5-е изд., перераб. и доп. - М.: Инфра-М , 2008 - 447 с.</w:t>
      </w:r>
    </w:p>
    <w:p w14:paraId="789E053F"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Различия между внутренним и внешним (независимым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w:t>
      </w:r>
    </w:p>
    <w:p w14:paraId="613C378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Критерии различия Внешний (независимый) аудит Внутренний аудит</w:t>
      </w:r>
    </w:p>
    <w:p w14:paraId="5E2AF06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Характер деятельности Осуществляется в порядке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Осуществляется работниками специальной службы, организованной на предприятии и независимой от других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p>
    <w:p w14:paraId="3055D917"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Правовое обеспечение Правовое регулирование организуется на основании законов, Гражданского кодекса, указов президента Руководствуется приказами государственных и вышестоящих органов организации, при которой учрежден, а так же административным правом</w:t>
      </w:r>
    </w:p>
    <w:p w14:paraId="6876253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Область приложения В основном осуществляется аудит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и достоверности информации Проверка охватывает практически все аспекты финансово-хозяйственной деятельности организации</w:t>
      </w:r>
    </w:p>
    <w:p w14:paraId="177F85DB"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Периодичность проведения Осуществляется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периодически либо разово в соответствии с договором Поводится службой внутреннего аудита постоянно.</w:t>
      </w:r>
    </w:p>
    <w:p w14:paraId="123EDD3B"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связи Горизонтальные связи, добровольность, равноправие во взаимоотношениях с</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 отчёт перед ним Иерархические связи, подчинение непосредственно руководству предприятия, отчёт перед руководством предприятия</w:t>
      </w:r>
    </w:p>
    <w:p w14:paraId="10B9DC8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услуг Оплачивается клиентом в соответствии с заключённым договором с аудиторской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Оплата в виде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соответствии с заключённым трудовым договором.</w:t>
      </w:r>
    </w:p>
    <w:p w14:paraId="454DF47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Статус Внешний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независимый эксперт Внутренний аудитор - сотрудник организации.</w:t>
      </w:r>
    </w:p>
    <w:p w14:paraId="5AA7853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Защита интересов Отстаивает интересы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организации, вышестоящих структур 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Защита интересов руководства организации1. Виды внутреннего аудита</w:t>
      </w:r>
    </w:p>
    <w:p w14:paraId="67AF6E7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Классификационный признак Классификационная группа</w:t>
      </w:r>
    </w:p>
    <w:p w14:paraId="502DCE5B"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В зависимости от обследуемой сферы деятельности 1.1 Финансовый аудит 1.2 Производственный аудит 1.3</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аудит 1.4 Управленческий аудит 1.5 Социальный аудит</w:t>
      </w:r>
    </w:p>
    <w:p w14:paraId="08524DF5"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В зависимости от субъектов аудита 2.1 Службы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2.2 Ревизионные комиссии 2.3</w:t>
      </w:r>
      <w:r>
        <w:rPr>
          <w:rStyle w:val="WW8Num2z0"/>
          <w:rFonts w:ascii="Verdana" w:hAnsi="Verdana"/>
          <w:color w:val="000000"/>
          <w:sz w:val="18"/>
          <w:szCs w:val="18"/>
        </w:rPr>
        <w:t> </w:t>
      </w:r>
      <w:r>
        <w:rPr>
          <w:rStyle w:val="WW8Num3z0"/>
          <w:rFonts w:ascii="Verdana" w:hAnsi="Verdana"/>
          <w:color w:val="4682B4"/>
          <w:sz w:val="18"/>
          <w:szCs w:val="18"/>
        </w:rPr>
        <w:t>Сторонние</w:t>
      </w:r>
      <w:r>
        <w:rPr>
          <w:rStyle w:val="WW8Num2z0"/>
          <w:rFonts w:ascii="Verdana" w:hAnsi="Verdana"/>
          <w:color w:val="000000"/>
          <w:sz w:val="18"/>
          <w:szCs w:val="18"/>
        </w:rPr>
        <w:t> </w:t>
      </w:r>
      <w:r>
        <w:rPr>
          <w:rFonts w:ascii="Verdana" w:hAnsi="Verdana"/>
          <w:color w:val="000000"/>
          <w:sz w:val="18"/>
          <w:szCs w:val="18"/>
        </w:rPr>
        <w:t>организации и внешние аудиторы, привлекаемые для целей внутреннего аудита</w:t>
      </w:r>
    </w:p>
    <w:p w14:paraId="58855BC3"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 зависимости от инициатора проверки 3.1 Аудит по инициативе собственников организации 3.2. Аудит по инициативе руководства организации 3.3 Аудит по требованию правоохранительных и налоговых органов</w:t>
      </w:r>
    </w:p>
    <w:p w14:paraId="0F1E24A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 направлениям аудита 4.1</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правовой 4.2 Финансово-аналитический 4.3 Операционно-производственный 4.4 Компьютерный</w:t>
      </w:r>
    </w:p>
    <w:p w14:paraId="1271DCB6"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 объёму проверки 5.1 Сплошной аудит 5.2 Выборочный аудит 5.3 Системный аудит 5.4 Ограниченный аудит</w:t>
      </w:r>
    </w:p>
    <w:p w14:paraId="352D001E"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 степени необходимости 6.1</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аудит 6.2 Внеплановый аудит</w:t>
      </w:r>
    </w:p>
    <w:p w14:paraId="1A6A5C1D"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 зависимости от проверяемых циклов 7.1 Аудит цикла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7.2 Аудит производственного цикла 7.3 Аудит цикла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финансовых результатов</w:t>
      </w:r>
    </w:p>
    <w:p w14:paraId="7D5C768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 времени проведения 8.1 Предварительный аудит 8.2</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аудит 8.3 Последующий аудит</w:t>
      </w:r>
    </w:p>
    <w:p w14:paraId="5F3B5F59"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 видам деятельности 9.1 Аудит производственнойдеятельности</w:t>
      </w:r>
    </w:p>
    <w:p w14:paraId="03C5B892"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Аудит</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деятельности93 Аудит инвестиционнойдеятельности</w:t>
      </w:r>
    </w:p>
    <w:p w14:paraId="53466758"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 степени автоматизации 10.1 Автоматизированный аудит вусловиях компьютерной обработки данных1.</w:t>
      </w:r>
      <w:r>
        <w:rPr>
          <w:rStyle w:val="WW8Num2z0"/>
          <w:rFonts w:ascii="Verdana" w:hAnsi="Verdana"/>
          <w:color w:val="000000"/>
          <w:sz w:val="18"/>
          <w:szCs w:val="18"/>
        </w:rPr>
        <w:t> </w:t>
      </w:r>
      <w:r>
        <w:rPr>
          <w:rStyle w:val="WW8Num3z0"/>
          <w:rFonts w:ascii="Verdana" w:hAnsi="Verdana"/>
          <w:color w:val="4682B4"/>
          <w:sz w:val="18"/>
          <w:szCs w:val="18"/>
        </w:rPr>
        <w:t>КОД</w:t>
      </w:r>
      <w:r>
        <w:rPr>
          <w:rFonts w:ascii="Verdana" w:hAnsi="Verdana"/>
          <w:color w:val="000000"/>
          <w:sz w:val="18"/>
          <w:szCs w:val="18"/>
        </w:rPr>
        <w:t>)</w:t>
      </w:r>
    </w:p>
    <w:p w14:paraId="4EF77E8C"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Автоматизированный аудит вусловиях ручной обработки данных</w:t>
      </w:r>
    </w:p>
    <w:p w14:paraId="07BEAA1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Ручная аудиторская поверка вусловиях КОД</w:t>
      </w:r>
    </w:p>
    <w:p w14:paraId="388EDC30" w14:textId="77777777" w:rsidR="004F5B6C" w:rsidRDefault="004F5B6C" w:rsidP="004F5B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Ручная аудиторская проверка вусловиях не автоматизированного веденияучёта</w:t>
      </w:r>
    </w:p>
    <w:p w14:paraId="48CC2705" w14:textId="6F6752A9" w:rsidR="00063AA4" w:rsidRPr="004F5B6C" w:rsidRDefault="004F5B6C" w:rsidP="004F5B6C">
      <w:r>
        <w:rPr>
          <w:rFonts w:ascii="Verdana" w:hAnsi="Verdana"/>
          <w:color w:val="000000"/>
          <w:sz w:val="18"/>
          <w:szCs w:val="18"/>
        </w:rPr>
        <w:br/>
      </w:r>
      <w:r>
        <w:rPr>
          <w:rFonts w:ascii="Verdana" w:hAnsi="Verdana"/>
          <w:color w:val="000000"/>
          <w:sz w:val="18"/>
          <w:szCs w:val="18"/>
        </w:rPr>
        <w:br/>
      </w:r>
      <w:bookmarkStart w:id="0" w:name="_GoBack"/>
      <w:bookmarkEnd w:id="0"/>
    </w:p>
    <w:sectPr w:rsidR="00063AA4" w:rsidRPr="004F5B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4673</TotalTime>
  <Pages>13</Pages>
  <Words>6242</Words>
  <Characters>35582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203</cp:revision>
  <cp:lastPrinted>2009-02-06T05:36:00Z</cp:lastPrinted>
  <dcterms:created xsi:type="dcterms:W3CDTF">2016-05-04T14:28:00Z</dcterms:created>
  <dcterms:modified xsi:type="dcterms:W3CDTF">2016-06-21T13:39:00Z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