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A2C5A" w:rsidRDefault="00EA2C5A" w:rsidP="00BE467E">
      <w:pPr>
        <w:jc w:val="center"/>
      </w:pPr>
    </w:p>
    <w:p w:rsidR="00EA2C5A" w:rsidRDefault="00EA2C5A" w:rsidP="00EA2C5A">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государственной поддержки сельского хозяйства в России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EA2C5A" w:rsidRDefault="00EA2C5A" w:rsidP="00EA2C5A">
      <w:pPr>
        <w:spacing w:line="270" w:lineRule="atLeast"/>
        <w:rPr>
          <w:rFonts w:ascii="Verdana" w:hAnsi="Verdana"/>
          <w:color w:val="000000"/>
          <w:sz w:val="18"/>
          <w:szCs w:val="18"/>
        </w:rPr>
      </w:pPr>
      <w:r>
        <w:rPr>
          <w:rFonts w:ascii="Verdana" w:hAnsi="Verdana"/>
          <w:color w:val="000000"/>
          <w:sz w:val="18"/>
          <w:szCs w:val="18"/>
        </w:rPr>
        <w:t>2010</w:t>
      </w:r>
    </w:p>
    <w:p w:rsidR="00EA2C5A" w:rsidRDefault="00EA2C5A" w:rsidP="00EA2C5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A2C5A" w:rsidRDefault="00EA2C5A" w:rsidP="00EA2C5A">
      <w:pPr>
        <w:spacing w:line="270" w:lineRule="atLeast"/>
        <w:rPr>
          <w:rFonts w:ascii="Verdana" w:hAnsi="Verdana"/>
          <w:color w:val="000000"/>
          <w:sz w:val="18"/>
          <w:szCs w:val="18"/>
        </w:rPr>
      </w:pPr>
      <w:r>
        <w:rPr>
          <w:rFonts w:ascii="Verdana" w:hAnsi="Verdana"/>
          <w:color w:val="000000"/>
          <w:sz w:val="18"/>
          <w:szCs w:val="18"/>
        </w:rPr>
        <w:t>Глеба, Ольга Владимировна</w:t>
      </w:r>
    </w:p>
    <w:p w:rsidR="00EA2C5A" w:rsidRDefault="00EA2C5A" w:rsidP="00EA2C5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A2C5A" w:rsidRDefault="00EA2C5A" w:rsidP="00EA2C5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A2C5A" w:rsidRDefault="00EA2C5A" w:rsidP="00EA2C5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A2C5A" w:rsidRDefault="00EA2C5A" w:rsidP="00EA2C5A">
      <w:pPr>
        <w:spacing w:line="270" w:lineRule="atLeast"/>
        <w:rPr>
          <w:rFonts w:ascii="Verdana" w:hAnsi="Verdana"/>
          <w:color w:val="000000"/>
          <w:sz w:val="18"/>
          <w:szCs w:val="18"/>
        </w:rPr>
      </w:pPr>
      <w:r>
        <w:rPr>
          <w:rFonts w:ascii="Verdana" w:hAnsi="Verdana"/>
          <w:color w:val="000000"/>
          <w:sz w:val="18"/>
          <w:szCs w:val="18"/>
        </w:rPr>
        <w:t>Москва</w:t>
      </w:r>
    </w:p>
    <w:p w:rsidR="00EA2C5A" w:rsidRDefault="00EA2C5A" w:rsidP="00EA2C5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A2C5A" w:rsidRDefault="00EA2C5A" w:rsidP="00EA2C5A">
      <w:pPr>
        <w:spacing w:line="270" w:lineRule="atLeast"/>
        <w:rPr>
          <w:rFonts w:ascii="Verdana" w:hAnsi="Verdana"/>
          <w:color w:val="000000"/>
          <w:sz w:val="18"/>
          <w:szCs w:val="18"/>
        </w:rPr>
      </w:pPr>
      <w:r>
        <w:rPr>
          <w:rFonts w:ascii="Verdana" w:hAnsi="Verdana"/>
          <w:color w:val="000000"/>
          <w:sz w:val="18"/>
          <w:szCs w:val="18"/>
        </w:rPr>
        <w:t>12.00.06</w:t>
      </w:r>
    </w:p>
    <w:p w:rsidR="00EA2C5A" w:rsidRDefault="00EA2C5A" w:rsidP="00EA2C5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A2C5A" w:rsidRDefault="00EA2C5A" w:rsidP="00EA2C5A">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A2C5A" w:rsidRDefault="00EA2C5A" w:rsidP="00EA2C5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A2C5A" w:rsidRDefault="00EA2C5A" w:rsidP="00EA2C5A">
      <w:pPr>
        <w:spacing w:line="270" w:lineRule="atLeast"/>
        <w:rPr>
          <w:rFonts w:ascii="Verdana" w:hAnsi="Verdana"/>
          <w:color w:val="000000"/>
          <w:sz w:val="18"/>
          <w:szCs w:val="18"/>
        </w:rPr>
      </w:pPr>
      <w:r>
        <w:rPr>
          <w:rFonts w:ascii="Verdana" w:hAnsi="Verdana"/>
          <w:color w:val="000000"/>
          <w:sz w:val="18"/>
          <w:szCs w:val="18"/>
        </w:rPr>
        <w:t>259</w:t>
      </w:r>
    </w:p>
    <w:p w:rsidR="00EA2C5A" w:rsidRDefault="00EA2C5A" w:rsidP="00EA2C5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Глеба, Ольга Владимировна</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Понятие и общая характеристика мер</w:t>
      </w:r>
      <w:r>
        <w:rPr>
          <w:rStyle w:val="WW8Num3z0"/>
          <w:rFonts w:ascii="Verdana" w:hAnsi="Verdana"/>
          <w:color w:val="000000"/>
          <w:sz w:val="18"/>
          <w:szCs w:val="18"/>
        </w:rPr>
        <w:t> </w:t>
      </w:r>
      <w:r>
        <w:rPr>
          <w:rStyle w:val="WW8Num4z0"/>
          <w:rFonts w:ascii="Verdana" w:hAnsi="Verdana"/>
          <w:color w:val="4682B4"/>
          <w:sz w:val="18"/>
          <w:szCs w:val="18"/>
        </w:rPr>
        <w:t>государственной</w:t>
      </w:r>
      <w:r>
        <w:rPr>
          <w:rStyle w:val="WW8Num3z0"/>
          <w:rFonts w:ascii="Verdana" w:hAnsi="Verdana"/>
          <w:color w:val="000000"/>
          <w:sz w:val="18"/>
          <w:szCs w:val="18"/>
        </w:rPr>
        <w:t> </w:t>
      </w:r>
      <w:r>
        <w:rPr>
          <w:rFonts w:ascii="Verdana" w:hAnsi="Verdana"/>
          <w:color w:val="000000"/>
          <w:sz w:val="18"/>
          <w:szCs w:val="18"/>
        </w:rPr>
        <w:t>поддержки сельского хозяйства</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содержание государственной</w:t>
      </w:r>
      <w:r>
        <w:rPr>
          <w:rStyle w:val="WW8Num3z0"/>
          <w:rFonts w:ascii="Verdana" w:hAnsi="Verdana"/>
          <w:color w:val="000000"/>
          <w:sz w:val="18"/>
          <w:szCs w:val="18"/>
        </w:rPr>
        <w:t> </w:t>
      </w:r>
      <w:r>
        <w:rPr>
          <w:rStyle w:val="WW8Num4z0"/>
          <w:rFonts w:ascii="Verdana" w:hAnsi="Verdana"/>
          <w:color w:val="4682B4"/>
          <w:sz w:val="18"/>
          <w:szCs w:val="18"/>
        </w:rPr>
        <w:t>поддержки</w:t>
      </w:r>
      <w:r>
        <w:rPr>
          <w:rStyle w:val="WW8Num3z0"/>
          <w:rFonts w:ascii="Verdana" w:hAnsi="Verdana"/>
          <w:color w:val="000000"/>
          <w:sz w:val="18"/>
          <w:szCs w:val="18"/>
        </w:rPr>
        <w:t> </w:t>
      </w:r>
      <w:r>
        <w:rPr>
          <w:rFonts w:ascii="Verdana" w:hAnsi="Verdana"/>
          <w:color w:val="000000"/>
          <w:sz w:val="18"/>
          <w:szCs w:val="18"/>
        </w:rPr>
        <w:t>сельского хозяйства</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Субъекты государственной поддержки</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Развитие законодательства, регулирующего государственную поддержку</w:t>
      </w:r>
      <w:r>
        <w:rPr>
          <w:rStyle w:val="WW8Num3z0"/>
          <w:rFonts w:ascii="Verdana" w:hAnsi="Verdana"/>
          <w:color w:val="000000"/>
          <w:sz w:val="18"/>
          <w:szCs w:val="18"/>
        </w:rPr>
        <w:t> </w:t>
      </w:r>
      <w:r>
        <w:rPr>
          <w:rStyle w:val="WW8Num4z0"/>
          <w:rFonts w:ascii="Verdana" w:hAnsi="Verdana"/>
          <w:color w:val="4682B4"/>
          <w:sz w:val="18"/>
          <w:szCs w:val="18"/>
        </w:rPr>
        <w:t>сельского</w:t>
      </w:r>
      <w:r>
        <w:rPr>
          <w:rStyle w:val="WW8Num3z0"/>
          <w:rFonts w:ascii="Verdana" w:hAnsi="Verdana"/>
          <w:color w:val="000000"/>
          <w:sz w:val="18"/>
          <w:szCs w:val="18"/>
        </w:rPr>
        <w:t> </w:t>
      </w:r>
      <w:r>
        <w:rPr>
          <w:rFonts w:ascii="Verdana" w:hAnsi="Verdana"/>
          <w:color w:val="000000"/>
          <w:sz w:val="18"/>
          <w:szCs w:val="18"/>
        </w:rPr>
        <w:t>хозяйства</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Правовые меры государственной поддержки сельского</w:t>
      </w:r>
      <w:r>
        <w:rPr>
          <w:rStyle w:val="WW8Num3z0"/>
          <w:rFonts w:ascii="Verdana" w:hAnsi="Verdana"/>
          <w:color w:val="000000"/>
          <w:sz w:val="18"/>
          <w:szCs w:val="18"/>
        </w:rPr>
        <w:t> </w:t>
      </w:r>
      <w:r>
        <w:rPr>
          <w:rStyle w:val="WW8Num4z0"/>
          <w:rFonts w:ascii="Verdana" w:hAnsi="Verdana"/>
          <w:color w:val="4682B4"/>
          <w:sz w:val="18"/>
          <w:szCs w:val="18"/>
        </w:rPr>
        <w:t>хозяйства</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Классификация мер государственной поддержки</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меры государственной поддержки</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Прямые субсидии и компенсации как разновидность</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форм государственной поддержки</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Взаимодействие федеральных и региональных органов власти по вопросам государственной поддержки сельского хозяйства</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Юридическая ответственность за нарушение законодательства о государственной поддержке</w:t>
      </w:r>
    </w:p>
    <w:p w:rsidR="00EA2C5A" w:rsidRDefault="00EA2C5A" w:rsidP="00EA2C5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государственной поддержки сельского хозяйства в России"</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настоящее время В: России заметно активизировалась деятельность государства; по регулированию аграрной сферы экономики, что сопровождается реформированием аграрного законодательства, прежде всего в сфере государственной поддержки; сельского хозяйства.</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Новый этап в развитии сельского хозяйства, обусловленный изменениями в механизме правового регулирования государственной поддержки, начался в 2006 году и связан с реализацией приоритетного национального проекта «Развитие</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принятием Федерального закона от 29 декабря 2006 г. № 264-ФЗ «</w:t>
      </w:r>
      <w:r>
        <w:rPr>
          <w:rStyle w:val="WW8Num4z0"/>
          <w:rFonts w:ascii="Verdana" w:hAnsi="Verdana"/>
          <w:color w:val="4682B4"/>
          <w:sz w:val="18"/>
          <w:szCs w:val="18"/>
        </w:rPr>
        <w:t>О развитии сельского хозяйства</w:t>
      </w:r>
      <w:r>
        <w:rPr>
          <w:rFonts w:ascii="Verdana" w:hAnsi="Verdana"/>
          <w:color w:val="000000"/>
          <w:sz w:val="18"/>
          <w:szCs w:val="18"/>
        </w:rPr>
        <w:t>» и последующей разработкой Государственной программы «Развитие сельского хозяйства и регулирование рынков; сельскохозяйственной продукции, сырья и продовольствия на 2008-2012 годы» (далее - Госпрограмма).</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Выбор темы диссертационного исследования обусловлен, прежде всего, тем, что государственная поддержка сельскохозяйственных товаропроизводителей - это важное направление государственной аграрной политики. При этом государственная поддержка сельского хозяйства </w:t>
      </w:r>
      <w:r>
        <w:rPr>
          <w:rFonts w:ascii="Verdana" w:hAnsi="Verdana"/>
          <w:color w:val="000000"/>
          <w:sz w:val="18"/>
          <w:szCs w:val="18"/>
        </w:rPr>
        <w:lastRenderedPageBreak/>
        <w:t>должна являться не только общеэкономической предпосылкой успешного решения большинства накопленных в. отрасли производственных, финансовых, социальных проблем, но и способом, сокращения бедности, сохранения сельского образа жизни и культуры^ повышёния продовольственной безопасности страны, то есть должна обеспечить.успешную реализацию всего комплекса целей социально-экономического развития сельского хозяйства:</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 основе национального проекта «</w:t>
      </w:r>
      <w:r>
        <w:rPr>
          <w:rStyle w:val="WW8Num4z0"/>
          <w:rFonts w:ascii="Verdana" w:hAnsi="Verdana"/>
          <w:color w:val="4682B4"/>
          <w:sz w:val="18"/>
          <w:szCs w:val="18"/>
        </w:rPr>
        <w:t>Развитие АПК</w:t>
      </w:r>
      <w:r>
        <w:rPr>
          <w:rFonts w:ascii="Verdana" w:hAnsi="Verdana"/>
          <w:color w:val="000000"/>
          <w:sz w:val="18"/>
          <w:szCs w:val="18"/>
        </w:rPr>
        <w:t>» и последующего за , нго/г законодательства.; направленного на разви тие сельского хозяйства, происходят существенные изменения в правовом регулировании государственной поддержки этой-отрасли.</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при всех преимуществах действующей системы государственной поддержки сельского хозяйства, она имеет ряд недостатков. До сих пор не удалось устранить диспаритет цен- между, сельскохозяйственной и промышленной продукцией, низкий уровень развития социальной и инженерной инфраструктуры села, решить проблему дефицита у большинства сельскохозяйственных товаропроизводителей материально-финансовых средств и пр.</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возникает потребность проведения научного анализа существующих норм, регулирующих вопросы государственной поддержки сельского хозяйства, взаимодействия федеральных и региональных органов государственной власти в данной сфере отношений, выявления основных недостатков правового регулирования государственной поддержки сельского хозяйства и выработки предложений по их устранению.</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Проведение такого исследования позволит теоретически обосновать необходимость различных мер государственной поддержки сельского хозяйствами сформулировать предложения по совершенствованию законодательства в этой сфере общественных отношений.</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явились общественные отношения, связанные с предоставлением сельскохозяйственным товаропроизводителям различных мер государственной поддержки. Предметом исследования стали нормативно-правовые акты, регулирующие эти отношения, а также практика их применения.</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заметить, что при рассмотрении особенностей правового регулирования государственной поддержки, диссертант намеренно остановилась подробжхлишь на некоторых, наиболее важных и востребованных в настоящее время, мерах такой поддержки, включающих</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меры, в том числе выплату прямых субсидий и компенсаций.</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Основная цель диссертационного исследования, заключается в том, чтобы на основании анализа имеющейся нормативно-правовой базы и практики её применения исследовать содержание современного правового регулирования государственной поддержки сельского хозяйства, а также выработать предложения, касающиеся совершенствования правовых механизмов государственной поддержки.</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Исходя!из поставленной цели, автор ставит следующие задачи:</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нормативно-правовые акты, регулирующие общественные отношения в сфере государственной поддержки сельского хозяйства, выяснить недостатки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правовом регулировании анализируемых отношений и определить направления их совершенствования;</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многообразие и характерные особенности мер государственной поддержки, провести их классификацию и дать сравнительную характеристику;</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дать определение понятию государственной поддержки сельского хозяйства;</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практику применения законодательства, связанную с предоставлением сельскохозяйственным товаропроизводителям отдельных мер государственной поддержки и определить возникающие в связи с этим проблемы;</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зарубежный опыт в сфере государственной поддержки сельского хозяйства;</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и проанализировать особенности взаимодействия федеральных и региональных органов государственной власти по оказанию сельскому хозяйству государственной поддержки и исследовать отражение этих особенностей в нормативно-правовых актах;</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сформулировать и обосновать предложения по совершенствованию правового регулирования государственной поддержки сельского хозяйства.</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Методологические основы исследования. В ходе научного исследования использовались две группы методов: общие и специальные. К числу общих относятся диалектический метод как основной способ объективного и всестороннего познания действительности, а также классификационный, исторический, формально-логический методы, в том числе приёмы анализа и синтеза, дедукции и индукции, системный подход. Из специальных методов познания применялись формально-юридический, сравнительно-правовой.</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Всё это позволило автору комплексно исследовать анализируемые отношеi ния-в их* взаимосвязи и взаимовлиянии. \</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образуют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постановления Правительства РФ, нормативные акты федеральных министерств и ведомств, прежде всего Министерства сельского хозяйства РФ, а также нормативная акты субъектов Российской Федерации по вопросам правового регулирования государственной поддержки сельского хозяйства.</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базой исследования являются: материалы отечественной и зарубежной печати, научных и научно-практических конференций, статистическая отчётность, отражающая результаты применения \iep государственной поддержки; справочно-информационные материалы,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Выводы диссертации опираются на практику осуществления государственной поддержки в субъектах Российской Федерации, прежде всего, в Калужской области.</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Теоретическую основу исследования составляют труды российских учёных: С.С.</w:t>
      </w:r>
      <w:r>
        <w:rPr>
          <w:rStyle w:val="WW8Num3z0"/>
          <w:rFonts w:ascii="Verdana" w:hAnsi="Verdana"/>
          <w:color w:val="000000"/>
          <w:sz w:val="18"/>
          <w:szCs w:val="18"/>
        </w:rPr>
        <w:t> </w:t>
      </w:r>
      <w:r>
        <w:rPr>
          <w:rStyle w:val="WW8Num4z0"/>
          <w:rFonts w:ascii="Verdana" w:hAnsi="Verdana"/>
          <w:color w:val="4682B4"/>
          <w:sz w:val="18"/>
          <w:szCs w:val="18"/>
        </w:rPr>
        <w:t>Акманова</w:t>
      </w:r>
      <w:r>
        <w:rPr>
          <w:rFonts w:ascii="Verdana" w:hAnsi="Verdana"/>
          <w:color w:val="000000"/>
          <w:sz w:val="18"/>
          <w:szCs w:val="18"/>
        </w:rPr>
        <w:t>, Р.Т. Баки-ровой, З.С. Беляевой, Г.В.</w:t>
      </w:r>
      <w:r>
        <w:rPr>
          <w:rStyle w:val="WW8Num3z0"/>
          <w:rFonts w:ascii="Verdana" w:hAnsi="Verdana"/>
          <w:color w:val="000000"/>
          <w:sz w:val="18"/>
          <w:szCs w:val="18"/>
        </w:rPr>
        <w:t> </w:t>
      </w:r>
      <w:r>
        <w:rPr>
          <w:rStyle w:val="WW8Num4z0"/>
          <w:rFonts w:ascii="Verdana" w:hAnsi="Verdana"/>
          <w:color w:val="4682B4"/>
          <w:sz w:val="18"/>
          <w:szCs w:val="18"/>
        </w:rPr>
        <w:t>Беспахотного</w:t>
      </w:r>
      <w:r>
        <w:rPr>
          <w:rFonts w:ascii="Verdana" w:hAnsi="Verdana"/>
          <w:color w:val="000000"/>
          <w:sz w:val="18"/>
          <w:szCs w:val="18"/>
        </w:rPr>
        <w:t>, С.А. Боголюбова, А.И. Бобылёва,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H.H. Буздалова, Г.Е. Быстрова, И.И. Веленто, В.В. Вит-рянского,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Fonts w:ascii="Verdana" w:hAnsi="Verdana"/>
          <w:color w:val="000000"/>
          <w:sz w:val="18"/>
          <w:szCs w:val="18"/>
        </w:rPr>
        <w:t>, B.C. Елисеева, Г.Л. Земляковой, 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М.М. Коробейникова, Э.Н. Крылатых, В.Н.Кульнева, В.Е.</w:t>
      </w:r>
      <w:r>
        <w:rPr>
          <w:rStyle w:val="WW8Num3z0"/>
          <w:rFonts w:ascii="Verdana" w:hAnsi="Verdana"/>
          <w:color w:val="000000"/>
          <w:sz w:val="18"/>
          <w:szCs w:val="18"/>
        </w:rPr>
        <w:t> </w:t>
      </w:r>
      <w:r>
        <w:rPr>
          <w:rStyle w:val="WW8Num4z0"/>
          <w:rFonts w:ascii="Verdana" w:hAnsi="Verdana"/>
          <w:color w:val="4682B4"/>
          <w:sz w:val="18"/>
          <w:szCs w:val="18"/>
        </w:rPr>
        <w:t>Лукьяненко</w:t>
      </w:r>
      <w:r>
        <w:rPr>
          <w:rFonts w:ascii="Verdana" w:hAnsi="Verdana"/>
          <w:color w:val="000000"/>
          <w:sz w:val="18"/>
          <w:szCs w:val="18"/>
        </w:rPr>
        <w:t>, В.В. Милосердова, Е.Л. Мининой, Э.И.Павловой, М.И.</w:t>
      </w:r>
      <w:r>
        <w:rPr>
          <w:rStyle w:val="WW8Num3z0"/>
          <w:rFonts w:ascii="Verdana" w:hAnsi="Verdana"/>
          <w:color w:val="000000"/>
          <w:sz w:val="18"/>
          <w:szCs w:val="18"/>
        </w:rPr>
        <w:t> </w:t>
      </w:r>
      <w:r>
        <w:rPr>
          <w:rStyle w:val="WW8Num4z0"/>
          <w:rFonts w:ascii="Verdana" w:hAnsi="Verdana"/>
          <w:color w:val="4682B4"/>
          <w:sz w:val="18"/>
          <w:szCs w:val="18"/>
        </w:rPr>
        <w:t>Палладиной</w:t>
      </w:r>
      <w:r>
        <w:rPr>
          <w:rFonts w:ascii="Verdana" w:hAnsi="Verdana"/>
          <w:color w:val="000000"/>
          <w:sz w:val="18"/>
          <w:szCs w:val="18"/>
        </w:rPr>
        <w:t>, A.B. Петри-кова, Е.В.Серовой, В.В.Устюковой, И.Г.</w:t>
      </w:r>
      <w:r>
        <w:rPr>
          <w:rStyle w:val="WW8Num3z0"/>
          <w:rFonts w:ascii="Verdana" w:hAnsi="Verdana"/>
          <w:color w:val="000000"/>
          <w:sz w:val="18"/>
          <w:szCs w:val="18"/>
        </w:rPr>
        <w:t> </w:t>
      </w:r>
      <w:r>
        <w:rPr>
          <w:rStyle w:val="WW8Num4z0"/>
          <w:rFonts w:ascii="Verdana" w:hAnsi="Verdana"/>
          <w:color w:val="4682B4"/>
          <w:sz w:val="18"/>
          <w:szCs w:val="18"/>
        </w:rPr>
        <w:t>Ушачева</w:t>
      </w:r>
      <w:r>
        <w:rPr>
          <w:rFonts w:ascii="Verdana" w:hAnsi="Verdana"/>
          <w:color w:val="000000"/>
          <w:sz w:val="18"/>
          <w:szCs w:val="18"/>
        </w:rPr>
        <w:t>, Н.Ю. Хаманевой, В.Н. Хлыстуна, Л.Г.</w:t>
      </w:r>
      <w:r>
        <w:rPr>
          <w:rStyle w:val="WW8Num3z0"/>
          <w:rFonts w:ascii="Verdana" w:hAnsi="Verdana"/>
          <w:color w:val="000000"/>
          <w:sz w:val="18"/>
          <w:szCs w:val="18"/>
        </w:rPr>
        <w:t> </w:t>
      </w:r>
      <w:r>
        <w:rPr>
          <w:rStyle w:val="WW8Num4z0"/>
          <w:rFonts w:ascii="Verdana" w:hAnsi="Verdana"/>
          <w:color w:val="4682B4"/>
          <w:sz w:val="18"/>
          <w:szCs w:val="18"/>
        </w:rPr>
        <w:t>Холода</w:t>
      </w:r>
      <w:r>
        <w:rPr>
          <w:rFonts w:ascii="Verdana" w:hAnsi="Verdana"/>
          <w:color w:val="000000"/>
          <w:sz w:val="18"/>
          <w:szCs w:val="18"/>
        </w:rPr>
        <w:t>, Г.Г. Файзуллина и других.</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исследовании настоящей' темы правовые вопросы тесно переплетались с экономическими и историческими вопросами, поэтому автором были изучены труды: Л.И.</w:t>
      </w:r>
      <w:r>
        <w:rPr>
          <w:rStyle w:val="WW8Num3z0"/>
          <w:rFonts w:ascii="Verdana" w:hAnsi="Verdana"/>
          <w:color w:val="000000"/>
          <w:sz w:val="18"/>
          <w:szCs w:val="18"/>
        </w:rPr>
        <w:t> </w:t>
      </w:r>
      <w:r>
        <w:rPr>
          <w:rStyle w:val="WW8Num4z0"/>
          <w:rFonts w:ascii="Verdana" w:hAnsi="Verdana"/>
          <w:color w:val="4682B4"/>
          <w:sz w:val="18"/>
          <w:szCs w:val="18"/>
        </w:rPr>
        <w:t>Абалкина</w:t>
      </w:r>
      <w:r>
        <w:rPr>
          <w:rFonts w:ascii="Verdana" w:hAnsi="Verdana"/>
          <w:color w:val="000000"/>
          <w:sz w:val="18"/>
          <w:szCs w:val="18"/>
        </w:rPr>
        <w:t>, O.A. Александровой, А.И. Алтухова, В.Р.</w:t>
      </w:r>
      <w:r>
        <w:rPr>
          <w:rStyle w:val="WW8Num3z0"/>
          <w:rFonts w:ascii="Verdana" w:hAnsi="Verdana"/>
          <w:color w:val="000000"/>
          <w:sz w:val="18"/>
          <w:szCs w:val="18"/>
        </w:rPr>
        <w:t> </w:t>
      </w:r>
      <w:r>
        <w:rPr>
          <w:rStyle w:val="WW8Num4z0"/>
          <w:rFonts w:ascii="Verdana" w:hAnsi="Verdana"/>
          <w:color w:val="4682B4"/>
          <w:sz w:val="18"/>
          <w:szCs w:val="18"/>
        </w:rPr>
        <w:t>Боева</w:t>
      </w:r>
      <w:r>
        <w:rPr>
          <w:rFonts w:ascii="Verdana" w:hAnsi="Verdana"/>
          <w:color w:val="000000"/>
          <w:sz w:val="18"/>
          <w:szCs w:val="18"/>
        </w:rPr>
        <w:t>, A.B. Гордеева, P.P. Гумерова, Е.А.</w:t>
      </w:r>
      <w:r>
        <w:rPr>
          <w:rStyle w:val="WW8Num3z0"/>
          <w:rFonts w:ascii="Verdana" w:hAnsi="Verdana"/>
          <w:color w:val="000000"/>
          <w:sz w:val="18"/>
          <w:szCs w:val="18"/>
        </w:rPr>
        <w:t> </w:t>
      </w:r>
      <w:r>
        <w:rPr>
          <w:rStyle w:val="WW8Num4z0"/>
          <w:rFonts w:ascii="Verdana" w:hAnsi="Verdana"/>
          <w:color w:val="4682B4"/>
          <w:sz w:val="18"/>
          <w:szCs w:val="18"/>
        </w:rPr>
        <w:t>Кудели</w:t>
      </w:r>
      <w:r>
        <w:rPr>
          <w:rFonts w:ascii="Verdana" w:hAnsi="Verdana"/>
          <w:color w:val="000000"/>
          <w:sz w:val="18"/>
          <w:szCs w:val="18"/>
        </w:rPr>
        <w:t>, М.Л. Лишанского, О.Г. Овчинникова, A.F.</w:t>
      </w:r>
      <w:r>
        <w:rPr>
          <w:rStyle w:val="WW8Num3z0"/>
          <w:rFonts w:ascii="Verdana" w:hAnsi="Verdana"/>
          <w:color w:val="000000"/>
          <w:sz w:val="18"/>
          <w:szCs w:val="18"/>
        </w:rPr>
        <w:t> </w:t>
      </w:r>
      <w:r>
        <w:rPr>
          <w:rStyle w:val="WW8Num4z0"/>
          <w:rFonts w:ascii="Verdana" w:hAnsi="Verdana"/>
          <w:color w:val="4682B4"/>
          <w:sz w:val="18"/>
          <w:szCs w:val="18"/>
        </w:rPr>
        <w:t>Папцова</w:t>
      </w:r>
      <w:r>
        <w:rPr>
          <w:rFonts w:ascii="Verdana" w:hAnsi="Verdana"/>
          <w:color w:val="000000"/>
          <w:sz w:val="18"/>
          <w:szCs w:val="18"/>
        </w:rPr>
        <w:t>, А.И. Пащенко, В.А. Пешехонова, В.А.</w:t>
      </w:r>
      <w:r>
        <w:rPr>
          <w:rStyle w:val="WW8Num3z0"/>
          <w:rFonts w:ascii="Verdana" w:hAnsi="Verdana"/>
          <w:color w:val="000000"/>
          <w:sz w:val="18"/>
          <w:szCs w:val="18"/>
        </w:rPr>
        <w:t> </w:t>
      </w:r>
      <w:r>
        <w:rPr>
          <w:rStyle w:val="WW8Num4z0"/>
          <w:rFonts w:ascii="Verdana" w:hAnsi="Verdana"/>
          <w:color w:val="4682B4"/>
          <w:sz w:val="18"/>
          <w:szCs w:val="18"/>
        </w:rPr>
        <w:t>Семейкина</w:t>
      </w:r>
      <w:r>
        <w:rPr>
          <w:rFonts w:ascii="Verdana" w:hAnsi="Verdana"/>
          <w:color w:val="000000"/>
          <w:sz w:val="18"/>
          <w:szCs w:val="18"/>
        </w:rPr>
        <w:t>, A.B. Ткача и других. Эти авторы раскрыли экономическую сущность предоставления государственной поддержки сельскохозяйственным- товаропроизводителям и реформирования законодательства, регулирующего государственную поддержку в нашей стране.</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признать, что несмотря на большое число выполненных в данной области исследований, многие проблемы еще не нашли своего теоретического и практического решения: зачастую они рассматривались либо с позиции экономического подхода, отражающего необходимость оказания сельскохозяйственным товаропроизводителям финансовой помощи с указанием дополнительных источников финансирования, либо раскрывались отдельные направления такой поддержки.</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В.Н. Кульневым в 2002 году была защищена кандидатская диссертация на тему «Правовое регулирование государственной поддержки сельскохозяйственных товаропроизводителей в Российской Федерации». Однако с тех пор в данной сфере общественных отношений произошли значительные изменения, в результате которых существенно расширился круг сельскохозяйственных товаропроизводителей, которым оказывается государственная поддержка, направления государственной поддержки, а также изменился порядок её предоставления. Всё это обусловило необходимость проведения специального комплексного исследования особенностей системы мер государственной поддержки в новых условиях и формулирования на этой основе предложений, направленных на её совершенствование. В этом, по мнению автора, и состоит научная новизна исследования.</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Теоретическое и практическое значение диссертационного исследования. Результаты, полученные в ходе диссертационного исследования, и сформулированные в работе выводы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и законотворческой деятельности различных органов государственной власти при совершенствовании действующего законодательства, а также в практической деятельности конкретных сельскохозяйственных товаропроизводителей.</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найти применение в учебном процессе в юридических, экономических и сельскохозяйственных вузах при изучении соответствующих тем учебных курсов «</w:t>
      </w:r>
      <w:r>
        <w:rPr>
          <w:rStyle w:val="WW8Num4z0"/>
          <w:rFonts w:ascii="Verdana" w:hAnsi="Verdana"/>
          <w:color w:val="4682B4"/>
          <w:sz w:val="18"/>
          <w:szCs w:val="18"/>
        </w:rPr>
        <w:t>Аграрное право</w:t>
      </w:r>
      <w:r>
        <w:rPr>
          <w:rFonts w:ascii="Verdana" w:hAnsi="Verdana"/>
          <w:color w:val="000000"/>
          <w:sz w:val="18"/>
          <w:szCs w:val="18"/>
        </w:rPr>
        <w:t>», «</w:t>
      </w:r>
      <w:r>
        <w:rPr>
          <w:rStyle w:val="WW8Num4z0"/>
          <w:rFonts w:ascii="Verdana" w:hAnsi="Verdana"/>
          <w:color w:val="4682B4"/>
          <w:sz w:val="18"/>
          <w:szCs w:val="18"/>
        </w:rPr>
        <w:t>Гражданское право</w:t>
      </w:r>
      <w:r>
        <w:rPr>
          <w:rFonts w:ascii="Verdana" w:hAnsi="Verdana"/>
          <w:color w:val="000000"/>
          <w:sz w:val="18"/>
          <w:szCs w:val="18"/>
        </w:rPr>
        <w:t>», «</w:t>
      </w:r>
      <w:r>
        <w:rPr>
          <w:rStyle w:val="WW8Num4z0"/>
          <w:rFonts w:ascii="Verdana" w:hAnsi="Verdana"/>
          <w:color w:val="4682B4"/>
          <w:sz w:val="18"/>
          <w:szCs w:val="18"/>
        </w:rPr>
        <w:t>Предпринимательское право</w:t>
      </w:r>
      <w:r>
        <w:rPr>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право» и других. Кроме того, материалы диссертации могут послужить основой для дальнейших научных исследований и изысканий.</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проведённого исследования, на защиту выносятся еле! дующие основные положения:</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Отношения, связанные с предоставлением сельскохозяйственным товаропроизводителям государственной поддержки, являются разновидностью аграрных отношений. Они регулируются нормами аграрного, гражданского, земельного, трудового, финансового, бюджетного, налогового,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на содержание которых существенное влияние оказывает специфика сельского хозяйства. Совокупность соответствующих норм указанных отраслей права представляет собой комплексный институт аграрного права — институт государственной поддержки сельскохозяйственных товаропроизводителей. Комплексность этого института предопределяется сложным составом тесно связанных между собой</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Fonts w:ascii="Verdana" w:hAnsi="Verdana"/>
          <w:color w:val="000000"/>
          <w:sz w:val="18"/>
          <w:szCs w:val="18"/>
        </w:rPr>
        <w:t>, земельных, трудовых, управленческих отношений, возникающих в сфере материально-технического снабжения и обслуживания сельскохозяйственного производства, сбыта сельскохозяйственной продукции, в сфере кредиювания сельского хозяйства, социальных отношений в деревне и других. Правовое регулирование указанных отношений возможно только в неразрывной связи с остальными. Обеспечить такой подход может аграрное право как комплексная отрасль российского права.</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Государственная поддержка сельского хозяйства представляет собой совокупность мер, направленных на оказание сельскому хозяйству за 'счёт бюджетных средств всесторонней помощи как посредством перечисления денежных средств непосредственно сельскохозяйственным товаропроизводителям (предоставление прямых субсидий, некоторых компенсаций, проведение закупочных интервенций), так и путём финансирования различных мероприятий по развитию сельской инфраструктуры, подготовке кадров, повышению занятости и прочее.</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Инвестирование бюджетных средств в создание сельской инфраструктуры, подготовку кадров для сельского хозяйства, проведение научно-исследовательских и других работ, связанных с внедрением в аграрное производство новой техники и передовых технологий, обусловливает формирование скрытой (невидимой) части доходов сельскохозяйственных товаропроизводителей. Однако эта скрытая часть доходов оказывает не меньшее влияние на рост эффективности сельскохозяйственного производства и играет существенную роль в повышении качества жизни сельских тр&gt;жеников и улучшении их социального обеспечения.</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целях совершенствования правового регулирования государственной поддержки сельского хозяйства и повышения её эффективности необходимо в Федеральном Законе «</w:t>
      </w:r>
      <w:r>
        <w:rPr>
          <w:rStyle w:val="WW8Num4z0"/>
          <w:rFonts w:ascii="Verdana" w:hAnsi="Verdana"/>
          <w:color w:val="4682B4"/>
          <w:sz w:val="18"/>
          <w:szCs w:val="18"/>
        </w:rPr>
        <w:t>О развитии сельского хозяйства</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основные принципы этой поддержки:</w:t>
      </w:r>
      <w:r>
        <w:rPr>
          <w:rStyle w:val="WW8Num3z0"/>
          <w:rFonts w:ascii="Verdana" w:hAnsi="Verdana"/>
          <w:color w:val="000000"/>
          <w:sz w:val="18"/>
          <w:szCs w:val="18"/>
        </w:rPr>
        <w:t> </w:t>
      </w:r>
      <w:r>
        <w:rPr>
          <w:rStyle w:val="WW8Num4z0"/>
          <w:rFonts w:ascii="Verdana" w:hAnsi="Verdana"/>
          <w:color w:val="4682B4"/>
          <w:sz w:val="18"/>
          <w:szCs w:val="18"/>
        </w:rPr>
        <w:t>гарантированность</w:t>
      </w:r>
      <w:r>
        <w:rPr>
          <w:rFonts w:ascii="Verdana" w:hAnsi="Verdana"/>
          <w:color w:val="000000"/>
          <w:sz w:val="18"/>
          <w:szCs w:val="18"/>
        </w:rPr>
        <w:t>, преемственность, стабильность, взаимодействие Российской Федерации и её субъектов, поддержка всех форм хозяйствования.</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связи с реализацией национального проекта «</w:t>
      </w:r>
      <w:r>
        <w:rPr>
          <w:rStyle w:val="WW8Num4z0"/>
          <w:rFonts w:ascii="Verdana" w:hAnsi="Verdana"/>
          <w:color w:val="4682B4"/>
          <w:sz w:val="18"/>
          <w:szCs w:val="18"/>
        </w:rPr>
        <w:t>Развитие АПК</w:t>
      </w:r>
      <w:r>
        <w:rPr>
          <w:rFonts w:ascii="Verdana" w:hAnsi="Verdana"/>
          <w:color w:val="000000"/>
          <w:sz w:val="18"/>
          <w:szCs w:val="18"/>
        </w:rPr>
        <w:t>», принятием Федерального закона «</w:t>
      </w:r>
      <w:r>
        <w:rPr>
          <w:rStyle w:val="WW8Num4z0"/>
          <w:rFonts w:ascii="Verdana" w:hAnsi="Verdana"/>
          <w:color w:val="4682B4"/>
          <w:sz w:val="18"/>
          <w:szCs w:val="18"/>
        </w:rPr>
        <w:t>О развитии сельского хозяйства</w:t>
      </w:r>
      <w:r>
        <w:rPr>
          <w:rFonts w:ascii="Verdana" w:hAnsi="Verdana"/>
          <w:color w:val="000000"/>
          <w:sz w:val="18"/>
          <w:szCs w:val="18"/>
        </w:rPr>
        <w:t>» и Госпрограммы претерпели существенные изменения направления государственной поддержки сельского хозяйства. В связи с отсутствием в нормативно-правовых актах, регулирующих вопросы государственной поддержки сельского хозяйства, терминологического единства, в диссертации предлагается под направлениями государственной поддержки понимать конкретные сферы деятельности государства- кредитование, страхование урожая, обеспечение материально-техническими ресурсами и т.п., а под мерами - конкретные формы предоставления бюджетных средств, в частности, выплаты субсидий, компенсаций.</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5. В общем, концептуальном плане в системе мер государственной поддержки сельского хозяйства можно выделить два взаимосвязанных аспекта: внутренний, связанный с вопросами </w:t>
      </w:r>
      <w:r>
        <w:rPr>
          <w:rFonts w:ascii="Verdana" w:hAnsi="Verdana"/>
          <w:color w:val="000000"/>
          <w:sz w:val="18"/>
          <w:szCs w:val="18"/>
        </w:rPr>
        <w:lastRenderedPageBreak/>
        <w:t>эффективного развития аграрного сектора экономики внутри страны, и внешний, предусматривающий переход &gt; к единым правилам торгово-экономических отношений в рамках требований</w:t>
      </w:r>
      <w:r>
        <w:rPr>
          <w:rStyle w:val="WW8Num3z0"/>
          <w:rFonts w:ascii="Verdana" w:hAnsi="Verdana"/>
          <w:color w:val="000000"/>
          <w:sz w:val="18"/>
          <w:szCs w:val="18"/>
        </w:rPr>
        <w:t> </w:t>
      </w:r>
      <w:r>
        <w:rPr>
          <w:rStyle w:val="WW8Num4z0"/>
          <w:rFonts w:ascii="Verdana" w:hAnsi="Verdana"/>
          <w:color w:val="4682B4"/>
          <w:sz w:val="18"/>
          <w:szCs w:val="18"/>
        </w:rPr>
        <w:t>ВТО</w:t>
      </w:r>
      <w:r>
        <w:rPr>
          <w:rFonts w:ascii="Verdana" w:hAnsi="Verdana"/>
          <w:color w:val="000000"/>
          <w:sz w:val="18"/>
          <w:szCs w:val="18"/>
        </w:rPr>
        <w:t>. При этом на первом месте должно стоять решение внутренних проблем, связанных с оказанием сельскому хозяйству всесторонней помощи посредством реализации различных мер государственной поддержки, обеспечивающих непрерывное развитие сельского хозяйства и существенное улучшение качества жизни на селе.</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 начала осуществления в России аграрных преобразований в различных нормативно-правовых актах закреплялся принцип равнодоступности мер государственной поддержки для всех категорий сельскохозяйственных товаропроизводителей. Однако на практике этот принцип остаётся нереализованным до сих пор, так как по ряду причин не все крес1ьянские (фермерские) и личные подсобные хозяйства могут воспользоваться действующими мерами государственной поддержки. Поэтому для этих категорий сельскохозяйственных товаропроизводителей в нормативно-правовых актах должны быть предусмотрены более льготные условия получения государственной поддержки, учитывающие специфику их развития, а именно: расширение возможностей сбыта сельскохозяйственной продукции, в частности, предоставление государственных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в реализации готовой продукции посредством использования целевых государственных заказов на. поставку сельскохозяйственной продукции в школы и другим спецпотребителям; обеспечение сельхозтехникой и племенным скотом по лизингу без</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г</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 &lt; первоначального взноса; упрощение условий получения субсидий, а также процедуры получения</w:t>
      </w:r>
      <w:r>
        <w:rPr>
          <w:rStyle w:val="WW8Num3z0"/>
          <w:rFonts w:ascii="Verdana" w:hAnsi="Verdana"/>
          <w:color w:val="000000"/>
          <w:sz w:val="18"/>
          <w:szCs w:val="18"/>
        </w:rPr>
        <w:t> </w:t>
      </w:r>
      <w:r>
        <w:rPr>
          <w:rStyle w:val="WW8Num4z0"/>
          <w:rFonts w:ascii="Verdana" w:hAnsi="Verdana"/>
          <w:color w:val="4682B4"/>
          <w:sz w:val="18"/>
          <w:szCs w:val="18"/>
        </w:rPr>
        <w:t>поручительств</w:t>
      </w:r>
      <w:r>
        <w:rPr>
          <w:rStyle w:val="WW8Num3z0"/>
          <w:rFonts w:ascii="Verdana" w:hAnsi="Verdana"/>
          <w:color w:val="000000"/>
          <w:sz w:val="18"/>
          <w:szCs w:val="18"/>
        </w:rPr>
        <w:t> </w:t>
      </w:r>
      <w:r>
        <w:rPr>
          <w:rFonts w:ascii="Verdana" w:hAnsi="Verdana"/>
          <w:color w:val="000000"/>
          <w:sz w:val="18"/>
          <w:szCs w:val="18"/>
        </w:rPr>
        <w:t>из гарантийных фондов и.др.</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настоящее время право на осуществление деятельности* по сельскохозяйственному страхованию предоставлено значительному числу страховых организаций, которые предлагают такие условия страхования, которые не учитывают особенности сельскохозяйственного производства. В частно1 сти, в договор сельскохозяйственного страхования включают правило* согласно которому он вступает в силу не ранее уплаты страхователем страховой премии или первого её взноса в размере не менее 50% от общей суммы страховой премии. Однако в период заключения таких договоров у большинства сельскохозяйственных товаропроизводителей нет свободных денежных средств на</w:t>
      </w:r>
      <w:r>
        <w:rPr>
          <w:rStyle w:val="WW8Num3z0"/>
          <w:rFonts w:ascii="Verdana" w:hAnsi="Verdana"/>
          <w:color w:val="000000"/>
          <w:sz w:val="18"/>
          <w:szCs w:val="18"/>
        </w:rPr>
        <w:t> </w:t>
      </w:r>
      <w:r>
        <w:rPr>
          <w:rStyle w:val="WW8Num4z0"/>
          <w:rFonts w:ascii="Verdana" w:hAnsi="Verdana"/>
          <w:color w:val="4682B4"/>
          <w:sz w:val="18"/>
          <w:szCs w:val="18"/>
        </w:rPr>
        <w:t>уплату</w:t>
      </w:r>
      <w:r>
        <w:rPr>
          <w:rStyle w:val="WW8Num3z0"/>
          <w:rFonts w:ascii="Verdana" w:hAnsi="Verdana"/>
          <w:color w:val="000000"/>
          <w:sz w:val="18"/>
          <w:szCs w:val="18"/>
        </w:rPr>
        <w:t> </w:t>
      </w:r>
      <w:r>
        <w:rPr>
          <w:rFonts w:ascii="Verdana" w:hAnsi="Verdana"/>
          <w:color w:val="000000"/>
          <w:sz w:val="18"/>
          <w:szCs w:val="18"/>
        </w:rPr>
        <w:t>страховой премии, что мешает им получить кредиты в банках. Представляется целесообразным отразить в законодательстве особенности сельскохозяйственного страхования, оказывающие существенное влияние на заключение и</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рассматриваемых договоров.</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На федеральном уровне порядок предоставления сельскохозяйственным товаропроизводителям государственной поддержки прописан лишь частично, а именно, определёны только условия перечисления субсидий из федерального бюджета бюджетам субъектов РФ. Порядок и условия перечисления бюджетных средств непосредственно сельскохозяйственным товаропроизводителям определяется региональными органами власти, которые не достаточно учитывают интересы сельскохозяйственных товаропроизводителей, ввиду чего у последних возникают трудности с получением субсидий. Это свидетельствует об отсутствии единого концептуального подхода к вопросу получения сельскохозяйственными товаропроизводителями различных мер государственной поддержки и несовершенстве его правового регулирования.</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целью</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и пресечения различных .попыток органов власти</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лишить сельскохозяйственных товаропроизводителей их</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права на получение бюджетных средств, порядок предоставления субсидий сельскохозяйственным товаропроизводителям должен быть определен</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В нём должны быть чётко прописаны: круг субъектов, имеющих право на получение субсидий, и условия, при которых такое право реализуется, порядок предоставления субсидий по каждому направлению поддержки, перечень оснований, предоставления и отказа в предоставлении субсидий, чтобы в случае</w:t>
      </w:r>
      <w:r>
        <w:rPr>
          <w:rStyle w:val="WW8Num3z0"/>
          <w:rFonts w:ascii="Verdana" w:hAnsi="Verdana"/>
          <w:color w:val="000000"/>
          <w:sz w:val="18"/>
          <w:szCs w:val="18"/>
        </w:rPr>
        <w:t> </w:t>
      </w:r>
      <w:r>
        <w:rPr>
          <w:rStyle w:val="WW8Num4z0"/>
          <w:rFonts w:ascii="Verdana" w:hAnsi="Verdana"/>
          <w:color w:val="4682B4"/>
          <w:sz w:val="18"/>
          <w:szCs w:val="18"/>
        </w:rPr>
        <w:t>необоснованного</w:t>
      </w:r>
      <w:r>
        <w:rPr>
          <w:rStyle w:val="WW8Num3z0"/>
          <w:rFonts w:ascii="Verdana" w:hAnsi="Verdana"/>
          <w:color w:val="000000"/>
          <w:sz w:val="18"/>
          <w:szCs w:val="18"/>
        </w:rPr>
        <w:t> </w:t>
      </w:r>
      <w:r>
        <w:rPr>
          <w:rFonts w:ascii="Verdana" w:hAnsi="Verdana"/>
          <w:color w:val="000000"/>
          <w:sz w:val="18"/>
          <w:szCs w:val="18"/>
        </w:rPr>
        <w:t>отказа сельскохозяйственный товаропроизводитель смог осуществить защиту своих прав.</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9. Практически во всех субъектах РФ принято множество нормативно-правовых актов, регулирующих порядок и условия предоставления субсидий по различным направлениям поддержки сельского хозяйства. Однако такая множественность актов создаёт трудности для сельскохозяйственных товаропроизводителей, которым достаточно сложно разобраться, по каким </w:t>
      </w:r>
      <w:r>
        <w:rPr>
          <w:rFonts w:ascii="Verdana" w:hAnsi="Verdana"/>
          <w:color w:val="000000"/>
          <w:sz w:val="18"/>
          <w:szCs w:val="18"/>
        </w:rPr>
        <w:lastRenderedPageBreak/>
        <w:t xml:space="preserve">направлениям государственной поддержки они могут получать субсидии. Поэтому было бы целесообразно в каждом субъекте РФ все направления бюджетного финансирования сельского хозяйства объединить в единую региональную программу социально-экономического развития сельского хозяйства, имеющую долгосрочный характер, например, на период до 2020 года. Это необходимо для создания участникам программных мероприятий стабильных гарантий на получение бюджетных средств, так как многие проекты в сельском хозяйстве имеют длительные сроки окупаемости. </w:t>
      </w:r>
      <w:r>
        <w:rPr>
          <w:rFonts w:ascii="Arial" w:hAnsi="Arial" w:cs="Arial"/>
          <w:color w:val="000000"/>
          <w:sz w:val="18"/>
          <w:szCs w:val="18"/>
        </w:rPr>
        <w:t>■</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Структурно такая программа может иметь четыре раздела. Первый -меры поддержки, направленные на стимулирование развития отрасли (поддержка приоритетных отраслей, имеющих существенное значение для региона). Второй - меры, направленные на поддержку инвестиционных проектов по строительству и приобретению основных фондов. Третий — меры по обеспечению жизнедеятельности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проживающих на селе. Четвёртый -меры, связанные с поддержкой информационно-консультационных услуг, научно-технических разработок и обучения кадров для работы в сельском хозяйстве.</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 соответствии с действующим порядком для получения субсидий из федерального бюджета органам власти субъектов РФ необходимо заключать с Министерством сельского хозяйства РФ соответствующие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1 {аряду с этим договоры (соглашения) на получение субсидий заключаются между сельскохозяйственными товаропроизводителями и региональными органами управления сельским хозяйством. Правовая природа таких договоров (</w:t>
      </w:r>
      <w:r>
        <w:rPr>
          <w:rStyle w:val="WW8Num4z0"/>
          <w:rFonts w:ascii="Verdana" w:hAnsi="Verdana"/>
          <w:color w:val="4682B4"/>
          <w:sz w:val="18"/>
          <w:szCs w:val="18"/>
        </w:rPr>
        <w:t>соглашений</w:t>
      </w:r>
      <w:r>
        <w:rPr>
          <w:rFonts w:ascii="Verdana" w:hAnsi="Verdana"/>
          <w:color w:val="000000"/>
          <w:sz w:val="18"/>
          <w:szCs w:val="18"/>
        </w:rPr>
        <w:t>) имеет комплексный характер, поскольку они интегрируют в себе нормы гражданского и административного права, а также учитывают специфические для сельского хозяйства нормы права. Ввиду того, что посредством закреплённых в таких договорах условий сельскохозяйственным юваропроизво-дителям</w:t>
      </w:r>
      <w:r>
        <w:rPr>
          <w:rStyle w:val="WW8Num3z0"/>
          <w:rFonts w:ascii="Verdana" w:hAnsi="Verdana"/>
          <w:color w:val="000000"/>
          <w:sz w:val="18"/>
          <w:szCs w:val="18"/>
        </w:rPr>
        <w:t> </w:t>
      </w:r>
      <w:r>
        <w:rPr>
          <w:rStyle w:val="WW8Num4z0"/>
          <w:rFonts w:ascii="Verdana" w:hAnsi="Verdana"/>
          <w:color w:val="4682B4"/>
          <w:sz w:val="18"/>
          <w:szCs w:val="18"/>
        </w:rPr>
        <w:t>гарантируется</w:t>
      </w:r>
      <w:r>
        <w:rPr>
          <w:rStyle w:val="WW8Num3z0"/>
          <w:rFonts w:ascii="Verdana" w:hAnsi="Verdana"/>
          <w:color w:val="000000"/>
          <w:sz w:val="18"/>
          <w:szCs w:val="18"/>
        </w:rPr>
        <w:t> </w:t>
      </w:r>
      <w:r>
        <w:rPr>
          <w:rFonts w:ascii="Verdana" w:hAnsi="Verdana"/>
          <w:color w:val="000000"/>
          <w:sz w:val="18"/>
          <w:szCs w:val="18"/>
        </w:rPr>
        <w:t>право на получение финансовых средств на своё развитие, их следует рассматривать как важную составную часть правового механизма реализации мер государственной поддержки сельского хозяйства.</w:t>
      </w:r>
    </w:p>
    <w:p w:rsidR="00EA2C5A" w:rsidRDefault="00EA2C5A" w:rsidP="00EA2C5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теоретические положения и предложения по совершенствованию законодательства, содержащиеся в диссертации обсуждались на заседании сектора сельскохозяйственного и земельного права Института государства и права Российской академии наук. Материалы исследования применялись автором в практической деятельности. Основные выводы диссертации опубликованы в журналах: «</w:t>
      </w:r>
      <w:r>
        <w:rPr>
          <w:rStyle w:val="WW8Num4z0"/>
          <w:rFonts w:ascii="Verdana" w:hAnsi="Verdana"/>
          <w:color w:val="4682B4"/>
          <w:sz w:val="18"/>
          <w:szCs w:val="18"/>
        </w:rPr>
        <w:t>Право и государство</w:t>
      </w:r>
      <w:r>
        <w:rPr>
          <w:rFonts w:ascii="Verdana" w:hAnsi="Verdana"/>
          <w:color w:val="000000"/>
          <w:sz w:val="18"/>
          <w:szCs w:val="18"/>
        </w:rPr>
        <w:t>», «</w:t>
      </w:r>
      <w:r>
        <w:rPr>
          <w:rStyle w:val="WW8Num4z0"/>
          <w:rFonts w:ascii="Verdana" w:hAnsi="Verdana"/>
          <w:color w:val="4682B4"/>
          <w:sz w:val="18"/>
          <w:szCs w:val="18"/>
        </w:rPr>
        <w:t>Аграрное и земельное право</w:t>
      </w:r>
      <w:r>
        <w:rPr>
          <w:rFonts w:ascii="Verdana" w:hAnsi="Verdana"/>
          <w:color w:val="000000"/>
          <w:sz w:val="18"/>
          <w:szCs w:val="18"/>
        </w:rPr>
        <w:t>».</w:t>
      </w:r>
    </w:p>
    <w:p w:rsidR="00EA2C5A" w:rsidRDefault="00EA2C5A" w:rsidP="00EA2C5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четырёх глав» списка используемой литературы.</w:t>
      </w:r>
    </w:p>
    <w:p w:rsidR="00EA2C5A" w:rsidRDefault="00EA2C5A" w:rsidP="00EA2C5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Глеба, Ольга Владимировна, 2010 год</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 Собрание законодательства РФ. 2009. №4. Ст. 445.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Бюджетный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31 июля 1998// Собрание законодательства РФ. 1998. №31. Ст. 3823.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Налоговый кодекс РФ (часть первая) от 31 июля 1998// Собрание законодательства РФ. 1998. №31. Ст.3824.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Налоговый кодекс РФ (часть вторая) от 5 августа 2000// Собрание законодательства РФ. 2000. №32. Ст.3340.</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года №195-ФЗ// Собрание законодательства РФ. 2002. №1 (ч.1). Ст.1.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22 ноября 1990 года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1991. №1. Ст.5.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2 декабря 1990 года №395-1 «</w:t>
      </w:r>
      <w:r>
        <w:rPr>
          <w:rStyle w:val="WW8Num4z0"/>
          <w:rFonts w:ascii="Verdana" w:hAnsi="Verdana"/>
          <w:color w:val="4682B4"/>
          <w:sz w:val="18"/>
          <w:szCs w:val="18"/>
        </w:rPr>
        <w:t>О банках и банковской деятельности</w:t>
      </w:r>
      <w:r>
        <w:rPr>
          <w:rFonts w:ascii="Verdana" w:hAnsi="Verdana"/>
          <w:color w:val="000000"/>
          <w:sz w:val="18"/>
          <w:szCs w:val="18"/>
        </w:rPr>
        <w:t>»// Собрание законодательства РФ. 1996. №6. Ст. 492.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26 июня 1991 года «О приоритетном обеспечении агропромышленного комплекса материально-техническими ресурсами//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1991. №26. Ст.878.</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 Федеральный Закон от 27 ноября 1992 года «</w:t>
      </w:r>
      <w:r>
        <w:rPr>
          <w:rStyle w:val="WW8Num4z0"/>
          <w:rFonts w:ascii="Verdana" w:hAnsi="Verdana"/>
          <w:color w:val="4682B4"/>
          <w:sz w:val="18"/>
          <w:szCs w:val="18"/>
        </w:rPr>
        <w:t>Об организации страхового дела в Российской Федерации</w:t>
      </w:r>
      <w:r>
        <w:rPr>
          <w:rFonts w:ascii="Verdana" w:hAnsi="Verdana"/>
          <w:color w:val="000000"/>
          <w:sz w:val="18"/>
          <w:szCs w:val="18"/>
        </w:rPr>
        <w:t>»// Собрание законодательства РФ. 2007. №10. Ст. 760.</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8 декабря 1995 года «О сельскохозяйственной кооперации»//Собрание законодательства РФ. 1995. №50. Ст. 4870.</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14 июля 1997 года № 100-ФЗ «О государственном регулировании агропромышленного производства»//Собрание законодательства РФ. 1997. №29. Ст. 3501.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 федеральном бюджете на 1998 год// Собрание законодательства РФ. 1998. №13. Ст. 1464.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6 октября 1999 года № 184-ФЗ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Собрание законодательства РФ. 1999. №42. Ст. 5005.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9 июля 2002 года № 83-ФЗ «</w:t>
      </w:r>
      <w:r>
        <w:rPr>
          <w:rStyle w:val="WW8Num4z0"/>
          <w:rFonts w:ascii="Verdana" w:hAnsi="Verdana"/>
          <w:color w:val="4682B4"/>
          <w:sz w:val="18"/>
          <w:szCs w:val="18"/>
        </w:rPr>
        <w:t>О финансовом оздоровлении сельскохозяйственных товаропроизводителей</w:t>
      </w:r>
      <w:r>
        <w:rPr>
          <w:rFonts w:ascii="Verdana" w:hAnsi="Verdana"/>
          <w:color w:val="000000"/>
          <w:sz w:val="18"/>
          <w:szCs w:val="18"/>
        </w:rPr>
        <w:t>»// Собрание законодательства РФ. 2002. №28. Ст.2787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26 октября 2002 года № 127-ФЗ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Собрание законодательства РФ. 2002. №43. Ст. 4190</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09 июля 2002 года №83-Ф3 «</w:t>
      </w:r>
      <w:r>
        <w:rPr>
          <w:rStyle w:val="WW8Num4z0"/>
          <w:rFonts w:ascii="Verdana" w:hAnsi="Verdana"/>
          <w:color w:val="4682B4"/>
          <w:sz w:val="18"/>
          <w:szCs w:val="18"/>
        </w:rPr>
        <w:t>О финансовом оздоровлении сельскохозяйственных товаропроизводителей</w:t>
      </w:r>
      <w:r>
        <w:rPr>
          <w:rFonts w:ascii="Verdana" w:hAnsi="Verdana"/>
          <w:color w:val="000000"/>
          <w:sz w:val="18"/>
          <w:szCs w:val="18"/>
        </w:rPr>
        <w:t>»// Собрание законодательства РФ. 2002. №28. Ст.2787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07 июля 2003 года №112-ФЗ «</w:t>
      </w:r>
      <w:r>
        <w:rPr>
          <w:rStyle w:val="WW8Num4z0"/>
          <w:rFonts w:ascii="Verdana" w:hAnsi="Verdana"/>
          <w:color w:val="4682B4"/>
          <w:sz w:val="18"/>
          <w:szCs w:val="18"/>
        </w:rPr>
        <w:t>О личном подсобном хозяйстве</w:t>
      </w:r>
      <w:r>
        <w:rPr>
          <w:rFonts w:ascii="Verdana" w:hAnsi="Verdana"/>
          <w:color w:val="000000"/>
          <w:sz w:val="18"/>
          <w:szCs w:val="18"/>
        </w:rPr>
        <w:t>»// Собрание законодательства РФ. 2003. № 28. Ст.2881.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6 октября 2003 года № 131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Собрание законодательства РФ. 2003. №40. Ст.3822.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20 августа 2004 года №120-ФЗ «О внесении изменений в Бюджетный Кодекс РФ в части регулирования межбюджетных отношений»//Собрание законодательства РФ. 2004. №34. Ст. 3535.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21 июля 2005 г. № 94-ФЗ «О размещении заказов на поставки товаров, выполнение работ, оказание услуг для государственных и муниципальных нужд»// Собрание законодательства РФ. 2005. №30. (ч.1). Ст.3105.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26 июля 2006 года №135-Ф3 «</w:t>
      </w:r>
      <w:r>
        <w:rPr>
          <w:rStyle w:val="WW8Num4z0"/>
          <w:rFonts w:ascii="Verdana" w:hAnsi="Verdana"/>
          <w:color w:val="4682B4"/>
          <w:sz w:val="18"/>
          <w:szCs w:val="18"/>
        </w:rPr>
        <w:t>О защите конкуренции</w:t>
      </w:r>
      <w:r>
        <w:rPr>
          <w:rFonts w:ascii="Verdana" w:hAnsi="Verdana"/>
          <w:color w:val="000000"/>
          <w:sz w:val="18"/>
          <w:szCs w:val="18"/>
        </w:rPr>
        <w:t>»// Собрание законодательства РФ. 2006. №31. 4.1. Ст. 3434.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29 декабря 2006 года №264-ФЗ «</w:t>
      </w:r>
      <w:r>
        <w:rPr>
          <w:rStyle w:val="WW8Num4z0"/>
          <w:rFonts w:ascii="Verdana" w:hAnsi="Verdana"/>
          <w:color w:val="4682B4"/>
          <w:sz w:val="18"/>
          <w:szCs w:val="18"/>
        </w:rPr>
        <w:t>О развитии сельского хозяйства</w:t>
      </w:r>
      <w:r>
        <w:rPr>
          <w:rFonts w:ascii="Verdana" w:hAnsi="Verdana"/>
          <w:color w:val="000000"/>
          <w:sz w:val="18"/>
          <w:szCs w:val="18"/>
        </w:rPr>
        <w:t>»// Собрание законодательства РФ. 2007. №1 (ч.1). Ст. 27.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30 декабря 2006 года № 271-ФЗ «</w:t>
      </w:r>
      <w:r>
        <w:rPr>
          <w:rStyle w:val="WW8Num4z0"/>
          <w:rFonts w:ascii="Verdana" w:hAnsi="Verdana"/>
          <w:color w:val="4682B4"/>
          <w:sz w:val="18"/>
          <w:szCs w:val="18"/>
        </w:rPr>
        <w:t>О розничных рынках и о внесении изменений и дополнений в Трудовой кодекс РФ</w:t>
      </w:r>
      <w:r>
        <w:rPr>
          <w:rFonts w:ascii="Verdana" w:hAnsi="Verdana"/>
          <w:color w:val="000000"/>
          <w:sz w:val="18"/>
          <w:szCs w:val="18"/>
        </w:rPr>
        <w:t>»// Собрание законодательства РФ. 2007. №1 (ч.1). Ст.34.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30 декабря 2008 года №318 «О внесении изменений в</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11 и 18 ФЗ «</w:t>
      </w:r>
      <w:r>
        <w:rPr>
          <w:rStyle w:val="WW8Num4z0"/>
          <w:rFonts w:ascii="Verdana" w:hAnsi="Verdana"/>
          <w:color w:val="4682B4"/>
          <w:sz w:val="18"/>
          <w:szCs w:val="18"/>
        </w:rPr>
        <w:t>О развитии сельского хозяйства</w:t>
      </w:r>
      <w:r>
        <w:rPr>
          <w:rFonts w:ascii="Verdana" w:hAnsi="Verdana"/>
          <w:color w:val="000000"/>
          <w:sz w:val="18"/>
          <w:szCs w:val="18"/>
        </w:rPr>
        <w:t>»// Собрание законодательства РФ. 2009. №1. Ст. 26.</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РФ от 5 апреля 2009 года № 46 «О внесении изменений в статью 3 ФЗ «</w:t>
      </w:r>
      <w:r>
        <w:rPr>
          <w:rStyle w:val="WW8Num4z0"/>
          <w:rFonts w:ascii="Verdana" w:hAnsi="Verdana"/>
          <w:color w:val="4682B4"/>
          <w:sz w:val="18"/>
          <w:szCs w:val="18"/>
        </w:rPr>
        <w:t>О развитии сельского хозяйства</w:t>
      </w:r>
      <w:r>
        <w:rPr>
          <w:rFonts w:ascii="Verdana" w:hAnsi="Verdana"/>
          <w:color w:val="000000"/>
          <w:sz w:val="18"/>
          <w:szCs w:val="18"/>
        </w:rPr>
        <w:t>»// Собрание законодательства РФ. 2009. №14. Ст. 1581.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22 декабря 1993 года №2263 «О формировании республиканского бюджета РФ и взаимоотношениях с бюджетами субъектов РФ в 1994 году»//</w:t>
      </w:r>
      <w:r>
        <w:rPr>
          <w:rStyle w:val="WW8Num3z0"/>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 №52. Ст.5074.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07 июня 1996 года №819 «О государственной поддержке садоводов, огородников и владельцев личных подсобных хозяйств»// Собрание законодательства РФ. 1996. №24. Ст.2875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Указ Президента Российской Федерации от 18 июня 1996 года №933 «О федеральной целевой программе стабилизации и развития агропромышленного производства на 1996-2000 годы // Российская газета. 1997. 26 июля.</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Указ Президента РФ от 8 апреля 1997 года №305 «О первоочередных мерах по предотвращению</w:t>
      </w:r>
      <w:r>
        <w:rPr>
          <w:rStyle w:val="WW8Num3z0"/>
          <w:rFonts w:ascii="Verdana" w:hAnsi="Verdana"/>
          <w:color w:val="000000"/>
          <w:sz w:val="18"/>
          <w:szCs w:val="18"/>
        </w:rPr>
        <w:t> </w:t>
      </w:r>
      <w:r>
        <w:rPr>
          <w:rStyle w:val="WW8Num4z0"/>
          <w:rFonts w:ascii="Verdana" w:hAnsi="Verdana"/>
          <w:color w:val="4682B4"/>
          <w:sz w:val="18"/>
          <w:szCs w:val="18"/>
        </w:rPr>
        <w:t>коррупции</w:t>
      </w:r>
      <w:r>
        <w:rPr>
          <w:rStyle w:val="WW8Num3z0"/>
          <w:rFonts w:ascii="Verdana" w:hAnsi="Verdana"/>
          <w:color w:val="000000"/>
          <w:sz w:val="18"/>
          <w:szCs w:val="18"/>
        </w:rPr>
        <w:t> </w:t>
      </w:r>
      <w:r>
        <w:rPr>
          <w:rFonts w:ascii="Verdana" w:hAnsi="Verdana"/>
          <w:color w:val="000000"/>
          <w:sz w:val="18"/>
          <w:szCs w:val="18"/>
        </w:rPr>
        <w:t>и сокращению бюджетных расходов при организации закупки продовольствия для государственных нужд»//Собрание законодательства РФ. 1997. №15. Ст. 1756.</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Совета Министров РСФСР от 4 января 1991 года №9 «О поддержке развития крестьянских (фермерских) хозяйств, их ассоциаций, союзов и кооперативов»// СП РСФСР. 1991. №7. Ст. 105.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Правительства РФ от 24 января 1992 года №44 «О мерах государственной поддержки крестьянских (фермерских) хозяйств в 1992 году» //СП РСФСР. 1992. №6. Ст.32.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Правительства РФ от 16 июня 1994 года №686 «Об организации обеспечения агропромышленного комплекса машиностроительной продукцией на основе долгосрочной аренды (лизинга)»// Собрание законодательства РФ. 1994. №8. Ст. 874.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от 10 марта 1995 года № 240 «Об экономических условиях функционирования агропромышленного комплекса Российской Федерации в 1995 году»// Собрание законодательства РФ. 1995. №12. Ст. 1054.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18 декабря 1996 года №1499 «Об утверждении федеральной целевой программы развития крестьянских (фермерских) хозяйств и кооперативов на 1996-2000 годы// Собрание законодательства РФ. 1997. №1. Ст. 157.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РФ от 7 февраля 1996 года №135 «О мерах по стабилизации экономического положения агропромышленного комплекса Российской Федерации в 1996 году// Собрание законодательства РФ. 1996. №7. Ст. 682.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27 июня 1996 года №758 «О государственной поддержке садоводов, огородников и владельцев личных подсобных хозяйств»// Собрание законодательства РФ. 1996. №27. Ст.3285.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26 февраля 1997 года №224 «Об экономических условиях функционирования агропромышленного комплекса Российской Федерации в 1997 году»// Собрание законодательства РФ. 1997. №10. Ст. 1174.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29 октября 1997 года №1367 «О совершенствовании лизинговой деятельности в</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Собрание законодательства РФ. 1997. №44. Ст. 5079.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РФ от 15 апреля 1998 №392 «Об экономических условиях функционирования агропромышленного комплекса Российской Федерации в 1998 году»//Российская газета. 1998. 17 апреля.</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Российской Федерации от 30 июля 1998 года № 862 «О Концепции реформирования межбюджетных отношений в 1999-2001 годах»//Собрание законодательства РФ. 1998. №32. Ст. 3905.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РФ от 16 марта 1999 года № 295 «О ценовой политике в сфере агропромышленного производства»//Собрание законодательства РФ. 1999. №13. Ст.1599.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РФ от 22 мая 2001 года № 404 «</w:t>
      </w:r>
      <w:r>
        <w:rPr>
          <w:rStyle w:val="WW8Num4z0"/>
          <w:rFonts w:ascii="Verdana" w:hAnsi="Verdana"/>
          <w:color w:val="4682B4"/>
          <w:sz w:val="18"/>
          <w:szCs w:val="18"/>
        </w:rPr>
        <w:t>О совершенствовании лизинговой деятельности в агропромышленном комплексе</w:t>
      </w:r>
      <w:r>
        <w:rPr>
          <w:rFonts w:ascii="Verdana" w:hAnsi="Verdana"/>
          <w:color w:val="000000"/>
          <w:sz w:val="18"/>
          <w:szCs w:val="18"/>
        </w:rPr>
        <w:t>»// Собрание законодательства РФ. 2001. №22. Ст.2248.</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РФ от 15 августа 2001 года № 584 «О Программе развития бюджетного федерализма на период до 2005 года// Собрание законодательства РФ. 2001. №34. Ст. 3503.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Правительства РФ от 1 ноября 2001 года №757 «О проведении государственных закупочных и товарных интервенций на рынке сельскохозяйственной продукции, сырья и продовольствия»// Собрание законодательства РФ. 2001. №45. Ст. 4269.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Правительства РФ №756 от 11 октября 2002 года №756 «О проведении в 2002-2003 годах государственных закупочных интервенций для регулирования рынка зерна» // Собрание законодательства РФ. 2002. №42. Ст. 4154.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Правительства РФ от 3 декабря 2002 года № 858 «О федеральной целевой программе «Социальное развитие села до 2012 года» // Собрание законодательства РФ. 2008. № 12. Ст. 1127.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Правительства РФ от 22 ноября 2004 года № 670 «</w:t>
      </w:r>
      <w:r>
        <w:rPr>
          <w:rStyle w:val="WW8Num4z0"/>
          <w:rFonts w:ascii="Verdana" w:hAnsi="Verdana"/>
          <w:color w:val="4682B4"/>
          <w:sz w:val="18"/>
          <w:szCs w:val="18"/>
        </w:rPr>
        <w:t>О распределении дотаций на выравнивание бюджетной обеспеченности субъектов РФ</w:t>
      </w:r>
      <w:r>
        <w:rPr>
          <w:rFonts w:ascii="Verdana" w:hAnsi="Verdana"/>
          <w:color w:val="000000"/>
          <w:sz w:val="18"/>
          <w:szCs w:val="18"/>
        </w:rPr>
        <w:t>»// Собрание законодательства РФ. 2009. №43. Ст. 5358.</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48. Постановление Правительства РФ от 14 июля 2007года № 446 «О Государственной программе развития сельского хозяйства на 2008-2012 годы// Собрание законодательства РФ. 2007. №31. Ст. 4080.</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Правительства РФ от 24 января 2008 года № 24 «Об утверждении Правил предоставления в 2008-2010 году из федерального бюджета субсидий на проведение закупочных интервенций»// Собрание законодательства РФ. 2008. №4. Ст. 276.</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Правительства РФ от 31 января 2009 № 83 «О внесении изменений в федеральную целевую программу «Социальное развитие села до 2012 года» // Собрание законодательства РФ. 2009. №8. Ст. 966.</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Распоряжение Правительства РФ от 17 октября 2008 года №1662-р «Об утверждении Концепции долгосрочного социально-экономического развития Российской Федерации на период до 2020 года»// Собрание законодательства РФ. 2008. №47. Ст.5489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Приказ Министерства сельского хозяйства РФ от 16 июня 2008 года №261 «Об утверждении целевой программы ведомства «</w:t>
      </w:r>
      <w:r>
        <w:rPr>
          <w:rStyle w:val="WW8Num4z0"/>
          <w:rFonts w:ascii="Verdana" w:hAnsi="Verdana"/>
          <w:color w:val="4682B4"/>
          <w:sz w:val="18"/>
          <w:szCs w:val="18"/>
        </w:rPr>
        <w:t>Развитие льняного комплекса России</w:t>
      </w:r>
      <w:r>
        <w:rPr>
          <w:rFonts w:ascii="Verdana" w:hAnsi="Verdana"/>
          <w:color w:val="000000"/>
          <w:sz w:val="18"/>
          <w:szCs w:val="18"/>
        </w:rPr>
        <w:t>». Электронный ресурс. Режим доступа: http://www.mcx.ru/ documents/show/ 7653.199.htm.</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Приказ Министерства сельского хозяйства РФ от 6 ноября 2008 года № 495 «Об утверждении целевой программы «Развитие молочного скотоводства и увеличение производства молока на 2009-2012 годы. Электронный ресурс. Режим доступа: http:// www.kadis.ru/texts.</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Приказ Министерства сельского хозяйства РФ от 30 ноября 2009 года №567 «Об утверждении программы ведомства «Развитие свиноводства в Российской Федерации. Электронный ресурс. Режим доступа: http://www.mcx.ru/ documents/ show/ 12174.156.htm.</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Письмо Министерства сельского хозяйства и продовольствия Российской Федерации от 24 сентября 1997 года № 5-23/1069 «</w:t>
      </w:r>
      <w:r>
        <w:rPr>
          <w:rStyle w:val="WW8Num4z0"/>
          <w:rFonts w:ascii="Verdana" w:hAnsi="Verdana"/>
          <w:color w:val="4682B4"/>
          <w:sz w:val="18"/>
          <w:szCs w:val="18"/>
        </w:rPr>
        <w:t>О порядке выплаты дотаций на продукцию животноводства</w:t>
      </w:r>
      <w:r>
        <w:rPr>
          <w:rFonts w:ascii="Verdana" w:hAnsi="Verdana"/>
          <w:color w:val="000000"/>
          <w:sz w:val="18"/>
          <w:szCs w:val="18"/>
        </w:rPr>
        <w:t>». Электронный ресурс. Режим доступа: http://www.infobase inforis Internet Center.</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Письмо Министерства финансов РФ по вопросам применения законодательства по налогам и сборам от 27 июля 2009 № 03-03-06 /4/63. Электронный ресурс. Режим доступа: http:// www. consultant, ru/ online/base.</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Закон Кемеровской области от 10 августа 2000 года № 64-03 «О государственной поддержке лизинговой деятельности в агропромышленном комплексе Кемеровской области». Электронный ресурс. Режим доступа: http://www.ako.ru/ZAKON/viewzakon.asp7C48706-On.</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Закон Калужской области от 10 июня 2003 года №207-03 «О государственной поддержке сельскохозяйственных потребительских кооперативов на территории Калужской области»// Весть. 2003. №153. 17 июня.</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Закон Приморского края от 6 апреля 2004 года №108-КЗ «О государственной поддержке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ведущих личное подсобное хозяйство»// Электронный ресурс. Режим доступа: http:// www.kedr.primorye.ru.</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Тюменской области от 8 декабря 2004 года №305 «О государственной поддержке сельскохозяйственного производства в Тюменской области»// Вестник Тюменской областной Думы. 2004. №15 (ч.2).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Закон Омской области от 20 декабря 2004 года №595-03 «Об областной целевой программе «Поддержка</w:t>
      </w:r>
      <w:r>
        <w:rPr>
          <w:rStyle w:val="WW8Num3z0"/>
          <w:rFonts w:ascii="Verdana" w:hAnsi="Verdana"/>
          <w:color w:val="000000"/>
          <w:sz w:val="18"/>
          <w:szCs w:val="18"/>
        </w:rPr>
        <w:t> </w:t>
      </w:r>
      <w:r>
        <w:rPr>
          <w:rStyle w:val="WW8Num4z0"/>
          <w:rFonts w:ascii="Verdana" w:hAnsi="Verdana"/>
          <w:color w:val="4682B4"/>
          <w:sz w:val="18"/>
          <w:szCs w:val="18"/>
        </w:rPr>
        <w:t>ЛПХ</w:t>
      </w:r>
      <w:r>
        <w:rPr>
          <w:rStyle w:val="WW8Num3z0"/>
          <w:rFonts w:ascii="Verdana" w:hAnsi="Verdana"/>
          <w:color w:val="000000"/>
          <w:sz w:val="18"/>
          <w:szCs w:val="18"/>
        </w:rPr>
        <w:t> </w:t>
      </w:r>
      <w:r>
        <w:rPr>
          <w:rFonts w:ascii="Verdana" w:hAnsi="Verdana"/>
          <w:color w:val="000000"/>
          <w:sz w:val="18"/>
          <w:szCs w:val="18"/>
        </w:rPr>
        <w:t>в Омской области на 2005-2010 годы»// Ведомости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Омской области. 2005. №4 (45). ч. И. Ст. 2792.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Закон Калининградской области от 15 апреля 2005 года №567 «О стимулировании производства молока в ЛПХ граждан// Российская газета (Запад России). 2005. №81. 20 апреля.</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Закон Хабаровского края от 25 июля 2005 года № 288 «О поддержке сельскохозяйственного производства в Хабаровском крае. Электронный ресурс. Режим доступа: http:// www.fra.su/docs/stat/14873stat.html.</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Закон Республики Бурятия от 13 октября 2005 года №1282-111 «</w:t>
      </w:r>
      <w:r>
        <w:rPr>
          <w:rStyle w:val="WW8Num4z0"/>
          <w:rFonts w:ascii="Verdana" w:hAnsi="Verdana"/>
          <w:color w:val="4682B4"/>
          <w:sz w:val="18"/>
          <w:szCs w:val="18"/>
        </w:rPr>
        <w:t>О государственной поддержке сельскохозяйственного производства</w:t>
      </w:r>
      <w:r>
        <w:rPr>
          <w:rFonts w:ascii="Verdana" w:hAnsi="Verdana"/>
          <w:color w:val="000000"/>
          <w:sz w:val="18"/>
          <w:szCs w:val="18"/>
        </w:rPr>
        <w:t>». Электронный ресурс. Режим доступа: http:// www.egovburytia.ru.</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Закон Ставропольского края от 20 октября 2005 года №49-КЗ «О государственной поддержке и стимулировании сельскохозяйственного производства в Ставропольском крае»// Ставропольская правда. 2005. №230 (25649). 25 октября.</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66. Закон Ивановской области от 25 ноября 2005 года №70-03 «О государственной поддержке сельскохозяйственного производства в Ивановской области»// Собрание законодательства Ивановской области. 2005. №23 (281).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Закон Сахалинской области от 4 июля 2006 года №73-30 «О государственной поддержке сельскохозяйственного производства в Сахалинской области»// Электронный ресурс. Режим доступа: http://www.pravo.levonevsky •org.</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Закон Астраханской области от 16 августа 2006 года №51/2006-03 «О государственной поддержке сельскохозяйственного производства в Астраханской области». Электронный ресурс. Режим доступа: http:// www. pravoteka. ru/ astrakhanskayaoblast.</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Закон Мурманской области от 6 октября 2006 года № 796-01-ЗМО «</w:t>
      </w:r>
      <w:r>
        <w:rPr>
          <w:rStyle w:val="WW8Num4z0"/>
          <w:rFonts w:ascii="Verdana" w:hAnsi="Verdana"/>
          <w:color w:val="4682B4"/>
          <w:sz w:val="18"/>
          <w:szCs w:val="18"/>
        </w:rPr>
        <w:t>О личном подсобном хозяйстве Мурманской области</w:t>
      </w:r>
      <w:r>
        <w:rPr>
          <w:rFonts w:ascii="Verdana" w:hAnsi="Verdana"/>
          <w:color w:val="000000"/>
          <w:sz w:val="18"/>
          <w:szCs w:val="18"/>
        </w:rPr>
        <w:t>»// Мурманский вестник. 2006. №194. 11 октября.</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Закон Новосибирской области от 8 декабря 2006 года №61-03 «</w:t>
      </w:r>
      <w:r>
        <w:rPr>
          <w:rStyle w:val="WW8Num4z0"/>
          <w:rFonts w:ascii="Verdana" w:hAnsi="Verdana"/>
          <w:color w:val="4682B4"/>
          <w:sz w:val="18"/>
          <w:szCs w:val="18"/>
        </w:rPr>
        <w:t>О государственной поддержке сельскохозяйственного производства</w:t>
      </w:r>
      <w:r>
        <w:rPr>
          <w:rFonts w:ascii="Verdana" w:hAnsi="Verdana"/>
          <w:color w:val="000000"/>
          <w:sz w:val="18"/>
          <w:szCs w:val="18"/>
        </w:rPr>
        <w:t>»// Электронный ресурс. Режим доступа: http://www.zakonnovosib.ru.</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Закон Пермского края от 19 декабря 2006 года №48-КЗ «О передаче органам местного самоуправления отдельных государственных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поддержке сельскохозяйственного производства»//Собрание законодательства Пермского края. 2007. 32 (ч.2).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Закон Рязанской области от 11 января 2007 года №9-03 «О государственной поддержке молодых семей и молодых специалистов агропромышленного комплекса Рязанской области»// Рязанские ведомости. 2007. №171-178.</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Закон Самарской области от 3 апреля 2009 года №41 «О</w:t>
      </w:r>
      <w:r>
        <w:rPr>
          <w:rStyle w:val="WW8Num3z0"/>
          <w:rFonts w:ascii="Verdana" w:hAnsi="Verdana"/>
          <w:color w:val="000000"/>
          <w:sz w:val="18"/>
          <w:szCs w:val="18"/>
        </w:rPr>
        <w:t> </w:t>
      </w:r>
      <w:r>
        <w:rPr>
          <w:rStyle w:val="WW8Num4z0"/>
          <w:rFonts w:ascii="Verdana" w:hAnsi="Verdana"/>
          <w:color w:val="4682B4"/>
          <w:sz w:val="18"/>
          <w:szCs w:val="18"/>
        </w:rPr>
        <w:t>наделении</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отдельными государственными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в сфере поддержки сельскохозяйственного производства»//Волжская коммуна. 2009. №119. 7 апреля.</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Постановление Правительства Оренбургской области от 29 декабря 2009 года № 473-п «Об областном гарантийном фонде поддержки сельскохозяйственных потребительских кооперативов»// Электронный ресурс. Режим доступа: http://www.orenfund.ru</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Постановление Правительства Республики Северная Осетия-Алания от 30 января 2009 №24 «О некоммерческой организации «Гарантийный фонд Республики Северная Осетия-Алания»// Электронный ресурс. Режим доступа: http://www.regions.ru.</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Постановление администрации Приморского края от 19 февраля2010 г. №56-па «О предоставлении субсидий из краевого бюджета в целях государственной поддержки сельскохозяйственных товаропроизводителей»// Приморская газета. 2010. 24 февраля.</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Распоряжение губернатора Краснодарского края от 3 июля 2009 года №498 «О создании некоммерческой организации «</w:t>
      </w:r>
      <w:r>
        <w:rPr>
          <w:rStyle w:val="WW8Num4z0"/>
          <w:rFonts w:ascii="Verdana" w:hAnsi="Verdana"/>
          <w:color w:val="4682B4"/>
          <w:sz w:val="18"/>
          <w:szCs w:val="18"/>
        </w:rPr>
        <w:t>Гарантийный фонд поддержки</w:t>
      </w:r>
      <w:r>
        <w:rPr>
          <w:rFonts w:ascii="Verdana" w:hAnsi="Verdana"/>
          <w:color w:val="000000"/>
          <w:sz w:val="18"/>
          <w:szCs w:val="18"/>
        </w:rPr>
        <w:t>». Электронный ресурс. Режим доступа: http://www.sochiadm.ru.</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Проект Концепции совершенствования сельскохозяйственного страхования, осуществляемого с государственной поддержкой, на период до2020 года. Электронный ресурс. Режим доступа: http:// www.mcx.ru/ documents/ filedocument/show/l 1037.260.htm.</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Решение Верховного суда РФ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ГКПИ09-819. Электронный ресурс. Режим доступа: http:// www.consultant.ru/online /base/?reg=doc; base=law.</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Решение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Курской области от 6 февраля 2009 года по делу № А35-5528/2008-С15. Электронный ресурс. Режим доступа: http://kursk.arbitr.ruindex?tid=633200023&amp;fldt14=0&amp;page=460.</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Постановление Тринадцатого арбитражного</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судаКалининградской области от 03 октября 2008 по делу № А21-8408/2007.iЭлектронный ресурс. Режим доступа: http://www.mcx.ru/ documents.</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Постановление Федерального арбитражного суда СевероЗападного округа от 15 августа 2000 года № 1165. Электронный ресурс. Режим доступа: http://www.kadis.ru/newstext.phtml?id=30266.</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Постановление Федерального арбитражного суда СевероЗападного округа от 04 декабря 2000 года № А26-3670/00-01-02/166. Электронный ресурс. Режим доступа: http://www.kadis.ru/newstext.phtml?id=30267.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Постановление Федерального арбитражного суда СевероЗападного округа от 12 декабря 2005 года № А05-3150/05-3. Электронный ресурс. Режим доступа: http://www.Iawmix.ru/szojude/1708.</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85.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Поволжского округа от 22 мая 2006 года № А72-11577/05. Электронный ресурс. Режим доступа: http://www.kadis.ru /ne wstext.phtml? i d=3 0268.</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Постановление ФАС Северо-Западного округа от 17 01.2003 № А21-2337/02-С1. Электронный ресурс. Режим доступа: http://www.kadis.ru/ newstext.phtml?id=30269.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Постановление ФАС Дальневосточного округа от 22.08.2006 № Ф03-А73/06-1/3058. Электронный ресурс. Режим доступа: http://arbitration. consultant.ru/adv/list/2006/0925.html.Научная литература</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Аграрная реформа в России: концепции, опыт, перспективы/ Отв. ред. A.B. Петриков. М.:</w:t>
      </w:r>
      <w:r>
        <w:rPr>
          <w:rStyle w:val="WW8Num3z0"/>
          <w:rFonts w:ascii="Verdana" w:hAnsi="Verdana"/>
          <w:color w:val="000000"/>
          <w:sz w:val="18"/>
          <w:szCs w:val="18"/>
        </w:rPr>
        <w:t> </w:t>
      </w:r>
      <w:r>
        <w:rPr>
          <w:rStyle w:val="WW8Num4z0"/>
          <w:rFonts w:ascii="Verdana" w:hAnsi="Verdana"/>
          <w:color w:val="4682B4"/>
          <w:sz w:val="18"/>
          <w:szCs w:val="18"/>
        </w:rPr>
        <w:t>ВИАПИ</w:t>
      </w:r>
      <w:r>
        <w:rPr>
          <w:rStyle w:val="WW8Num3z0"/>
          <w:rFonts w:ascii="Verdana" w:hAnsi="Verdana"/>
          <w:color w:val="000000"/>
          <w:sz w:val="18"/>
          <w:szCs w:val="18"/>
        </w:rPr>
        <w:t> </w:t>
      </w:r>
      <w:r>
        <w:rPr>
          <w:rFonts w:ascii="Verdana" w:hAnsi="Verdana"/>
          <w:color w:val="000000"/>
          <w:sz w:val="18"/>
          <w:szCs w:val="18"/>
        </w:rPr>
        <w:t>РАСХН, 2000. Вып.4.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Учебник/ под. ред.</w:t>
      </w:r>
      <w:r>
        <w:rPr>
          <w:rStyle w:val="WW8Num3z0"/>
          <w:rFonts w:ascii="Verdana" w:hAnsi="Verdana"/>
          <w:color w:val="000000"/>
          <w:sz w:val="18"/>
          <w:szCs w:val="18"/>
        </w:rPr>
        <w:t> </w:t>
      </w:r>
      <w:r>
        <w:rPr>
          <w:rStyle w:val="WW8Num4z0"/>
          <w:rFonts w:ascii="Verdana" w:hAnsi="Verdana"/>
          <w:color w:val="4682B4"/>
          <w:sz w:val="18"/>
          <w:szCs w:val="18"/>
        </w:rPr>
        <w:t>Хаманевой</w:t>
      </w:r>
      <w:r>
        <w:rPr>
          <w:rStyle w:val="WW8Num3z0"/>
          <w:rFonts w:ascii="Verdana" w:hAnsi="Verdana"/>
          <w:color w:val="000000"/>
          <w:sz w:val="18"/>
          <w:szCs w:val="18"/>
        </w:rPr>
        <w:t> </w:t>
      </w:r>
      <w:r>
        <w:rPr>
          <w:rFonts w:ascii="Verdana" w:hAnsi="Verdana"/>
          <w:color w:val="000000"/>
          <w:sz w:val="18"/>
          <w:szCs w:val="18"/>
        </w:rPr>
        <w:t>Н.Ю. М.,2004.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Алтухов</w:t>
      </w:r>
      <w:r>
        <w:rPr>
          <w:rStyle w:val="WW8Num3z0"/>
          <w:rFonts w:ascii="Verdana" w:hAnsi="Verdana"/>
          <w:color w:val="000000"/>
          <w:sz w:val="18"/>
          <w:szCs w:val="18"/>
        </w:rPr>
        <w:t> </w:t>
      </w:r>
      <w:r>
        <w:rPr>
          <w:rFonts w:ascii="Verdana" w:hAnsi="Verdana"/>
          <w:color w:val="000000"/>
          <w:sz w:val="18"/>
          <w:szCs w:val="18"/>
        </w:rPr>
        <w:t>А.И., Пролыгина H.A. Проблемы производства и реализации зерна в Российской Федерации// Экономика сельскохозяйственных и перерабатывающих предприятий. 1999. №6.</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Анфиногентова А.,</w:t>
      </w:r>
      <w:r>
        <w:rPr>
          <w:rStyle w:val="WW8Num3z0"/>
          <w:rFonts w:ascii="Verdana" w:hAnsi="Verdana"/>
          <w:color w:val="000000"/>
          <w:sz w:val="18"/>
          <w:szCs w:val="18"/>
        </w:rPr>
        <w:t> </w:t>
      </w:r>
      <w:r>
        <w:rPr>
          <w:rStyle w:val="WW8Num4z0"/>
          <w:rFonts w:ascii="Verdana" w:hAnsi="Verdana"/>
          <w:color w:val="4682B4"/>
          <w:sz w:val="18"/>
          <w:szCs w:val="18"/>
        </w:rPr>
        <w:t>Крылатых</w:t>
      </w:r>
      <w:r>
        <w:rPr>
          <w:rStyle w:val="WW8Num3z0"/>
          <w:rFonts w:ascii="Verdana" w:hAnsi="Verdana"/>
          <w:color w:val="000000"/>
          <w:sz w:val="18"/>
          <w:szCs w:val="18"/>
        </w:rPr>
        <w:t> </w:t>
      </w:r>
      <w:r>
        <w:rPr>
          <w:rFonts w:ascii="Verdana" w:hAnsi="Verdana"/>
          <w:color w:val="000000"/>
          <w:sz w:val="18"/>
          <w:szCs w:val="18"/>
        </w:rPr>
        <w:t>Э.Н. Стратегия развития АПК с учётом инновационных факторов// АПК: экономика, управление. 2005. №10.</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Астафуров</w:t>
      </w:r>
      <w:r>
        <w:rPr>
          <w:rStyle w:val="WW8Num3z0"/>
          <w:rFonts w:ascii="Verdana" w:hAnsi="Verdana"/>
          <w:color w:val="000000"/>
          <w:sz w:val="18"/>
          <w:szCs w:val="18"/>
        </w:rPr>
        <w:t> </w:t>
      </w:r>
      <w:r>
        <w:rPr>
          <w:rFonts w:ascii="Verdana" w:hAnsi="Verdana"/>
          <w:color w:val="000000"/>
          <w:sz w:val="18"/>
          <w:szCs w:val="18"/>
        </w:rPr>
        <w:t>Н.В. Правовое регулирование государственных и муниципальных расходов в РФ. Автореферат дисс. канд. юр. наук. М., 2009.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Учебник для юридических вузов и факультетов. М.: Издательская группа НОРМА—ИНФРА, 1998. — 739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Бакирова</w:t>
      </w:r>
      <w:r>
        <w:rPr>
          <w:rStyle w:val="WW8Num3z0"/>
          <w:rFonts w:ascii="Verdana" w:hAnsi="Verdana"/>
          <w:color w:val="000000"/>
          <w:sz w:val="18"/>
          <w:szCs w:val="18"/>
        </w:rPr>
        <w:t> </w:t>
      </w:r>
      <w:r>
        <w:rPr>
          <w:rFonts w:ascii="Verdana" w:hAnsi="Verdana"/>
          <w:color w:val="000000"/>
          <w:sz w:val="18"/>
          <w:szCs w:val="18"/>
        </w:rPr>
        <w:t>Р.Т. Личные подсобные хозяйства в процессе вступления России в</w:t>
      </w:r>
      <w:r>
        <w:rPr>
          <w:rStyle w:val="WW8Num3z0"/>
          <w:rFonts w:ascii="Verdana" w:hAnsi="Verdana"/>
          <w:color w:val="000000"/>
          <w:sz w:val="18"/>
          <w:szCs w:val="18"/>
        </w:rPr>
        <w:t> </w:t>
      </w:r>
      <w:r>
        <w:rPr>
          <w:rStyle w:val="WW8Num4z0"/>
          <w:rFonts w:ascii="Verdana" w:hAnsi="Verdana"/>
          <w:color w:val="4682B4"/>
          <w:sz w:val="18"/>
          <w:szCs w:val="18"/>
        </w:rPr>
        <w:t>ВТО</w:t>
      </w:r>
      <w:r>
        <w:rPr>
          <w:rStyle w:val="WW8Num3z0"/>
          <w:rFonts w:ascii="Verdana" w:hAnsi="Verdana"/>
          <w:color w:val="000000"/>
          <w:sz w:val="18"/>
          <w:szCs w:val="18"/>
        </w:rPr>
        <w:t> </w:t>
      </w:r>
      <w:r>
        <w:rPr>
          <w:rFonts w:ascii="Verdana" w:hAnsi="Verdana"/>
          <w:color w:val="000000"/>
          <w:sz w:val="18"/>
          <w:szCs w:val="18"/>
        </w:rPr>
        <w:t>// Аграрное и земельное право. 2006. №1.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Барсукова</w:t>
      </w:r>
      <w:r>
        <w:rPr>
          <w:rStyle w:val="WW8Num3z0"/>
          <w:rFonts w:ascii="Verdana" w:hAnsi="Verdana"/>
          <w:color w:val="000000"/>
          <w:sz w:val="18"/>
          <w:szCs w:val="18"/>
        </w:rPr>
        <w:t> </w:t>
      </w:r>
      <w:r>
        <w:rPr>
          <w:rFonts w:ascii="Verdana" w:hAnsi="Verdana"/>
          <w:color w:val="000000"/>
          <w:sz w:val="18"/>
          <w:szCs w:val="18"/>
        </w:rPr>
        <w:t>С.Ю. Неформальные практики в реализации нацпроекта «</w:t>
      </w:r>
      <w:r>
        <w:rPr>
          <w:rStyle w:val="WW8Num4z0"/>
          <w:rFonts w:ascii="Verdana" w:hAnsi="Verdana"/>
          <w:color w:val="4682B4"/>
          <w:sz w:val="18"/>
          <w:szCs w:val="18"/>
        </w:rPr>
        <w:t>Развитие АПК</w:t>
      </w:r>
      <w:r>
        <w:rPr>
          <w:rFonts w:ascii="Verdana" w:hAnsi="Verdana"/>
          <w:color w:val="000000"/>
          <w:sz w:val="18"/>
          <w:szCs w:val="18"/>
        </w:rPr>
        <w:t>». М.: ГУ-ВШЭ, 2007.- 56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Барышников</w:t>
      </w:r>
      <w:r>
        <w:rPr>
          <w:rStyle w:val="WW8Num3z0"/>
          <w:rFonts w:ascii="Verdana" w:hAnsi="Verdana"/>
          <w:color w:val="000000"/>
          <w:sz w:val="18"/>
          <w:szCs w:val="18"/>
        </w:rPr>
        <w:t> </w:t>
      </w:r>
      <w:r>
        <w:rPr>
          <w:rFonts w:ascii="Verdana" w:hAnsi="Verdana"/>
          <w:color w:val="000000"/>
          <w:sz w:val="18"/>
          <w:szCs w:val="18"/>
        </w:rPr>
        <w:t>Н.Г. Развитие механизма бюджетного обеспечения сельского хозяйства/ Многофункциональность сельского хозяйства и устойчивое развитие сельских территорий. М.: ВИАПИ им. A.A. Никонова: «</w:t>
      </w:r>
      <w:r>
        <w:rPr>
          <w:rStyle w:val="WW8Num4z0"/>
          <w:rFonts w:ascii="Verdana" w:hAnsi="Verdana"/>
          <w:color w:val="4682B4"/>
          <w:sz w:val="18"/>
          <w:szCs w:val="18"/>
        </w:rPr>
        <w:t>Энциклопедия российских деревень</w:t>
      </w:r>
      <w:r>
        <w:rPr>
          <w:rFonts w:ascii="Verdana" w:hAnsi="Verdana"/>
          <w:color w:val="000000"/>
          <w:sz w:val="18"/>
          <w:szCs w:val="18"/>
        </w:rPr>
        <w:t>», 2007.- 655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Устюкова В.В. Социальное развитие села как условие реализации социально-экономических прав в аграрной сфере экономики// Аграрное и земельное право. 2009. №11.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Бобылёв А.И. Аграрное право самостоятельная отрасль российской системы права / Актуальные проблемы аграрного права России: теория и практика. Сборник научных статей. М.: Право и государство, 2004.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Бобылёв А.И. Некоторые проблемы социального развития села/ Материалы Международной научно-практической конференции. Правовые проблемы развития сельского хозяйства// Аграрное и земельное право. 2008. №3.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Бобылёв А.И.,</w:t>
      </w:r>
      <w:r>
        <w:rPr>
          <w:rStyle w:val="WW8Num3z0"/>
          <w:rFonts w:ascii="Verdana" w:hAnsi="Verdana"/>
          <w:color w:val="000000"/>
          <w:sz w:val="18"/>
          <w:szCs w:val="18"/>
        </w:rPr>
        <w:t> </w:t>
      </w:r>
      <w:r>
        <w:rPr>
          <w:rStyle w:val="WW8Num4z0"/>
          <w:rFonts w:ascii="Verdana" w:hAnsi="Verdana"/>
          <w:color w:val="4682B4"/>
          <w:sz w:val="18"/>
          <w:szCs w:val="18"/>
        </w:rPr>
        <w:t>Чичкин</w:t>
      </w:r>
      <w:r>
        <w:rPr>
          <w:rStyle w:val="WW8Num3z0"/>
          <w:rFonts w:ascii="Verdana" w:hAnsi="Verdana"/>
          <w:color w:val="000000"/>
          <w:sz w:val="18"/>
          <w:szCs w:val="18"/>
        </w:rPr>
        <w:t> </w:t>
      </w:r>
      <w:r>
        <w:rPr>
          <w:rFonts w:ascii="Verdana" w:hAnsi="Verdana"/>
          <w:color w:val="000000"/>
          <w:sz w:val="18"/>
          <w:szCs w:val="18"/>
        </w:rPr>
        <w:t>A.B. Правовое регулирование социального развития села// Право и государство. 2006. №11.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Бобылёв А.И. Юридическая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Fonts w:ascii="Verdana" w:hAnsi="Verdana"/>
          <w:color w:val="000000"/>
          <w:sz w:val="18"/>
          <w:szCs w:val="18"/>
        </w:rPr>
        <w:t>// Право и государство. 2010. 32.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Закон о развитии сельского хозяйства важный шаг в его государственной поддержке/ Правовой механизм государственного регулирования и поддержки АПК. М., 2009.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Законодательные обеспечение развития сельского хозяйства // Журнал российского права. 2007. №9.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Имеет ли право на существование аграрное законодательство// Аграрное и земельное право. 2007. №12.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Боев</w:t>
      </w:r>
      <w:r>
        <w:rPr>
          <w:rStyle w:val="WW8Num3z0"/>
          <w:rFonts w:ascii="Verdana" w:hAnsi="Verdana"/>
          <w:color w:val="000000"/>
          <w:sz w:val="18"/>
          <w:szCs w:val="18"/>
        </w:rPr>
        <w:t> </w:t>
      </w:r>
      <w:r>
        <w:rPr>
          <w:rFonts w:ascii="Verdana" w:hAnsi="Verdana"/>
          <w:color w:val="000000"/>
          <w:sz w:val="18"/>
          <w:szCs w:val="18"/>
        </w:rPr>
        <w:t>В.Р. Романов А.Е. Серков А.Ф. и др. Рынок капитала, земельных и трудовых рееуреов//Экономика сельскохозяйственных и перерабатывающих предприятий. 1997. №3.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Беспахотный</w:t>
      </w:r>
      <w:r>
        <w:rPr>
          <w:rStyle w:val="WW8Num3z0"/>
          <w:rFonts w:ascii="Verdana" w:hAnsi="Verdana"/>
          <w:color w:val="000000"/>
          <w:sz w:val="18"/>
          <w:szCs w:val="18"/>
        </w:rPr>
        <w:t> </w:t>
      </w:r>
      <w:r>
        <w:rPr>
          <w:rFonts w:ascii="Verdana" w:hAnsi="Verdana"/>
          <w:color w:val="000000"/>
          <w:sz w:val="18"/>
          <w:szCs w:val="18"/>
        </w:rPr>
        <w:t>Г.В., Кошолкина JT.A. Развитие системы государственной поддержки в АПК // Экономика сельскохозяйственных и перерабатывающих предприятий 2002. №10.</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Борхунов</w:t>
      </w:r>
      <w:r>
        <w:rPr>
          <w:rStyle w:val="WW8Num3z0"/>
          <w:rFonts w:ascii="Verdana" w:hAnsi="Verdana"/>
          <w:color w:val="000000"/>
          <w:sz w:val="18"/>
          <w:szCs w:val="18"/>
        </w:rPr>
        <w:t> </w:t>
      </w:r>
      <w:r>
        <w:rPr>
          <w:rFonts w:ascii="Verdana" w:hAnsi="Verdana"/>
          <w:color w:val="000000"/>
          <w:sz w:val="18"/>
          <w:szCs w:val="18"/>
        </w:rPr>
        <w:t>H.A. Государственная поддержка развития сельского хозяйства на предстоящую пятилетку// Экономика сельскохозяйственных и перерабатывающих предприятий. 2007. №10.</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Книга первая. Общие положения. Издание 3-е.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Буздалов</w:t>
      </w:r>
      <w:r>
        <w:rPr>
          <w:rStyle w:val="WW8Num3z0"/>
          <w:rFonts w:ascii="Verdana" w:hAnsi="Verdana"/>
          <w:color w:val="000000"/>
          <w:sz w:val="18"/>
          <w:szCs w:val="18"/>
        </w:rPr>
        <w:t> </w:t>
      </w:r>
      <w:r>
        <w:rPr>
          <w:rFonts w:ascii="Verdana" w:hAnsi="Verdana"/>
          <w:color w:val="000000"/>
          <w:sz w:val="18"/>
          <w:szCs w:val="18"/>
        </w:rPr>
        <w:t>И.Н. Сельское хозяйство как приоритетное направление господдержки // АПК: экономика, управление. 2009. №4.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110. Бурдыкова Н. Сам себе банкир // Эксперт. 22 июля 2008.</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Государственное регулирование сельского хозяйства // Аграрное и земельное право. 2008. №5.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Правовые проблемы земельной и аграрной реформ в зарубежных странах: теория, практика, итоги, перспективы. Минск, 2001.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Развитие сельскохозяйственной кооперации и аграрного законодательства России в современных условиях// Актуальные проблемы аграрного права России: теория и практика. М.: Издательский дом «</w:t>
      </w:r>
      <w:r>
        <w:rPr>
          <w:rStyle w:val="WW8Num4z0"/>
          <w:rFonts w:ascii="Verdana" w:hAnsi="Verdana"/>
          <w:color w:val="4682B4"/>
          <w:sz w:val="18"/>
          <w:szCs w:val="18"/>
        </w:rPr>
        <w:t>Государство и право</w:t>
      </w:r>
      <w:r>
        <w:rPr>
          <w:rFonts w:ascii="Verdana" w:hAnsi="Verdana"/>
          <w:color w:val="000000"/>
          <w:sz w:val="18"/>
          <w:szCs w:val="18"/>
        </w:rPr>
        <w:t>», 2004.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Быхов В.А. Соотношение экономических и юридических сторон в государственной поддержке сельского хозяйства / Юридическая наука и образование на современном этапе: Материалы международной научно- практической конференции. Гродно, 2003.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Быхов В.А. Особенности правового регулирования государственной поддержки сельского хозяйства / Материалы 2-й Международной научно-практической конференции. Организационно-правовое аспекты реформирования АПК. Горки, 2005.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Бычкова</w:t>
      </w:r>
      <w:r>
        <w:rPr>
          <w:rStyle w:val="WW8Num3z0"/>
          <w:rFonts w:ascii="Verdana" w:hAnsi="Verdana"/>
          <w:color w:val="000000"/>
          <w:sz w:val="18"/>
          <w:szCs w:val="18"/>
        </w:rPr>
        <w:t> </w:t>
      </w:r>
      <w:r>
        <w:rPr>
          <w:rFonts w:ascii="Verdana" w:hAnsi="Verdana"/>
          <w:color w:val="000000"/>
          <w:sz w:val="18"/>
          <w:szCs w:val="18"/>
        </w:rPr>
        <w:t>Ц.В. Правовые проблемы продовольственного обеспечения России // Аграрное и земельное право. 2005. №4.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Веленто И.И.,</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B.C. Теория экономического права: тексты лекций / И.И. Веленто, B.C. Елисеев. Гродно: ГрГУ, 2004. 417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Вислогузов В. Минфин рассчитал дотации регионам// Коммерсант. 2009. №234 (4289).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Всемирная торговая организация: документы 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(многосторонние торговые соглашения)/ Под ред. С.А. Смирнова. М., 2001.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Б.А. Крестьянское (фермерское) хозяйство В России: правовое положение и перспективы// Аграрное и земельное право. 2009. № 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Минина E.J1. Комментарий к ФЗ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М.: «</w:t>
      </w:r>
      <w:r>
        <w:rPr>
          <w:rStyle w:val="WW8Num4z0"/>
          <w:rFonts w:ascii="Verdana" w:hAnsi="Verdana"/>
          <w:color w:val="4682B4"/>
          <w:sz w:val="18"/>
          <w:szCs w:val="18"/>
        </w:rPr>
        <w:t>Юстицинформ</w:t>
      </w:r>
      <w:r>
        <w:rPr>
          <w:rFonts w:ascii="Verdana" w:hAnsi="Verdana"/>
          <w:color w:val="000000"/>
          <w:sz w:val="18"/>
          <w:szCs w:val="18"/>
        </w:rPr>
        <w:t>», 2004. 192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Голышев</w:t>
      </w:r>
      <w:r>
        <w:rPr>
          <w:rStyle w:val="WW8Num3z0"/>
          <w:rFonts w:ascii="Verdana" w:hAnsi="Verdana"/>
          <w:color w:val="000000"/>
          <w:sz w:val="18"/>
          <w:szCs w:val="18"/>
        </w:rPr>
        <w:t> </w:t>
      </w:r>
      <w:r>
        <w:rPr>
          <w:rFonts w:ascii="Verdana" w:hAnsi="Verdana"/>
          <w:color w:val="000000"/>
          <w:sz w:val="18"/>
          <w:szCs w:val="18"/>
        </w:rPr>
        <w:t>М.Е. Необходимость расширения финансовой поддержки АПК страны/ Многофункциональность сельского хозяйства и устойчивое развитие сельских территорий. М.: ВИАПИ им. A.A. Никонова: Энциклопедия российских деревень, 2007. 655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Гордеев</w:t>
      </w:r>
      <w:r>
        <w:rPr>
          <w:rStyle w:val="WW8Num3z0"/>
          <w:rFonts w:ascii="Verdana" w:hAnsi="Verdana"/>
          <w:color w:val="000000"/>
          <w:sz w:val="18"/>
          <w:szCs w:val="18"/>
        </w:rPr>
        <w:t> </w:t>
      </w:r>
      <w:r>
        <w:rPr>
          <w:rFonts w:ascii="Verdana" w:hAnsi="Verdana"/>
          <w:color w:val="000000"/>
          <w:sz w:val="18"/>
          <w:szCs w:val="18"/>
        </w:rPr>
        <w:t>A.B. Итоги развития отрасли и меры по обеспечению проведения сезонных сельскохозяйственных работ // Экономика сельскохозяйственных и перерабатывающих предприятий. 2007. №4.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Гордеев</w:t>
      </w:r>
      <w:r>
        <w:rPr>
          <w:rStyle w:val="WW8Num3z0"/>
          <w:rFonts w:ascii="Verdana" w:hAnsi="Verdana"/>
          <w:color w:val="000000"/>
          <w:sz w:val="18"/>
          <w:szCs w:val="18"/>
        </w:rPr>
        <w:t> </w:t>
      </w:r>
      <w:r>
        <w:rPr>
          <w:rFonts w:ascii="Verdana" w:hAnsi="Verdana"/>
          <w:color w:val="000000"/>
          <w:sz w:val="18"/>
          <w:szCs w:val="18"/>
        </w:rPr>
        <w:t>A.B. Развивать потребительскую кооперацию и сбыт продукции малыми формами агробизнеса // Экономика сельского хозяйства. 2008. №2.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Гордеев</w:t>
      </w:r>
      <w:r>
        <w:rPr>
          <w:rStyle w:val="WW8Num3z0"/>
          <w:rFonts w:ascii="Verdana" w:hAnsi="Verdana"/>
          <w:color w:val="000000"/>
          <w:sz w:val="18"/>
          <w:szCs w:val="18"/>
        </w:rPr>
        <w:t> </w:t>
      </w:r>
      <w:r>
        <w:rPr>
          <w:rFonts w:ascii="Verdana" w:hAnsi="Verdana"/>
          <w:color w:val="000000"/>
          <w:sz w:val="18"/>
          <w:szCs w:val="18"/>
        </w:rPr>
        <w:t>A.B. Госпрограмма развития сельского хозяйства: первый год реализации // Экономика сельскохозяйственных и перерабатывающих предприятий. 2009. №1.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Гордеев</w:t>
      </w:r>
      <w:r>
        <w:rPr>
          <w:rStyle w:val="WW8Num3z0"/>
          <w:rFonts w:ascii="Verdana" w:hAnsi="Verdana"/>
          <w:color w:val="000000"/>
          <w:sz w:val="18"/>
          <w:szCs w:val="18"/>
        </w:rPr>
        <w:t> </w:t>
      </w:r>
      <w:r>
        <w:rPr>
          <w:rFonts w:ascii="Verdana" w:hAnsi="Verdana"/>
          <w:color w:val="000000"/>
          <w:sz w:val="18"/>
          <w:szCs w:val="18"/>
        </w:rPr>
        <w:t>А. В. Качественно изменить жизнь селян // Экономика сельского хозяйства России. 2007. №1.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Гордеев</w:t>
      </w:r>
      <w:r>
        <w:rPr>
          <w:rStyle w:val="WW8Num3z0"/>
          <w:rFonts w:ascii="Verdana" w:hAnsi="Verdana"/>
          <w:color w:val="000000"/>
          <w:sz w:val="18"/>
          <w:szCs w:val="18"/>
        </w:rPr>
        <w:t> </w:t>
      </w:r>
      <w:r>
        <w:rPr>
          <w:rFonts w:ascii="Verdana" w:hAnsi="Verdana"/>
          <w:color w:val="000000"/>
          <w:sz w:val="18"/>
          <w:szCs w:val="18"/>
        </w:rPr>
        <w:t>A.B. Приоритетный национальный проект «</w:t>
      </w:r>
      <w:r>
        <w:rPr>
          <w:rStyle w:val="WW8Num4z0"/>
          <w:rFonts w:ascii="Verdana" w:hAnsi="Verdana"/>
          <w:color w:val="4682B4"/>
          <w:sz w:val="18"/>
          <w:szCs w:val="18"/>
        </w:rPr>
        <w:t>Развитие АПК</w:t>
      </w:r>
      <w:r>
        <w:rPr>
          <w:rFonts w:ascii="Verdana" w:hAnsi="Verdana"/>
          <w:color w:val="000000"/>
          <w:sz w:val="18"/>
          <w:szCs w:val="18"/>
        </w:rPr>
        <w:t>»: итоги первого года работы // Экономика сельскохозяйственных и перерабатывающих предприятий. 2007. №2.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Гордеев</w:t>
      </w:r>
      <w:r>
        <w:rPr>
          <w:rStyle w:val="WW8Num3z0"/>
          <w:rFonts w:ascii="Verdana" w:hAnsi="Verdana"/>
          <w:color w:val="000000"/>
          <w:sz w:val="18"/>
          <w:szCs w:val="18"/>
        </w:rPr>
        <w:t> </w:t>
      </w:r>
      <w:r>
        <w:rPr>
          <w:rFonts w:ascii="Verdana" w:hAnsi="Verdana"/>
          <w:color w:val="000000"/>
          <w:sz w:val="18"/>
          <w:szCs w:val="18"/>
        </w:rPr>
        <w:t>A.B. Итоги реализации ПНП «</w:t>
      </w:r>
      <w:r>
        <w:rPr>
          <w:rStyle w:val="WW8Num4z0"/>
          <w:rFonts w:ascii="Verdana" w:hAnsi="Verdana"/>
          <w:color w:val="4682B4"/>
          <w:sz w:val="18"/>
          <w:szCs w:val="18"/>
        </w:rPr>
        <w:t>Развитие АПК</w:t>
      </w:r>
      <w:r>
        <w:rPr>
          <w:rFonts w:ascii="Verdana" w:hAnsi="Verdana"/>
          <w:color w:val="000000"/>
          <w:sz w:val="18"/>
          <w:szCs w:val="18"/>
        </w:rPr>
        <w:t>» в 2006-2007 гг. и направления работы на долгосрочную перспективу// Экономика сельскохозяйственных и перерабатывающих предприятий. 2008. №2.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Гордеев</w:t>
      </w:r>
      <w:r>
        <w:rPr>
          <w:rStyle w:val="WW8Num3z0"/>
          <w:rFonts w:ascii="Verdana" w:hAnsi="Verdana"/>
          <w:color w:val="000000"/>
          <w:sz w:val="18"/>
          <w:szCs w:val="18"/>
        </w:rPr>
        <w:t> </w:t>
      </w:r>
      <w:r>
        <w:rPr>
          <w:rFonts w:ascii="Verdana" w:hAnsi="Verdana"/>
          <w:color w:val="000000"/>
          <w:sz w:val="18"/>
          <w:szCs w:val="18"/>
        </w:rPr>
        <w:t>A.B. «Доклад «Об актуальных проблемах развития сельского хозяйства в 2005 году». Электронный ресурс. Режим доступа: http:// archive.kremlin.ru/text/appears2/2005/06/17/95875.shtml.</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Государственная поддержка малых форм хозяйствования в республике Карелия. Электронный ресурс. Режим доступа: http://// www. msb. karelia.ru /snews/n0807256.html.</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Гражданское право. Учебник для вузов: В 2 т. Том 1/ Ред.: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М.: Волтерс Клувер, 2004.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Грищенко</w:t>
      </w:r>
      <w:r>
        <w:rPr>
          <w:rStyle w:val="WW8Num3z0"/>
          <w:rFonts w:ascii="Verdana" w:hAnsi="Verdana"/>
          <w:color w:val="000000"/>
          <w:sz w:val="18"/>
          <w:szCs w:val="18"/>
        </w:rPr>
        <w:t> </w:t>
      </w:r>
      <w:r>
        <w:rPr>
          <w:rFonts w:ascii="Verdana" w:hAnsi="Verdana"/>
          <w:color w:val="000000"/>
          <w:sz w:val="18"/>
          <w:szCs w:val="18"/>
        </w:rPr>
        <w:t>Н.Б. Система сельскохозяйственного страхования: теоретический аспект// Финансы и кредит. 2007. №11.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Гумеров</w:t>
      </w:r>
      <w:r>
        <w:rPr>
          <w:rStyle w:val="WW8Num3z0"/>
          <w:rFonts w:ascii="Verdana" w:hAnsi="Verdana"/>
          <w:color w:val="000000"/>
          <w:sz w:val="18"/>
          <w:szCs w:val="18"/>
        </w:rPr>
        <w:t> </w:t>
      </w:r>
      <w:r>
        <w:rPr>
          <w:rFonts w:ascii="Verdana" w:hAnsi="Verdana"/>
          <w:color w:val="000000"/>
          <w:sz w:val="18"/>
          <w:szCs w:val="18"/>
        </w:rPr>
        <w:t>P.P. Десять лет аграрной реформы: куда пришли и что делать?// Российский экономический журнал. 2000. №9.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134.</w:t>
      </w:r>
      <w:r>
        <w:rPr>
          <w:rStyle w:val="WW8Num3z0"/>
          <w:rFonts w:ascii="Verdana" w:hAnsi="Verdana"/>
          <w:color w:val="000000"/>
          <w:sz w:val="18"/>
          <w:szCs w:val="18"/>
        </w:rPr>
        <w:t> </w:t>
      </w:r>
      <w:r>
        <w:rPr>
          <w:rStyle w:val="WW8Num4z0"/>
          <w:rFonts w:ascii="Verdana" w:hAnsi="Verdana"/>
          <w:color w:val="4682B4"/>
          <w:sz w:val="18"/>
          <w:szCs w:val="18"/>
        </w:rPr>
        <w:t>Дахов</w:t>
      </w:r>
      <w:r>
        <w:rPr>
          <w:rStyle w:val="WW8Num3z0"/>
          <w:rFonts w:ascii="Verdana" w:hAnsi="Verdana"/>
          <w:color w:val="000000"/>
          <w:sz w:val="18"/>
          <w:szCs w:val="18"/>
        </w:rPr>
        <w:t> </w:t>
      </w:r>
      <w:r>
        <w:rPr>
          <w:rFonts w:ascii="Verdana" w:hAnsi="Verdana"/>
          <w:color w:val="000000"/>
          <w:sz w:val="18"/>
          <w:szCs w:val="18"/>
        </w:rPr>
        <w:t>И.Г. «Отчёт о результатах проверки целевого и эффективного использования средств федерального бюджета, выделенных на приобретение сельскохозяйственной техники в</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Росагролизинг</w:t>
      </w:r>
      <w:r>
        <w:rPr>
          <w:rFonts w:ascii="Verdana" w:hAnsi="Verdana"/>
          <w:color w:val="000000"/>
          <w:sz w:val="18"/>
          <w:szCs w:val="18"/>
        </w:rPr>
        <w:t>»// Бюллетень Счётной палаты РФ. 2002. №11 (59).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Дикуссар В.М. Тезисы из выступления на заседании учёного совета ИЗиСПУ/ Журнал российского права. 2007. №3.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Доклад Е.Б. Скрынник на заседании</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Министерства сельского хозяйства РФ 30 марта 2009// Электронный ресурс. Режим доступа: http://www.agrodv.ru.</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Дубровина 3., Литвинова Е. Совершенствование механизма субсидирования молочной продукции // АПК: экономика, управление. 2008. №3.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Евсеенкова 3. Межбюджетные отношения в РФ в 2009-1011 гг// Бюджет. 2008. №6.</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Евтеева</w:t>
      </w:r>
      <w:r>
        <w:rPr>
          <w:rStyle w:val="WW8Num3z0"/>
          <w:rFonts w:ascii="Verdana" w:hAnsi="Verdana"/>
          <w:color w:val="000000"/>
          <w:sz w:val="18"/>
          <w:szCs w:val="18"/>
        </w:rPr>
        <w:t> </w:t>
      </w:r>
      <w:r>
        <w:rPr>
          <w:rFonts w:ascii="Verdana" w:hAnsi="Verdana"/>
          <w:color w:val="000000"/>
          <w:sz w:val="18"/>
          <w:szCs w:val="18"/>
        </w:rPr>
        <w:t>М.Ю. О разрешении споров, связанных с нецелевым использованием средств федерального бюджета (из практики Федерального арбитражного суда Волго-Вятского округа)//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2001. №12.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B.C. Проблемы правовой регламентации обязательств государственной поддержки в Республике Беларусь // Аграрное и земельное право. 2007. №4.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B.C. О природе обязательств государс i венной поддержки // Государство и право. 2008. №10.</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B.C. Проблемы совершенствования механизма государственного правового регулирования аграрных отношений в государственном секторе экономики (на примере Республики Беларусь и Российской Федерации). Калуга. 2001.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Землякова</w:t>
      </w:r>
      <w:r>
        <w:rPr>
          <w:rStyle w:val="WW8Num3z0"/>
          <w:rFonts w:ascii="Verdana" w:hAnsi="Verdana"/>
          <w:color w:val="000000"/>
          <w:sz w:val="18"/>
          <w:szCs w:val="18"/>
        </w:rPr>
        <w:t> </w:t>
      </w:r>
      <w:r>
        <w:rPr>
          <w:rFonts w:ascii="Verdana" w:hAnsi="Verdana"/>
          <w:color w:val="000000"/>
          <w:sz w:val="18"/>
          <w:szCs w:val="18"/>
        </w:rPr>
        <w:t>Г.Л. Вопросы правового регулирование лизинга в сельском хозяйстве России // Аграрное и земельное право. 2004. № 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Землякова</w:t>
      </w:r>
      <w:r>
        <w:rPr>
          <w:rStyle w:val="WW8Num3z0"/>
          <w:rFonts w:ascii="Verdana" w:hAnsi="Verdana"/>
          <w:color w:val="000000"/>
          <w:sz w:val="18"/>
          <w:szCs w:val="18"/>
        </w:rPr>
        <w:t> </w:t>
      </w:r>
      <w:r>
        <w:rPr>
          <w:rFonts w:ascii="Verdana" w:hAnsi="Verdana"/>
          <w:color w:val="000000"/>
          <w:sz w:val="18"/>
          <w:szCs w:val="18"/>
        </w:rPr>
        <w:t>Г.Л. Правовое регулирование лизинговых отношений в сельском хозяйстве России. Автореферат диссертации на соискание учёной степени кандидата юридических наук. М., 2004.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Зимина</w:t>
      </w:r>
      <w:r>
        <w:rPr>
          <w:rStyle w:val="WW8Num3z0"/>
          <w:rFonts w:ascii="Verdana" w:hAnsi="Verdana"/>
          <w:color w:val="000000"/>
          <w:sz w:val="18"/>
          <w:szCs w:val="18"/>
        </w:rPr>
        <w:t> </w:t>
      </w:r>
      <w:r>
        <w:rPr>
          <w:rFonts w:ascii="Verdana" w:hAnsi="Verdana"/>
          <w:color w:val="000000"/>
          <w:sz w:val="18"/>
          <w:szCs w:val="18"/>
        </w:rPr>
        <w:t>А.П. Усиление государственной поддержки сельскохозяйчственных товаропроизводителей на основе совершенствования сельскохозяйственного страхования. Новосибирск, 2007.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Ивакин</w:t>
      </w:r>
      <w:r>
        <w:rPr>
          <w:rStyle w:val="WW8Num3z0"/>
          <w:rFonts w:ascii="Verdana" w:hAnsi="Verdana"/>
          <w:color w:val="000000"/>
          <w:sz w:val="18"/>
          <w:szCs w:val="18"/>
        </w:rPr>
        <w:t> </w:t>
      </w:r>
      <w:r>
        <w:rPr>
          <w:rFonts w:ascii="Verdana" w:hAnsi="Verdana"/>
          <w:color w:val="000000"/>
          <w:sz w:val="18"/>
          <w:szCs w:val="18"/>
        </w:rPr>
        <w:t>В.И., Файзуллин Г.Г. Управление сельским хозяйством субъектов РФ// Право и государство. 2006. № 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О.Б. Межбюджетные отношения в РФ: противоречия и реалии// Финансовые исследования. 2000. №1.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Игудин</w:t>
      </w:r>
      <w:r>
        <w:rPr>
          <w:rStyle w:val="WW8Num3z0"/>
          <w:rFonts w:ascii="Verdana" w:hAnsi="Verdana"/>
          <w:color w:val="000000"/>
          <w:sz w:val="18"/>
          <w:szCs w:val="18"/>
        </w:rPr>
        <w:t> </w:t>
      </w:r>
      <w:r>
        <w:rPr>
          <w:rFonts w:ascii="Verdana" w:hAnsi="Verdana"/>
          <w:color w:val="000000"/>
          <w:sz w:val="18"/>
          <w:szCs w:val="18"/>
        </w:rPr>
        <w:t>А.Г. Некоторые проблемы реформирования межбюджетных отношений// Финансы. 2003. №3.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A.B. Взыскание в судебном порядке компенсации в размере недофинансирования: оправдано ли изменение бюджетного законодательст-ва//Арбитражные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2008. №1.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Итоги реализации приоритетного национального проекта «</w:t>
      </w:r>
      <w:r>
        <w:rPr>
          <w:rStyle w:val="WW8Num4z0"/>
          <w:rFonts w:ascii="Verdana" w:hAnsi="Verdana"/>
          <w:color w:val="4682B4"/>
          <w:sz w:val="18"/>
          <w:szCs w:val="18"/>
        </w:rPr>
        <w:t>Развитие АПК</w:t>
      </w:r>
      <w:r>
        <w:rPr>
          <w:rFonts w:ascii="Verdana" w:hAnsi="Verdana"/>
          <w:color w:val="000000"/>
          <w:sz w:val="18"/>
          <w:szCs w:val="18"/>
        </w:rPr>
        <w:t>» за 10 месяцев 2006 года. Электронный ресурс. Режим доступа: http://www.mcx.ru/news/show.724.htm.</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Калакин</w:t>
      </w:r>
      <w:r>
        <w:rPr>
          <w:rStyle w:val="WW8Num3z0"/>
          <w:rFonts w:ascii="Verdana" w:hAnsi="Verdana"/>
          <w:color w:val="000000"/>
          <w:sz w:val="18"/>
          <w:szCs w:val="18"/>
        </w:rPr>
        <w:t> </w:t>
      </w:r>
      <w:r>
        <w:rPr>
          <w:rFonts w:ascii="Verdana" w:hAnsi="Verdana"/>
          <w:color w:val="000000"/>
          <w:sz w:val="18"/>
          <w:szCs w:val="18"/>
        </w:rPr>
        <w:t>O.A. Совершенствование государственного антикризисного регулирования в сельском хозяйстве// Аграрная наука. 2005. №12.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Аграрное право России: состояние, проблемы и тенденции развития / М.И. Козырь. 2-е изд., перераб. и доп. - М., 2008. - 336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Государственное регулирование сельского хозяйства/ М.И. Козырь//Аграрная реформа в Российской Федерации: правовые проблемы и решения.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1998. 226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Федеральный закон «</w:t>
      </w:r>
      <w:r>
        <w:rPr>
          <w:rStyle w:val="WW8Num4z0"/>
          <w:rFonts w:ascii="Verdana" w:hAnsi="Verdana"/>
          <w:color w:val="4682B4"/>
          <w:sz w:val="18"/>
          <w:szCs w:val="18"/>
        </w:rPr>
        <w:t>О развитии сельского хозяйства</w:t>
      </w:r>
      <w:r>
        <w:rPr>
          <w:rFonts w:ascii="Verdana" w:hAnsi="Verdana"/>
          <w:color w:val="000000"/>
          <w:sz w:val="18"/>
          <w:szCs w:val="18"/>
        </w:rPr>
        <w:t>»- основополагающий источник аграрного права России // Аграрное и земельное право. 2007. №4.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Формирование аграрного законодательства в постсоветский период/ Аграрное право России: проблемы становления и развития. М.: Право и государство, 2003. 208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Актуальные проблемы совершенствования аграрного законодательства РФ на современном этапе // Аграрное и земельное право. 2008. №4.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Копач</w:t>
      </w:r>
      <w:r>
        <w:rPr>
          <w:rStyle w:val="WW8Num3z0"/>
          <w:rFonts w:ascii="Verdana" w:hAnsi="Verdana"/>
          <w:color w:val="000000"/>
          <w:sz w:val="18"/>
          <w:szCs w:val="18"/>
        </w:rPr>
        <w:t> </w:t>
      </w:r>
      <w:r>
        <w:rPr>
          <w:rFonts w:ascii="Verdana" w:hAnsi="Verdana"/>
          <w:color w:val="000000"/>
          <w:sz w:val="18"/>
          <w:szCs w:val="18"/>
        </w:rPr>
        <w:t>К.В. Подсобные или товарные. Разница принципиальная// Сельская жизнь. 1998. №33.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Российской Федерации. Части 1-3/ Под ред. Е.Л.</w:t>
      </w:r>
      <w:r>
        <w:rPr>
          <w:rStyle w:val="WW8Num3z0"/>
          <w:rFonts w:ascii="Verdana" w:hAnsi="Verdana"/>
          <w:color w:val="000000"/>
          <w:sz w:val="18"/>
          <w:szCs w:val="18"/>
        </w:rPr>
        <w:t> </w:t>
      </w:r>
      <w:r>
        <w:rPr>
          <w:rStyle w:val="WW8Num4z0"/>
          <w:rFonts w:ascii="Verdana" w:hAnsi="Verdana"/>
          <w:color w:val="4682B4"/>
          <w:sz w:val="18"/>
          <w:szCs w:val="18"/>
        </w:rPr>
        <w:t>Забарчука</w:t>
      </w:r>
      <w:r>
        <w:rPr>
          <w:rFonts w:ascii="Verdana" w:hAnsi="Verdana"/>
          <w:color w:val="000000"/>
          <w:sz w:val="18"/>
          <w:szCs w:val="18"/>
        </w:rPr>
        <w:t>. М., 2003.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159.</w:t>
      </w:r>
      <w:r>
        <w:rPr>
          <w:rStyle w:val="WW8Num3z0"/>
          <w:rFonts w:ascii="Verdana" w:hAnsi="Verdana"/>
          <w:color w:val="000000"/>
          <w:sz w:val="18"/>
          <w:szCs w:val="18"/>
        </w:rPr>
        <w:t> </w:t>
      </w:r>
      <w:r>
        <w:rPr>
          <w:rStyle w:val="WW8Num4z0"/>
          <w:rFonts w:ascii="Verdana" w:hAnsi="Verdana"/>
          <w:color w:val="4682B4"/>
          <w:sz w:val="18"/>
          <w:szCs w:val="18"/>
        </w:rPr>
        <w:t>Крылатых</w:t>
      </w:r>
      <w:r>
        <w:rPr>
          <w:rStyle w:val="WW8Num3z0"/>
          <w:rFonts w:ascii="Verdana" w:hAnsi="Verdana"/>
          <w:color w:val="000000"/>
          <w:sz w:val="18"/>
          <w:szCs w:val="18"/>
        </w:rPr>
        <w:t> </w:t>
      </w:r>
      <w:r>
        <w:rPr>
          <w:rFonts w:ascii="Verdana" w:hAnsi="Verdana"/>
          <w:color w:val="000000"/>
          <w:sz w:val="18"/>
          <w:szCs w:val="18"/>
        </w:rPr>
        <w:t>Э.Н., Строкова О.Г. Аграрные аспекты вступления стран</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в ВТО. М.: ВИАПИ им. A.A. Никонова: Энциклопедия российских деревень. Вып. 6. 2002.- 165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Крылатых</w:t>
      </w:r>
      <w:r>
        <w:rPr>
          <w:rStyle w:val="WW8Num3z0"/>
          <w:rFonts w:ascii="Verdana" w:hAnsi="Verdana"/>
          <w:color w:val="000000"/>
          <w:sz w:val="18"/>
          <w:szCs w:val="18"/>
        </w:rPr>
        <w:t> </w:t>
      </w:r>
      <w:r>
        <w:rPr>
          <w:rFonts w:ascii="Verdana" w:hAnsi="Verdana"/>
          <w:color w:val="000000"/>
          <w:sz w:val="18"/>
          <w:szCs w:val="18"/>
        </w:rPr>
        <w:t>Э.Н. Исследование интеграции аграрных рынков// Аграрная Россия. 2003. №5.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Куделя</w:t>
      </w:r>
      <w:r>
        <w:rPr>
          <w:rStyle w:val="WW8Num3z0"/>
          <w:rFonts w:ascii="Verdana" w:hAnsi="Verdana"/>
          <w:color w:val="000000"/>
          <w:sz w:val="18"/>
          <w:szCs w:val="18"/>
        </w:rPr>
        <w:t> </w:t>
      </w:r>
      <w:r>
        <w:rPr>
          <w:rFonts w:ascii="Verdana" w:hAnsi="Verdana"/>
          <w:color w:val="000000"/>
          <w:sz w:val="18"/>
          <w:szCs w:val="18"/>
        </w:rPr>
        <w:t>Е.А. Модели и методы поддержки сельскохозяйственных товаропроизводителей в переходной экономике России. Автореферат на соискание учёной степени кандидата экономических наук. Майкоп, 1999.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Кульнев</w:t>
      </w:r>
      <w:r>
        <w:rPr>
          <w:rStyle w:val="WW8Num3z0"/>
          <w:rFonts w:ascii="Verdana" w:hAnsi="Verdana"/>
          <w:color w:val="000000"/>
          <w:sz w:val="18"/>
          <w:szCs w:val="18"/>
        </w:rPr>
        <w:t> </w:t>
      </w:r>
      <w:r>
        <w:rPr>
          <w:rFonts w:ascii="Verdana" w:hAnsi="Verdana"/>
          <w:color w:val="000000"/>
          <w:sz w:val="18"/>
          <w:szCs w:val="18"/>
        </w:rPr>
        <w:t>В.Н. Правовое регулирование государственной поддержки сельскохозяйственных товаропроизводителей в Российской Федерации. Автореферат диссертации на соискание учёной степени кандидата юридических наук. М., 2002.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Кульнев</w:t>
      </w:r>
      <w:r>
        <w:rPr>
          <w:rStyle w:val="WW8Num3z0"/>
          <w:rFonts w:ascii="Verdana" w:hAnsi="Verdana"/>
          <w:color w:val="000000"/>
          <w:sz w:val="18"/>
          <w:szCs w:val="18"/>
        </w:rPr>
        <w:t> </w:t>
      </w:r>
      <w:r>
        <w:rPr>
          <w:rFonts w:ascii="Verdana" w:hAnsi="Verdana"/>
          <w:color w:val="000000"/>
          <w:sz w:val="18"/>
          <w:szCs w:val="18"/>
        </w:rPr>
        <w:t>В.Н. Понятие государственной поддержки сельскохозяйственных товаропроизводителей // Аграрное и земельное право. 2005. №7.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Курносов</w:t>
      </w:r>
      <w:r>
        <w:rPr>
          <w:rStyle w:val="WW8Num3z0"/>
          <w:rFonts w:ascii="Verdana" w:hAnsi="Verdana"/>
          <w:color w:val="000000"/>
          <w:sz w:val="18"/>
          <w:szCs w:val="18"/>
        </w:rPr>
        <w:t> </w:t>
      </w:r>
      <w:r>
        <w:rPr>
          <w:rFonts w:ascii="Verdana" w:hAnsi="Verdana"/>
          <w:color w:val="000000"/>
          <w:sz w:val="18"/>
          <w:szCs w:val="18"/>
        </w:rPr>
        <w:t>А.П., Камалян А.К., Назаренко К.Н. Проблемы страхования рисков в сельском хозяйстве / Реформы в России: состояние и тенденции развития: Мат. межвуз. науч.-практ. конф. Воронеж: ВФ</w:t>
      </w:r>
      <w:r>
        <w:rPr>
          <w:rStyle w:val="WW8Num3z0"/>
          <w:rFonts w:ascii="Verdana" w:hAnsi="Verdana"/>
          <w:color w:val="000000"/>
          <w:sz w:val="18"/>
          <w:szCs w:val="18"/>
        </w:rPr>
        <w:t> </w:t>
      </w:r>
      <w:r>
        <w:rPr>
          <w:rStyle w:val="WW8Num4z0"/>
          <w:rFonts w:ascii="Verdana" w:hAnsi="Verdana"/>
          <w:color w:val="4682B4"/>
          <w:sz w:val="18"/>
          <w:szCs w:val="18"/>
        </w:rPr>
        <w:t>МГЭИ</w:t>
      </w:r>
      <w:r>
        <w:rPr>
          <w:rFonts w:ascii="Verdana" w:hAnsi="Verdana"/>
          <w:color w:val="000000"/>
          <w:sz w:val="18"/>
          <w:szCs w:val="18"/>
        </w:rPr>
        <w:t>, 2001.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Ларионцева A.M. Основные аспекты проблемы занятости сельского населения/ XXI век: перспективы развития АПК. Барнаул:</w:t>
      </w:r>
      <w:r>
        <w:rPr>
          <w:rStyle w:val="WW8Num3z0"/>
          <w:rFonts w:ascii="Verdana" w:hAnsi="Verdana"/>
          <w:color w:val="000000"/>
          <w:sz w:val="18"/>
          <w:szCs w:val="18"/>
        </w:rPr>
        <w:t> </w:t>
      </w:r>
      <w:r>
        <w:rPr>
          <w:rStyle w:val="WW8Num4z0"/>
          <w:rFonts w:ascii="Verdana" w:hAnsi="Verdana"/>
          <w:color w:val="4682B4"/>
          <w:sz w:val="18"/>
          <w:szCs w:val="18"/>
        </w:rPr>
        <w:t>АГАУ</w:t>
      </w:r>
      <w:r>
        <w:rPr>
          <w:rFonts w:ascii="Verdana" w:hAnsi="Verdana"/>
          <w:color w:val="000000"/>
          <w:sz w:val="18"/>
          <w:szCs w:val="18"/>
        </w:rPr>
        <w:t>, 2002.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Лукьяненко</w:t>
      </w:r>
      <w:r>
        <w:rPr>
          <w:rStyle w:val="WW8Num3z0"/>
          <w:rFonts w:ascii="Verdana" w:hAnsi="Verdana"/>
          <w:color w:val="000000"/>
          <w:sz w:val="18"/>
          <w:szCs w:val="18"/>
        </w:rPr>
        <w:t> </w:t>
      </w:r>
      <w:r>
        <w:rPr>
          <w:rFonts w:ascii="Verdana" w:hAnsi="Verdana"/>
          <w:color w:val="000000"/>
          <w:sz w:val="18"/>
          <w:szCs w:val="18"/>
        </w:rPr>
        <w:t>В.Е. Вопросы систематизации законодательства о договорах в сельском хозяйстве// Право и политика. 2003. №11.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Лукьяненко</w:t>
      </w:r>
      <w:r>
        <w:rPr>
          <w:rStyle w:val="WW8Num3z0"/>
          <w:rFonts w:ascii="Verdana" w:hAnsi="Verdana"/>
          <w:color w:val="000000"/>
          <w:sz w:val="18"/>
          <w:szCs w:val="18"/>
        </w:rPr>
        <w:t> </w:t>
      </w:r>
      <w:r>
        <w:rPr>
          <w:rFonts w:ascii="Verdana" w:hAnsi="Verdana"/>
          <w:color w:val="000000"/>
          <w:sz w:val="18"/>
          <w:szCs w:val="18"/>
        </w:rPr>
        <w:t>В.Е. К вопросу о материально-техническом обеспечении села на основе финансового лизинга// Законодательство и экономика. 2002. №11.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Лишанский</w:t>
      </w:r>
      <w:r>
        <w:rPr>
          <w:rStyle w:val="WW8Num3z0"/>
          <w:rFonts w:ascii="Verdana" w:hAnsi="Verdana"/>
          <w:color w:val="000000"/>
          <w:sz w:val="18"/>
          <w:szCs w:val="18"/>
        </w:rPr>
        <w:t> </w:t>
      </w:r>
      <w:r>
        <w:rPr>
          <w:rFonts w:ascii="Verdana" w:hAnsi="Verdana"/>
          <w:color w:val="000000"/>
          <w:sz w:val="18"/>
          <w:szCs w:val="18"/>
        </w:rPr>
        <w:t>М.Л., Маслова И.Б. Лизинг — как форма льготного кредитования// Экономика сельскохозяйственных и перерабатывающих предприятий. 2000. №7.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Лишанский</w:t>
      </w:r>
      <w:r>
        <w:rPr>
          <w:rStyle w:val="WW8Num3z0"/>
          <w:rFonts w:ascii="Verdana" w:hAnsi="Verdana"/>
          <w:color w:val="000000"/>
          <w:sz w:val="18"/>
          <w:szCs w:val="18"/>
        </w:rPr>
        <w:t> </w:t>
      </w:r>
      <w:r>
        <w:rPr>
          <w:rFonts w:ascii="Verdana" w:hAnsi="Verdana"/>
          <w:color w:val="000000"/>
          <w:sz w:val="18"/>
          <w:szCs w:val="18"/>
        </w:rPr>
        <w:t>М.Л., Маслова И.Б. Специфика организации кредитования крестьянских (фермерских) хозяйств// Экономика сельскохозяйственных и перерабатывающих предприятий. 2000. №3.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Лишанский</w:t>
      </w:r>
      <w:r>
        <w:rPr>
          <w:rStyle w:val="WW8Num3z0"/>
          <w:rFonts w:ascii="Verdana" w:hAnsi="Verdana"/>
          <w:color w:val="000000"/>
          <w:sz w:val="18"/>
          <w:szCs w:val="18"/>
        </w:rPr>
        <w:t> </w:t>
      </w:r>
      <w:r>
        <w:rPr>
          <w:rFonts w:ascii="Verdana" w:hAnsi="Verdana"/>
          <w:color w:val="000000"/>
          <w:sz w:val="18"/>
          <w:szCs w:val="18"/>
        </w:rPr>
        <w:t>М.Л., Маслова И.Б. Правовое регулирование кредитных отношений// Хозяйство и право. 2002. №4.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Лысенко Е. Социально-экономическое значение личных подсобных хозяйств // Экономика сельского хозяйства России. 2004. №12.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Манелля</w:t>
      </w:r>
      <w:r>
        <w:rPr>
          <w:rStyle w:val="WW8Num3z0"/>
          <w:rFonts w:ascii="Verdana" w:hAnsi="Verdana"/>
          <w:color w:val="000000"/>
          <w:sz w:val="18"/>
          <w:szCs w:val="18"/>
        </w:rPr>
        <w:t> </w:t>
      </w:r>
      <w:r>
        <w:rPr>
          <w:rFonts w:ascii="Verdana" w:hAnsi="Verdana"/>
          <w:color w:val="000000"/>
          <w:sz w:val="18"/>
          <w:szCs w:val="18"/>
        </w:rPr>
        <w:t>А.И. Сельское хозяйство России в 2006 году// Экономика сельскохозяйственных и перерабатывающих предприятий. 2007. №4.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Д.А. Аграрный сектор страны. Электронный ресурс. Режим доступа: http:// www. rustrana/rubrics. 22 октября 2008.</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Милосердов</w:t>
      </w:r>
      <w:r>
        <w:rPr>
          <w:rStyle w:val="WW8Num3z0"/>
          <w:rFonts w:ascii="Verdana" w:hAnsi="Verdana"/>
          <w:color w:val="000000"/>
          <w:sz w:val="18"/>
          <w:szCs w:val="18"/>
        </w:rPr>
        <w:t> </w:t>
      </w:r>
      <w:r>
        <w:rPr>
          <w:rFonts w:ascii="Verdana" w:hAnsi="Verdana"/>
          <w:color w:val="000000"/>
          <w:sz w:val="18"/>
          <w:szCs w:val="18"/>
        </w:rPr>
        <w:t>B.B. Социально-экономические итоги реформ // Экономика сельскохозяйственных и перерабатывающих предприятий. 2008. №8.</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Милосердов</w:t>
      </w:r>
      <w:r>
        <w:rPr>
          <w:rStyle w:val="WW8Num3z0"/>
          <w:rFonts w:ascii="Verdana" w:hAnsi="Verdana"/>
          <w:color w:val="000000"/>
          <w:sz w:val="18"/>
          <w:szCs w:val="18"/>
        </w:rPr>
        <w:t> </w:t>
      </w:r>
      <w:r>
        <w:rPr>
          <w:rFonts w:ascii="Verdana" w:hAnsi="Verdana"/>
          <w:color w:val="000000"/>
          <w:sz w:val="18"/>
          <w:szCs w:val="18"/>
        </w:rPr>
        <w:t>В.В. Приоритетный национальный проект «</w:t>
      </w:r>
      <w:r>
        <w:rPr>
          <w:rStyle w:val="WW8Num4z0"/>
          <w:rFonts w:ascii="Verdana" w:hAnsi="Verdana"/>
          <w:color w:val="4682B4"/>
          <w:sz w:val="18"/>
          <w:szCs w:val="18"/>
        </w:rPr>
        <w:t>Развитие АПК</w:t>
      </w:r>
      <w:r>
        <w:rPr>
          <w:rFonts w:ascii="Verdana" w:hAnsi="Verdana"/>
          <w:color w:val="000000"/>
          <w:sz w:val="18"/>
          <w:szCs w:val="18"/>
        </w:rPr>
        <w:t>»: проблемы и пути их решения// Экономика сельскохозяйственных и перерабатывающих предприятий. 2006. №2.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Милосердов</w:t>
      </w:r>
      <w:r>
        <w:rPr>
          <w:rStyle w:val="WW8Num3z0"/>
          <w:rFonts w:ascii="Verdana" w:hAnsi="Verdana"/>
          <w:color w:val="000000"/>
          <w:sz w:val="18"/>
          <w:szCs w:val="18"/>
        </w:rPr>
        <w:t> </w:t>
      </w:r>
      <w:r>
        <w:rPr>
          <w:rFonts w:ascii="Verdana" w:hAnsi="Verdana"/>
          <w:color w:val="000000"/>
          <w:sz w:val="18"/>
          <w:szCs w:val="18"/>
        </w:rPr>
        <w:t>В.В. А нужна ли России ВТО // Экономика сельскохозяйственных и перерабатывающих предприятий. 2008. №12.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Милосердов</w:t>
      </w:r>
      <w:r>
        <w:rPr>
          <w:rStyle w:val="WW8Num3z0"/>
          <w:rFonts w:ascii="Verdana" w:hAnsi="Verdana"/>
          <w:color w:val="000000"/>
          <w:sz w:val="18"/>
          <w:szCs w:val="18"/>
        </w:rPr>
        <w:t> </w:t>
      </w:r>
      <w:r>
        <w:rPr>
          <w:rFonts w:ascii="Verdana" w:hAnsi="Verdana"/>
          <w:color w:val="000000"/>
          <w:sz w:val="18"/>
          <w:szCs w:val="18"/>
        </w:rPr>
        <w:t>В.В. Этапы аграрной реформы России и итоги// Экономика сельскохозяйственных и перерабатывающих предприятий. 2008. №8.</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Минина E.JL</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обеспечение аграрной политики в России// Журнал российского права. 2006. №5 (113).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Мониторинг доходов и уровня жизни населения. М.: ВЦУЖ, 2005.1.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Мониторинг</w:t>
      </w:r>
      <w:r>
        <w:rPr>
          <w:rStyle w:val="WW8Num3z0"/>
          <w:rFonts w:ascii="Verdana" w:hAnsi="Verdana"/>
          <w:color w:val="000000"/>
          <w:sz w:val="18"/>
          <w:szCs w:val="18"/>
        </w:rPr>
        <w:t> </w:t>
      </w:r>
      <w:r>
        <w:rPr>
          <w:rStyle w:val="WW8Num4z0"/>
          <w:rFonts w:ascii="Verdana" w:hAnsi="Verdana"/>
          <w:color w:val="4682B4"/>
          <w:sz w:val="18"/>
          <w:szCs w:val="18"/>
        </w:rPr>
        <w:t>СМИ</w:t>
      </w:r>
      <w:r>
        <w:rPr>
          <w:rFonts w:ascii="Verdana" w:hAnsi="Verdana"/>
          <w:color w:val="000000"/>
          <w:sz w:val="18"/>
          <w:szCs w:val="18"/>
        </w:rPr>
        <w:t>. 2008. 16 декабря // Электронный ресурс. Режим доступа: http://www.mcx.ru/documents/filedocuments/shov/8021.175.htm</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Мусина</w:t>
      </w:r>
      <w:r>
        <w:rPr>
          <w:rStyle w:val="WW8Num3z0"/>
          <w:rFonts w:ascii="Verdana" w:hAnsi="Verdana"/>
          <w:color w:val="000000"/>
          <w:sz w:val="18"/>
          <w:szCs w:val="18"/>
        </w:rPr>
        <w:t> </w:t>
      </w:r>
      <w:r>
        <w:rPr>
          <w:rFonts w:ascii="Verdana" w:hAnsi="Verdana"/>
          <w:color w:val="000000"/>
          <w:sz w:val="18"/>
          <w:szCs w:val="18"/>
        </w:rPr>
        <w:t>P.M. Развитие лизинга в аграрном секторе России: проблемы и перспективы. Электронный ресурс. Режим доступа: http://www.bd-znanie.ru/article.php?nid=3493.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Мустаев Р. Как</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кадры на селе// Агроновости. 2007. №183 (1629).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Мухамеджанов</w:t>
      </w:r>
      <w:r>
        <w:rPr>
          <w:rStyle w:val="WW8Num3z0"/>
          <w:rFonts w:ascii="Verdana" w:hAnsi="Verdana"/>
          <w:color w:val="000000"/>
          <w:sz w:val="18"/>
          <w:szCs w:val="18"/>
        </w:rPr>
        <w:t> </w:t>
      </w:r>
      <w:r>
        <w:rPr>
          <w:rFonts w:ascii="Verdana" w:hAnsi="Verdana"/>
          <w:color w:val="000000"/>
          <w:sz w:val="18"/>
          <w:szCs w:val="18"/>
        </w:rPr>
        <w:t>P.M., Захаров Ю.М. CucieMa государственной поддержки сельскохозяйственного производства: проблемы и пути решения //Экономика сельскохозяйственных и перерабатывающих предприятий. 2006. №2.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184.</w:t>
      </w:r>
      <w:r>
        <w:rPr>
          <w:rStyle w:val="WW8Num3z0"/>
          <w:rFonts w:ascii="Verdana" w:hAnsi="Verdana"/>
          <w:color w:val="000000"/>
          <w:sz w:val="18"/>
          <w:szCs w:val="18"/>
        </w:rPr>
        <w:t> </w:t>
      </w:r>
      <w:r>
        <w:rPr>
          <w:rStyle w:val="WW8Num4z0"/>
          <w:rFonts w:ascii="Verdana" w:hAnsi="Verdana"/>
          <w:color w:val="4682B4"/>
          <w:sz w:val="18"/>
          <w:szCs w:val="18"/>
        </w:rPr>
        <w:t>Некрасов</w:t>
      </w:r>
      <w:r>
        <w:rPr>
          <w:rStyle w:val="WW8Num3z0"/>
          <w:rFonts w:ascii="Verdana" w:hAnsi="Verdana"/>
          <w:color w:val="000000"/>
          <w:sz w:val="18"/>
          <w:szCs w:val="18"/>
        </w:rPr>
        <w:t> </w:t>
      </w:r>
      <w:r>
        <w:rPr>
          <w:rFonts w:ascii="Verdana" w:hAnsi="Verdana"/>
          <w:color w:val="000000"/>
          <w:sz w:val="18"/>
          <w:szCs w:val="18"/>
        </w:rPr>
        <w:t>Р.В., Болдов Д.Н. Актуальные вопросы реализации Государственной программы развития сельского хозяйства на 2008-2012 годы. Электронный ресурс. Режим доступа: http://www.samara-apk.ru.</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A.B., Щербаков B.B. Страхование сельскохозяйственных культур с государственной поддержкой// Электронный ресурс. Режим доступа: http:// www.window.edu.ru.</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В.В./ Правовые проблемы развития сельского хозяйства: Материалы международной научно-практической конференции// Аграрное и земельное право. 2008. №3.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Ниязметов</w:t>
      </w:r>
      <w:r>
        <w:rPr>
          <w:rStyle w:val="WW8Num3z0"/>
          <w:rFonts w:ascii="Verdana" w:hAnsi="Verdana"/>
          <w:color w:val="000000"/>
          <w:sz w:val="18"/>
          <w:szCs w:val="18"/>
        </w:rPr>
        <w:t> </w:t>
      </w:r>
      <w:r>
        <w:rPr>
          <w:rFonts w:ascii="Verdana" w:hAnsi="Verdana"/>
          <w:color w:val="000000"/>
          <w:sz w:val="18"/>
          <w:szCs w:val="18"/>
        </w:rPr>
        <w:t>А.К. Тенденция развития межбюджетных отношений в РФ// Финансы и кредит. 2009. №11.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Нуралиев</w:t>
      </w:r>
      <w:r>
        <w:rPr>
          <w:rStyle w:val="WW8Num3z0"/>
          <w:rFonts w:ascii="Verdana" w:hAnsi="Verdana"/>
          <w:color w:val="000000"/>
          <w:sz w:val="18"/>
          <w:szCs w:val="18"/>
        </w:rPr>
        <w:t> </w:t>
      </w:r>
      <w:r>
        <w:rPr>
          <w:rFonts w:ascii="Verdana" w:hAnsi="Verdana"/>
          <w:color w:val="000000"/>
          <w:sz w:val="18"/>
          <w:szCs w:val="18"/>
        </w:rPr>
        <w:t>С.У. Проблемы и перспективы развития продовольственного рынка России в рамках ВТО// Экономика сельскохозяйственных и перерабатывающих предприятий. 2005. №8.</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Общая теория прав человека/ Под ред. Е.А.</w:t>
      </w:r>
      <w:r>
        <w:rPr>
          <w:rStyle w:val="WW8Num3z0"/>
          <w:rFonts w:ascii="Verdana" w:hAnsi="Verdana"/>
          <w:color w:val="000000"/>
          <w:sz w:val="18"/>
          <w:szCs w:val="18"/>
        </w:rPr>
        <w:t> </w:t>
      </w:r>
      <w:r>
        <w:rPr>
          <w:rStyle w:val="WW8Num4z0"/>
          <w:rFonts w:ascii="Verdana" w:hAnsi="Verdana"/>
          <w:color w:val="4682B4"/>
          <w:sz w:val="18"/>
          <w:szCs w:val="18"/>
        </w:rPr>
        <w:t>Лукашевой</w:t>
      </w:r>
      <w:r>
        <w:rPr>
          <w:rFonts w:ascii="Verdana" w:hAnsi="Verdana"/>
          <w:color w:val="000000"/>
          <w:sz w:val="18"/>
          <w:szCs w:val="18"/>
        </w:rPr>
        <w:t>. М., 1996.</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Основные направления агропродовольственной политики Правительства РФ на период до 2010 года»//Информационный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сельского хозяйства РФ. 2001. №1-2.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О ходе реализации Федерального закона от 6 октября 2003 № 131-ФЗ «Об общих принципах организации местного самоуправления в Российской Федерации»//Вопросы местного самоуправления. 2007. №1.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Овчинников</w:t>
      </w:r>
      <w:r>
        <w:rPr>
          <w:rStyle w:val="WW8Num3z0"/>
          <w:rFonts w:ascii="Verdana" w:hAnsi="Verdana"/>
          <w:color w:val="000000"/>
          <w:sz w:val="18"/>
          <w:szCs w:val="18"/>
        </w:rPr>
        <w:t> </w:t>
      </w:r>
      <w:r>
        <w:rPr>
          <w:rFonts w:ascii="Verdana" w:hAnsi="Verdana"/>
          <w:color w:val="000000"/>
          <w:sz w:val="18"/>
          <w:szCs w:val="18"/>
        </w:rPr>
        <w:t>О. Г. Государственное регулирование аграрного сектора</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ООО «ДеЛи», 1999 г. 663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Оробинский</w:t>
      </w:r>
      <w:r>
        <w:rPr>
          <w:rStyle w:val="WW8Num3z0"/>
          <w:rFonts w:ascii="Verdana" w:hAnsi="Verdana"/>
          <w:color w:val="000000"/>
          <w:sz w:val="18"/>
          <w:szCs w:val="18"/>
        </w:rPr>
        <w:t> </w:t>
      </w:r>
      <w:r>
        <w:rPr>
          <w:rFonts w:ascii="Verdana" w:hAnsi="Verdana"/>
          <w:color w:val="000000"/>
          <w:sz w:val="18"/>
          <w:szCs w:val="18"/>
        </w:rPr>
        <w:t>A.C. Страхование как инструмент государственного регулирования в сельском хозяйстве. Автореферат диссертации на соискание учёной степени кандидата экономических наук. Воронеж. 2009.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Государственное регулирование сельского хозяйства во Франции. Организационно-правовые аспекты. М.: Издательство: Наука, 1988.- 174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юридических категориях и терминах в аграрном праве // Государство и право. 2000. №7.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Достаточны ли мероприятия по реализации ФЗ «</w:t>
      </w:r>
      <w:r>
        <w:rPr>
          <w:rStyle w:val="WW8Num4z0"/>
          <w:rFonts w:ascii="Verdana" w:hAnsi="Verdana"/>
          <w:color w:val="4682B4"/>
          <w:sz w:val="18"/>
          <w:szCs w:val="18"/>
        </w:rPr>
        <w:t>О развитии сельского хозяйства</w:t>
      </w:r>
      <w:r>
        <w:rPr>
          <w:rFonts w:ascii="Verdana" w:hAnsi="Verdana"/>
          <w:color w:val="000000"/>
          <w:sz w:val="18"/>
          <w:szCs w:val="18"/>
        </w:rPr>
        <w:t>» для возрождения отрасли и сельских территорий // Аграрное и земельное право. 2008. №1.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Папцов</w:t>
      </w:r>
      <w:r>
        <w:rPr>
          <w:rStyle w:val="WW8Num3z0"/>
          <w:rFonts w:ascii="Verdana" w:hAnsi="Verdana"/>
          <w:color w:val="000000"/>
          <w:sz w:val="18"/>
          <w:szCs w:val="18"/>
        </w:rPr>
        <w:t> </w:t>
      </w:r>
      <w:r>
        <w:rPr>
          <w:rFonts w:ascii="Verdana" w:hAnsi="Verdana"/>
          <w:color w:val="000000"/>
          <w:sz w:val="18"/>
          <w:szCs w:val="18"/>
        </w:rPr>
        <w:t>А.Г. Анализ основных параметров развития АПК России в условиях осуществления экономических преобразований. М.: НИИТЭИагро-пром,1995.- 48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Папцов</w:t>
      </w:r>
      <w:r>
        <w:rPr>
          <w:rStyle w:val="WW8Num3z0"/>
          <w:rFonts w:ascii="Verdana" w:hAnsi="Verdana"/>
          <w:color w:val="000000"/>
          <w:sz w:val="18"/>
          <w:szCs w:val="18"/>
        </w:rPr>
        <w:t> </w:t>
      </w:r>
      <w:r>
        <w:rPr>
          <w:rFonts w:ascii="Verdana" w:hAnsi="Verdana"/>
          <w:color w:val="000000"/>
          <w:sz w:val="18"/>
          <w:szCs w:val="18"/>
        </w:rPr>
        <w:t>А.Г. Прямое и косвенное регулирование и стимулирование сельскохозяйственного производства за рубежом. М.: НИИТЭИагропром, 1995.- 73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Пащенко</w:t>
      </w:r>
      <w:r>
        <w:rPr>
          <w:rStyle w:val="WW8Num3z0"/>
          <w:rFonts w:ascii="Verdana" w:hAnsi="Verdana"/>
          <w:color w:val="000000"/>
          <w:sz w:val="18"/>
          <w:szCs w:val="18"/>
        </w:rPr>
        <w:t> </w:t>
      </w:r>
      <w:r>
        <w:rPr>
          <w:rFonts w:ascii="Verdana" w:hAnsi="Verdana"/>
          <w:color w:val="000000"/>
          <w:sz w:val="18"/>
          <w:szCs w:val="18"/>
        </w:rPr>
        <w:t>А.И., Пешехонов В.А. Экономика аграрного сектора/ Учебное пособие. СПб.: Издательство: Оциэм, 2003. 176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Письменная</w:t>
      </w:r>
      <w:r>
        <w:rPr>
          <w:rStyle w:val="WW8Num3z0"/>
          <w:rFonts w:ascii="Verdana" w:hAnsi="Verdana"/>
          <w:color w:val="000000"/>
          <w:sz w:val="18"/>
          <w:szCs w:val="18"/>
        </w:rPr>
        <w:t> </w:t>
      </w:r>
      <w:r>
        <w:rPr>
          <w:rFonts w:ascii="Verdana" w:hAnsi="Verdana"/>
          <w:color w:val="000000"/>
          <w:sz w:val="18"/>
          <w:szCs w:val="18"/>
        </w:rPr>
        <w:t>А.Б. К вопросу о развитии информационно-консультационной службы АПК региона/ Многофункциональность сельского хозяйства и устойчивое развитие сельских территорий. М.: ВИАПИ им. A.A. Никонова: Энциклопедия российских деревень, 2007. 655 с.</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Петелина</w:t>
      </w:r>
      <w:r>
        <w:rPr>
          <w:rStyle w:val="WW8Num3z0"/>
          <w:rFonts w:ascii="Verdana" w:hAnsi="Verdana"/>
          <w:color w:val="000000"/>
          <w:sz w:val="18"/>
          <w:szCs w:val="18"/>
        </w:rPr>
        <w:t> </w:t>
      </w:r>
      <w:r>
        <w:rPr>
          <w:rFonts w:ascii="Verdana" w:hAnsi="Verdana"/>
          <w:color w:val="000000"/>
          <w:sz w:val="18"/>
          <w:szCs w:val="18"/>
        </w:rPr>
        <w:t>И.В. Оптимизация соотношения федерального и регионального законодательства необходимые условия совершенствования российской правовой системы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1998. №1.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Петриков</w:t>
      </w:r>
      <w:r>
        <w:rPr>
          <w:rStyle w:val="WW8Num3z0"/>
          <w:rFonts w:ascii="Verdana" w:hAnsi="Verdana"/>
          <w:color w:val="000000"/>
          <w:sz w:val="18"/>
          <w:szCs w:val="18"/>
        </w:rPr>
        <w:t> </w:t>
      </w:r>
      <w:r>
        <w:rPr>
          <w:rFonts w:ascii="Verdana" w:hAnsi="Verdana"/>
          <w:color w:val="000000"/>
          <w:sz w:val="18"/>
          <w:szCs w:val="18"/>
        </w:rPr>
        <w:t>A.B. Основные результаты мониторинга приоритетного национального проекта «</w:t>
      </w:r>
      <w:r>
        <w:rPr>
          <w:rStyle w:val="WW8Num4z0"/>
          <w:rFonts w:ascii="Verdana" w:hAnsi="Verdana"/>
          <w:color w:val="4682B4"/>
          <w:sz w:val="18"/>
          <w:szCs w:val="18"/>
        </w:rPr>
        <w:t>Развитие АПК</w:t>
      </w:r>
      <w:r>
        <w:rPr>
          <w:rFonts w:ascii="Verdana" w:hAnsi="Verdana"/>
          <w:color w:val="000000"/>
          <w:sz w:val="18"/>
          <w:szCs w:val="18"/>
        </w:rPr>
        <w:t>» // Вопросы статистики. 2007. №11.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Петриков</w:t>
      </w:r>
      <w:r>
        <w:rPr>
          <w:rStyle w:val="WW8Num3z0"/>
          <w:rFonts w:ascii="Verdana" w:hAnsi="Verdana"/>
          <w:color w:val="000000"/>
          <w:sz w:val="18"/>
          <w:szCs w:val="18"/>
        </w:rPr>
        <w:t> </w:t>
      </w:r>
      <w:r>
        <w:rPr>
          <w:rFonts w:ascii="Verdana" w:hAnsi="Verdana"/>
          <w:color w:val="000000"/>
          <w:sz w:val="18"/>
          <w:szCs w:val="18"/>
        </w:rPr>
        <w:t>A.B. /Правовые проблемы развития сельского хозяйства: Тезисы из выступления на международной научно-практической конференции// Аграрное и земельное право. 2008. №3.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В.А. О мерах по совершенствованию законодательного регулирования развития АПК// Аграрное и земельное право. 2007. №12.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Петров В. Открытое письмо генерального директора ОАО «</w:t>
      </w:r>
      <w:r>
        <w:rPr>
          <w:rStyle w:val="WW8Num4z0"/>
          <w:rFonts w:ascii="Verdana" w:hAnsi="Verdana"/>
          <w:color w:val="4682B4"/>
          <w:sz w:val="18"/>
          <w:szCs w:val="18"/>
        </w:rPr>
        <w:t>Молоко</w:t>
      </w:r>
      <w:r>
        <w:rPr>
          <w:rFonts w:ascii="Verdana" w:hAnsi="Verdana"/>
          <w:color w:val="000000"/>
          <w:sz w:val="18"/>
          <w:szCs w:val="18"/>
        </w:rPr>
        <w:t>» Петрова В.</w:t>
      </w:r>
      <w:r>
        <w:rPr>
          <w:rStyle w:val="WW8Num3z0"/>
          <w:rFonts w:ascii="Verdana" w:hAnsi="Verdana"/>
          <w:color w:val="000000"/>
          <w:sz w:val="18"/>
          <w:szCs w:val="18"/>
        </w:rPr>
        <w:t> </w:t>
      </w:r>
      <w:r>
        <w:rPr>
          <w:rStyle w:val="WW8Num4z0"/>
          <w:rFonts w:ascii="Verdana" w:hAnsi="Verdana"/>
          <w:color w:val="4682B4"/>
          <w:sz w:val="18"/>
          <w:szCs w:val="18"/>
        </w:rPr>
        <w:t>депутатам</w:t>
      </w:r>
      <w:r>
        <w:rPr>
          <w:rStyle w:val="WW8Num3z0"/>
          <w:rFonts w:ascii="Verdana" w:hAnsi="Verdana"/>
          <w:color w:val="000000"/>
          <w:sz w:val="18"/>
          <w:szCs w:val="18"/>
        </w:rPr>
        <w:t> </w:t>
      </w:r>
      <w:r>
        <w:rPr>
          <w:rFonts w:ascii="Verdana" w:hAnsi="Verdana"/>
          <w:color w:val="000000"/>
          <w:sz w:val="18"/>
          <w:szCs w:val="18"/>
        </w:rPr>
        <w:t>областного собрания. Электронный ресурс. Режим доступа: http://www.arhperspectiva.ru.</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Петров Г. Нары для председателя //Огонёк. 2007. №12.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207.</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О.В. Правовое регулирование кредитования сельскохозяйственных товаропроизводителей. Автореферат диссертации на соискание учёной степени кандидата юридических наук. М., 2009.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Регионы России: социально-экономические показатели. 2005: Статистический сорник / Росстат. М., 2006.</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Рейтинг дотационности регионов ожидает ли Россию изменение политики межбюджетных отношений. Электронный ресурс. Режим доступа: http:/Avww.regnum.ru. news. 23.01.2008.</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Семейкин</w:t>
      </w:r>
      <w:r>
        <w:rPr>
          <w:rStyle w:val="WW8Num3z0"/>
          <w:rFonts w:ascii="Verdana" w:hAnsi="Verdana"/>
          <w:color w:val="000000"/>
          <w:sz w:val="18"/>
          <w:szCs w:val="18"/>
        </w:rPr>
        <w:t> </w:t>
      </w:r>
      <w:r>
        <w:rPr>
          <w:rFonts w:ascii="Verdana" w:hAnsi="Verdana"/>
          <w:color w:val="000000"/>
          <w:sz w:val="18"/>
          <w:szCs w:val="18"/>
        </w:rPr>
        <w:t>В.А. Становление и развитие лизинга техники в АПК// Агрожурнал. 2009. №12.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В.М. Проблемы правового регулирования развития АПК// Аграрное и земельное право. 2007. №12. С. 12-14.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Серова</w:t>
      </w:r>
      <w:r>
        <w:rPr>
          <w:rStyle w:val="WW8Num3z0"/>
          <w:rFonts w:ascii="Verdana" w:hAnsi="Verdana"/>
          <w:color w:val="000000"/>
          <w:sz w:val="18"/>
          <w:szCs w:val="18"/>
        </w:rPr>
        <w:t> </w:t>
      </w:r>
      <w:r>
        <w:rPr>
          <w:rFonts w:ascii="Verdana" w:hAnsi="Verdana"/>
          <w:color w:val="000000"/>
          <w:sz w:val="18"/>
          <w:szCs w:val="18"/>
        </w:rPr>
        <w:t>Е. В., Янбых Р. Кредитование сельского хозяйства в России: состояние и перспективы // Вопросы экономики. 1996. № 8.</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Сидибе П: Ложка к обеду// Российская газета. 2009. 6 июля. №4945121..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Смирнов О. Аграрный лизинг точка роста отрасли // Российская газета. 2008. 3 апреля. № 462.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С.А. Всемирная торговая организация: документы и комментарии (многосторонние торговые соглашения)/Под ред. С.А. Смирнова. М., 2001.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Соколова И. Бюджеты местных органов власти: как они формируются и расходуются// Человек и труд. 2000. 36.</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Ткач</w:t>
      </w:r>
      <w:r>
        <w:rPr>
          <w:rStyle w:val="WW8Num3z0"/>
          <w:rFonts w:ascii="Verdana" w:hAnsi="Verdana"/>
          <w:color w:val="000000"/>
          <w:sz w:val="18"/>
          <w:szCs w:val="18"/>
        </w:rPr>
        <w:t> </w:t>
      </w:r>
      <w:r>
        <w:rPr>
          <w:rFonts w:ascii="Verdana" w:hAnsi="Verdana"/>
          <w:color w:val="000000"/>
          <w:sz w:val="18"/>
          <w:szCs w:val="18"/>
        </w:rPr>
        <w:t>A.B. Роль кредитной кооперации в реализации приоритетного национального проекта «</w:t>
      </w:r>
      <w:r>
        <w:rPr>
          <w:rStyle w:val="WW8Num4z0"/>
          <w:rFonts w:ascii="Verdana" w:hAnsi="Verdana"/>
          <w:color w:val="4682B4"/>
          <w:sz w:val="18"/>
          <w:szCs w:val="18"/>
        </w:rPr>
        <w:t>Развитие АПК</w:t>
      </w:r>
      <w:r>
        <w:rPr>
          <w:rFonts w:ascii="Verdana" w:hAnsi="Verdana"/>
          <w:color w:val="000000"/>
          <w:sz w:val="18"/>
          <w:szCs w:val="18"/>
        </w:rPr>
        <w:t>»// Экономика сельскохозяйственных и перерабатывающих предприятий. 2006. №11.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Ткач</w:t>
      </w:r>
      <w:r>
        <w:rPr>
          <w:rStyle w:val="WW8Num3z0"/>
          <w:rFonts w:ascii="Verdana" w:hAnsi="Verdana"/>
          <w:color w:val="000000"/>
          <w:sz w:val="18"/>
          <w:szCs w:val="18"/>
        </w:rPr>
        <w:t> </w:t>
      </w:r>
      <w:r>
        <w:rPr>
          <w:rFonts w:ascii="Verdana" w:hAnsi="Verdana"/>
          <w:color w:val="000000"/>
          <w:sz w:val="18"/>
          <w:szCs w:val="18"/>
        </w:rPr>
        <w:t>A.B., Романова Ю.А. Основные направления участия потребительской кооперации в реализации приориreíного национального проекта// Экономика сельскохозяйственных и перерабатывающих предприятий. 2007. №11. С. 709</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Три вопроса о ЛПХ// Агро-информ. 2009. Март. №125. Электронный ресурс. Режим доступа: http://www.agro-inform.ru/2009/03/3 voprosa.htm.</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Трушин</w:t>
      </w:r>
      <w:r>
        <w:rPr>
          <w:rStyle w:val="WW8Num3z0"/>
          <w:rFonts w:ascii="Verdana" w:hAnsi="Verdana"/>
          <w:color w:val="000000"/>
          <w:sz w:val="18"/>
          <w:szCs w:val="18"/>
        </w:rPr>
        <w:t> </w:t>
      </w:r>
      <w:r>
        <w:rPr>
          <w:rFonts w:ascii="Verdana" w:hAnsi="Verdana"/>
          <w:color w:val="000000"/>
          <w:sz w:val="18"/>
          <w:szCs w:val="18"/>
        </w:rPr>
        <w:t>Ю.В. С нами надёжно. Электронный ресурс. Режим доступа: http:// www.rshb.ru/press/3737.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Трушин</w:t>
      </w:r>
      <w:r>
        <w:rPr>
          <w:rStyle w:val="WW8Num3z0"/>
          <w:rFonts w:ascii="Verdana" w:hAnsi="Verdana"/>
          <w:color w:val="000000"/>
          <w:sz w:val="18"/>
          <w:szCs w:val="18"/>
        </w:rPr>
        <w:t> </w:t>
      </w:r>
      <w:r>
        <w:rPr>
          <w:rFonts w:ascii="Verdana" w:hAnsi="Verdana"/>
          <w:color w:val="000000"/>
          <w:sz w:val="18"/>
          <w:szCs w:val="18"/>
        </w:rPr>
        <w:t>Ю.В. Кредиты это рычаг сельского развития// Kpecib-янские ведомости. 2007. №23.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Тряхов</w:t>
      </w:r>
      <w:r>
        <w:rPr>
          <w:rStyle w:val="WW8Num3z0"/>
          <w:rFonts w:ascii="Verdana" w:hAnsi="Verdana"/>
          <w:color w:val="000000"/>
          <w:sz w:val="18"/>
          <w:szCs w:val="18"/>
        </w:rPr>
        <w:t> </w:t>
      </w:r>
      <w:r>
        <w:rPr>
          <w:rFonts w:ascii="Verdana" w:hAnsi="Verdana"/>
          <w:color w:val="000000"/>
          <w:sz w:val="18"/>
          <w:szCs w:val="18"/>
        </w:rPr>
        <w:t>Е.П. Правовое положение кредитных (ссудо-сберегательных) кооперативов в сельском хозяйстве. Автореферат диссертации на соискание учёной степени кандидата юридических наук. М., 2002.</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Узун</w:t>
      </w:r>
      <w:r>
        <w:rPr>
          <w:rStyle w:val="WW8Num3z0"/>
          <w:rFonts w:ascii="Verdana" w:hAnsi="Verdana"/>
          <w:color w:val="000000"/>
          <w:sz w:val="18"/>
          <w:szCs w:val="18"/>
        </w:rPr>
        <w:t> </w:t>
      </w:r>
      <w:r>
        <w:rPr>
          <w:rFonts w:ascii="Verdana" w:hAnsi="Verdana"/>
          <w:color w:val="000000"/>
          <w:sz w:val="18"/>
          <w:szCs w:val="18"/>
        </w:rPr>
        <w:t>В. Я. Государственная политика поддержки крупного и малого бизнеса // Экономика сельского хозяйства. 2005. №6.</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Понятие сельскохозяйственного товаропроизводителя: закон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Аграрное и земельное право. 2007. №7.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Правовой статус сельскохозяйственных товаропроизводителей/ Правовое обеспечение развития сельского хозяйства в России/ От</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С.А. Боголюбов. М.: Юристъ, 2005.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Ушачев</w:t>
      </w:r>
      <w:r>
        <w:rPr>
          <w:rStyle w:val="WW8Num3z0"/>
          <w:rFonts w:ascii="Verdana" w:hAnsi="Verdana"/>
          <w:color w:val="000000"/>
          <w:sz w:val="18"/>
          <w:szCs w:val="18"/>
        </w:rPr>
        <w:t> </w:t>
      </w:r>
      <w:r>
        <w:rPr>
          <w:rFonts w:ascii="Verdana" w:hAnsi="Verdana"/>
          <w:color w:val="000000"/>
          <w:sz w:val="18"/>
          <w:szCs w:val="18"/>
        </w:rPr>
        <w:t>И.Г. Устойчивое развитие аграрного производственного сектора: основные направления и проблемы / Докл. на Втором Всероссийском конгрессе экономистов-аграрников. М., 13-15 февр. 2006 г.</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Ушачёв И.Г. Научное обеспечение Госпрограммы развития сельского хозяйства и регулирования рынков сельскохозяйственной продукции, сырья и продовольствия на 2008-2012 гг. // Экономика сельскохозяйственных и перерабатывающих предприятий. 2008. №7.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Ушачёв И.Г. Развитие агропродовольственного сектора: основные направления и проблемы// Экономика сельскохозяйственных и перерабатывающих предприятий. 2006. №6.</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Файзуллин</w:t>
      </w:r>
      <w:r>
        <w:rPr>
          <w:rStyle w:val="WW8Num3z0"/>
          <w:rFonts w:ascii="Verdana" w:hAnsi="Verdana"/>
          <w:color w:val="000000"/>
          <w:sz w:val="18"/>
          <w:szCs w:val="18"/>
        </w:rPr>
        <w:t> </w:t>
      </w:r>
      <w:r>
        <w:rPr>
          <w:rFonts w:ascii="Verdana" w:hAnsi="Verdana"/>
          <w:color w:val="000000"/>
          <w:sz w:val="18"/>
          <w:szCs w:val="18"/>
        </w:rPr>
        <w:t>Г.Г. Место аграрной политики в системе внутриполитических приоритетов РФ на современном этапе // Аграрное и земельное право. 2008. №4.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Файзуллин</w:t>
      </w:r>
      <w:r>
        <w:rPr>
          <w:rStyle w:val="WW8Num3z0"/>
          <w:rFonts w:ascii="Verdana" w:hAnsi="Verdana"/>
          <w:color w:val="000000"/>
          <w:sz w:val="18"/>
          <w:szCs w:val="18"/>
        </w:rPr>
        <w:t> </w:t>
      </w:r>
      <w:r>
        <w:rPr>
          <w:rFonts w:ascii="Verdana" w:hAnsi="Verdana"/>
          <w:color w:val="000000"/>
          <w:sz w:val="18"/>
          <w:szCs w:val="18"/>
        </w:rPr>
        <w:t>Г.Г. Государственное и муниципальное управление сельским хозяйством: теоретические правовые проблемы и пути их решения. Уфа. 2010.</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Файзуллин</w:t>
      </w:r>
      <w:r>
        <w:rPr>
          <w:rStyle w:val="WW8Num3z0"/>
          <w:rFonts w:ascii="Verdana" w:hAnsi="Verdana"/>
          <w:color w:val="000000"/>
          <w:sz w:val="18"/>
          <w:szCs w:val="18"/>
        </w:rPr>
        <w:t> </w:t>
      </w:r>
      <w:r>
        <w:rPr>
          <w:rFonts w:ascii="Verdana" w:hAnsi="Verdana"/>
          <w:color w:val="000000"/>
          <w:sz w:val="18"/>
          <w:szCs w:val="18"/>
        </w:rPr>
        <w:t>Г.Г. Роль государства в управлении сельским хозяйством: теория и практика// Административное и муниципальное право. 2008. №5.</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232.</w:t>
      </w:r>
      <w:r>
        <w:rPr>
          <w:rStyle w:val="WW8Num3z0"/>
          <w:rFonts w:ascii="Verdana" w:hAnsi="Verdana"/>
          <w:color w:val="000000"/>
          <w:sz w:val="18"/>
          <w:szCs w:val="18"/>
        </w:rPr>
        <w:t> </w:t>
      </w:r>
      <w:r>
        <w:rPr>
          <w:rStyle w:val="WW8Num4z0"/>
          <w:rFonts w:ascii="Verdana" w:hAnsi="Verdana"/>
          <w:color w:val="4682B4"/>
          <w:sz w:val="18"/>
          <w:szCs w:val="18"/>
        </w:rPr>
        <w:t>Харитонов</w:t>
      </w:r>
      <w:r>
        <w:rPr>
          <w:rStyle w:val="WW8Num3z0"/>
          <w:rFonts w:ascii="Verdana" w:hAnsi="Verdana"/>
          <w:color w:val="000000"/>
          <w:sz w:val="18"/>
          <w:szCs w:val="18"/>
        </w:rPr>
        <w:t> </w:t>
      </w:r>
      <w:r>
        <w:rPr>
          <w:rFonts w:ascii="Verdana" w:hAnsi="Verdana"/>
          <w:color w:val="000000"/>
          <w:sz w:val="18"/>
          <w:szCs w:val="18"/>
        </w:rPr>
        <w:t>Н.С. Сельской кооперации нужны системный подход и поддержка государства. Многофункциональность сельского хозяйства и устойчивое развитие сельских территорий. М.: Труды ВИАПИ им. А.А Нико-нова, 2007.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Хлыстун</w:t>
      </w:r>
      <w:r>
        <w:rPr>
          <w:rStyle w:val="WW8Num3z0"/>
          <w:rFonts w:ascii="Verdana" w:hAnsi="Verdana"/>
          <w:color w:val="000000"/>
          <w:sz w:val="18"/>
          <w:szCs w:val="18"/>
        </w:rPr>
        <w:t> </w:t>
      </w:r>
      <w:r>
        <w:rPr>
          <w:rFonts w:ascii="Verdana" w:hAnsi="Verdana"/>
          <w:color w:val="000000"/>
          <w:sz w:val="18"/>
          <w:szCs w:val="18"/>
        </w:rPr>
        <w:t>В.Н. выйдет ли российское сельское хозяйство из спирали многовековой драмы?// Экономика сельскохозяйственных и перерабатывающих предприятий. 2008. №12.I</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Холод</w:t>
      </w:r>
      <w:r>
        <w:rPr>
          <w:rStyle w:val="WW8Num3z0"/>
          <w:rFonts w:ascii="Verdana" w:hAnsi="Verdana"/>
          <w:color w:val="000000"/>
          <w:sz w:val="18"/>
          <w:szCs w:val="18"/>
        </w:rPr>
        <w:t> </w:t>
      </w:r>
      <w:r>
        <w:rPr>
          <w:rFonts w:ascii="Verdana" w:hAnsi="Verdana"/>
          <w:color w:val="000000"/>
          <w:sz w:val="18"/>
          <w:szCs w:val="18"/>
        </w:rPr>
        <w:t>Л.И. Возможные пути реформирования финансово-кредитного механизма в АПК // Экономика сельскохозяйственных и перерабатывающих предприятий. 1996. №10.</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Холод</w:t>
      </w:r>
      <w:r>
        <w:rPr>
          <w:rStyle w:val="WW8Num3z0"/>
          <w:rFonts w:ascii="Verdana" w:hAnsi="Verdana"/>
          <w:color w:val="000000"/>
          <w:sz w:val="18"/>
          <w:szCs w:val="18"/>
        </w:rPr>
        <w:t> </w:t>
      </w:r>
      <w:r>
        <w:rPr>
          <w:rFonts w:ascii="Verdana" w:hAnsi="Verdana"/>
          <w:color w:val="000000"/>
          <w:sz w:val="18"/>
          <w:szCs w:val="18"/>
        </w:rPr>
        <w:t>Л.И. Сельское хозяйство России: ценовая поли гика и государственное регулирование/ Влияние бюджетной и налоговой политики на продовольственный сектор России: Материалы научной конференции. М., 1996.</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Чемезов</w:t>
      </w:r>
      <w:r>
        <w:rPr>
          <w:rStyle w:val="WW8Num3z0"/>
          <w:rFonts w:ascii="Verdana" w:hAnsi="Verdana"/>
          <w:color w:val="000000"/>
          <w:sz w:val="18"/>
          <w:szCs w:val="18"/>
        </w:rPr>
        <w:t> </w:t>
      </w:r>
      <w:r>
        <w:rPr>
          <w:rFonts w:ascii="Verdana" w:hAnsi="Verdana"/>
          <w:color w:val="000000"/>
          <w:sz w:val="18"/>
          <w:szCs w:val="18"/>
        </w:rPr>
        <w:t>С.М. АПК Свердловской области: достижения и проблемы // Национальные проекты. 2008. №4.</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Чернышов</w:t>
      </w:r>
      <w:r>
        <w:rPr>
          <w:rStyle w:val="WW8Num3z0"/>
          <w:rFonts w:ascii="Verdana" w:hAnsi="Verdana"/>
          <w:color w:val="000000"/>
          <w:sz w:val="18"/>
          <w:szCs w:val="18"/>
        </w:rPr>
        <w:t> </w:t>
      </w:r>
      <w:r>
        <w:rPr>
          <w:rFonts w:ascii="Verdana" w:hAnsi="Verdana"/>
          <w:color w:val="000000"/>
          <w:sz w:val="18"/>
          <w:szCs w:val="18"/>
        </w:rPr>
        <w:t>C.B. Механизм регулирования международной торговли: нормы и правила</w:t>
      </w:r>
      <w:r>
        <w:rPr>
          <w:rStyle w:val="WW8Num3z0"/>
          <w:rFonts w:ascii="Verdana" w:hAnsi="Verdana"/>
          <w:color w:val="000000"/>
          <w:sz w:val="18"/>
          <w:szCs w:val="18"/>
        </w:rPr>
        <w:t> </w:t>
      </w:r>
      <w:r>
        <w:rPr>
          <w:rStyle w:val="WW8Num4z0"/>
          <w:rFonts w:ascii="Verdana" w:hAnsi="Verdana"/>
          <w:color w:val="4682B4"/>
          <w:sz w:val="18"/>
          <w:szCs w:val="18"/>
        </w:rPr>
        <w:t>ГАТТ</w:t>
      </w:r>
      <w:r>
        <w:rPr>
          <w:rFonts w:ascii="Verdana" w:hAnsi="Verdana"/>
          <w:color w:val="000000"/>
          <w:sz w:val="18"/>
          <w:szCs w:val="18"/>
        </w:rPr>
        <w:t>. Сборник научных трудов. М., 1991.</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Шеламова</w:t>
      </w:r>
      <w:r>
        <w:rPr>
          <w:rStyle w:val="WW8Num3z0"/>
          <w:rFonts w:ascii="Verdana" w:hAnsi="Verdana"/>
          <w:color w:val="000000"/>
          <w:sz w:val="18"/>
          <w:szCs w:val="18"/>
        </w:rPr>
        <w:t> </w:t>
      </w:r>
      <w:r>
        <w:rPr>
          <w:rFonts w:ascii="Verdana" w:hAnsi="Verdana"/>
          <w:color w:val="000000"/>
          <w:sz w:val="18"/>
          <w:szCs w:val="18"/>
        </w:rPr>
        <w:t>H.A. Государственная поддержка сельского хозяйства при вступлении страны в ВТО// Аграрная Россия. 2006. №3.</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Шутьков</w:t>
      </w:r>
      <w:r>
        <w:rPr>
          <w:rStyle w:val="WW8Num3z0"/>
          <w:rFonts w:ascii="Verdana" w:hAnsi="Verdana"/>
          <w:color w:val="000000"/>
          <w:sz w:val="18"/>
          <w:szCs w:val="18"/>
        </w:rPr>
        <w:t> </w:t>
      </w:r>
      <w:r>
        <w:rPr>
          <w:rFonts w:ascii="Verdana" w:hAnsi="Verdana"/>
          <w:color w:val="000000"/>
          <w:sz w:val="18"/>
          <w:szCs w:val="18"/>
        </w:rPr>
        <w:t>A.A. Нужна новая аграрная политика: открытое письмо академика</w:t>
      </w:r>
      <w:r>
        <w:rPr>
          <w:rStyle w:val="WW8Num3z0"/>
          <w:rFonts w:ascii="Verdana" w:hAnsi="Verdana"/>
          <w:color w:val="000000"/>
          <w:sz w:val="18"/>
          <w:szCs w:val="18"/>
        </w:rPr>
        <w:t> </w:t>
      </w:r>
      <w:r>
        <w:rPr>
          <w:rStyle w:val="WW8Num4z0"/>
          <w:rFonts w:ascii="Verdana" w:hAnsi="Verdana"/>
          <w:color w:val="4682B4"/>
          <w:sz w:val="18"/>
          <w:szCs w:val="18"/>
        </w:rPr>
        <w:t>президенту</w:t>
      </w:r>
      <w:r>
        <w:rPr>
          <w:rStyle w:val="WW8Num3z0"/>
          <w:rFonts w:ascii="Verdana" w:hAnsi="Verdana"/>
          <w:color w:val="000000"/>
          <w:sz w:val="18"/>
          <w:szCs w:val="18"/>
        </w:rPr>
        <w:t> </w:t>
      </w:r>
      <w:r>
        <w:rPr>
          <w:rFonts w:ascii="Verdana" w:hAnsi="Verdana"/>
          <w:color w:val="000000"/>
          <w:sz w:val="18"/>
          <w:szCs w:val="18"/>
        </w:rPr>
        <w:t>РФ Медведеву Д.А. Электронный ресурс. Режим доступа: http://www. moskprf. ru. 23 мая 2009 года.</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Щетинина</w:t>
      </w:r>
      <w:r>
        <w:rPr>
          <w:rStyle w:val="WW8Num3z0"/>
          <w:rFonts w:ascii="Verdana" w:hAnsi="Verdana"/>
          <w:color w:val="000000"/>
          <w:sz w:val="18"/>
          <w:szCs w:val="18"/>
        </w:rPr>
        <w:t> </w:t>
      </w:r>
      <w:r>
        <w:rPr>
          <w:rFonts w:ascii="Verdana" w:hAnsi="Verdana"/>
          <w:color w:val="000000"/>
          <w:sz w:val="18"/>
          <w:szCs w:val="18"/>
        </w:rPr>
        <w:t>И.В. Повышение устойчивости развития АПК регионов в условиях вступления России в ВТО /Многофункциональность сельского хозяйства и устойчивое развитие сельских территорий. М.: ВИАПИ им. A.A.</w:t>
      </w:r>
      <w:r>
        <w:rPr>
          <w:rStyle w:val="WW8Num3z0"/>
          <w:rFonts w:ascii="Verdana" w:hAnsi="Verdana"/>
          <w:color w:val="000000"/>
          <w:sz w:val="18"/>
          <w:szCs w:val="18"/>
        </w:rPr>
        <w:t> </w:t>
      </w:r>
      <w:r>
        <w:rPr>
          <w:rStyle w:val="WW8Num4z0"/>
          <w:rFonts w:ascii="Verdana" w:hAnsi="Verdana"/>
          <w:color w:val="4682B4"/>
          <w:sz w:val="18"/>
          <w:szCs w:val="18"/>
        </w:rPr>
        <w:t>Никонова</w:t>
      </w:r>
      <w:r>
        <w:rPr>
          <w:rFonts w:ascii="Verdana" w:hAnsi="Verdana"/>
          <w:color w:val="000000"/>
          <w:sz w:val="18"/>
          <w:szCs w:val="18"/>
        </w:rPr>
        <w:t>, 2007.</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Щербаков В. Новости АПК// Российская газета. Алтай. 2007. №4500. 24 октября.</w:t>
      </w:r>
    </w:p>
    <w:p w:rsidR="00EA2C5A" w:rsidRDefault="00EA2C5A" w:rsidP="00EA2C5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Эллинский Е. Краткая история государственного регулирования рынка зерна// Рынок ценных бумаг. 2004. № 10.</w:t>
      </w:r>
    </w:p>
    <w:p w:rsidR="00156606" w:rsidRDefault="00EA2C5A" w:rsidP="00EA2C5A">
      <w:pPr>
        <w:rPr>
          <w:rFonts w:ascii="Verdana" w:hAnsi="Verdana"/>
          <w:color w:val="000000"/>
          <w:sz w:val="18"/>
          <w:szCs w:val="18"/>
        </w:rPr>
      </w:pPr>
      <w:r>
        <w:rPr>
          <w:rFonts w:ascii="Verdana" w:hAnsi="Verdana"/>
          <w:color w:val="000000"/>
          <w:sz w:val="18"/>
          <w:szCs w:val="18"/>
        </w:rPr>
        <w:br/>
      </w:r>
      <w:bookmarkStart w:id="0" w:name="_GoBack"/>
      <w:bookmarkEnd w:id="0"/>
    </w:p>
    <w:p w:rsidR="00156606" w:rsidRDefault="00156606" w:rsidP="00506144">
      <w:pPr>
        <w:rPr>
          <w:rFonts w:ascii="Verdana" w:hAnsi="Verdana"/>
          <w:color w:val="000000"/>
          <w:sz w:val="18"/>
          <w:szCs w:val="18"/>
        </w:rPr>
      </w:pPr>
    </w:p>
    <w:p w:rsidR="0068362D" w:rsidRPr="00031E5A" w:rsidRDefault="0068362D" w:rsidP="0050614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3C2" w:rsidRDefault="001833C2">
      <w:r>
        <w:separator/>
      </w:r>
    </w:p>
  </w:endnote>
  <w:endnote w:type="continuationSeparator" w:id="0">
    <w:p w:rsidR="001833C2" w:rsidRDefault="0018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3C2" w:rsidRDefault="001833C2">
      <w:r>
        <w:separator/>
      </w:r>
    </w:p>
  </w:footnote>
  <w:footnote w:type="continuationSeparator" w:id="0">
    <w:p w:rsidR="001833C2" w:rsidRDefault="00183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33C2"/>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7B407-D078-4CD1-8EB2-A3D1DDF21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7109</TotalTime>
  <Pages>17</Pages>
  <Words>9216</Words>
  <Characters>52534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61627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1708</cp:revision>
  <cp:lastPrinted>2009-02-06T08:36:00Z</cp:lastPrinted>
  <dcterms:created xsi:type="dcterms:W3CDTF">2015-03-22T11:10:00Z</dcterms:created>
  <dcterms:modified xsi:type="dcterms:W3CDTF">2015-09-16T10:47:00Z</dcterms:modified>
</cp:coreProperties>
</file>