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CA652"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hint="eastAsia"/>
          <w:b/>
          <w:bCs/>
          <w:color w:val="222222"/>
          <w:sz w:val="21"/>
          <w:szCs w:val="21"/>
        </w:rPr>
        <w:t>Китаева</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Кристина</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Викторовна</w:t>
      </w:r>
      <w:r w:rsidRPr="00B973CB">
        <w:rPr>
          <w:rFonts w:ascii="Helvetica" w:hAnsi="Helvetica" w:cs="Helvetica"/>
          <w:b/>
          <w:bCs/>
          <w:color w:val="222222"/>
          <w:sz w:val="21"/>
          <w:szCs w:val="21"/>
        </w:rPr>
        <w:t>.</w:t>
      </w:r>
    </w:p>
    <w:p w14:paraId="2B357620"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hint="eastAsia"/>
          <w:b/>
          <w:bCs/>
          <w:color w:val="222222"/>
          <w:sz w:val="21"/>
          <w:szCs w:val="21"/>
        </w:rPr>
        <w:t>Особенности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взаимодействия</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устойчивости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цисплатину</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клеток</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нейробластомы</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человека</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при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ко</w:t>
      </w:r>
      <w:r w:rsidRPr="00B973CB">
        <w:rPr>
          <w:rFonts w:ascii="Helvetica" w:hAnsi="Helvetica" w:cs="Helvetica"/>
          <w:b/>
          <w:bCs/>
          <w:color w:val="222222"/>
          <w:sz w:val="21"/>
          <w:szCs w:val="21"/>
        </w:rPr>
        <w:t>-</w:t>
      </w:r>
      <w:r w:rsidRPr="00B973CB">
        <w:rPr>
          <w:rFonts w:ascii="Helvetica" w:hAnsi="Helvetica" w:cs="Helvetica" w:hint="eastAsia"/>
          <w:b/>
          <w:bCs/>
          <w:color w:val="222222"/>
          <w:sz w:val="21"/>
          <w:szCs w:val="21"/>
        </w:rPr>
        <w:t>культивировании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с</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иммунными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стромальными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клетками</w:t>
      </w:r>
      <w:r w:rsidRPr="00B973CB">
        <w:rPr>
          <w:rFonts w:ascii="Helvetica" w:hAnsi="Helvetica" w:cs="Helvetica"/>
          <w:b/>
          <w:bCs/>
          <w:color w:val="222222"/>
          <w:sz w:val="21"/>
          <w:szCs w:val="21"/>
        </w:rPr>
        <w:t xml:space="preserve"> in vitro : </w:t>
      </w:r>
      <w:r w:rsidRPr="00B973CB">
        <w:rPr>
          <w:rFonts w:ascii="Helvetica" w:hAnsi="Helvetica" w:cs="Helvetica" w:hint="eastAsia"/>
          <w:b/>
          <w:bCs/>
          <w:color w:val="222222"/>
          <w:sz w:val="21"/>
          <w:szCs w:val="21"/>
        </w:rPr>
        <w:t>диссертация</w:t>
      </w:r>
      <w:r w:rsidRPr="00B973CB">
        <w:rPr>
          <w:rFonts w:ascii="Helvetica" w:hAnsi="Helvetica" w:cs="Helvetica"/>
          <w:b/>
          <w:bCs/>
          <w:color w:val="222222"/>
          <w:sz w:val="21"/>
          <w:szCs w:val="21"/>
        </w:rPr>
        <w:t xml:space="preserve"> ... </w:t>
      </w:r>
      <w:r w:rsidRPr="00B973CB">
        <w:rPr>
          <w:rFonts w:ascii="Helvetica" w:hAnsi="Helvetica" w:cs="Helvetica" w:hint="eastAsia"/>
          <w:b/>
          <w:bCs/>
          <w:color w:val="222222"/>
          <w:sz w:val="21"/>
          <w:szCs w:val="21"/>
        </w:rPr>
        <w:t>кандидата</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биологических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наук</w:t>
      </w:r>
      <w:r w:rsidRPr="00B973CB">
        <w:rPr>
          <w:rFonts w:ascii="Helvetica" w:hAnsi="Helvetica" w:cs="Helvetica"/>
          <w:b/>
          <w:bCs/>
          <w:color w:val="222222"/>
          <w:sz w:val="21"/>
          <w:szCs w:val="21"/>
        </w:rPr>
        <w:t xml:space="preserve"> : 03.01.04 / </w:t>
      </w:r>
      <w:r w:rsidRPr="00B973CB">
        <w:rPr>
          <w:rFonts w:ascii="Helvetica" w:hAnsi="Helvetica" w:cs="Helvetica" w:hint="eastAsia"/>
          <w:b/>
          <w:bCs/>
          <w:color w:val="222222"/>
          <w:sz w:val="21"/>
          <w:szCs w:val="21"/>
        </w:rPr>
        <w:t>Китаева</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Кристина</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Викторовна</w:t>
      </w:r>
      <w:r w:rsidRPr="00B973CB">
        <w:rPr>
          <w:rFonts w:ascii="Helvetica" w:hAnsi="Helvetica" w:cs="Helvetica"/>
          <w:b/>
          <w:bCs/>
          <w:color w:val="222222"/>
          <w:sz w:val="21"/>
          <w:szCs w:val="21"/>
        </w:rPr>
        <w:t>; [</w:t>
      </w:r>
      <w:r w:rsidRPr="00B973CB">
        <w:rPr>
          <w:rFonts w:ascii="Helvetica" w:hAnsi="Helvetica" w:cs="Helvetica" w:hint="eastAsia"/>
          <w:b/>
          <w:bCs/>
          <w:color w:val="222222"/>
          <w:sz w:val="21"/>
          <w:szCs w:val="21"/>
        </w:rPr>
        <w:t>Место</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защиты</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ФГАОУ</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ВО</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w:t>
      </w:r>
      <w:r w:rsidRPr="00B973CB">
        <w:rPr>
          <w:rFonts w:ascii="Helvetica" w:hAnsi="Helvetica" w:cs="Helvetica" w:hint="eastAsia"/>
          <w:b/>
          <w:bCs/>
          <w:color w:val="222222"/>
          <w:sz w:val="21"/>
          <w:szCs w:val="21"/>
        </w:rPr>
        <w:t>Казанский</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Приволжский</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федеральный</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университет</w:t>
      </w:r>
      <w:r w:rsidRPr="00B973CB">
        <w:rPr>
          <w:rFonts w:ascii="Helvetica" w:hAnsi="Helvetica" w:cs="Helvetica" w:hint="eastAsia"/>
          <w:b/>
          <w:bCs/>
          <w:color w:val="222222"/>
          <w:sz w:val="21"/>
          <w:szCs w:val="21"/>
        </w:rPr>
        <w:t>»</w:t>
      </w:r>
      <w:r w:rsidRPr="00B973CB">
        <w:rPr>
          <w:rFonts w:ascii="Helvetica" w:hAnsi="Helvetica" w:cs="Helvetica"/>
          <w:b/>
          <w:bCs/>
          <w:color w:val="222222"/>
          <w:sz w:val="21"/>
          <w:szCs w:val="21"/>
        </w:rPr>
        <w:t xml:space="preserve">]. - </w:t>
      </w:r>
      <w:r w:rsidRPr="00B973CB">
        <w:rPr>
          <w:rFonts w:ascii="Helvetica" w:hAnsi="Helvetica" w:cs="Helvetica" w:hint="eastAsia"/>
          <w:b/>
          <w:bCs/>
          <w:color w:val="222222"/>
          <w:sz w:val="21"/>
          <w:szCs w:val="21"/>
        </w:rPr>
        <w:t>Казань</w:t>
      </w:r>
      <w:r w:rsidRPr="00B973CB">
        <w:rPr>
          <w:rFonts w:ascii="Helvetica" w:hAnsi="Helvetica" w:cs="Helvetica"/>
          <w:b/>
          <w:bCs/>
          <w:color w:val="222222"/>
          <w:sz w:val="21"/>
          <w:szCs w:val="21"/>
        </w:rPr>
        <w:t xml:space="preserve">, 2022. - 166 </w:t>
      </w:r>
      <w:r w:rsidRPr="00B973CB">
        <w:rPr>
          <w:rFonts w:ascii="Helvetica" w:hAnsi="Helvetica" w:cs="Helvetica" w:hint="eastAsia"/>
          <w:b/>
          <w:bCs/>
          <w:color w:val="222222"/>
          <w:sz w:val="21"/>
          <w:szCs w:val="21"/>
        </w:rPr>
        <w:t>с</w:t>
      </w:r>
      <w:r w:rsidRPr="00B973CB">
        <w:rPr>
          <w:rFonts w:ascii="Helvetica" w:hAnsi="Helvetica" w:cs="Helvetica"/>
          <w:b/>
          <w:bCs/>
          <w:color w:val="222222"/>
          <w:sz w:val="21"/>
          <w:szCs w:val="21"/>
        </w:rPr>
        <w:t xml:space="preserve">. : </w:t>
      </w:r>
      <w:r w:rsidRPr="00B973CB">
        <w:rPr>
          <w:rFonts w:ascii="Helvetica" w:hAnsi="Helvetica" w:cs="Helvetica" w:hint="eastAsia"/>
          <w:b/>
          <w:bCs/>
          <w:color w:val="222222"/>
          <w:sz w:val="21"/>
          <w:szCs w:val="21"/>
        </w:rPr>
        <w:t>ил</w:t>
      </w:r>
      <w:r w:rsidRPr="00B973CB">
        <w:rPr>
          <w:rFonts w:ascii="Helvetica" w:hAnsi="Helvetica" w:cs="Helvetica"/>
          <w:b/>
          <w:bCs/>
          <w:color w:val="222222"/>
          <w:sz w:val="21"/>
          <w:szCs w:val="21"/>
        </w:rPr>
        <w:t>.</w:t>
      </w:r>
    </w:p>
    <w:p w14:paraId="3D017767"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hint="eastAsia"/>
          <w:b/>
          <w:bCs/>
          <w:color w:val="222222"/>
          <w:sz w:val="21"/>
          <w:szCs w:val="21"/>
        </w:rPr>
        <w:t>больше</w:t>
      </w:r>
    </w:p>
    <w:p w14:paraId="7C4E72B8"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hint="eastAsia"/>
          <w:b/>
          <w:bCs/>
          <w:color w:val="222222"/>
          <w:sz w:val="21"/>
          <w:szCs w:val="21"/>
        </w:rPr>
        <w:t>Цитаты</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из</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текста</w:t>
      </w:r>
      <w:r w:rsidRPr="00B973CB">
        <w:rPr>
          <w:rFonts w:ascii="Helvetica" w:hAnsi="Helvetica" w:cs="Helvetica"/>
          <w:b/>
          <w:bCs/>
          <w:color w:val="222222"/>
          <w:sz w:val="21"/>
          <w:szCs w:val="21"/>
        </w:rPr>
        <w:t>:</w:t>
      </w:r>
    </w:p>
    <w:p w14:paraId="689407E9"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hint="eastAsia"/>
          <w:b/>
          <w:bCs/>
          <w:color w:val="222222"/>
          <w:sz w:val="21"/>
          <w:szCs w:val="21"/>
        </w:rPr>
        <w:t>стр</w:t>
      </w:r>
      <w:r w:rsidRPr="00B973CB">
        <w:rPr>
          <w:rFonts w:ascii="Helvetica" w:hAnsi="Helvetica" w:cs="Helvetica"/>
          <w:b/>
          <w:bCs/>
          <w:color w:val="222222"/>
          <w:sz w:val="21"/>
          <w:szCs w:val="21"/>
        </w:rPr>
        <w:t>. 1</w:t>
      </w:r>
    </w:p>
    <w:p w14:paraId="12005448"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hint="eastAsia"/>
          <w:b/>
          <w:bCs/>
          <w:color w:val="222222"/>
          <w:sz w:val="21"/>
          <w:szCs w:val="21"/>
        </w:rPr>
        <w:t>«</w:t>
      </w:r>
      <w:r w:rsidRPr="00B973CB">
        <w:rPr>
          <w:rFonts w:ascii="Helvetica" w:hAnsi="Helvetica" w:cs="Helvetica" w:hint="eastAsia"/>
          <w:b/>
          <w:bCs/>
          <w:color w:val="222222"/>
          <w:sz w:val="21"/>
          <w:szCs w:val="21"/>
        </w:rPr>
        <w:t>КАЗАНСКИЙ</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ПРИВОЛЖСКИЙ</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ФЕДЕРАЛЬНЫЙ</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УНИВЕРСИТЕТ</w:t>
      </w:r>
      <w:r w:rsidRPr="00B973CB">
        <w:rPr>
          <w:rFonts w:ascii="Helvetica" w:hAnsi="Helvetica" w:cs="Helvetica" w:hint="eastAsia"/>
          <w:b/>
          <w:bCs/>
          <w:color w:val="222222"/>
          <w:sz w:val="21"/>
          <w:szCs w:val="21"/>
        </w:rPr>
        <w:t>»</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На</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правах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рукописи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Китаева</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Кристина</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Викторовна</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ОСОБЕННОСТИ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ВЗАИМОДЕЙСТВИЯ</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УСТОЙЧИВОСТИ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ЦИСПЛАТИНУ</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КЛЕТОК</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НЕЙРОБЛАСТОМЫ</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ЧЕЛОВЕКА</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ПРИ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КО</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КУЛЬТИВИРОВАНИИ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С</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ИММУННЫМИ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СТРОМАЛЬНЫМИ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КЛЕТКАМИ</w:t>
      </w:r>
      <w:r w:rsidRPr="00B973CB">
        <w:rPr>
          <w:rFonts w:ascii="Helvetica" w:hAnsi="Helvetica" w:cs="Helvetica"/>
          <w:b/>
          <w:bCs/>
          <w:color w:val="222222"/>
          <w:sz w:val="21"/>
          <w:szCs w:val="21"/>
        </w:rPr>
        <w:t xml:space="preserve"> IN VITRO 03.01.04 </w:t>
      </w:r>
      <w:r w:rsidRPr="00B973CB">
        <w:rPr>
          <w:rFonts w:ascii="Helvetica" w:hAnsi="Helvetica" w:cs="Helvetica" w:hint="eastAsia"/>
          <w:b/>
          <w:bCs/>
          <w:color w:val="222222"/>
          <w:sz w:val="21"/>
          <w:szCs w:val="21"/>
        </w:rPr>
        <w:t>–</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биохимия</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ДИССЕРТАЦИЯ</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на</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соискание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ученой</w:t>
      </w:r>
    </w:p>
    <w:p w14:paraId="31AE1171"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hint="eastAsia"/>
          <w:b/>
          <w:bCs/>
          <w:color w:val="222222"/>
          <w:sz w:val="21"/>
          <w:szCs w:val="21"/>
        </w:rPr>
        <w:t>стр</w:t>
      </w:r>
      <w:r w:rsidRPr="00B973CB">
        <w:rPr>
          <w:rFonts w:ascii="Helvetica" w:hAnsi="Helvetica" w:cs="Helvetica"/>
          <w:b/>
          <w:bCs/>
          <w:color w:val="222222"/>
          <w:sz w:val="21"/>
          <w:szCs w:val="21"/>
        </w:rPr>
        <w:t>. 12</w:t>
      </w:r>
    </w:p>
    <w:p w14:paraId="7DDFFA3B"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hint="eastAsia"/>
          <w:b/>
          <w:bCs/>
          <w:color w:val="222222"/>
          <w:sz w:val="21"/>
          <w:szCs w:val="21"/>
        </w:rPr>
        <w:t>естественной</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опухоли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Цель</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работы</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оценка</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устойчивости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цисплатину</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опухолевых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иммунных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мезенхимных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стволовых</w:t>
      </w:r>
      <w:r w:rsidRPr="00B973CB">
        <w:rPr>
          <w:rFonts w:ascii="Helvetica" w:hAnsi="Helvetica" w:cs="Helvetica"/>
          <w:b/>
          <w:bCs/>
          <w:color w:val="222222"/>
          <w:sz w:val="21"/>
          <w:szCs w:val="21"/>
        </w:rPr>
        <w:t>/</w:t>
      </w:r>
      <w:r w:rsidRPr="00B973CB">
        <w:rPr>
          <w:rFonts w:ascii="Helvetica" w:hAnsi="Helvetica" w:cs="Helvetica" w:hint="eastAsia"/>
          <w:b/>
          <w:bCs/>
          <w:color w:val="222222"/>
          <w:sz w:val="21"/>
          <w:szCs w:val="21"/>
        </w:rPr>
        <w:t>стромальных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клеток</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человека</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их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взаимодействия</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при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совместном</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культивировании</w:t>
      </w:r>
      <w:r w:rsidRPr="00B973CB">
        <w:rPr>
          <w:rFonts w:ascii="Helvetica" w:hAnsi="Helvetica" w:cs="Helvetica"/>
          <w:b/>
          <w:bCs/>
          <w:color w:val="222222"/>
          <w:sz w:val="21"/>
          <w:szCs w:val="21"/>
        </w:rPr>
        <w:t xml:space="preserve"> in vitro. </w:t>
      </w:r>
      <w:r w:rsidRPr="00B973CB">
        <w:rPr>
          <w:rFonts w:ascii="Helvetica" w:hAnsi="Helvetica" w:cs="Helvetica" w:hint="eastAsia"/>
          <w:b/>
          <w:bCs/>
          <w:color w:val="222222"/>
          <w:sz w:val="21"/>
          <w:szCs w:val="21"/>
        </w:rPr>
        <w:t>Задачи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исследования</w:t>
      </w:r>
      <w:r w:rsidRPr="00B973CB">
        <w:rPr>
          <w:rFonts w:ascii="Helvetica" w:hAnsi="Helvetica" w:cs="Helvetica"/>
          <w:b/>
          <w:bCs/>
          <w:color w:val="222222"/>
          <w:sz w:val="21"/>
          <w:szCs w:val="21"/>
        </w:rPr>
        <w:t xml:space="preserve">: 1. </w:t>
      </w:r>
      <w:r w:rsidRPr="00B973CB">
        <w:rPr>
          <w:rFonts w:ascii="Helvetica" w:hAnsi="Helvetica" w:cs="Helvetica" w:hint="eastAsia"/>
          <w:b/>
          <w:bCs/>
          <w:color w:val="222222"/>
          <w:sz w:val="21"/>
          <w:szCs w:val="21"/>
        </w:rPr>
        <w:t>Продемонстрировать</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самоорганизацию</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клеток</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нейробластомы</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или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аденокарциномы</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шейки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матки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мононуклеарных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клеток</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периферической</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крови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мезенхимных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стволовых</w:t>
      </w:r>
      <w:r w:rsidRPr="00B973CB">
        <w:rPr>
          <w:rFonts w:ascii="Helvetica" w:hAnsi="Helvetica" w:cs="Helvetica"/>
          <w:b/>
          <w:bCs/>
          <w:color w:val="222222"/>
          <w:sz w:val="21"/>
          <w:szCs w:val="21"/>
        </w:rPr>
        <w:t>/</w:t>
      </w:r>
      <w:r w:rsidRPr="00B973CB">
        <w:rPr>
          <w:rFonts w:ascii="Helvetica" w:hAnsi="Helvetica" w:cs="Helvetica" w:hint="eastAsia"/>
          <w:b/>
          <w:bCs/>
          <w:color w:val="222222"/>
          <w:sz w:val="21"/>
          <w:szCs w:val="21"/>
        </w:rPr>
        <w:t>стромальных</w:t>
      </w:r>
      <w:r w:rsidRPr="00B973CB">
        <w:rPr>
          <w:rFonts w:ascii="Helvetica" w:hAnsi="Helvetica" w:cs="Helvetica"/>
          <w:b/>
          <w:bCs/>
          <w:color w:val="222222"/>
          <w:sz w:val="21"/>
          <w:szCs w:val="21"/>
        </w:rPr>
        <w:t>...</w:t>
      </w:r>
    </w:p>
    <w:p w14:paraId="148FB601"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hint="eastAsia"/>
          <w:b/>
          <w:bCs/>
          <w:color w:val="222222"/>
          <w:sz w:val="21"/>
          <w:szCs w:val="21"/>
        </w:rPr>
        <w:t>стр</w:t>
      </w:r>
      <w:r w:rsidRPr="00B973CB">
        <w:rPr>
          <w:rFonts w:ascii="Helvetica" w:hAnsi="Helvetica" w:cs="Helvetica"/>
          <w:b/>
          <w:bCs/>
          <w:color w:val="222222"/>
          <w:sz w:val="21"/>
          <w:szCs w:val="21"/>
        </w:rPr>
        <w:t>. 12</w:t>
      </w:r>
    </w:p>
    <w:p w14:paraId="6845EE8C"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hint="eastAsia"/>
          <w:b/>
          <w:bCs/>
          <w:color w:val="222222"/>
          <w:sz w:val="21"/>
          <w:szCs w:val="21"/>
        </w:rPr>
        <w:t>клеток</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периферической</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крови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мезенхимных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стволовых</w:t>
      </w:r>
      <w:r w:rsidRPr="00B973CB">
        <w:rPr>
          <w:rFonts w:ascii="Helvetica" w:hAnsi="Helvetica" w:cs="Helvetica"/>
          <w:b/>
          <w:bCs/>
          <w:color w:val="222222"/>
          <w:sz w:val="21"/>
          <w:szCs w:val="21"/>
        </w:rPr>
        <w:t>/</w:t>
      </w:r>
      <w:r w:rsidRPr="00B973CB">
        <w:rPr>
          <w:rFonts w:ascii="Helvetica" w:hAnsi="Helvetica" w:cs="Helvetica" w:hint="eastAsia"/>
          <w:b/>
          <w:bCs/>
          <w:color w:val="222222"/>
          <w:sz w:val="21"/>
          <w:szCs w:val="21"/>
        </w:rPr>
        <w:t>стромальных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клеток</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при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ко</w:t>
      </w:r>
      <w:r w:rsidRPr="00B973CB">
        <w:rPr>
          <w:rFonts w:ascii="Helvetica" w:hAnsi="Helvetica" w:cs="Helvetica"/>
          <w:b/>
          <w:bCs/>
          <w:color w:val="222222"/>
          <w:sz w:val="21"/>
          <w:szCs w:val="21"/>
        </w:rPr>
        <w:t>-</w:t>
      </w:r>
      <w:r w:rsidRPr="00B973CB">
        <w:rPr>
          <w:rFonts w:ascii="Helvetica" w:hAnsi="Helvetica" w:cs="Helvetica" w:hint="eastAsia"/>
          <w:b/>
          <w:bCs/>
          <w:color w:val="222222"/>
          <w:sz w:val="21"/>
          <w:szCs w:val="21"/>
        </w:rPr>
        <w:t>культивировании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в</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присутствии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цисплатина</w:t>
      </w:r>
      <w:r w:rsidRPr="00B973CB">
        <w:rPr>
          <w:rFonts w:ascii="Helvetica" w:hAnsi="Helvetica" w:cs="Helvetica"/>
          <w:b/>
          <w:bCs/>
          <w:color w:val="222222"/>
          <w:sz w:val="21"/>
          <w:szCs w:val="21"/>
        </w:rPr>
        <w:t xml:space="preserve">. 13 </w:t>
      </w:r>
      <w:r w:rsidRPr="00B973CB">
        <w:rPr>
          <w:rFonts w:ascii="Helvetica" w:hAnsi="Helvetica" w:cs="Helvetica" w:hint="eastAsia"/>
          <w:b/>
          <w:bCs/>
          <w:color w:val="222222"/>
          <w:sz w:val="21"/>
          <w:szCs w:val="21"/>
        </w:rPr>
        <w:t>Научная</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новизна</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работы</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Впервые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показано</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что</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мезенхимные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стромальные</w:t>
      </w:r>
      <w:r w:rsidRPr="00B973CB">
        <w:rPr>
          <w:rFonts w:ascii="Helvetica" w:hAnsi="Helvetica" w:cs="Helvetica"/>
          <w:b/>
          <w:bCs/>
          <w:color w:val="222222"/>
          <w:sz w:val="21"/>
          <w:szCs w:val="21"/>
        </w:rPr>
        <w:t>/</w:t>
      </w:r>
      <w:r w:rsidRPr="00B973CB">
        <w:rPr>
          <w:rFonts w:ascii="Helvetica" w:hAnsi="Helvetica" w:cs="Helvetica" w:hint="eastAsia"/>
          <w:b/>
          <w:bCs/>
          <w:color w:val="222222"/>
          <w:sz w:val="21"/>
          <w:szCs w:val="21"/>
        </w:rPr>
        <w:t>стволовые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клетки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опухолевые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клетки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нейробластом</w:t>
      </w:r>
      <w:r w:rsidRPr="00B973CB">
        <w:rPr>
          <w:rFonts w:ascii="Helvetica" w:hAnsi="Helvetica" w:cs="Helvetica" w:hint="eastAsia"/>
          <w:b/>
          <w:bCs/>
          <w:color w:val="222222"/>
          <w:sz w:val="21"/>
          <w:szCs w:val="21"/>
        </w:rPr>
        <w:lastRenderedPageBreak/>
        <w:t>ы</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или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клетки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аденокарциномы</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шейки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матки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мононуклеарные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клетки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периферической</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крови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самоорганизуются</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в</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кокультуре</w:t>
      </w:r>
      <w:r w:rsidRPr="00B973CB">
        <w:rPr>
          <w:rFonts w:ascii="Helvetica" w:hAnsi="Helvetica" w:cs="Helvetica"/>
          <w:b/>
          <w:bCs/>
          <w:color w:val="222222"/>
          <w:sz w:val="21"/>
          <w:szCs w:val="21"/>
        </w:rPr>
        <w:t xml:space="preserve"> in vitro </w:t>
      </w:r>
      <w:r w:rsidRPr="00B973CB">
        <w:rPr>
          <w:rFonts w:ascii="Helvetica" w:hAnsi="Helvetica" w:cs="Helvetica" w:hint="eastAsia"/>
          <w:b/>
          <w:bCs/>
          <w:color w:val="222222"/>
          <w:sz w:val="21"/>
          <w:szCs w:val="21"/>
        </w:rPr>
        <w:t>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обмениваются</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мембранными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и</w:t>
      </w:r>
      <w:r w:rsidRPr="00B973CB">
        <w:rPr>
          <w:rFonts w:ascii="Helvetica" w:hAnsi="Helvetica" w:cs="Helvetica"/>
          <w:b/>
          <w:bCs/>
          <w:color w:val="222222"/>
          <w:sz w:val="21"/>
          <w:szCs w:val="21"/>
        </w:rPr>
        <w:t>...</w:t>
      </w:r>
    </w:p>
    <w:p w14:paraId="5DDD54D0" w14:textId="77777777" w:rsidR="00B973CB" w:rsidRPr="00B973CB" w:rsidRDefault="00B973CB" w:rsidP="00B973CB">
      <w:pPr>
        <w:rPr>
          <w:rFonts w:ascii="Helvetica" w:hAnsi="Helvetica" w:cs="Helvetica"/>
          <w:b/>
          <w:bCs/>
          <w:color w:val="222222"/>
          <w:sz w:val="21"/>
          <w:szCs w:val="21"/>
        </w:rPr>
      </w:pPr>
    </w:p>
    <w:p w14:paraId="0F0B953E"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hint="eastAsia"/>
          <w:b/>
          <w:bCs/>
          <w:color w:val="222222"/>
          <w:sz w:val="21"/>
          <w:szCs w:val="21"/>
        </w:rPr>
        <w:t>Оглавление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диссертации</w:t>
      </w:r>
    </w:p>
    <w:p w14:paraId="4A6931A8"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hint="eastAsia"/>
          <w:b/>
          <w:bCs/>
          <w:color w:val="222222"/>
          <w:sz w:val="21"/>
          <w:szCs w:val="21"/>
        </w:rPr>
        <w:t>кандидат</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наук</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Китаева</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Кристина</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Викторовна</w:t>
      </w:r>
    </w:p>
    <w:p w14:paraId="40A2D478"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hint="eastAsia"/>
          <w:b/>
          <w:bCs/>
          <w:color w:val="222222"/>
          <w:sz w:val="21"/>
          <w:szCs w:val="21"/>
        </w:rPr>
        <w:t>СПИСОК</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СОКРАЩЕНИЙ</w:t>
      </w:r>
    </w:p>
    <w:p w14:paraId="41BDE2A6" w14:textId="77777777" w:rsidR="00B973CB" w:rsidRPr="00B973CB" w:rsidRDefault="00B973CB" w:rsidP="00B973CB">
      <w:pPr>
        <w:rPr>
          <w:rFonts w:ascii="Helvetica" w:hAnsi="Helvetica" w:cs="Helvetica"/>
          <w:b/>
          <w:bCs/>
          <w:color w:val="222222"/>
          <w:sz w:val="21"/>
          <w:szCs w:val="21"/>
        </w:rPr>
      </w:pPr>
    </w:p>
    <w:p w14:paraId="2CACD917"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hint="eastAsia"/>
          <w:b/>
          <w:bCs/>
          <w:color w:val="222222"/>
          <w:sz w:val="21"/>
          <w:szCs w:val="21"/>
        </w:rPr>
        <w:t>ВВЕДЕНИЕ</w:t>
      </w:r>
    </w:p>
    <w:p w14:paraId="7E111893" w14:textId="77777777" w:rsidR="00B973CB" w:rsidRPr="00B973CB" w:rsidRDefault="00B973CB" w:rsidP="00B973CB">
      <w:pPr>
        <w:rPr>
          <w:rFonts w:ascii="Helvetica" w:hAnsi="Helvetica" w:cs="Helvetica"/>
          <w:b/>
          <w:bCs/>
          <w:color w:val="222222"/>
          <w:sz w:val="21"/>
          <w:szCs w:val="21"/>
        </w:rPr>
      </w:pPr>
    </w:p>
    <w:p w14:paraId="70E8BBB5"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hint="eastAsia"/>
          <w:b/>
          <w:bCs/>
          <w:color w:val="222222"/>
          <w:sz w:val="21"/>
          <w:szCs w:val="21"/>
        </w:rPr>
        <w:t>ОБЗОР</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ЛИТЕРАТУРЫ</w:t>
      </w:r>
    </w:p>
    <w:p w14:paraId="2B75F5C8" w14:textId="77777777" w:rsidR="00B973CB" w:rsidRPr="00B973CB" w:rsidRDefault="00B973CB" w:rsidP="00B973CB">
      <w:pPr>
        <w:rPr>
          <w:rFonts w:ascii="Helvetica" w:hAnsi="Helvetica" w:cs="Helvetica"/>
          <w:b/>
          <w:bCs/>
          <w:color w:val="222222"/>
          <w:sz w:val="21"/>
          <w:szCs w:val="21"/>
        </w:rPr>
      </w:pPr>
    </w:p>
    <w:p w14:paraId="6762CA34"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.1 </w:t>
      </w:r>
      <w:r w:rsidRPr="00B973CB">
        <w:rPr>
          <w:rFonts w:ascii="Helvetica" w:hAnsi="Helvetica" w:cs="Helvetica" w:hint="eastAsia"/>
          <w:b/>
          <w:bCs/>
          <w:color w:val="222222"/>
          <w:sz w:val="21"/>
          <w:szCs w:val="21"/>
        </w:rPr>
        <w:t>Разнообразие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онкологических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заболеваний</w:t>
      </w:r>
    </w:p>
    <w:p w14:paraId="53F410D8" w14:textId="77777777" w:rsidR="00B973CB" w:rsidRPr="00B973CB" w:rsidRDefault="00B973CB" w:rsidP="00B973CB">
      <w:pPr>
        <w:rPr>
          <w:rFonts w:ascii="Helvetica" w:hAnsi="Helvetica" w:cs="Helvetica"/>
          <w:b/>
          <w:bCs/>
          <w:color w:val="222222"/>
          <w:sz w:val="21"/>
          <w:szCs w:val="21"/>
        </w:rPr>
      </w:pPr>
    </w:p>
    <w:p w14:paraId="55371425"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.1.1 </w:t>
      </w:r>
      <w:r w:rsidRPr="00B973CB">
        <w:rPr>
          <w:rFonts w:ascii="Helvetica" w:hAnsi="Helvetica" w:cs="Helvetica" w:hint="eastAsia"/>
          <w:b/>
          <w:bCs/>
          <w:color w:val="222222"/>
          <w:sz w:val="21"/>
          <w:szCs w:val="21"/>
        </w:rPr>
        <w:t>Нейробластома</w:t>
      </w:r>
    </w:p>
    <w:p w14:paraId="3D0CBBF0" w14:textId="77777777" w:rsidR="00B973CB" w:rsidRPr="00B973CB" w:rsidRDefault="00B973CB" w:rsidP="00B973CB">
      <w:pPr>
        <w:rPr>
          <w:rFonts w:ascii="Helvetica" w:hAnsi="Helvetica" w:cs="Helvetica"/>
          <w:b/>
          <w:bCs/>
          <w:color w:val="222222"/>
          <w:sz w:val="21"/>
          <w:szCs w:val="21"/>
        </w:rPr>
      </w:pPr>
    </w:p>
    <w:p w14:paraId="2C92C0A1"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 1.2 </w:t>
      </w:r>
      <w:r w:rsidRPr="00B973CB">
        <w:rPr>
          <w:rFonts w:ascii="Helvetica" w:hAnsi="Helvetica" w:cs="Helvetica" w:hint="eastAsia"/>
          <w:b/>
          <w:bCs/>
          <w:color w:val="222222"/>
          <w:sz w:val="21"/>
          <w:szCs w:val="21"/>
        </w:rPr>
        <w:t>Цисплатин</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проблема</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химиорезистентности</w:t>
      </w:r>
    </w:p>
    <w:p w14:paraId="14F49D2F" w14:textId="77777777" w:rsidR="00B973CB" w:rsidRPr="00B973CB" w:rsidRDefault="00B973CB" w:rsidP="00B973CB">
      <w:pPr>
        <w:rPr>
          <w:rFonts w:ascii="Helvetica" w:hAnsi="Helvetica" w:cs="Helvetica"/>
          <w:b/>
          <w:bCs/>
          <w:color w:val="222222"/>
          <w:sz w:val="21"/>
          <w:szCs w:val="21"/>
        </w:rPr>
      </w:pPr>
    </w:p>
    <w:p w14:paraId="073ECC80"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.2 </w:t>
      </w:r>
      <w:r w:rsidRPr="00B973CB">
        <w:rPr>
          <w:rFonts w:ascii="Helvetica" w:hAnsi="Helvetica" w:cs="Helvetica" w:hint="eastAsia"/>
          <w:b/>
          <w:bCs/>
          <w:color w:val="222222"/>
          <w:sz w:val="21"/>
          <w:szCs w:val="21"/>
        </w:rPr>
        <w:t>Микроокружение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опухоли</w:t>
      </w:r>
    </w:p>
    <w:p w14:paraId="0F37F55D" w14:textId="77777777" w:rsidR="00B973CB" w:rsidRPr="00B973CB" w:rsidRDefault="00B973CB" w:rsidP="00B973CB">
      <w:pPr>
        <w:rPr>
          <w:rFonts w:ascii="Helvetica" w:hAnsi="Helvetica" w:cs="Helvetica"/>
          <w:b/>
          <w:bCs/>
          <w:color w:val="222222"/>
          <w:sz w:val="21"/>
          <w:szCs w:val="21"/>
        </w:rPr>
      </w:pPr>
    </w:p>
    <w:p w14:paraId="70CCA05D"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.3 </w:t>
      </w:r>
      <w:r w:rsidRPr="00B973CB">
        <w:rPr>
          <w:rFonts w:ascii="Helvetica" w:hAnsi="Helvetica" w:cs="Helvetica" w:hint="eastAsia"/>
          <w:b/>
          <w:bCs/>
          <w:color w:val="222222"/>
          <w:sz w:val="21"/>
          <w:szCs w:val="21"/>
        </w:rPr>
        <w:t>Роль</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мезенхимных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стволовых</w:t>
      </w:r>
      <w:r w:rsidRPr="00B973CB">
        <w:rPr>
          <w:rFonts w:ascii="Helvetica" w:hAnsi="Helvetica" w:cs="Helvetica"/>
          <w:b/>
          <w:bCs/>
          <w:color w:val="222222"/>
          <w:sz w:val="21"/>
          <w:szCs w:val="21"/>
        </w:rPr>
        <w:t>/</w:t>
      </w:r>
      <w:r w:rsidRPr="00B973CB">
        <w:rPr>
          <w:rFonts w:ascii="Helvetica" w:hAnsi="Helvetica" w:cs="Helvetica" w:hint="eastAsia"/>
          <w:b/>
          <w:bCs/>
          <w:color w:val="222222"/>
          <w:sz w:val="21"/>
          <w:szCs w:val="21"/>
        </w:rPr>
        <w:t>стромальных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клеток</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в</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микроокружении</w:t>
      </w:r>
    </w:p>
    <w:p w14:paraId="7530F6BC" w14:textId="77777777" w:rsidR="00B973CB" w:rsidRPr="00B973CB" w:rsidRDefault="00B973CB" w:rsidP="00B973CB">
      <w:pPr>
        <w:rPr>
          <w:rFonts w:ascii="Helvetica" w:hAnsi="Helvetica" w:cs="Helvetica"/>
          <w:b/>
          <w:bCs/>
          <w:color w:val="222222"/>
          <w:sz w:val="21"/>
          <w:szCs w:val="21"/>
        </w:rPr>
      </w:pPr>
    </w:p>
    <w:p w14:paraId="72767A50"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hint="eastAsia"/>
          <w:b/>
          <w:bCs/>
          <w:color w:val="222222"/>
          <w:sz w:val="21"/>
          <w:szCs w:val="21"/>
        </w:rPr>
        <w:t>опухоли</w:t>
      </w:r>
    </w:p>
    <w:p w14:paraId="463F3E2E" w14:textId="77777777" w:rsidR="00B973CB" w:rsidRPr="00B973CB" w:rsidRDefault="00B973CB" w:rsidP="00B973CB">
      <w:pPr>
        <w:rPr>
          <w:rFonts w:ascii="Helvetica" w:hAnsi="Helvetica" w:cs="Helvetica"/>
          <w:b/>
          <w:bCs/>
          <w:color w:val="222222"/>
          <w:sz w:val="21"/>
          <w:szCs w:val="21"/>
        </w:rPr>
      </w:pPr>
    </w:p>
    <w:p w14:paraId="034152F1"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.3.1 </w:t>
      </w:r>
      <w:r w:rsidRPr="00B973CB">
        <w:rPr>
          <w:rFonts w:ascii="Helvetica" w:hAnsi="Helvetica" w:cs="Helvetica" w:hint="eastAsia"/>
          <w:b/>
          <w:bCs/>
          <w:color w:val="222222"/>
          <w:sz w:val="21"/>
          <w:szCs w:val="21"/>
        </w:rPr>
        <w:t>Влияние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гипоксии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на</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рекрутинг</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мезенхимных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стволовых</w:t>
      </w:r>
      <w:r w:rsidRPr="00B973CB">
        <w:rPr>
          <w:rFonts w:ascii="Helvetica" w:hAnsi="Helvetica" w:cs="Helvetica"/>
          <w:b/>
          <w:bCs/>
          <w:color w:val="222222"/>
          <w:sz w:val="21"/>
          <w:szCs w:val="21"/>
        </w:rPr>
        <w:t>/</w:t>
      </w:r>
      <w:r w:rsidRPr="00B973CB">
        <w:rPr>
          <w:rFonts w:ascii="Helvetica" w:hAnsi="Helvetica" w:cs="Helvetica" w:hint="eastAsia"/>
          <w:b/>
          <w:bCs/>
          <w:color w:val="222222"/>
          <w:sz w:val="21"/>
          <w:szCs w:val="21"/>
        </w:rPr>
        <w:t>стромальных</w:t>
      </w:r>
    </w:p>
    <w:p w14:paraId="7C178E10" w14:textId="77777777" w:rsidR="00B973CB" w:rsidRPr="00B973CB" w:rsidRDefault="00B973CB" w:rsidP="00B973CB">
      <w:pPr>
        <w:rPr>
          <w:rFonts w:ascii="Helvetica" w:hAnsi="Helvetica" w:cs="Helvetica"/>
          <w:b/>
          <w:bCs/>
          <w:color w:val="222222"/>
          <w:sz w:val="21"/>
          <w:szCs w:val="21"/>
        </w:rPr>
      </w:pPr>
    </w:p>
    <w:p w14:paraId="2EB1E398"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hint="eastAsia"/>
          <w:b/>
          <w:bCs/>
          <w:color w:val="222222"/>
          <w:sz w:val="21"/>
          <w:szCs w:val="21"/>
        </w:rPr>
        <w:lastRenderedPageBreak/>
        <w:t>клеток</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опухолью</w:t>
      </w:r>
    </w:p>
    <w:p w14:paraId="7974F849" w14:textId="77777777" w:rsidR="00B973CB" w:rsidRPr="00B973CB" w:rsidRDefault="00B973CB" w:rsidP="00B973CB">
      <w:pPr>
        <w:rPr>
          <w:rFonts w:ascii="Helvetica" w:hAnsi="Helvetica" w:cs="Helvetica"/>
          <w:b/>
          <w:bCs/>
          <w:color w:val="222222"/>
          <w:sz w:val="21"/>
          <w:szCs w:val="21"/>
        </w:rPr>
      </w:pPr>
    </w:p>
    <w:p w14:paraId="1765FFF5"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.3.2 </w:t>
      </w:r>
      <w:r w:rsidRPr="00B973CB">
        <w:rPr>
          <w:rFonts w:ascii="Helvetica" w:hAnsi="Helvetica" w:cs="Helvetica" w:hint="eastAsia"/>
          <w:b/>
          <w:bCs/>
          <w:color w:val="222222"/>
          <w:sz w:val="21"/>
          <w:szCs w:val="21"/>
        </w:rPr>
        <w:t>Миграция</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мезенхимных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стволовых</w:t>
      </w:r>
      <w:r w:rsidRPr="00B973CB">
        <w:rPr>
          <w:rFonts w:ascii="Helvetica" w:hAnsi="Helvetica" w:cs="Helvetica"/>
          <w:b/>
          <w:bCs/>
          <w:color w:val="222222"/>
          <w:sz w:val="21"/>
          <w:szCs w:val="21"/>
        </w:rPr>
        <w:t>/</w:t>
      </w:r>
      <w:r w:rsidRPr="00B973CB">
        <w:rPr>
          <w:rFonts w:ascii="Helvetica" w:hAnsi="Helvetica" w:cs="Helvetica" w:hint="eastAsia"/>
          <w:b/>
          <w:bCs/>
          <w:color w:val="222222"/>
          <w:sz w:val="21"/>
          <w:szCs w:val="21"/>
        </w:rPr>
        <w:t>стромальных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клеток</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облученным</w:t>
      </w:r>
    </w:p>
    <w:p w14:paraId="3F192229" w14:textId="77777777" w:rsidR="00B973CB" w:rsidRPr="00B973CB" w:rsidRDefault="00B973CB" w:rsidP="00B973CB">
      <w:pPr>
        <w:rPr>
          <w:rFonts w:ascii="Helvetica" w:hAnsi="Helvetica" w:cs="Helvetica"/>
          <w:b/>
          <w:bCs/>
          <w:color w:val="222222"/>
          <w:sz w:val="21"/>
          <w:szCs w:val="21"/>
        </w:rPr>
      </w:pPr>
    </w:p>
    <w:p w14:paraId="424055A9"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hint="eastAsia"/>
          <w:b/>
          <w:bCs/>
          <w:color w:val="222222"/>
          <w:sz w:val="21"/>
          <w:szCs w:val="21"/>
        </w:rPr>
        <w:t>опухолям</w:t>
      </w:r>
    </w:p>
    <w:p w14:paraId="39231B46" w14:textId="77777777" w:rsidR="00B973CB" w:rsidRPr="00B973CB" w:rsidRDefault="00B973CB" w:rsidP="00B973CB">
      <w:pPr>
        <w:rPr>
          <w:rFonts w:ascii="Helvetica" w:hAnsi="Helvetica" w:cs="Helvetica"/>
          <w:b/>
          <w:bCs/>
          <w:color w:val="222222"/>
          <w:sz w:val="21"/>
          <w:szCs w:val="21"/>
        </w:rPr>
      </w:pPr>
    </w:p>
    <w:p w14:paraId="12DA0EF8"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.3.3 </w:t>
      </w:r>
      <w:r w:rsidRPr="00B973CB">
        <w:rPr>
          <w:rFonts w:ascii="Helvetica" w:hAnsi="Helvetica" w:cs="Helvetica" w:hint="eastAsia"/>
          <w:b/>
          <w:bCs/>
          <w:color w:val="222222"/>
          <w:sz w:val="21"/>
          <w:szCs w:val="21"/>
        </w:rPr>
        <w:t>Факторы</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опосредующие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хемотаксис</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мезенхимных</w:t>
      </w:r>
    </w:p>
    <w:p w14:paraId="527CFEF5" w14:textId="77777777" w:rsidR="00B973CB" w:rsidRPr="00B973CB" w:rsidRDefault="00B973CB" w:rsidP="00B973CB">
      <w:pPr>
        <w:rPr>
          <w:rFonts w:ascii="Helvetica" w:hAnsi="Helvetica" w:cs="Helvetica"/>
          <w:b/>
          <w:bCs/>
          <w:color w:val="222222"/>
          <w:sz w:val="21"/>
          <w:szCs w:val="21"/>
        </w:rPr>
      </w:pPr>
    </w:p>
    <w:p w14:paraId="204DE60E"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hint="eastAsia"/>
          <w:b/>
          <w:bCs/>
          <w:color w:val="222222"/>
          <w:sz w:val="21"/>
          <w:szCs w:val="21"/>
        </w:rPr>
        <w:t>стволовых</w:t>
      </w:r>
      <w:r w:rsidRPr="00B973CB">
        <w:rPr>
          <w:rFonts w:ascii="Helvetica" w:hAnsi="Helvetica" w:cs="Helvetica"/>
          <w:b/>
          <w:bCs/>
          <w:color w:val="222222"/>
          <w:sz w:val="21"/>
          <w:szCs w:val="21"/>
        </w:rPr>
        <w:t>/</w:t>
      </w:r>
      <w:r w:rsidRPr="00B973CB">
        <w:rPr>
          <w:rFonts w:ascii="Helvetica" w:hAnsi="Helvetica" w:cs="Helvetica" w:hint="eastAsia"/>
          <w:b/>
          <w:bCs/>
          <w:color w:val="222222"/>
          <w:sz w:val="21"/>
          <w:szCs w:val="21"/>
        </w:rPr>
        <w:t>стромальных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клеток</w:t>
      </w:r>
    </w:p>
    <w:p w14:paraId="677F73E3" w14:textId="77777777" w:rsidR="00B973CB" w:rsidRPr="00B973CB" w:rsidRDefault="00B973CB" w:rsidP="00B973CB">
      <w:pPr>
        <w:rPr>
          <w:rFonts w:ascii="Helvetica" w:hAnsi="Helvetica" w:cs="Helvetica"/>
          <w:b/>
          <w:bCs/>
          <w:color w:val="222222"/>
          <w:sz w:val="21"/>
          <w:szCs w:val="21"/>
        </w:rPr>
      </w:pPr>
    </w:p>
    <w:p w14:paraId="1F8DAC46"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.3.4 </w:t>
      </w:r>
      <w:r w:rsidRPr="00B973CB">
        <w:rPr>
          <w:rFonts w:ascii="Helvetica" w:hAnsi="Helvetica" w:cs="Helvetica" w:hint="eastAsia"/>
          <w:b/>
          <w:bCs/>
          <w:color w:val="222222"/>
          <w:sz w:val="21"/>
          <w:szCs w:val="21"/>
        </w:rPr>
        <w:t>Про</w:t>
      </w:r>
      <w:r w:rsidRPr="00B973CB">
        <w:rPr>
          <w:rFonts w:ascii="Helvetica" w:hAnsi="Helvetica" w:cs="Helvetica"/>
          <w:b/>
          <w:bCs/>
          <w:color w:val="222222"/>
          <w:sz w:val="21"/>
          <w:szCs w:val="21"/>
        </w:rPr>
        <w:t>-</w:t>
      </w:r>
      <w:r w:rsidRPr="00B973CB">
        <w:rPr>
          <w:rFonts w:ascii="Helvetica" w:hAnsi="Helvetica" w:cs="Helvetica" w:hint="eastAsia"/>
          <w:b/>
          <w:bCs/>
          <w:color w:val="222222"/>
          <w:sz w:val="21"/>
          <w:szCs w:val="21"/>
        </w:rPr>
        <w:t>опухолевые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свойства</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мезенхимных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стволовых</w:t>
      </w:r>
      <w:r w:rsidRPr="00B973CB">
        <w:rPr>
          <w:rFonts w:ascii="Helvetica" w:hAnsi="Helvetica" w:cs="Helvetica"/>
          <w:b/>
          <w:bCs/>
          <w:color w:val="222222"/>
          <w:sz w:val="21"/>
          <w:szCs w:val="21"/>
        </w:rPr>
        <w:t>/</w:t>
      </w:r>
      <w:r w:rsidRPr="00B973CB">
        <w:rPr>
          <w:rFonts w:ascii="Helvetica" w:hAnsi="Helvetica" w:cs="Helvetica" w:hint="eastAsia"/>
          <w:b/>
          <w:bCs/>
          <w:color w:val="222222"/>
          <w:sz w:val="21"/>
          <w:szCs w:val="21"/>
        </w:rPr>
        <w:t>стромальных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клеток</w:t>
      </w:r>
    </w:p>
    <w:p w14:paraId="1916C6FC" w14:textId="77777777" w:rsidR="00B973CB" w:rsidRPr="00B973CB" w:rsidRDefault="00B973CB" w:rsidP="00B973CB">
      <w:pPr>
        <w:rPr>
          <w:rFonts w:ascii="Helvetica" w:hAnsi="Helvetica" w:cs="Helvetica"/>
          <w:b/>
          <w:bCs/>
          <w:color w:val="222222"/>
          <w:sz w:val="21"/>
          <w:szCs w:val="21"/>
        </w:rPr>
      </w:pPr>
    </w:p>
    <w:p w14:paraId="19DC64F3"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.3.5 </w:t>
      </w:r>
      <w:r w:rsidRPr="00B973CB">
        <w:rPr>
          <w:rFonts w:ascii="Helvetica" w:hAnsi="Helvetica" w:cs="Helvetica" w:hint="eastAsia"/>
          <w:b/>
          <w:bCs/>
          <w:color w:val="222222"/>
          <w:sz w:val="21"/>
          <w:szCs w:val="21"/>
        </w:rPr>
        <w:t>Противоопухолевые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свойства</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мезенхимных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стволовых</w:t>
      </w:r>
      <w:r w:rsidRPr="00B973CB">
        <w:rPr>
          <w:rFonts w:ascii="Helvetica" w:hAnsi="Helvetica" w:cs="Helvetica"/>
          <w:b/>
          <w:bCs/>
          <w:color w:val="222222"/>
          <w:sz w:val="21"/>
          <w:szCs w:val="21"/>
        </w:rPr>
        <w:t>/</w:t>
      </w:r>
      <w:r w:rsidRPr="00B973CB">
        <w:rPr>
          <w:rFonts w:ascii="Helvetica" w:hAnsi="Helvetica" w:cs="Helvetica" w:hint="eastAsia"/>
          <w:b/>
          <w:bCs/>
          <w:color w:val="222222"/>
          <w:sz w:val="21"/>
          <w:szCs w:val="21"/>
        </w:rPr>
        <w:t>стромальных</w:t>
      </w:r>
    </w:p>
    <w:p w14:paraId="371988FB" w14:textId="77777777" w:rsidR="00B973CB" w:rsidRPr="00B973CB" w:rsidRDefault="00B973CB" w:rsidP="00B973CB">
      <w:pPr>
        <w:rPr>
          <w:rFonts w:ascii="Helvetica" w:hAnsi="Helvetica" w:cs="Helvetica"/>
          <w:b/>
          <w:bCs/>
          <w:color w:val="222222"/>
          <w:sz w:val="21"/>
          <w:szCs w:val="21"/>
        </w:rPr>
      </w:pPr>
    </w:p>
    <w:p w14:paraId="69A8E2B1"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hint="eastAsia"/>
          <w:b/>
          <w:bCs/>
          <w:color w:val="222222"/>
          <w:sz w:val="21"/>
          <w:szCs w:val="21"/>
        </w:rPr>
        <w:t>клеток</w:t>
      </w:r>
    </w:p>
    <w:p w14:paraId="0F0D9485" w14:textId="77777777" w:rsidR="00B973CB" w:rsidRPr="00B973CB" w:rsidRDefault="00B973CB" w:rsidP="00B973CB">
      <w:pPr>
        <w:rPr>
          <w:rFonts w:ascii="Helvetica" w:hAnsi="Helvetica" w:cs="Helvetica"/>
          <w:b/>
          <w:bCs/>
          <w:color w:val="222222"/>
          <w:sz w:val="21"/>
          <w:szCs w:val="21"/>
        </w:rPr>
      </w:pPr>
    </w:p>
    <w:p w14:paraId="17075B3B"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.4 </w:t>
      </w:r>
      <w:r w:rsidRPr="00B973CB">
        <w:rPr>
          <w:rFonts w:ascii="Helvetica" w:hAnsi="Helvetica" w:cs="Helvetica" w:hint="eastAsia"/>
          <w:b/>
          <w:bCs/>
          <w:color w:val="222222"/>
          <w:sz w:val="21"/>
          <w:szCs w:val="21"/>
        </w:rPr>
        <w:t>Клетки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иммунной</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системы</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микроокружение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опухоли</w:t>
      </w:r>
    </w:p>
    <w:p w14:paraId="1043A0A8" w14:textId="77777777" w:rsidR="00B973CB" w:rsidRPr="00B973CB" w:rsidRDefault="00B973CB" w:rsidP="00B973CB">
      <w:pPr>
        <w:rPr>
          <w:rFonts w:ascii="Helvetica" w:hAnsi="Helvetica" w:cs="Helvetica"/>
          <w:b/>
          <w:bCs/>
          <w:color w:val="222222"/>
          <w:sz w:val="21"/>
          <w:szCs w:val="21"/>
        </w:rPr>
      </w:pPr>
    </w:p>
    <w:p w14:paraId="0D7705AE"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.5 </w:t>
      </w:r>
      <w:r w:rsidRPr="00B973CB">
        <w:rPr>
          <w:rFonts w:ascii="Helvetica" w:hAnsi="Helvetica" w:cs="Helvetica" w:hint="eastAsia"/>
          <w:b/>
          <w:bCs/>
          <w:color w:val="222222"/>
          <w:sz w:val="21"/>
          <w:szCs w:val="21"/>
        </w:rPr>
        <w:t>Концепция</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опухолевой</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ниши</w:t>
      </w:r>
    </w:p>
    <w:p w14:paraId="2A21A3FA" w14:textId="77777777" w:rsidR="00B973CB" w:rsidRPr="00B973CB" w:rsidRDefault="00B973CB" w:rsidP="00B973CB">
      <w:pPr>
        <w:rPr>
          <w:rFonts w:ascii="Helvetica" w:hAnsi="Helvetica" w:cs="Helvetica"/>
          <w:b/>
          <w:bCs/>
          <w:color w:val="222222"/>
          <w:sz w:val="21"/>
          <w:szCs w:val="21"/>
        </w:rPr>
      </w:pPr>
    </w:p>
    <w:p w14:paraId="679C7766"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.6 </w:t>
      </w:r>
      <w:r w:rsidRPr="00B973CB">
        <w:rPr>
          <w:rFonts w:ascii="Helvetica" w:hAnsi="Helvetica" w:cs="Helvetica" w:hint="eastAsia"/>
          <w:b/>
          <w:bCs/>
          <w:color w:val="222222"/>
          <w:sz w:val="21"/>
          <w:szCs w:val="21"/>
        </w:rPr>
        <w:t>Участие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внеклеточных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везикул</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в</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межклеточной</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коммуникации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клеток</w:t>
      </w:r>
    </w:p>
    <w:p w14:paraId="789D6C21" w14:textId="77777777" w:rsidR="00B973CB" w:rsidRPr="00B973CB" w:rsidRDefault="00B973CB" w:rsidP="00B973CB">
      <w:pPr>
        <w:rPr>
          <w:rFonts w:ascii="Helvetica" w:hAnsi="Helvetica" w:cs="Helvetica"/>
          <w:b/>
          <w:bCs/>
          <w:color w:val="222222"/>
          <w:sz w:val="21"/>
          <w:szCs w:val="21"/>
        </w:rPr>
      </w:pPr>
    </w:p>
    <w:p w14:paraId="4A4A134B"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hint="eastAsia"/>
          <w:b/>
          <w:bCs/>
          <w:color w:val="222222"/>
          <w:sz w:val="21"/>
          <w:szCs w:val="21"/>
        </w:rPr>
        <w:t>микроокружения</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опухоли</w:t>
      </w:r>
    </w:p>
    <w:p w14:paraId="16D2EDE7" w14:textId="77777777" w:rsidR="00B973CB" w:rsidRPr="00B973CB" w:rsidRDefault="00B973CB" w:rsidP="00B973CB">
      <w:pPr>
        <w:rPr>
          <w:rFonts w:ascii="Helvetica" w:hAnsi="Helvetica" w:cs="Helvetica"/>
          <w:b/>
          <w:bCs/>
          <w:color w:val="222222"/>
          <w:sz w:val="21"/>
          <w:szCs w:val="21"/>
        </w:rPr>
      </w:pPr>
    </w:p>
    <w:p w14:paraId="34FD7F99"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.7 </w:t>
      </w:r>
      <w:r w:rsidRPr="00B973CB">
        <w:rPr>
          <w:rFonts w:ascii="Helvetica" w:hAnsi="Helvetica" w:cs="Helvetica" w:hint="eastAsia"/>
          <w:b/>
          <w:bCs/>
          <w:color w:val="222222"/>
          <w:sz w:val="21"/>
          <w:szCs w:val="21"/>
        </w:rPr>
        <w:t>Моделирование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микроокружения</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опухоли</w:t>
      </w:r>
      <w:r w:rsidRPr="00B973CB">
        <w:rPr>
          <w:rFonts w:ascii="Helvetica" w:hAnsi="Helvetica" w:cs="Helvetica"/>
          <w:b/>
          <w:bCs/>
          <w:color w:val="222222"/>
          <w:sz w:val="21"/>
          <w:szCs w:val="21"/>
        </w:rPr>
        <w:t xml:space="preserve"> in vitro</w:t>
      </w:r>
    </w:p>
    <w:p w14:paraId="7C14F1C3" w14:textId="77777777" w:rsidR="00B973CB" w:rsidRPr="00B973CB" w:rsidRDefault="00B973CB" w:rsidP="00B973CB">
      <w:pPr>
        <w:rPr>
          <w:rFonts w:ascii="Helvetica" w:hAnsi="Helvetica" w:cs="Helvetica"/>
          <w:b/>
          <w:bCs/>
          <w:color w:val="222222"/>
          <w:sz w:val="21"/>
          <w:szCs w:val="21"/>
        </w:rPr>
      </w:pPr>
    </w:p>
    <w:p w14:paraId="4A8BB63B"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.7.1 </w:t>
      </w:r>
      <w:r w:rsidRPr="00B973CB">
        <w:rPr>
          <w:rFonts w:ascii="Helvetica" w:hAnsi="Helvetica" w:cs="Helvetica" w:hint="eastAsia"/>
          <w:b/>
          <w:bCs/>
          <w:color w:val="222222"/>
          <w:sz w:val="21"/>
          <w:szCs w:val="21"/>
        </w:rPr>
        <w:t>Двумерные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культуры</w:t>
      </w:r>
    </w:p>
    <w:p w14:paraId="6CDAE0F4" w14:textId="77777777" w:rsidR="00B973CB" w:rsidRPr="00B973CB" w:rsidRDefault="00B973CB" w:rsidP="00B973CB">
      <w:pPr>
        <w:rPr>
          <w:rFonts w:ascii="Helvetica" w:hAnsi="Helvetica" w:cs="Helvetica"/>
          <w:b/>
          <w:bCs/>
          <w:color w:val="222222"/>
          <w:sz w:val="21"/>
          <w:szCs w:val="21"/>
        </w:rPr>
      </w:pPr>
    </w:p>
    <w:p w14:paraId="23F4E395"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.7.2 </w:t>
      </w:r>
      <w:r w:rsidRPr="00B973CB">
        <w:rPr>
          <w:rFonts w:ascii="Helvetica" w:hAnsi="Helvetica" w:cs="Helvetica" w:hint="eastAsia"/>
          <w:b/>
          <w:bCs/>
          <w:color w:val="222222"/>
          <w:sz w:val="21"/>
          <w:szCs w:val="21"/>
        </w:rPr>
        <w:t>Камера</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Бойдена</w:t>
      </w:r>
    </w:p>
    <w:p w14:paraId="04CB972F" w14:textId="77777777" w:rsidR="00B973CB" w:rsidRPr="00B973CB" w:rsidRDefault="00B973CB" w:rsidP="00B973CB">
      <w:pPr>
        <w:rPr>
          <w:rFonts w:ascii="Helvetica" w:hAnsi="Helvetica" w:cs="Helvetica"/>
          <w:b/>
          <w:bCs/>
          <w:color w:val="222222"/>
          <w:sz w:val="21"/>
          <w:szCs w:val="21"/>
        </w:rPr>
      </w:pPr>
    </w:p>
    <w:p w14:paraId="1173A791"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.7.3 </w:t>
      </w:r>
      <w:r w:rsidRPr="00B973CB">
        <w:rPr>
          <w:rFonts w:ascii="Helvetica" w:hAnsi="Helvetica" w:cs="Helvetica" w:hint="eastAsia"/>
          <w:b/>
          <w:bCs/>
          <w:color w:val="222222"/>
          <w:sz w:val="21"/>
          <w:szCs w:val="21"/>
        </w:rPr>
        <w:t>Трехмерные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культуры</w:t>
      </w:r>
    </w:p>
    <w:p w14:paraId="1CF00FB7" w14:textId="77777777" w:rsidR="00B973CB" w:rsidRPr="00B973CB" w:rsidRDefault="00B973CB" w:rsidP="00B973CB">
      <w:pPr>
        <w:rPr>
          <w:rFonts w:ascii="Helvetica" w:hAnsi="Helvetica" w:cs="Helvetica"/>
          <w:b/>
          <w:bCs/>
          <w:color w:val="222222"/>
          <w:sz w:val="21"/>
          <w:szCs w:val="21"/>
        </w:rPr>
      </w:pPr>
    </w:p>
    <w:p w14:paraId="40978F23"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.7.4 </w:t>
      </w:r>
      <w:r w:rsidRPr="00B973CB">
        <w:rPr>
          <w:rFonts w:ascii="Helvetica" w:hAnsi="Helvetica" w:cs="Helvetica" w:hint="eastAsia"/>
          <w:b/>
          <w:bCs/>
          <w:color w:val="222222"/>
          <w:sz w:val="21"/>
          <w:szCs w:val="21"/>
        </w:rPr>
        <w:t>Микрофлуидные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системы</w:t>
      </w:r>
    </w:p>
    <w:p w14:paraId="115AF946" w14:textId="77777777" w:rsidR="00B973CB" w:rsidRPr="00B973CB" w:rsidRDefault="00B973CB" w:rsidP="00B973CB">
      <w:pPr>
        <w:rPr>
          <w:rFonts w:ascii="Helvetica" w:hAnsi="Helvetica" w:cs="Helvetica"/>
          <w:b/>
          <w:bCs/>
          <w:color w:val="222222"/>
          <w:sz w:val="21"/>
          <w:szCs w:val="21"/>
        </w:rPr>
      </w:pPr>
    </w:p>
    <w:p w14:paraId="6A19B7D0"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.7.5 3D-</w:t>
      </w:r>
      <w:r w:rsidRPr="00B973CB">
        <w:rPr>
          <w:rFonts w:ascii="Helvetica" w:hAnsi="Helvetica" w:cs="Helvetica" w:hint="eastAsia"/>
          <w:b/>
          <w:bCs/>
          <w:color w:val="222222"/>
          <w:sz w:val="21"/>
          <w:szCs w:val="21"/>
        </w:rPr>
        <w:t>биопечать</w:t>
      </w:r>
    </w:p>
    <w:p w14:paraId="77AD880B" w14:textId="77777777" w:rsidR="00B973CB" w:rsidRPr="00B973CB" w:rsidRDefault="00B973CB" w:rsidP="00B973CB">
      <w:pPr>
        <w:rPr>
          <w:rFonts w:ascii="Helvetica" w:hAnsi="Helvetica" w:cs="Helvetica"/>
          <w:b/>
          <w:bCs/>
          <w:color w:val="222222"/>
          <w:sz w:val="21"/>
          <w:szCs w:val="21"/>
        </w:rPr>
      </w:pPr>
    </w:p>
    <w:p w14:paraId="5748F3E6"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1.8 </w:t>
      </w:r>
      <w:r w:rsidRPr="00B973CB">
        <w:rPr>
          <w:rFonts w:ascii="Helvetica" w:hAnsi="Helvetica" w:cs="Helvetica" w:hint="eastAsia"/>
          <w:b/>
          <w:bCs/>
          <w:color w:val="222222"/>
          <w:sz w:val="21"/>
          <w:szCs w:val="21"/>
        </w:rPr>
        <w:t>Заключение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по</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обзору</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литературы</w:t>
      </w:r>
    </w:p>
    <w:p w14:paraId="24C19998" w14:textId="77777777" w:rsidR="00B973CB" w:rsidRPr="00B973CB" w:rsidRDefault="00B973CB" w:rsidP="00B973CB">
      <w:pPr>
        <w:rPr>
          <w:rFonts w:ascii="Helvetica" w:hAnsi="Helvetica" w:cs="Helvetica"/>
          <w:b/>
          <w:bCs/>
          <w:color w:val="222222"/>
          <w:sz w:val="21"/>
          <w:szCs w:val="21"/>
        </w:rPr>
      </w:pPr>
    </w:p>
    <w:p w14:paraId="322E2A4C"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2 </w:t>
      </w:r>
      <w:r w:rsidRPr="00B973CB">
        <w:rPr>
          <w:rFonts w:ascii="Helvetica" w:hAnsi="Helvetica" w:cs="Helvetica" w:hint="eastAsia"/>
          <w:b/>
          <w:bCs/>
          <w:color w:val="222222"/>
          <w:sz w:val="21"/>
          <w:szCs w:val="21"/>
        </w:rPr>
        <w:t>МАТЕРИАЛЫ</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МЕТОДЫ</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ИССЛЕДОВАНИЯ</w:t>
      </w:r>
    </w:p>
    <w:p w14:paraId="3019636D" w14:textId="77777777" w:rsidR="00B973CB" w:rsidRPr="00B973CB" w:rsidRDefault="00B973CB" w:rsidP="00B973CB">
      <w:pPr>
        <w:rPr>
          <w:rFonts w:ascii="Helvetica" w:hAnsi="Helvetica" w:cs="Helvetica"/>
          <w:b/>
          <w:bCs/>
          <w:color w:val="222222"/>
          <w:sz w:val="21"/>
          <w:szCs w:val="21"/>
        </w:rPr>
      </w:pPr>
    </w:p>
    <w:p w14:paraId="590820D1"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2.1 </w:t>
      </w:r>
      <w:r w:rsidRPr="00B973CB">
        <w:rPr>
          <w:rFonts w:ascii="Helvetica" w:hAnsi="Helvetica" w:cs="Helvetica" w:hint="eastAsia"/>
          <w:b/>
          <w:bCs/>
          <w:color w:val="222222"/>
          <w:sz w:val="21"/>
          <w:szCs w:val="21"/>
        </w:rPr>
        <w:t>Выделение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культивирование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анализ</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первичных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культур</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клеток</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человека</w:t>
      </w:r>
    </w:p>
    <w:p w14:paraId="27DFD210" w14:textId="77777777" w:rsidR="00B973CB" w:rsidRPr="00B973CB" w:rsidRDefault="00B973CB" w:rsidP="00B973CB">
      <w:pPr>
        <w:rPr>
          <w:rFonts w:ascii="Helvetica" w:hAnsi="Helvetica" w:cs="Helvetica"/>
          <w:b/>
          <w:bCs/>
          <w:color w:val="222222"/>
          <w:sz w:val="21"/>
          <w:szCs w:val="21"/>
        </w:rPr>
      </w:pPr>
    </w:p>
    <w:p w14:paraId="508A6503"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2.1.1 </w:t>
      </w:r>
      <w:r w:rsidRPr="00B973CB">
        <w:rPr>
          <w:rFonts w:ascii="Helvetica" w:hAnsi="Helvetica" w:cs="Helvetica" w:hint="eastAsia"/>
          <w:b/>
          <w:bCs/>
          <w:color w:val="222222"/>
          <w:sz w:val="21"/>
          <w:szCs w:val="21"/>
        </w:rPr>
        <w:t>Мезенхимные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стволовые</w:t>
      </w:r>
      <w:r w:rsidRPr="00B973CB">
        <w:rPr>
          <w:rFonts w:ascii="Helvetica" w:hAnsi="Helvetica" w:cs="Helvetica"/>
          <w:b/>
          <w:bCs/>
          <w:color w:val="222222"/>
          <w:sz w:val="21"/>
          <w:szCs w:val="21"/>
        </w:rPr>
        <w:t>/</w:t>
      </w:r>
      <w:r w:rsidRPr="00B973CB">
        <w:rPr>
          <w:rFonts w:ascii="Helvetica" w:hAnsi="Helvetica" w:cs="Helvetica" w:hint="eastAsia"/>
          <w:b/>
          <w:bCs/>
          <w:color w:val="222222"/>
          <w:sz w:val="21"/>
          <w:szCs w:val="21"/>
        </w:rPr>
        <w:t>стромальные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клетки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костного</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мозга</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человека</w:t>
      </w:r>
    </w:p>
    <w:p w14:paraId="6851FC94" w14:textId="77777777" w:rsidR="00B973CB" w:rsidRPr="00B973CB" w:rsidRDefault="00B973CB" w:rsidP="00B973CB">
      <w:pPr>
        <w:rPr>
          <w:rFonts w:ascii="Helvetica" w:hAnsi="Helvetica" w:cs="Helvetica"/>
          <w:b/>
          <w:bCs/>
          <w:color w:val="222222"/>
          <w:sz w:val="21"/>
          <w:szCs w:val="21"/>
        </w:rPr>
      </w:pPr>
    </w:p>
    <w:p w14:paraId="2C53A776"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2.1.2 </w:t>
      </w:r>
      <w:r w:rsidRPr="00B973CB">
        <w:rPr>
          <w:rFonts w:ascii="Helvetica" w:hAnsi="Helvetica" w:cs="Helvetica" w:hint="eastAsia"/>
          <w:b/>
          <w:bCs/>
          <w:color w:val="222222"/>
          <w:sz w:val="21"/>
          <w:szCs w:val="21"/>
        </w:rPr>
        <w:t>Мононуклеарные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клетки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периферической</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крови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человека</w:t>
      </w:r>
    </w:p>
    <w:p w14:paraId="204C30B6" w14:textId="77777777" w:rsidR="00B973CB" w:rsidRPr="00B973CB" w:rsidRDefault="00B973CB" w:rsidP="00B973CB">
      <w:pPr>
        <w:rPr>
          <w:rFonts w:ascii="Helvetica" w:hAnsi="Helvetica" w:cs="Helvetica"/>
          <w:b/>
          <w:bCs/>
          <w:color w:val="222222"/>
          <w:sz w:val="21"/>
          <w:szCs w:val="21"/>
        </w:rPr>
      </w:pPr>
    </w:p>
    <w:p w14:paraId="25F57D9A"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2.1.3 </w:t>
      </w:r>
      <w:r w:rsidRPr="00B973CB">
        <w:rPr>
          <w:rFonts w:ascii="Helvetica" w:hAnsi="Helvetica" w:cs="Helvetica" w:hint="eastAsia"/>
          <w:b/>
          <w:bCs/>
          <w:color w:val="222222"/>
          <w:sz w:val="21"/>
          <w:szCs w:val="21"/>
        </w:rPr>
        <w:t>Процедура</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пересева</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клеток</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криоконсервация</w:t>
      </w:r>
    </w:p>
    <w:p w14:paraId="55E03B5C" w14:textId="77777777" w:rsidR="00B973CB" w:rsidRPr="00B973CB" w:rsidRDefault="00B973CB" w:rsidP="00B973CB">
      <w:pPr>
        <w:rPr>
          <w:rFonts w:ascii="Helvetica" w:hAnsi="Helvetica" w:cs="Helvetica"/>
          <w:b/>
          <w:bCs/>
          <w:color w:val="222222"/>
          <w:sz w:val="21"/>
          <w:szCs w:val="21"/>
        </w:rPr>
      </w:pPr>
    </w:p>
    <w:p w14:paraId="16521E07"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2.1.4 </w:t>
      </w:r>
      <w:r w:rsidRPr="00B973CB">
        <w:rPr>
          <w:rFonts w:ascii="Helvetica" w:hAnsi="Helvetica" w:cs="Helvetica" w:hint="eastAsia"/>
          <w:b/>
          <w:bCs/>
          <w:color w:val="222222"/>
          <w:sz w:val="21"/>
          <w:szCs w:val="21"/>
        </w:rPr>
        <w:t>Определение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иммунофенотипа</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первичных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клеток</w:t>
      </w:r>
    </w:p>
    <w:p w14:paraId="6756B1B5" w14:textId="77777777" w:rsidR="00B973CB" w:rsidRPr="00B973CB" w:rsidRDefault="00B973CB" w:rsidP="00B973CB">
      <w:pPr>
        <w:rPr>
          <w:rFonts w:ascii="Helvetica" w:hAnsi="Helvetica" w:cs="Helvetica"/>
          <w:b/>
          <w:bCs/>
          <w:color w:val="222222"/>
          <w:sz w:val="21"/>
          <w:szCs w:val="21"/>
        </w:rPr>
      </w:pPr>
    </w:p>
    <w:p w14:paraId="03EC4B51"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2.1.5 </w:t>
      </w:r>
      <w:r w:rsidRPr="00B973CB">
        <w:rPr>
          <w:rFonts w:ascii="Helvetica" w:hAnsi="Helvetica" w:cs="Helvetica" w:hint="eastAsia"/>
          <w:b/>
          <w:bCs/>
          <w:color w:val="222222"/>
          <w:sz w:val="21"/>
          <w:szCs w:val="21"/>
        </w:rPr>
        <w:t>Дифференцировка</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мезенхимных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стволовых</w:t>
      </w:r>
      <w:r w:rsidRPr="00B973CB">
        <w:rPr>
          <w:rFonts w:ascii="Helvetica" w:hAnsi="Helvetica" w:cs="Helvetica"/>
          <w:b/>
          <w:bCs/>
          <w:color w:val="222222"/>
          <w:sz w:val="21"/>
          <w:szCs w:val="21"/>
        </w:rPr>
        <w:t>/</w:t>
      </w:r>
      <w:r w:rsidRPr="00B973CB">
        <w:rPr>
          <w:rFonts w:ascii="Helvetica" w:hAnsi="Helvetica" w:cs="Helvetica" w:hint="eastAsia"/>
          <w:b/>
          <w:bCs/>
          <w:color w:val="222222"/>
          <w:sz w:val="21"/>
          <w:szCs w:val="21"/>
        </w:rPr>
        <w:t>стромальных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клеток</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в</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остеогенном</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хондрогенном</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адипогенном</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направлениях</w:t>
      </w:r>
    </w:p>
    <w:p w14:paraId="1B121EBF" w14:textId="77777777" w:rsidR="00B973CB" w:rsidRPr="00B973CB" w:rsidRDefault="00B973CB" w:rsidP="00B973CB">
      <w:pPr>
        <w:rPr>
          <w:rFonts w:ascii="Helvetica" w:hAnsi="Helvetica" w:cs="Helvetica"/>
          <w:b/>
          <w:bCs/>
          <w:color w:val="222222"/>
          <w:sz w:val="21"/>
          <w:szCs w:val="21"/>
        </w:rPr>
      </w:pPr>
    </w:p>
    <w:p w14:paraId="21324155"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2.2 </w:t>
      </w:r>
      <w:r w:rsidRPr="00B973CB">
        <w:rPr>
          <w:rFonts w:ascii="Helvetica" w:hAnsi="Helvetica" w:cs="Helvetica" w:hint="eastAsia"/>
          <w:b/>
          <w:bCs/>
          <w:color w:val="222222"/>
          <w:sz w:val="21"/>
          <w:szCs w:val="21"/>
        </w:rPr>
        <w:t>Коммерческие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культуры</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клеток</w:t>
      </w:r>
    </w:p>
    <w:p w14:paraId="20011958" w14:textId="77777777" w:rsidR="00B973CB" w:rsidRPr="00B973CB" w:rsidRDefault="00B973CB" w:rsidP="00B973CB">
      <w:pPr>
        <w:rPr>
          <w:rFonts w:ascii="Helvetica" w:hAnsi="Helvetica" w:cs="Helvetica"/>
          <w:b/>
          <w:bCs/>
          <w:color w:val="222222"/>
          <w:sz w:val="21"/>
          <w:szCs w:val="21"/>
        </w:rPr>
      </w:pPr>
    </w:p>
    <w:p w14:paraId="65361909"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2.3 </w:t>
      </w:r>
      <w:r w:rsidRPr="00B973CB">
        <w:rPr>
          <w:rFonts w:ascii="Helvetica" w:hAnsi="Helvetica" w:cs="Helvetica" w:hint="eastAsia"/>
          <w:b/>
          <w:bCs/>
          <w:color w:val="222222"/>
          <w:sz w:val="21"/>
          <w:szCs w:val="21"/>
        </w:rPr>
        <w:t>Получение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стабильной</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культуры</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клеток</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нейробластомы</w:t>
      </w:r>
      <w:r w:rsidRPr="00B973CB">
        <w:rPr>
          <w:rFonts w:ascii="Helvetica" w:hAnsi="Helvetica" w:cs="Helvetica"/>
          <w:b/>
          <w:bCs/>
          <w:color w:val="222222"/>
          <w:sz w:val="21"/>
          <w:szCs w:val="21"/>
        </w:rPr>
        <w:t xml:space="preserve"> SH-SY5Y, </w:t>
      </w:r>
      <w:r w:rsidRPr="00B973CB">
        <w:rPr>
          <w:rFonts w:ascii="Helvetica" w:hAnsi="Helvetica" w:cs="Helvetica" w:hint="eastAsia"/>
          <w:b/>
          <w:bCs/>
          <w:color w:val="222222"/>
          <w:sz w:val="21"/>
          <w:szCs w:val="21"/>
        </w:rPr>
        <w:t>синтезирующих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зеленый</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флуоресцентный</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белок</w:t>
      </w:r>
      <w:r w:rsidRPr="00B973CB">
        <w:rPr>
          <w:rFonts w:ascii="Helvetica" w:hAnsi="Helvetica" w:cs="Helvetica"/>
          <w:b/>
          <w:bCs/>
          <w:color w:val="222222"/>
          <w:sz w:val="21"/>
          <w:szCs w:val="21"/>
        </w:rPr>
        <w:t xml:space="preserve"> gfp</w:t>
      </w:r>
    </w:p>
    <w:p w14:paraId="676B66D4" w14:textId="77777777" w:rsidR="00B973CB" w:rsidRPr="00B973CB" w:rsidRDefault="00B973CB" w:rsidP="00B973CB">
      <w:pPr>
        <w:rPr>
          <w:rFonts w:ascii="Helvetica" w:hAnsi="Helvetica" w:cs="Helvetica"/>
          <w:b/>
          <w:bCs/>
          <w:color w:val="222222"/>
          <w:sz w:val="21"/>
          <w:szCs w:val="21"/>
        </w:rPr>
      </w:pPr>
    </w:p>
    <w:p w14:paraId="1E54B6D3"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2.3.1 </w:t>
      </w:r>
      <w:r w:rsidRPr="00B973CB">
        <w:rPr>
          <w:rFonts w:ascii="Helvetica" w:hAnsi="Helvetica" w:cs="Helvetica" w:hint="eastAsia"/>
          <w:b/>
          <w:bCs/>
          <w:color w:val="222222"/>
          <w:sz w:val="21"/>
          <w:szCs w:val="21"/>
        </w:rPr>
        <w:t>Получение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рекомбинантного</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лентивируса</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кодирующего</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кДНК</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гена</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зеленого</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флуоресцентного</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белка</w:t>
      </w:r>
    </w:p>
    <w:p w14:paraId="32F66E08" w14:textId="77777777" w:rsidR="00B973CB" w:rsidRPr="00B973CB" w:rsidRDefault="00B973CB" w:rsidP="00B973CB">
      <w:pPr>
        <w:rPr>
          <w:rFonts w:ascii="Helvetica" w:hAnsi="Helvetica" w:cs="Helvetica"/>
          <w:b/>
          <w:bCs/>
          <w:color w:val="222222"/>
          <w:sz w:val="21"/>
          <w:szCs w:val="21"/>
        </w:rPr>
      </w:pPr>
    </w:p>
    <w:p w14:paraId="32E7F748"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2.3.2 </w:t>
      </w:r>
      <w:r w:rsidRPr="00B973CB">
        <w:rPr>
          <w:rFonts w:ascii="Helvetica" w:hAnsi="Helvetica" w:cs="Helvetica" w:hint="eastAsia"/>
          <w:b/>
          <w:bCs/>
          <w:color w:val="222222"/>
          <w:sz w:val="21"/>
          <w:szCs w:val="21"/>
        </w:rPr>
        <w:t>Вирусная</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трансдукция</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отбор</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генетически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модифицированных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клеток</w:t>
      </w:r>
    </w:p>
    <w:p w14:paraId="08065ED9" w14:textId="77777777" w:rsidR="00B973CB" w:rsidRPr="00B973CB" w:rsidRDefault="00B973CB" w:rsidP="00B973CB">
      <w:pPr>
        <w:rPr>
          <w:rFonts w:ascii="Helvetica" w:hAnsi="Helvetica" w:cs="Helvetica"/>
          <w:b/>
          <w:bCs/>
          <w:color w:val="222222"/>
          <w:sz w:val="21"/>
          <w:szCs w:val="21"/>
        </w:rPr>
      </w:pPr>
    </w:p>
    <w:p w14:paraId="77716E90"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2.4 </w:t>
      </w:r>
      <w:r w:rsidRPr="00B973CB">
        <w:rPr>
          <w:rFonts w:ascii="Helvetica" w:hAnsi="Helvetica" w:cs="Helvetica" w:hint="eastAsia"/>
          <w:b/>
          <w:bCs/>
          <w:color w:val="222222"/>
          <w:sz w:val="21"/>
          <w:szCs w:val="21"/>
        </w:rPr>
        <w:t>Получение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ко</w:t>
      </w:r>
      <w:r w:rsidRPr="00B973CB">
        <w:rPr>
          <w:rFonts w:ascii="Helvetica" w:hAnsi="Helvetica" w:cs="Helvetica"/>
          <w:b/>
          <w:bCs/>
          <w:color w:val="222222"/>
          <w:sz w:val="21"/>
          <w:szCs w:val="21"/>
        </w:rPr>
        <w:t>-</w:t>
      </w:r>
      <w:r w:rsidRPr="00B973CB">
        <w:rPr>
          <w:rFonts w:ascii="Helvetica" w:hAnsi="Helvetica" w:cs="Helvetica" w:hint="eastAsia"/>
          <w:b/>
          <w:bCs/>
          <w:color w:val="222222"/>
          <w:sz w:val="21"/>
          <w:szCs w:val="21"/>
        </w:rPr>
        <w:t>культуры</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мезенхимных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стволовых</w:t>
      </w:r>
      <w:r w:rsidRPr="00B973CB">
        <w:rPr>
          <w:rFonts w:ascii="Helvetica" w:hAnsi="Helvetica" w:cs="Helvetica"/>
          <w:b/>
          <w:bCs/>
          <w:color w:val="222222"/>
          <w:sz w:val="21"/>
          <w:szCs w:val="21"/>
        </w:rPr>
        <w:t>/</w:t>
      </w:r>
      <w:r w:rsidRPr="00B973CB">
        <w:rPr>
          <w:rFonts w:ascii="Helvetica" w:hAnsi="Helvetica" w:cs="Helvetica" w:hint="eastAsia"/>
          <w:b/>
          <w:bCs/>
          <w:color w:val="222222"/>
          <w:sz w:val="21"/>
          <w:szCs w:val="21"/>
        </w:rPr>
        <w:t>стромальных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клеток</w:t>
      </w:r>
      <w:r w:rsidRPr="00B973CB">
        <w:rPr>
          <w:rFonts w:ascii="Helvetica" w:hAnsi="Helvetica" w:cs="Helvetica"/>
          <w:b/>
          <w:bCs/>
          <w:color w:val="222222"/>
          <w:sz w:val="21"/>
          <w:szCs w:val="21"/>
        </w:rPr>
        <w:t>,</w:t>
      </w:r>
    </w:p>
    <w:p w14:paraId="55AB924E" w14:textId="77777777" w:rsidR="00B973CB" w:rsidRPr="00B973CB" w:rsidRDefault="00B973CB" w:rsidP="00B973CB">
      <w:pPr>
        <w:rPr>
          <w:rFonts w:ascii="Helvetica" w:hAnsi="Helvetica" w:cs="Helvetica"/>
          <w:b/>
          <w:bCs/>
          <w:color w:val="222222"/>
          <w:sz w:val="21"/>
          <w:szCs w:val="21"/>
        </w:rPr>
      </w:pPr>
    </w:p>
    <w:p w14:paraId="3218AE40"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hint="eastAsia"/>
          <w:b/>
          <w:bCs/>
          <w:color w:val="222222"/>
          <w:sz w:val="21"/>
          <w:szCs w:val="21"/>
        </w:rPr>
        <w:t>мононуклеарных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клеток</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периферической</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крови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опухолевых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клеток</w:t>
      </w:r>
    </w:p>
    <w:p w14:paraId="77E1A703" w14:textId="77777777" w:rsidR="00B973CB" w:rsidRPr="00B973CB" w:rsidRDefault="00B973CB" w:rsidP="00B973CB">
      <w:pPr>
        <w:rPr>
          <w:rFonts w:ascii="Helvetica" w:hAnsi="Helvetica" w:cs="Helvetica"/>
          <w:b/>
          <w:bCs/>
          <w:color w:val="222222"/>
          <w:sz w:val="21"/>
          <w:szCs w:val="21"/>
        </w:rPr>
      </w:pPr>
    </w:p>
    <w:p w14:paraId="26D10F29"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2.4.1 </w:t>
      </w:r>
      <w:r w:rsidRPr="00B973CB">
        <w:rPr>
          <w:rFonts w:ascii="Helvetica" w:hAnsi="Helvetica" w:cs="Helvetica" w:hint="eastAsia"/>
          <w:b/>
          <w:bCs/>
          <w:color w:val="222222"/>
          <w:sz w:val="21"/>
          <w:szCs w:val="21"/>
        </w:rPr>
        <w:t>Флуоресцентное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окрашивание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цитоплазматических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мембран</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клеток</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витальными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красителями</w:t>
      </w:r>
    </w:p>
    <w:p w14:paraId="3D3F4F1E" w14:textId="77777777" w:rsidR="00B973CB" w:rsidRPr="00B973CB" w:rsidRDefault="00B973CB" w:rsidP="00B973CB">
      <w:pPr>
        <w:rPr>
          <w:rFonts w:ascii="Helvetica" w:hAnsi="Helvetica" w:cs="Helvetica"/>
          <w:b/>
          <w:bCs/>
          <w:color w:val="222222"/>
          <w:sz w:val="21"/>
          <w:szCs w:val="21"/>
        </w:rPr>
      </w:pPr>
    </w:p>
    <w:p w14:paraId="40CB06B8"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2.5 </w:t>
      </w:r>
      <w:r w:rsidRPr="00B973CB">
        <w:rPr>
          <w:rFonts w:ascii="Helvetica" w:hAnsi="Helvetica" w:cs="Helvetica" w:hint="eastAsia"/>
          <w:b/>
          <w:bCs/>
          <w:color w:val="222222"/>
          <w:sz w:val="21"/>
          <w:szCs w:val="21"/>
        </w:rPr>
        <w:t>Обработка</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клеток</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цисплатином</w:t>
      </w:r>
    </w:p>
    <w:p w14:paraId="47CD8BFF" w14:textId="77777777" w:rsidR="00B973CB" w:rsidRPr="00B973CB" w:rsidRDefault="00B973CB" w:rsidP="00B973CB">
      <w:pPr>
        <w:rPr>
          <w:rFonts w:ascii="Helvetica" w:hAnsi="Helvetica" w:cs="Helvetica"/>
          <w:b/>
          <w:bCs/>
          <w:color w:val="222222"/>
          <w:sz w:val="21"/>
          <w:szCs w:val="21"/>
        </w:rPr>
      </w:pPr>
    </w:p>
    <w:p w14:paraId="33809698"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2.6 </w:t>
      </w:r>
      <w:r w:rsidRPr="00B973CB">
        <w:rPr>
          <w:rFonts w:ascii="Helvetica" w:hAnsi="Helvetica" w:cs="Helvetica" w:hint="eastAsia"/>
          <w:b/>
          <w:bCs/>
          <w:color w:val="222222"/>
          <w:sz w:val="21"/>
          <w:szCs w:val="21"/>
        </w:rPr>
        <w:t>Анализ</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пролиферативной</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активности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клеток</w:t>
      </w:r>
    </w:p>
    <w:p w14:paraId="671E20B4" w14:textId="77777777" w:rsidR="00B973CB" w:rsidRPr="00B973CB" w:rsidRDefault="00B973CB" w:rsidP="00B973CB">
      <w:pPr>
        <w:rPr>
          <w:rFonts w:ascii="Helvetica" w:hAnsi="Helvetica" w:cs="Helvetica"/>
          <w:b/>
          <w:bCs/>
          <w:color w:val="222222"/>
          <w:sz w:val="21"/>
          <w:szCs w:val="21"/>
        </w:rPr>
      </w:pPr>
    </w:p>
    <w:p w14:paraId="09D99148"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2.7 </w:t>
      </w:r>
      <w:r w:rsidRPr="00B973CB">
        <w:rPr>
          <w:rFonts w:ascii="Helvetica" w:hAnsi="Helvetica" w:cs="Helvetica" w:hint="eastAsia"/>
          <w:b/>
          <w:bCs/>
          <w:color w:val="222222"/>
          <w:sz w:val="21"/>
          <w:szCs w:val="21"/>
        </w:rPr>
        <w:t>Полимеразная</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цепная</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реакция</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в</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режиме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реального</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времени</w:t>
      </w:r>
    </w:p>
    <w:p w14:paraId="7AA71C3E" w14:textId="77777777" w:rsidR="00B973CB" w:rsidRPr="00B973CB" w:rsidRDefault="00B973CB" w:rsidP="00B973CB">
      <w:pPr>
        <w:rPr>
          <w:rFonts w:ascii="Helvetica" w:hAnsi="Helvetica" w:cs="Helvetica"/>
          <w:b/>
          <w:bCs/>
          <w:color w:val="222222"/>
          <w:sz w:val="21"/>
          <w:szCs w:val="21"/>
        </w:rPr>
      </w:pPr>
    </w:p>
    <w:p w14:paraId="77F3735A"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2.8 </w:t>
      </w:r>
      <w:r w:rsidRPr="00B973CB">
        <w:rPr>
          <w:rFonts w:ascii="Helvetica" w:hAnsi="Helvetica" w:cs="Helvetica" w:hint="eastAsia"/>
          <w:b/>
          <w:bCs/>
          <w:color w:val="222222"/>
          <w:sz w:val="21"/>
          <w:szCs w:val="21"/>
        </w:rPr>
        <w:t>Анализ</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цитокинового</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профиля</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кондиционированной</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среды</w:t>
      </w:r>
    </w:p>
    <w:p w14:paraId="519D3536" w14:textId="77777777" w:rsidR="00B973CB" w:rsidRPr="00B973CB" w:rsidRDefault="00B973CB" w:rsidP="00B973CB">
      <w:pPr>
        <w:rPr>
          <w:rFonts w:ascii="Helvetica" w:hAnsi="Helvetica" w:cs="Helvetica"/>
          <w:b/>
          <w:bCs/>
          <w:color w:val="222222"/>
          <w:sz w:val="21"/>
          <w:szCs w:val="21"/>
        </w:rPr>
      </w:pPr>
    </w:p>
    <w:p w14:paraId="170F39A7"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2.9 </w:t>
      </w:r>
      <w:r w:rsidRPr="00B973CB">
        <w:rPr>
          <w:rFonts w:ascii="Helvetica" w:hAnsi="Helvetica" w:cs="Helvetica" w:hint="eastAsia"/>
          <w:b/>
          <w:bCs/>
          <w:color w:val="222222"/>
          <w:sz w:val="21"/>
          <w:szCs w:val="21"/>
        </w:rPr>
        <w:t>Получение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индуцированных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цитохалазином</w:t>
      </w:r>
      <w:r w:rsidRPr="00B973CB">
        <w:rPr>
          <w:rFonts w:ascii="Helvetica" w:hAnsi="Helvetica" w:cs="Helvetica"/>
          <w:b/>
          <w:bCs/>
          <w:color w:val="222222"/>
          <w:sz w:val="21"/>
          <w:szCs w:val="21"/>
        </w:rPr>
        <w:t xml:space="preserve"> B </w:t>
      </w:r>
      <w:r w:rsidRPr="00B973CB">
        <w:rPr>
          <w:rFonts w:ascii="Helvetica" w:hAnsi="Helvetica" w:cs="Helvetica" w:hint="eastAsia"/>
          <w:b/>
          <w:bCs/>
          <w:color w:val="222222"/>
          <w:sz w:val="21"/>
          <w:szCs w:val="21"/>
        </w:rPr>
        <w:t>мембранных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везикул</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клеток</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нейробластомы</w:t>
      </w:r>
      <w:r w:rsidRPr="00B973CB">
        <w:rPr>
          <w:rFonts w:ascii="Helvetica" w:hAnsi="Helvetica" w:cs="Helvetica"/>
          <w:b/>
          <w:bCs/>
          <w:color w:val="222222"/>
          <w:sz w:val="21"/>
          <w:szCs w:val="21"/>
        </w:rPr>
        <w:t xml:space="preserve"> SH-SY5Y</w:t>
      </w:r>
    </w:p>
    <w:p w14:paraId="3E2377C3" w14:textId="77777777" w:rsidR="00B973CB" w:rsidRPr="00B973CB" w:rsidRDefault="00B973CB" w:rsidP="00B973CB">
      <w:pPr>
        <w:rPr>
          <w:rFonts w:ascii="Helvetica" w:hAnsi="Helvetica" w:cs="Helvetica"/>
          <w:b/>
          <w:bCs/>
          <w:color w:val="222222"/>
          <w:sz w:val="21"/>
          <w:szCs w:val="21"/>
        </w:rPr>
      </w:pPr>
    </w:p>
    <w:p w14:paraId="71B6413D"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2.10 </w:t>
      </w:r>
      <w:r w:rsidRPr="00B973CB">
        <w:rPr>
          <w:rFonts w:ascii="Helvetica" w:hAnsi="Helvetica" w:cs="Helvetica" w:hint="eastAsia"/>
          <w:b/>
          <w:bCs/>
          <w:color w:val="222222"/>
          <w:sz w:val="21"/>
          <w:szCs w:val="21"/>
        </w:rPr>
        <w:t>Микроскопия</w:t>
      </w:r>
    </w:p>
    <w:p w14:paraId="77F1B359" w14:textId="77777777" w:rsidR="00B973CB" w:rsidRPr="00B973CB" w:rsidRDefault="00B973CB" w:rsidP="00B973CB">
      <w:pPr>
        <w:rPr>
          <w:rFonts w:ascii="Helvetica" w:hAnsi="Helvetica" w:cs="Helvetica"/>
          <w:b/>
          <w:bCs/>
          <w:color w:val="222222"/>
          <w:sz w:val="21"/>
          <w:szCs w:val="21"/>
        </w:rPr>
      </w:pPr>
    </w:p>
    <w:p w14:paraId="0E7A56A5"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2.10.1 </w:t>
      </w:r>
      <w:r w:rsidRPr="00B973CB">
        <w:rPr>
          <w:rFonts w:ascii="Helvetica" w:hAnsi="Helvetica" w:cs="Helvetica" w:hint="eastAsia"/>
          <w:b/>
          <w:bCs/>
          <w:color w:val="222222"/>
          <w:sz w:val="21"/>
          <w:szCs w:val="21"/>
        </w:rPr>
        <w:t>Фазово</w:t>
      </w:r>
      <w:r w:rsidRPr="00B973CB">
        <w:rPr>
          <w:rFonts w:ascii="Helvetica" w:hAnsi="Helvetica" w:cs="Helvetica"/>
          <w:b/>
          <w:bCs/>
          <w:color w:val="222222"/>
          <w:sz w:val="21"/>
          <w:szCs w:val="21"/>
        </w:rPr>
        <w:t>-</w:t>
      </w:r>
      <w:r w:rsidRPr="00B973CB">
        <w:rPr>
          <w:rFonts w:ascii="Helvetica" w:hAnsi="Helvetica" w:cs="Helvetica" w:hint="eastAsia"/>
          <w:b/>
          <w:bCs/>
          <w:color w:val="222222"/>
          <w:sz w:val="21"/>
          <w:szCs w:val="21"/>
        </w:rPr>
        <w:t>контрастная</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флуоресцентная</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микроскопия</w:t>
      </w:r>
    </w:p>
    <w:p w14:paraId="065AAE6B" w14:textId="77777777" w:rsidR="00B973CB" w:rsidRPr="00B973CB" w:rsidRDefault="00B973CB" w:rsidP="00B973CB">
      <w:pPr>
        <w:rPr>
          <w:rFonts w:ascii="Helvetica" w:hAnsi="Helvetica" w:cs="Helvetica"/>
          <w:b/>
          <w:bCs/>
          <w:color w:val="222222"/>
          <w:sz w:val="21"/>
          <w:szCs w:val="21"/>
        </w:rPr>
      </w:pPr>
    </w:p>
    <w:p w14:paraId="5FE1F45E"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2.10.2 </w:t>
      </w:r>
      <w:r w:rsidRPr="00B973CB">
        <w:rPr>
          <w:rFonts w:ascii="Helvetica" w:hAnsi="Helvetica" w:cs="Helvetica" w:hint="eastAsia"/>
          <w:b/>
          <w:bCs/>
          <w:color w:val="222222"/>
          <w:sz w:val="21"/>
          <w:szCs w:val="21"/>
        </w:rPr>
        <w:t>Лазерная</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конфокальная</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микроскопия</w:t>
      </w:r>
    </w:p>
    <w:p w14:paraId="7A68AE82" w14:textId="77777777" w:rsidR="00B973CB" w:rsidRPr="00B973CB" w:rsidRDefault="00B973CB" w:rsidP="00B973CB">
      <w:pPr>
        <w:rPr>
          <w:rFonts w:ascii="Helvetica" w:hAnsi="Helvetica" w:cs="Helvetica"/>
          <w:b/>
          <w:bCs/>
          <w:color w:val="222222"/>
          <w:sz w:val="21"/>
          <w:szCs w:val="21"/>
        </w:rPr>
      </w:pPr>
    </w:p>
    <w:p w14:paraId="1CFBB4CE"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2.11 </w:t>
      </w:r>
      <w:r w:rsidRPr="00B973CB">
        <w:rPr>
          <w:rFonts w:ascii="Helvetica" w:hAnsi="Helvetica" w:cs="Helvetica" w:hint="eastAsia"/>
          <w:b/>
          <w:bCs/>
          <w:color w:val="222222"/>
          <w:sz w:val="21"/>
          <w:szCs w:val="21"/>
        </w:rPr>
        <w:t>Цитофлуориметрический</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анализ</w:t>
      </w:r>
    </w:p>
    <w:p w14:paraId="7F53F4CF" w14:textId="77777777" w:rsidR="00B973CB" w:rsidRPr="00B973CB" w:rsidRDefault="00B973CB" w:rsidP="00B973CB">
      <w:pPr>
        <w:rPr>
          <w:rFonts w:ascii="Helvetica" w:hAnsi="Helvetica" w:cs="Helvetica"/>
          <w:b/>
          <w:bCs/>
          <w:color w:val="222222"/>
          <w:sz w:val="21"/>
          <w:szCs w:val="21"/>
        </w:rPr>
      </w:pPr>
    </w:p>
    <w:p w14:paraId="52E3AF52"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2.11.1 </w:t>
      </w:r>
      <w:r w:rsidRPr="00B973CB">
        <w:rPr>
          <w:rFonts w:ascii="Helvetica" w:hAnsi="Helvetica" w:cs="Helvetica" w:hint="eastAsia"/>
          <w:b/>
          <w:bCs/>
          <w:color w:val="222222"/>
          <w:sz w:val="21"/>
          <w:szCs w:val="21"/>
        </w:rPr>
        <w:t>Подготовка</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образцов</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для</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цитофлуориметрического</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анализа</w:t>
      </w:r>
    </w:p>
    <w:p w14:paraId="03C9BC07" w14:textId="77777777" w:rsidR="00B973CB" w:rsidRPr="00B973CB" w:rsidRDefault="00B973CB" w:rsidP="00B973CB">
      <w:pPr>
        <w:rPr>
          <w:rFonts w:ascii="Helvetica" w:hAnsi="Helvetica" w:cs="Helvetica"/>
          <w:b/>
          <w:bCs/>
          <w:color w:val="222222"/>
          <w:sz w:val="21"/>
          <w:szCs w:val="21"/>
        </w:rPr>
      </w:pPr>
    </w:p>
    <w:p w14:paraId="6D3F06D9"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2.11.2 </w:t>
      </w:r>
      <w:r w:rsidRPr="00B973CB">
        <w:rPr>
          <w:rFonts w:ascii="Helvetica" w:hAnsi="Helvetica" w:cs="Helvetica" w:hint="eastAsia"/>
          <w:b/>
          <w:bCs/>
          <w:color w:val="222222"/>
          <w:sz w:val="21"/>
          <w:szCs w:val="21"/>
        </w:rPr>
        <w:t>Проточная</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цитофлуориметрия</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сортировка</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клеток</w:t>
      </w:r>
    </w:p>
    <w:p w14:paraId="25F6966A" w14:textId="77777777" w:rsidR="00B973CB" w:rsidRPr="00B973CB" w:rsidRDefault="00B973CB" w:rsidP="00B973CB">
      <w:pPr>
        <w:rPr>
          <w:rFonts w:ascii="Helvetica" w:hAnsi="Helvetica" w:cs="Helvetica"/>
          <w:b/>
          <w:bCs/>
          <w:color w:val="222222"/>
          <w:sz w:val="21"/>
          <w:szCs w:val="21"/>
        </w:rPr>
      </w:pPr>
    </w:p>
    <w:p w14:paraId="7FF5236A"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2.11.3 </w:t>
      </w:r>
      <w:r w:rsidRPr="00B973CB">
        <w:rPr>
          <w:rFonts w:ascii="Helvetica" w:hAnsi="Helvetica" w:cs="Helvetica" w:hint="eastAsia"/>
          <w:b/>
          <w:bCs/>
          <w:color w:val="222222"/>
          <w:sz w:val="21"/>
          <w:szCs w:val="21"/>
        </w:rPr>
        <w:t>Проточная</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цитофлуориметрия</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с</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визуализацией</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изображения</w:t>
      </w:r>
    </w:p>
    <w:p w14:paraId="7A5CA193" w14:textId="77777777" w:rsidR="00B973CB" w:rsidRPr="00B973CB" w:rsidRDefault="00B973CB" w:rsidP="00B973CB">
      <w:pPr>
        <w:rPr>
          <w:rFonts w:ascii="Helvetica" w:hAnsi="Helvetica" w:cs="Helvetica"/>
          <w:b/>
          <w:bCs/>
          <w:color w:val="222222"/>
          <w:sz w:val="21"/>
          <w:szCs w:val="21"/>
        </w:rPr>
      </w:pPr>
    </w:p>
    <w:p w14:paraId="4EAF7F36"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2.12 </w:t>
      </w:r>
      <w:r w:rsidRPr="00B973CB">
        <w:rPr>
          <w:rFonts w:ascii="Helvetica" w:hAnsi="Helvetica" w:cs="Helvetica" w:hint="eastAsia"/>
          <w:b/>
          <w:bCs/>
          <w:color w:val="222222"/>
          <w:sz w:val="21"/>
          <w:szCs w:val="21"/>
        </w:rPr>
        <w:t>Статистический</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анализ</w:t>
      </w:r>
    </w:p>
    <w:p w14:paraId="3DB0095E" w14:textId="77777777" w:rsidR="00B973CB" w:rsidRPr="00B973CB" w:rsidRDefault="00B973CB" w:rsidP="00B973CB">
      <w:pPr>
        <w:rPr>
          <w:rFonts w:ascii="Helvetica" w:hAnsi="Helvetica" w:cs="Helvetica"/>
          <w:b/>
          <w:bCs/>
          <w:color w:val="222222"/>
          <w:sz w:val="21"/>
          <w:szCs w:val="21"/>
        </w:rPr>
      </w:pPr>
    </w:p>
    <w:p w14:paraId="25643151"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3 </w:t>
      </w:r>
      <w:r w:rsidRPr="00B973CB">
        <w:rPr>
          <w:rFonts w:ascii="Helvetica" w:hAnsi="Helvetica" w:cs="Helvetica" w:hint="eastAsia"/>
          <w:b/>
          <w:bCs/>
          <w:color w:val="222222"/>
          <w:sz w:val="21"/>
          <w:szCs w:val="21"/>
        </w:rPr>
        <w:t>РЕЗУЛЬТАТЫ</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ИССЛЕДОВАНИЯ</w:t>
      </w:r>
    </w:p>
    <w:p w14:paraId="0FC4C5EC" w14:textId="77777777" w:rsidR="00B973CB" w:rsidRPr="00B973CB" w:rsidRDefault="00B973CB" w:rsidP="00B973CB">
      <w:pPr>
        <w:rPr>
          <w:rFonts w:ascii="Helvetica" w:hAnsi="Helvetica" w:cs="Helvetica"/>
          <w:b/>
          <w:bCs/>
          <w:color w:val="222222"/>
          <w:sz w:val="21"/>
          <w:szCs w:val="21"/>
        </w:rPr>
      </w:pPr>
    </w:p>
    <w:p w14:paraId="0AE9ABE1"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3.1 </w:t>
      </w:r>
      <w:r w:rsidRPr="00B973CB">
        <w:rPr>
          <w:rFonts w:ascii="Helvetica" w:hAnsi="Helvetica" w:cs="Helvetica" w:hint="eastAsia"/>
          <w:b/>
          <w:bCs/>
          <w:color w:val="222222"/>
          <w:sz w:val="21"/>
          <w:szCs w:val="21"/>
        </w:rPr>
        <w:t>Мезенхимные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стволовые</w:t>
      </w:r>
      <w:r w:rsidRPr="00B973CB">
        <w:rPr>
          <w:rFonts w:ascii="Helvetica" w:hAnsi="Helvetica" w:cs="Helvetica"/>
          <w:b/>
          <w:bCs/>
          <w:color w:val="222222"/>
          <w:sz w:val="21"/>
          <w:szCs w:val="21"/>
        </w:rPr>
        <w:t>/</w:t>
      </w:r>
      <w:r w:rsidRPr="00B973CB">
        <w:rPr>
          <w:rFonts w:ascii="Helvetica" w:hAnsi="Helvetica" w:cs="Helvetica" w:hint="eastAsia"/>
          <w:b/>
          <w:bCs/>
          <w:color w:val="222222"/>
          <w:sz w:val="21"/>
          <w:szCs w:val="21"/>
        </w:rPr>
        <w:t>стромальные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клетки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опухолевые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клетки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мононуклеарные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клетки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периферической</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крови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взаимодействуют</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в</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ко</w:t>
      </w:r>
      <w:r w:rsidRPr="00B973CB">
        <w:rPr>
          <w:rFonts w:ascii="Helvetica" w:hAnsi="Helvetica" w:cs="Helvetica"/>
          <w:b/>
          <w:bCs/>
          <w:color w:val="222222"/>
          <w:sz w:val="21"/>
          <w:szCs w:val="21"/>
        </w:rPr>
        <w:t>-</w:t>
      </w:r>
      <w:r w:rsidRPr="00B973CB">
        <w:rPr>
          <w:rFonts w:ascii="Helvetica" w:hAnsi="Helvetica" w:cs="Helvetica" w:hint="eastAsia"/>
          <w:b/>
          <w:bCs/>
          <w:color w:val="222222"/>
          <w:sz w:val="21"/>
          <w:szCs w:val="21"/>
        </w:rPr>
        <w:t>культуре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с</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помощью</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везикулярного</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транспорта</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обмениваются</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мембранными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цитоплазматическими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компонентами</w:t>
      </w:r>
    </w:p>
    <w:p w14:paraId="4173929B" w14:textId="77777777" w:rsidR="00B973CB" w:rsidRPr="00B973CB" w:rsidRDefault="00B973CB" w:rsidP="00B973CB">
      <w:pPr>
        <w:rPr>
          <w:rFonts w:ascii="Helvetica" w:hAnsi="Helvetica" w:cs="Helvetica"/>
          <w:b/>
          <w:bCs/>
          <w:color w:val="222222"/>
          <w:sz w:val="21"/>
          <w:szCs w:val="21"/>
        </w:rPr>
      </w:pPr>
    </w:p>
    <w:p w14:paraId="09CC232C"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3.1.1 </w:t>
      </w:r>
      <w:r w:rsidRPr="00B973CB">
        <w:rPr>
          <w:rFonts w:ascii="Helvetica" w:hAnsi="Helvetica" w:cs="Helvetica" w:hint="eastAsia"/>
          <w:b/>
          <w:bCs/>
          <w:color w:val="222222"/>
          <w:sz w:val="21"/>
          <w:szCs w:val="21"/>
        </w:rPr>
        <w:t>Иммунофенотипирование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направленная</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дифференцировка</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мезенхимных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стволовых</w:t>
      </w:r>
      <w:r w:rsidRPr="00B973CB">
        <w:rPr>
          <w:rFonts w:ascii="Helvetica" w:hAnsi="Helvetica" w:cs="Helvetica"/>
          <w:b/>
          <w:bCs/>
          <w:color w:val="222222"/>
          <w:sz w:val="21"/>
          <w:szCs w:val="21"/>
        </w:rPr>
        <w:t>/</w:t>
      </w:r>
      <w:r w:rsidRPr="00B973CB">
        <w:rPr>
          <w:rFonts w:ascii="Helvetica" w:hAnsi="Helvetica" w:cs="Helvetica" w:hint="eastAsia"/>
          <w:b/>
          <w:bCs/>
          <w:color w:val="222222"/>
          <w:sz w:val="21"/>
          <w:szCs w:val="21"/>
        </w:rPr>
        <w:t>стромальных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клеток</w:t>
      </w:r>
    </w:p>
    <w:p w14:paraId="776E00CF" w14:textId="77777777" w:rsidR="00B973CB" w:rsidRPr="00B973CB" w:rsidRDefault="00B973CB" w:rsidP="00B973CB">
      <w:pPr>
        <w:rPr>
          <w:rFonts w:ascii="Helvetica" w:hAnsi="Helvetica" w:cs="Helvetica"/>
          <w:b/>
          <w:bCs/>
          <w:color w:val="222222"/>
          <w:sz w:val="21"/>
          <w:szCs w:val="21"/>
        </w:rPr>
      </w:pPr>
    </w:p>
    <w:p w14:paraId="5221FD62"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3.1.2 </w:t>
      </w:r>
      <w:r w:rsidRPr="00B973CB">
        <w:rPr>
          <w:rFonts w:ascii="Helvetica" w:hAnsi="Helvetica" w:cs="Helvetica" w:hint="eastAsia"/>
          <w:b/>
          <w:bCs/>
          <w:color w:val="222222"/>
          <w:sz w:val="21"/>
          <w:szCs w:val="21"/>
        </w:rPr>
        <w:t>Иммунофенотипирование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мононуклеарных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клеток</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периферической</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крови</w:t>
      </w:r>
    </w:p>
    <w:p w14:paraId="7D027FED" w14:textId="77777777" w:rsidR="00B973CB" w:rsidRPr="00B973CB" w:rsidRDefault="00B973CB" w:rsidP="00B973CB">
      <w:pPr>
        <w:rPr>
          <w:rFonts w:ascii="Helvetica" w:hAnsi="Helvetica" w:cs="Helvetica"/>
          <w:b/>
          <w:bCs/>
          <w:color w:val="222222"/>
          <w:sz w:val="21"/>
          <w:szCs w:val="21"/>
        </w:rPr>
      </w:pPr>
    </w:p>
    <w:p w14:paraId="63F29371"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3.1.3 </w:t>
      </w:r>
      <w:r w:rsidRPr="00B973CB">
        <w:rPr>
          <w:rFonts w:ascii="Helvetica" w:hAnsi="Helvetica" w:cs="Helvetica" w:hint="eastAsia"/>
          <w:b/>
          <w:bCs/>
          <w:color w:val="222222"/>
          <w:sz w:val="21"/>
          <w:szCs w:val="21"/>
        </w:rPr>
        <w:t>Анализ</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взаимодействия</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мезенхимных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стволовых</w:t>
      </w:r>
      <w:r w:rsidRPr="00B973CB">
        <w:rPr>
          <w:rFonts w:ascii="Helvetica" w:hAnsi="Helvetica" w:cs="Helvetica"/>
          <w:b/>
          <w:bCs/>
          <w:color w:val="222222"/>
          <w:sz w:val="21"/>
          <w:szCs w:val="21"/>
        </w:rPr>
        <w:t>/</w:t>
      </w:r>
      <w:r w:rsidRPr="00B973CB">
        <w:rPr>
          <w:rFonts w:ascii="Helvetica" w:hAnsi="Helvetica" w:cs="Helvetica" w:hint="eastAsia"/>
          <w:b/>
          <w:bCs/>
          <w:color w:val="222222"/>
          <w:sz w:val="21"/>
          <w:szCs w:val="21"/>
        </w:rPr>
        <w:t>стромальных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клеток</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опухолевых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клеток</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мононуклеарных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клеток</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периферической</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крови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в</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ко</w:t>
      </w:r>
      <w:r w:rsidRPr="00B973CB">
        <w:rPr>
          <w:rFonts w:ascii="Helvetica" w:hAnsi="Helvetica" w:cs="Helvetica"/>
          <w:b/>
          <w:bCs/>
          <w:color w:val="222222"/>
          <w:sz w:val="21"/>
          <w:szCs w:val="21"/>
        </w:rPr>
        <w:t>-</w:t>
      </w:r>
      <w:r w:rsidRPr="00B973CB">
        <w:rPr>
          <w:rFonts w:ascii="Helvetica" w:hAnsi="Helvetica" w:cs="Helvetica" w:hint="eastAsia"/>
          <w:b/>
          <w:bCs/>
          <w:color w:val="222222"/>
          <w:sz w:val="21"/>
          <w:szCs w:val="21"/>
        </w:rPr>
        <w:t>культуре</w:t>
      </w:r>
    </w:p>
    <w:p w14:paraId="6C0F4910" w14:textId="77777777" w:rsidR="00B973CB" w:rsidRPr="00B973CB" w:rsidRDefault="00B973CB" w:rsidP="00B973CB">
      <w:pPr>
        <w:rPr>
          <w:rFonts w:ascii="Helvetica" w:hAnsi="Helvetica" w:cs="Helvetica"/>
          <w:b/>
          <w:bCs/>
          <w:color w:val="222222"/>
          <w:sz w:val="21"/>
          <w:szCs w:val="21"/>
        </w:rPr>
      </w:pPr>
    </w:p>
    <w:p w14:paraId="2172E40C"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3.2 </w:t>
      </w:r>
      <w:r w:rsidRPr="00B973CB">
        <w:rPr>
          <w:rFonts w:ascii="Helvetica" w:hAnsi="Helvetica" w:cs="Helvetica" w:hint="eastAsia"/>
          <w:b/>
          <w:bCs/>
          <w:color w:val="222222"/>
          <w:sz w:val="21"/>
          <w:szCs w:val="21"/>
        </w:rPr>
        <w:t>Ко</w:t>
      </w:r>
      <w:r w:rsidRPr="00B973CB">
        <w:rPr>
          <w:rFonts w:ascii="Helvetica" w:hAnsi="Helvetica" w:cs="Helvetica"/>
          <w:b/>
          <w:bCs/>
          <w:color w:val="222222"/>
          <w:sz w:val="21"/>
          <w:szCs w:val="21"/>
        </w:rPr>
        <w:t>-</w:t>
      </w:r>
      <w:r w:rsidRPr="00B973CB">
        <w:rPr>
          <w:rFonts w:ascii="Helvetica" w:hAnsi="Helvetica" w:cs="Helvetica" w:hint="eastAsia"/>
          <w:b/>
          <w:bCs/>
          <w:color w:val="222222"/>
          <w:sz w:val="21"/>
          <w:szCs w:val="21"/>
        </w:rPr>
        <w:t>культивирование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приводит</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изменению</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цитокинового</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профиля</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мезенхимных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стромальных</w:t>
      </w:r>
      <w:r w:rsidRPr="00B973CB">
        <w:rPr>
          <w:rFonts w:ascii="Helvetica" w:hAnsi="Helvetica" w:cs="Helvetica"/>
          <w:b/>
          <w:bCs/>
          <w:color w:val="222222"/>
          <w:sz w:val="21"/>
          <w:szCs w:val="21"/>
        </w:rPr>
        <w:t>/</w:t>
      </w:r>
      <w:r w:rsidRPr="00B973CB">
        <w:rPr>
          <w:rFonts w:ascii="Helvetica" w:hAnsi="Helvetica" w:cs="Helvetica" w:hint="eastAsia"/>
          <w:b/>
          <w:bCs/>
          <w:color w:val="222222"/>
          <w:sz w:val="21"/>
          <w:szCs w:val="21"/>
        </w:rPr>
        <w:t>стволовых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клеток</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опухолевых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клеток</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мононуклеарных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клеток</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периферической</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крови</w:t>
      </w:r>
    </w:p>
    <w:p w14:paraId="4FA3764D" w14:textId="77777777" w:rsidR="00B973CB" w:rsidRPr="00B973CB" w:rsidRDefault="00B973CB" w:rsidP="00B973CB">
      <w:pPr>
        <w:rPr>
          <w:rFonts w:ascii="Helvetica" w:hAnsi="Helvetica" w:cs="Helvetica"/>
          <w:b/>
          <w:bCs/>
          <w:color w:val="222222"/>
          <w:sz w:val="21"/>
          <w:szCs w:val="21"/>
        </w:rPr>
      </w:pPr>
    </w:p>
    <w:p w14:paraId="4CFE4EEC"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3.2.1 </w:t>
      </w:r>
      <w:r w:rsidRPr="00B973CB">
        <w:rPr>
          <w:rFonts w:ascii="Helvetica" w:hAnsi="Helvetica" w:cs="Helvetica" w:hint="eastAsia"/>
          <w:b/>
          <w:bCs/>
          <w:color w:val="222222"/>
          <w:sz w:val="21"/>
          <w:szCs w:val="21"/>
        </w:rPr>
        <w:t>Культивирование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клеток</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на</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пластике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в</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течение</w:t>
      </w:r>
      <w:r w:rsidRPr="00B973CB">
        <w:rPr>
          <w:rFonts w:ascii="Helvetica" w:hAnsi="Helvetica" w:cs="Helvetica"/>
          <w:b/>
          <w:bCs/>
          <w:color w:val="222222"/>
          <w:sz w:val="21"/>
          <w:szCs w:val="21"/>
        </w:rPr>
        <w:t xml:space="preserve"> 24 </w:t>
      </w:r>
      <w:r w:rsidRPr="00B973CB">
        <w:rPr>
          <w:rFonts w:ascii="Helvetica" w:hAnsi="Helvetica" w:cs="Helvetica" w:hint="eastAsia"/>
          <w:b/>
          <w:bCs/>
          <w:color w:val="222222"/>
          <w:sz w:val="21"/>
          <w:szCs w:val="21"/>
        </w:rPr>
        <w:t>часов</w:t>
      </w:r>
    </w:p>
    <w:p w14:paraId="5326A39A" w14:textId="77777777" w:rsidR="00B973CB" w:rsidRPr="00B973CB" w:rsidRDefault="00B973CB" w:rsidP="00B973CB">
      <w:pPr>
        <w:rPr>
          <w:rFonts w:ascii="Helvetica" w:hAnsi="Helvetica" w:cs="Helvetica"/>
          <w:b/>
          <w:bCs/>
          <w:color w:val="222222"/>
          <w:sz w:val="21"/>
          <w:szCs w:val="21"/>
        </w:rPr>
      </w:pPr>
    </w:p>
    <w:p w14:paraId="0C5F2C0E"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3.2.2 </w:t>
      </w:r>
      <w:r w:rsidRPr="00B973CB">
        <w:rPr>
          <w:rFonts w:ascii="Helvetica" w:hAnsi="Helvetica" w:cs="Helvetica" w:hint="eastAsia"/>
          <w:b/>
          <w:bCs/>
          <w:color w:val="222222"/>
          <w:sz w:val="21"/>
          <w:szCs w:val="21"/>
        </w:rPr>
        <w:t>Культивирование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клеток</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на</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Матригеле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в</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течен</w:t>
      </w:r>
      <w:r w:rsidRPr="00B973CB">
        <w:rPr>
          <w:rFonts w:ascii="Helvetica" w:hAnsi="Helvetica" w:cs="Helvetica" w:hint="eastAsia"/>
          <w:b/>
          <w:bCs/>
          <w:color w:val="222222"/>
          <w:sz w:val="21"/>
          <w:szCs w:val="21"/>
        </w:rPr>
        <w:lastRenderedPageBreak/>
        <w:t>ие</w:t>
      </w:r>
      <w:r w:rsidRPr="00B973CB">
        <w:rPr>
          <w:rFonts w:ascii="Helvetica" w:hAnsi="Helvetica" w:cs="Helvetica"/>
          <w:b/>
          <w:bCs/>
          <w:color w:val="222222"/>
          <w:sz w:val="21"/>
          <w:szCs w:val="21"/>
        </w:rPr>
        <w:t xml:space="preserve"> 24 </w:t>
      </w:r>
      <w:r w:rsidRPr="00B973CB">
        <w:rPr>
          <w:rFonts w:ascii="Helvetica" w:hAnsi="Helvetica" w:cs="Helvetica" w:hint="eastAsia"/>
          <w:b/>
          <w:bCs/>
          <w:color w:val="222222"/>
          <w:sz w:val="21"/>
          <w:szCs w:val="21"/>
        </w:rPr>
        <w:t>часов</w:t>
      </w:r>
    </w:p>
    <w:p w14:paraId="3A29D826" w14:textId="77777777" w:rsidR="00B973CB" w:rsidRPr="00B973CB" w:rsidRDefault="00B973CB" w:rsidP="00B973CB">
      <w:pPr>
        <w:rPr>
          <w:rFonts w:ascii="Helvetica" w:hAnsi="Helvetica" w:cs="Helvetica"/>
          <w:b/>
          <w:bCs/>
          <w:color w:val="222222"/>
          <w:sz w:val="21"/>
          <w:szCs w:val="21"/>
        </w:rPr>
      </w:pPr>
    </w:p>
    <w:p w14:paraId="7255F315"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3.2.3 </w:t>
      </w:r>
      <w:r w:rsidRPr="00B973CB">
        <w:rPr>
          <w:rFonts w:ascii="Helvetica" w:hAnsi="Helvetica" w:cs="Helvetica" w:hint="eastAsia"/>
          <w:b/>
          <w:bCs/>
          <w:color w:val="222222"/>
          <w:sz w:val="21"/>
          <w:szCs w:val="21"/>
        </w:rPr>
        <w:t>Культивирование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клеток</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на</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пластике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в</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течение</w:t>
      </w:r>
      <w:r w:rsidRPr="00B973CB">
        <w:rPr>
          <w:rFonts w:ascii="Helvetica" w:hAnsi="Helvetica" w:cs="Helvetica"/>
          <w:b/>
          <w:bCs/>
          <w:color w:val="222222"/>
          <w:sz w:val="21"/>
          <w:szCs w:val="21"/>
        </w:rPr>
        <w:t xml:space="preserve"> 48 </w:t>
      </w:r>
      <w:r w:rsidRPr="00B973CB">
        <w:rPr>
          <w:rFonts w:ascii="Helvetica" w:hAnsi="Helvetica" w:cs="Helvetica" w:hint="eastAsia"/>
          <w:b/>
          <w:bCs/>
          <w:color w:val="222222"/>
          <w:sz w:val="21"/>
          <w:szCs w:val="21"/>
        </w:rPr>
        <w:t>часов</w:t>
      </w:r>
    </w:p>
    <w:p w14:paraId="665B5F31" w14:textId="77777777" w:rsidR="00B973CB" w:rsidRPr="00B973CB" w:rsidRDefault="00B973CB" w:rsidP="00B973CB">
      <w:pPr>
        <w:rPr>
          <w:rFonts w:ascii="Helvetica" w:hAnsi="Helvetica" w:cs="Helvetica"/>
          <w:b/>
          <w:bCs/>
          <w:color w:val="222222"/>
          <w:sz w:val="21"/>
          <w:szCs w:val="21"/>
        </w:rPr>
      </w:pPr>
    </w:p>
    <w:p w14:paraId="5A5FD0A9"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3.2.4 </w:t>
      </w:r>
      <w:r w:rsidRPr="00B973CB">
        <w:rPr>
          <w:rFonts w:ascii="Helvetica" w:hAnsi="Helvetica" w:cs="Helvetica" w:hint="eastAsia"/>
          <w:b/>
          <w:bCs/>
          <w:color w:val="222222"/>
          <w:sz w:val="21"/>
          <w:szCs w:val="21"/>
        </w:rPr>
        <w:t>Культивирование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клеток</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на</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Матригеле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в</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течение</w:t>
      </w:r>
      <w:r w:rsidRPr="00B973CB">
        <w:rPr>
          <w:rFonts w:ascii="Helvetica" w:hAnsi="Helvetica" w:cs="Helvetica"/>
          <w:b/>
          <w:bCs/>
          <w:color w:val="222222"/>
          <w:sz w:val="21"/>
          <w:szCs w:val="21"/>
        </w:rPr>
        <w:t xml:space="preserve"> 48 </w:t>
      </w:r>
      <w:r w:rsidRPr="00B973CB">
        <w:rPr>
          <w:rFonts w:ascii="Helvetica" w:hAnsi="Helvetica" w:cs="Helvetica" w:hint="eastAsia"/>
          <w:b/>
          <w:bCs/>
          <w:color w:val="222222"/>
          <w:sz w:val="21"/>
          <w:szCs w:val="21"/>
        </w:rPr>
        <w:t>часов</w:t>
      </w:r>
    </w:p>
    <w:p w14:paraId="28D4D8E2" w14:textId="77777777" w:rsidR="00B973CB" w:rsidRPr="00B973CB" w:rsidRDefault="00B973CB" w:rsidP="00B973CB">
      <w:pPr>
        <w:rPr>
          <w:rFonts w:ascii="Helvetica" w:hAnsi="Helvetica" w:cs="Helvetica"/>
          <w:b/>
          <w:bCs/>
          <w:color w:val="222222"/>
          <w:sz w:val="21"/>
          <w:szCs w:val="21"/>
        </w:rPr>
      </w:pPr>
    </w:p>
    <w:p w14:paraId="089128C0"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3.2.5 </w:t>
      </w:r>
      <w:r w:rsidRPr="00B973CB">
        <w:rPr>
          <w:rFonts w:ascii="Helvetica" w:hAnsi="Helvetica" w:cs="Helvetica" w:hint="eastAsia"/>
          <w:b/>
          <w:bCs/>
          <w:color w:val="222222"/>
          <w:sz w:val="21"/>
          <w:szCs w:val="21"/>
        </w:rPr>
        <w:t>Культивирование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клеток</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на</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пластике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в</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течение</w:t>
      </w:r>
      <w:r w:rsidRPr="00B973CB">
        <w:rPr>
          <w:rFonts w:ascii="Helvetica" w:hAnsi="Helvetica" w:cs="Helvetica"/>
          <w:b/>
          <w:bCs/>
          <w:color w:val="222222"/>
          <w:sz w:val="21"/>
          <w:szCs w:val="21"/>
        </w:rPr>
        <w:t xml:space="preserve"> 72 </w:t>
      </w:r>
      <w:r w:rsidRPr="00B973CB">
        <w:rPr>
          <w:rFonts w:ascii="Helvetica" w:hAnsi="Helvetica" w:cs="Helvetica" w:hint="eastAsia"/>
          <w:b/>
          <w:bCs/>
          <w:color w:val="222222"/>
          <w:sz w:val="21"/>
          <w:szCs w:val="21"/>
        </w:rPr>
        <w:t>часов</w:t>
      </w:r>
    </w:p>
    <w:p w14:paraId="43D50EA3" w14:textId="77777777" w:rsidR="00B973CB" w:rsidRPr="00B973CB" w:rsidRDefault="00B973CB" w:rsidP="00B973CB">
      <w:pPr>
        <w:rPr>
          <w:rFonts w:ascii="Helvetica" w:hAnsi="Helvetica" w:cs="Helvetica"/>
          <w:b/>
          <w:bCs/>
          <w:color w:val="222222"/>
          <w:sz w:val="21"/>
          <w:szCs w:val="21"/>
        </w:rPr>
      </w:pPr>
    </w:p>
    <w:p w14:paraId="5F9F6897"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3.2.6 </w:t>
      </w:r>
      <w:r w:rsidRPr="00B973CB">
        <w:rPr>
          <w:rFonts w:ascii="Helvetica" w:hAnsi="Helvetica" w:cs="Helvetica" w:hint="eastAsia"/>
          <w:b/>
          <w:bCs/>
          <w:color w:val="222222"/>
          <w:sz w:val="21"/>
          <w:szCs w:val="21"/>
        </w:rPr>
        <w:t>Культивирование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клеток</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на</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Матригеле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в</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течение</w:t>
      </w:r>
      <w:r w:rsidRPr="00B973CB">
        <w:rPr>
          <w:rFonts w:ascii="Helvetica" w:hAnsi="Helvetica" w:cs="Helvetica"/>
          <w:b/>
          <w:bCs/>
          <w:color w:val="222222"/>
          <w:sz w:val="21"/>
          <w:szCs w:val="21"/>
        </w:rPr>
        <w:t xml:space="preserve"> 72 </w:t>
      </w:r>
      <w:r w:rsidRPr="00B973CB">
        <w:rPr>
          <w:rFonts w:ascii="Helvetica" w:hAnsi="Helvetica" w:cs="Helvetica" w:hint="eastAsia"/>
          <w:b/>
          <w:bCs/>
          <w:color w:val="222222"/>
          <w:sz w:val="21"/>
          <w:szCs w:val="21"/>
        </w:rPr>
        <w:t>часов</w:t>
      </w:r>
    </w:p>
    <w:p w14:paraId="017C5FD9" w14:textId="77777777" w:rsidR="00B973CB" w:rsidRPr="00B973CB" w:rsidRDefault="00B973CB" w:rsidP="00B973CB">
      <w:pPr>
        <w:rPr>
          <w:rFonts w:ascii="Helvetica" w:hAnsi="Helvetica" w:cs="Helvetica"/>
          <w:b/>
          <w:bCs/>
          <w:color w:val="222222"/>
          <w:sz w:val="21"/>
          <w:szCs w:val="21"/>
        </w:rPr>
      </w:pPr>
    </w:p>
    <w:p w14:paraId="1B75A608"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3.3 </w:t>
      </w:r>
      <w:r w:rsidRPr="00B973CB">
        <w:rPr>
          <w:rFonts w:ascii="Helvetica" w:hAnsi="Helvetica" w:cs="Helvetica" w:hint="eastAsia"/>
          <w:b/>
          <w:bCs/>
          <w:color w:val="222222"/>
          <w:sz w:val="21"/>
          <w:szCs w:val="21"/>
        </w:rPr>
        <w:t>Совместная</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культура</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мезенхимных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стромальных</w:t>
      </w:r>
      <w:r w:rsidRPr="00B973CB">
        <w:rPr>
          <w:rFonts w:ascii="Helvetica" w:hAnsi="Helvetica" w:cs="Helvetica"/>
          <w:b/>
          <w:bCs/>
          <w:color w:val="222222"/>
          <w:sz w:val="21"/>
          <w:szCs w:val="21"/>
        </w:rPr>
        <w:t>/</w:t>
      </w:r>
      <w:r w:rsidRPr="00B973CB">
        <w:rPr>
          <w:rFonts w:ascii="Helvetica" w:hAnsi="Helvetica" w:cs="Helvetica" w:hint="eastAsia"/>
          <w:b/>
          <w:bCs/>
          <w:color w:val="222222"/>
          <w:sz w:val="21"/>
          <w:szCs w:val="21"/>
        </w:rPr>
        <w:t>стволовых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клеток</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опухолевых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иммунных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клеток</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обладает</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более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высокой</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устойчивостью</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w:t>
      </w:r>
    </w:p>
    <w:p w14:paraId="0B6F3C1B" w14:textId="77777777" w:rsidR="00B973CB" w:rsidRPr="00B973CB" w:rsidRDefault="00B973CB" w:rsidP="00B973CB">
      <w:pPr>
        <w:rPr>
          <w:rFonts w:ascii="Helvetica" w:hAnsi="Helvetica" w:cs="Helvetica"/>
          <w:b/>
          <w:bCs/>
          <w:color w:val="222222"/>
          <w:sz w:val="21"/>
          <w:szCs w:val="21"/>
        </w:rPr>
      </w:pPr>
    </w:p>
    <w:p w14:paraId="45618374"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hint="eastAsia"/>
          <w:b/>
          <w:bCs/>
          <w:color w:val="222222"/>
          <w:sz w:val="21"/>
          <w:szCs w:val="21"/>
        </w:rPr>
        <w:t>цитотоксическому</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действию</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цисплатина</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чем</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ко</w:t>
      </w:r>
      <w:r w:rsidRPr="00B973CB">
        <w:rPr>
          <w:rFonts w:ascii="Helvetica" w:hAnsi="Helvetica" w:cs="Helvetica"/>
          <w:b/>
          <w:bCs/>
          <w:color w:val="222222"/>
          <w:sz w:val="21"/>
          <w:szCs w:val="21"/>
        </w:rPr>
        <w:t>-</w:t>
      </w:r>
      <w:r w:rsidRPr="00B973CB">
        <w:rPr>
          <w:rFonts w:ascii="Helvetica" w:hAnsi="Helvetica" w:cs="Helvetica" w:hint="eastAsia"/>
          <w:b/>
          <w:bCs/>
          <w:color w:val="222222"/>
          <w:sz w:val="21"/>
          <w:szCs w:val="21"/>
        </w:rPr>
        <w:t>культура</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мезенхимных</w:t>
      </w:r>
    </w:p>
    <w:p w14:paraId="48FCDEB5" w14:textId="77777777" w:rsidR="00B973CB" w:rsidRPr="00B973CB" w:rsidRDefault="00B973CB" w:rsidP="00B973CB">
      <w:pPr>
        <w:rPr>
          <w:rFonts w:ascii="Helvetica" w:hAnsi="Helvetica" w:cs="Helvetica"/>
          <w:b/>
          <w:bCs/>
          <w:color w:val="222222"/>
          <w:sz w:val="21"/>
          <w:szCs w:val="21"/>
        </w:rPr>
      </w:pPr>
    </w:p>
    <w:p w14:paraId="27F89495"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hint="eastAsia"/>
          <w:b/>
          <w:bCs/>
          <w:color w:val="222222"/>
          <w:sz w:val="21"/>
          <w:szCs w:val="21"/>
        </w:rPr>
        <w:t>стромальных</w:t>
      </w:r>
      <w:r w:rsidRPr="00B973CB">
        <w:rPr>
          <w:rFonts w:ascii="Helvetica" w:hAnsi="Helvetica" w:cs="Helvetica"/>
          <w:b/>
          <w:bCs/>
          <w:color w:val="222222"/>
          <w:sz w:val="21"/>
          <w:szCs w:val="21"/>
        </w:rPr>
        <w:t>/</w:t>
      </w:r>
      <w:r w:rsidRPr="00B973CB">
        <w:rPr>
          <w:rFonts w:ascii="Helvetica" w:hAnsi="Helvetica" w:cs="Helvetica" w:hint="eastAsia"/>
          <w:b/>
          <w:bCs/>
          <w:color w:val="222222"/>
          <w:sz w:val="21"/>
          <w:szCs w:val="21"/>
        </w:rPr>
        <w:t>стволовых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опухолевых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клеток</w:t>
      </w:r>
    </w:p>
    <w:p w14:paraId="0668CEE8" w14:textId="77777777" w:rsidR="00B973CB" w:rsidRPr="00B973CB" w:rsidRDefault="00B973CB" w:rsidP="00B973CB">
      <w:pPr>
        <w:rPr>
          <w:rFonts w:ascii="Helvetica" w:hAnsi="Helvetica" w:cs="Helvetica"/>
          <w:b/>
          <w:bCs/>
          <w:color w:val="222222"/>
          <w:sz w:val="21"/>
          <w:szCs w:val="21"/>
        </w:rPr>
      </w:pPr>
    </w:p>
    <w:p w14:paraId="7DD64549"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3.3.1 </w:t>
      </w:r>
      <w:r w:rsidRPr="00B973CB">
        <w:rPr>
          <w:rFonts w:ascii="Helvetica" w:hAnsi="Helvetica" w:cs="Helvetica" w:hint="eastAsia"/>
          <w:b/>
          <w:bCs/>
          <w:color w:val="222222"/>
          <w:sz w:val="21"/>
          <w:szCs w:val="21"/>
        </w:rPr>
        <w:t>Анализ</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пролиферативной</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активности</w:t>
      </w:r>
      <w:r w:rsidRPr="00B973CB">
        <w:rPr>
          <w:rFonts w:ascii="Helvetica" w:hAnsi="Helvetica" w:cs="Helvetica"/>
          <w:b/>
          <w:bCs/>
          <w:color w:val="222222"/>
          <w:sz w:val="21"/>
          <w:szCs w:val="21"/>
        </w:rPr>
        <w:t>/</w:t>
      </w:r>
      <w:r w:rsidRPr="00B973CB">
        <w:rPr>
          <w:rFonts w:ascii="Helvetica" w:hAnsi="Helvetica" w:cs="Helvetica" w:hint="eastAsia"/>
          <w:b/>
          <w:bCs/>
          <w:color w:val="222222"/>
          <w:sz w:val="21"/>
          <w:szCs w:val="21"/>
        </w:rPr>
        <w:t>жизнеспособности</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клеток</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ко</w:t>
      </w:r>
      <w:r w:rsidRPr="00B973CB">
        <w:rPr>
          <w:rFonts w:ascii="Helvetica" w:hAnsi="Helvetica" w:cs="Helvetica"/>
          <w:b/>
          <w:bCs/>
          <w:color w:val="222222"/>
          <w:sz w:val="21"/>
          <w:szCs w:val="21"/>
        </w:rPr>
        <w:t>-</w:t>
      </w:r>
      <w:r w:rsidRPr="00B973CB">
        <w:rPr>
          <w:rFonts w:ascii="Helvetica" w:hAnsi="Helvetica" w:cs="Helvetica" w:hint="eastAsia"/>
          <w:b/>
          <w:bCs/>
          <w:color w:val="222222"/>
          <w:sz w:val="21"/>
          <w:szCs w:val="21"/>
        </w:rPr>
        <w:t>культуры</w:t>
      </w:r>
    </w:p>
    <w:p w14:paraId="202D0BC4" w14:textId="77777777" w:rsidR="00B973CB" w:rsidRPr="00B973CB" w:rsidRDefault="00B973CB" w:rsidP="00B973CB">
      <w:pPr>
        <w:rPr>
          <w:rFonts w:ascii="Helvetica" w:hAnsi="Helvetica" w:cs="Helvetica"/>
          <w:b/>
          <w:bCs/>
          <w:color w:val="222222"/>
          <w:sz w:val="21"/>
          <w:szCs w:val="21"/>
        </w:rPr>
      </w:pPr>
    </w:p>
    <w:p w14:paraId="7B29169F"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3.3.2 </w:t>
      </w:r>
      <w:r w:rsidRPr="00B973CB">
        <w:rPr>
          <w:rFonts w:ascii="Helvetica" w:hAnsi="Helvetica" w:cs="Helvetica" w:hint="eastAsia"/>
          <w:b/>
          <w:bCs/>
          <w:color w:val="222222"/>
          <w:sz w:val="21"/>
          <w:szCs w:val="21"/>
        </w:rPr>
        <w:t>Анализ</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относительного</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уровня</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мРНК</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генов</w:t>
      </w:r>
      <w:r w:rsidRPr="00B973CB">
        <w:rPr>
          <w:rFonts w:ascii="Helvetica" w:hAnsi="Helvetica" w:cs="Helvetica"/>
          <w:b/>
          <w:bCs/>
          <w:color w:val="222222"/>
          <w:sz w:val="21"/>
          <w:szCs w:val="21"/>
        </w:rPr>
        <w:t xml:space="preserve"> BCL2, BCL2L1, BAX, CASP3, CAVIA, CAV1B </w:t>
      </w:r>
      <w:r w:rsidRPr="00B973CB">
        <w:rPr>
          <w:rFonts w:ascii="Helvetica" w:hAnsi="Helvetica" w:cs="Helvetica" w:hint="eastAsia"/>
          <w:b/>
          <w:bCs/>
          <w:color w:val="222222"/>
          <w:sz w:val="21"/>
          <w:szCs w:val="21"/>
        </w:rPr>
        <w:t>и</w:t>
      </w:r>
      <w:r w:rsidRPr="00B973CB">
        <w:rPr>
          <w:rFonts w:ascii="Helvetica" w:hAnsi="Helvetica" w:cs="Helvetica"/>
          <w:b/>
          <w:bCs/>
          <w:color w:val="222222"/>
          <w:sz w:val="21"/>
          <w:szCs w:val="21"/>
        </w:rPr>
        <w:t xml:space="preserve"> RAC1 </w:t>
      </w:r>
      <w:r w:rsidRPr="00B973CB">
        <w:rPr>
          <w:rFonts w:ascii="Helvetica" w:hAnsi="Helvetica" w:cs="Helvetica" w:hint="eastAsia"/>
          <w:b/>
          <w:bCs/>
          <w:color w:val="222222"/>
          <w:sz w:val="21"/>
          <w:szCs w:val="21"/>
        </w:rPr>
        <w:t>в</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клетках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двойной</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ко</w:t>
      </w:r>
      <w:r w:rsidRPr="00B973CB">
        <w:rPr>
          <w:rFonts w:ascii="Helvetica" w:hAnsi="Helvetica" w:cs="Helvetica"/>
          <w:b/>
          <w:bCs/>
          <w:color w:val="222222"/>
          <w:sz w:val="21"/>
          <w:szCs w:val="21"/>
        </w:rPr>
        <w:t>-</w:t>
      </w:r>
      <w:r w:rsidRPr="00B973CB">
        <w:rPr>
          <w:rFonts w:ascii="Helvetica" w:hAnsi="Helvetica" w:cs="Helvetica" w:hint="eastAsia"/>
          <w:b/>
          <w:bCs/>
          <w:color w:val="222222"/>
          <w:sz w:val="21"/>
          <w:szCs w:val="21"/>
        </w:rPr>
        <w:t>культуры</w:t>
      </w:r>
    </w:p>
    <w:p w14:paraId="7255C958" w14:textId="77777777" w:rsidR="00B973CB" w:rsidRPr="00B973CB" w:rsidRDefault="00B973CB" w:rsidP="00B973CB">
      <w:pPr>
        <w:rPr>
          <w:rFonts w:ascii="Helvetica" w:hAnsi="Helvetica" w:cs="Helvetica"/>
          <w:b/>
          <w:bCs/>
          <w:color w:val="222222"/>
          <w:sz w:val="21"/>
          <w:szCs w:val="21"/>
        </w:rPr>
      </w:pPr>
    </w:p>
    <w:p w14:paraId="601A3146"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lastRenderedPageBreak/>
        <w:t xml:space="preserve">3.3.3 </w:t>
      </w:r>
      <w:r w:rsidRPr="00B973CB">
        <w:rPr>
          <w:rFonts w:ascii="Helvetica" w:hAnsi="Helvetica" w:cs="Helvetica" w:hint="eastAsia"/>
          <w:b/>
          <w:bCs/>
          <w:color w:val="222222"/>
          <w:sz w:val="21"/>
          <w:szCs w:val="21"/>
        </w:rPr>
        <w:t>Анализ</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относительного</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уровня</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мРНК</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генов</w:t>
      </w:r>
      <w:r w:rsidRPr="00B973CB">
        <w:rPr>
          <w:rFonts w:ascii="Helvetica" w:hAnsi="Helvetica" w:cs="Helvetica"/>
          <w:b/>
          <w:bCs/>
          <w:color w:val="222222"/>
          <w:sz w:val="21"/>
          <w:szCs w:val="21"/>
        </w:rPr>
        <w:t xml:space="preserve"> BCL2, BCL2L1, BAX,</w:t>
      </w:r>
    </w:p>
    <w:p w14:paraId="67E13174" w14:textId="77777777" w:rsidR="00B973CB" w:rsidRPr="00B973CB" w:rsidRDefault="00B973CB" w:rsidP="00B973CB">
      <w:pPr>
        <w:rPr>
          <w:rFonts w:ascii="Helvetica" w:hAnsi="Helvetica" w:cs="Helvetica"/>
          <w:b/>
          <w:bCs/>
          <w:color w:val="222222"/>
          <w:sz w:val="21"/>
          <w:szCs w:val="21"/>
        </w:rPr>
      </w:pPr>
    </w:p>
    <w:p w14:paraId="453325FA"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CASP3, CAVIA, CAV1B </w:t>
      </w:r>
      <w:r w:rsidRPr="00B973CB">
        <w:rPr>
          <w:rFonts w:ascii="Helvetica" w:hAnsi="Helvetica" w:cs="Helvetica" w:hint="eastAsia"/>
          <w:b/>
          <w:bCs/>
          <w:color w:val="222222"/>
          <w:sz w:val="21"/>
          <w:szCs w:val="21"/>
        </w:rPr>
        <w:t>и</w:t>
      </w:r>
      <w:r w:rsidRPr="00B973CB">
        <w:rPr>
          <w:rFonts w:ascii="Helvetica" w:hAnsi="Helvetica" w:cs="Helvetica"/>
          <w:b/>
          <w:bCs/>
          <w:color w:val="222222"/>
          <w:sz w:val="21"/>
          <w:szCs w:val="21"/>
        </w:rPr>
        <w:t xml:space="preserve"> RAC1 </w:t>
      </w:r>
      <w:r w:rsidRPr="00B973CB">
        <w:rPr>
          <w:rFonts w:ascii="Helvetica" w:hAnsi="Helvetica" w:cs="Helvetica" w:hint="eastAsia"/>
          <w:b/>
          <w:bCs/>
          <w:color w:val="222222"/>
          <w:sz w:val="21"/>
          <w:szCs w:val="21"/>
        </w:rPr>
        <w:t>в</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клетках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тройной</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ко</w:t>
      </w:r>
      <w:r w:rsidRPr="00B973CB">
        <w:rPr>
          <w:rFonts w:ascii="Helvetica" w:hAnsi="Helvetica" w:cs="Helvetica"/>
          <w:b/>
          <w:bCs/>
          <w:color w:val="222222"/>
          <w:sz w:val="21"/>
          <w:szCs w:val="21"/>
        </w:rPr>
        <w:t>-</w:t>
      </w:r>
      <w:r w:rsidRPr="00B973CB">
        <w:rPr>
          <w:rFonts w:ascii="Helvetica" w:hAnsi="Helvetica" w:cs="Helvetica" w:hint="eastAsia"/>
          <w:b/>
          <w:bCs/>
          <w:color w:val="222222"/>
          <w:sz w:val="21"/>
          <w:szCs w:val="21"/>
        </w:rPr>
        <w:t>культуры</w:t>
      </w:r>
    </w:p>
    <w:p w14:paraId="5644C4CE" w14:textId="77777777" w:rsidR="00B973CB" w:rsidRPr="00B973CB" w:rsidRDefault="00B973CB" w:rsidP="00B973CB">
      <w:pPr>
        <w:rPr>
          <w:rFonts w:ascii="Helvetica" w:hAnsi="Helvetica" w:cs="Helvetica"/>
          <w:b/>
          <w:bCs/>
          <w:color w:val="222222"/>
          <w:sz w:val="21"/>
          <w:szCs w:val="21"/>
        </w:rPr>
      </w:pPr>
    </w:p>
    <w:p w14:paraId="273EFCA3"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b/>
          <w:bCs/>
          <w:color w:val="222222"/>
          <w:sz w:val="21"/>
          <w:szCs w:val="21"/>
        </w:rPr>
        <w:t xml:space="preserve">4 </w:t>
      </w:r>
      <w:r w:rsidRPr="00B973CB">
        <w:rPr>
          <w:rFonts w:ascii="Helvetica" w:hAnsi="Helvetica" w:cs="Helvetica" w:hint="eastAsia"/>
          <w:b/>
          <w:bCs/>
          <w:color w:val="222222"/>
          <w:sz w:val="21"/>
          <w:szCs w:val="21"/>
        </w:rPr>
        <w:t>ОБСУЖДЕНИЕ</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РЕЗУЛЬТАТОВ</w:t>
      </w:r>
    </w:p>
    <w:p w14:paraId="366EBEF9" w14:textId="77777777" w:rsidR="00B973CB" w:rsidRPr="00B973CB" w:rsidRDefault="00B973CB" w:rsidP="00B973CB">
      <w:pPr>
        <w:rPr>
          <w:rFonts w:ascii="Helvetica" w:hAnsi="Helvetica" w:cs="Helvetica"/>
          <w:b/>
          <w:bCs/>
          <w:color w:val="222222"/>
          <w:sz w:val="21"/>
          <w:szCs w:val="21"/>
        </w:rPr>
      </w:pPr>
    </w:p>
    <w:p w14:paraId="51A1346B"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hint="eastAsia"/>
          <w:b/>
          <w:bCs/>
          <w:color w:val="222222"/>
          <w:sz w:val="21"/>
          <w:szCs w:val="21"/>
        </w:rPr>
        <w:t>ЗАКЛЮЧЕНИЕ</w:t>
      </w:r>
    </w:p>
    <w:p w14:paraId="3064BE2B" w14:textId="77777777" w:rsidR="00B973CB" w:rsidRPr="00B973CB" w:rsidRDefault="00B973CB" w:rsidP="00B973CB">
      <w:pPr>
        <w:rPr>
          <w:rFonts w:ascii="Helvetica" w:hAnsi="Helvetica" w:cs="Helvetica"/>
          <w:b/>
          <w:bCs/>
          <w:color w:val="222222"/>
          <w:sz w:val="21"/>
          <w:szCs w:val="21"/>
        </w:rPr>
      </w:pPr>
    </w:p>
    <w:p w14:paraId="23E05489" w14:textId="77777777" w:rsidR="00B973CB" w:rsidRPr="00B973CB" w:rsidRDefault="00B973CB" w:rsidP="00B973CB">
      <w:pPr>
        <w:rPr>
          <w:rFonts w:ascii="Helvetica" w:hAnsi="Helvetica" w:cs="Helvetica"/>
          <w:b/>
          <w:bCs/>
          <w:color w:val="222222"/>
          <w:sz w:val="21"/>
          <w:szCs w:val="21"/>
        </w:rPr>
      </w:pPr>
      <w:r w:rsidRPr="00B973CB">
        <w:rPr>
          <w:rFonts w:ascii="Helvetica" w:hAnsi="Helvetica" w:cs="Helvetica" w:hint="eastAsia"/>
          <w:b/>
          <w:bCs/>
          <w:color w:val="222222"/>
          <w:sz w:val="21"/>
          <w:szCs w:val="21"/>
        </w:rPr>
        <w:t>ВЫВОДЫ</w:t>
      </w:r>
    </w:p>
    <w:p w14:paraId="7017C83C" w14:textId="77777777" w:rsidR="00B973CB" w:rsidRPr="00B973CB" w:rsidRDefault="00B973CB" w:rsidP="00B973CB">
      <w:pPr>
        <w:rPr>
          <w:rFonts w:ascii="Helvetica" w:hAnsi="Helvetica" w:cs="Helvetica"/>
          <w:b/>
          <w:bCs/>
          <w:color w:val="222222"/>
          <w:sz w:val="21"/>
          <w:szCs w:val="21"/>
        </w:rPr>
      </w:pPr>
    </w:p>
    <w:p w14:paraId="4A7ADEAA" w14:textId="5B69960A" w:rsidR="00967B66" w:rsidRPr="00B973CB" w:rsidRDefault="00B973CB" w:rsidP="00B973CB">
      <w:r w:rsidRPr="00B973CB">
        <w:rPr>
          <w:rFonts w:ascii="Helvetica" w:hAnsi="Helvetica" w:cs="Helvetica" w:hint="eastAsia"/>
          <w:b/>
          <w:bCs/>
          <w:color w:val="222222"/>
          <w:sz w:val="21"/>
          <w:szCs w:val="21"/>
        </w:rPr>
        <w:t>СПИСОК</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ИСПОЛЬЗОВАННЫХ</w:t>
      </w:r>
      <w:r w:rsidRPr="00B973CB">
        <w:rPr>
          <w:rFonts w:ascii="Helvetica" w:hAnsi="Helvetica" w:cs="Helvetica"/>
          <w:b/>
          <w:bCs/>
          <w:color w:val="222222"/>
          <w:sz w:val="21"/>
          <w:szCs w:val="21"/>
        </w:rPr>
        <w:t xml:space="preserve"> </w:t>
      </w:r>
      <w:r w:rsidRPr="00B973CB">
        <w:rPr>
          <w:rFonts w:ascii="Helvetica" w:hAnsi="Helvetica" w:cs="Helvetica" w:hint="eastAsia"/>
          <w:b/>
          <w:bCs/>
          <w:color w:val="222222"/>
          <w:sz w:val="21"/>
          <w:szCs w:val="21"/>
        </w:rPr>
        <w:t>ИСТОЧНИКОВ</w:t>
      </w:r>
    </w:p>
    <w:sectPr w:rsidR="00967B66" w:rsidRPr="00B973C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E35D7" w14:textId="77777777" w:rsidR="00EA5FDF" w:rsidRDefault="00EA5FDF">
      <w:pPr>
        <w:spacing w:after="0" w:line="240" w:lineRule="auto"/>
      </w:pPr>
      <w:r>
        <w:separator/>
      </w:r>
    </w:p>
  </w:endnote>
  <w:endnote w:type="continuationSeparator" w:id="0">
    <w:p w14:paraId="5CDB4745" w14:textId="77777777" w:rsidR="00EA5FDF" w:rsidRDefault="00EA5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2471F" w14:textId="77777777" w:rsidR="00EA5FDF" w:rsidRDefault="00EA5FDF"/>
    <w:p w14:paraId="132F3A38" w14:textId="77777777" w:rsidR="00EA5FDF" w:rsidRDefault="00EA5FDF"/>
    <w:p w14:paraId="15D9348A" w14:textId="77777777" w:rsidR="00EA5FDF" w:rsidRDefault="00EA5FDF"/>
    <w:p w14:paraId="48C13C78" w14:textId="77777777" w:rsidR="00EA5FDF" w:rsidRDefault="00EA5FDF"/>
    <w:p w14:paraId="3839931F" w14:textId="77777777" w:rsidR="00EA5FDF" w:rsidRDefault="00EA5FDF"/>
    <w:p w14:paraId="13CDE9B3" w14:textId="77777777" w:rsidR="00EA5FDF" w:rsidRDefault="00EA5FDF"/>
    <w:p w14:paraId="5D8B3EE8" w14:textId="77777777" w:rsidR="00EA5FDF" w:rsidRDefault="00EA5FD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61E016" wp14:editId="7FDE59F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0A3F4" w14:textId="77777777" w:rsidR="00EA5FDF" w:rsidRDefault="00EA5F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61E01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CF0A3F4" w14:textId="77777777" w:rsidR="00EA5FDF" w:rsidRDefault="00EA5F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1F9440A" w14:textId="77777777" w:rsidR="00EA5FDF" w:rsidRDefault="00EA5FDF"/>
    <w:p w14:paraId="12B413D8" w14:textId="77777777" w:rsidR="00EA5FDF" w:rsidRDefault="00EA5FDF"/>
    <w:p w14:paraId="216A01A3" w14:textId="77777777" w:rsidR="00EA5FDF" w:rsidRDefault="00EA5FD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2F79B6" wp14:editId="085CFF1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7C593" w14:textId="77777777" w:rsidR="00EA5FDF" w:rsidRDefault="00EA5FDF"/>
                          <w:p w14:paraId="15838188" w14:textId="77777777" w:rsidR="00EA5FDF" w:rsidRDefault="00EA5F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2F79B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97C593" w14:textId="77777777" w:rsidR="00EA5FDF" w:rsidRDefault="00EA5FDF"/>
                    <w:p w14:paraId="15838188" w14:textId="77777777" w:rsidR="00EA5FDF" w:rsidRDefault="00EA5F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CD9E95" w14:textId="77777777" w:rsidR="00EA5FDF" w:rsidRDefault="00EA5FDF"/>
    <w:p w14:paraId="3D49A833" w14:textId="77777777" w:rsidR="00EA5FDF" w:rsidRDefault="00EA5FDF">
      <w:pPr>
        <w:rPr>
          <w:sz w:val="2"/>
          <w:szCs w:val="2"/>
        </w:rPr>
      </w:pPr>
    </w:p>
    <w:p w14:paraId="4DC67FEC" w14:textId="77777777" w:rsidR="00EA5FDF" w:rsidRDefault="00EA5FDF"/>
    <w:p w14:paraId="532660F1" w14:textId="77777777" w:rsidR="00EA5FDF" w:rsidRDefault="00EA5FDF">
      <w:pPr>
        <w:spacing w:after="0" w:line="240" w:lineRule="auto"/>
      </w:pPr>
    </w:p>
  </w:footnote>
  <w:footnote w:type="continuationSeparator" w:id="0">
    <w:p w14:paraId="42DD1A2A" w14:textId="77777777" w:rsidR="00EA5FDF" w:rsidRDefault="00EA5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DF"/>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36672</TotalTime>
  <Pages>9</Pages>
  <Words>903</Words>
  <Characters>5151</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1976</cp:revision>
  <cp:lastPrinted>2009-02-06T05:36:00Z</cp:lastPrinted>
  <dcterms:created xsi:type="dcterms:W3CDTF">2025-11-25T20:19:00Z</dcterms:created>
  <dcterms:modified xsi:type="dcterms:W3CDTF">2026-01-11T12:57:00Z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