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B5F70" w14:textId="77777777" w:rsidR="00046737" w:rsidRDefault="00046737" w:rsidP="00046737">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Песков, Александр Владимирович.</w:t>
      </w:r>
      <w:r>
        <w:rPr>
          <w:rFonts w:ascii="Helvetica" w:hAnsi="Helvetica" w:cs="Helvetica"/>
          <w:color w:val="222222"/>
          <w:sz w:val="21"/>
          <w:szCs w:val="21"/>
        </w:rPr>
        <w:br/>
      </w:r>
      <w:r>
        <w:rPr>
          <w:rStyle w:val="js-item-maininfo"/>
          <w:rFonts w:ascii="Helvetica" w:hAnsi="Helvetica" w:cs="Helvetica"/>
          <w:b/>
          <w:bCs/>
          <w:color w:val="222222"/>
          <w:sz w:val="21"/>
          <w:szCs w:val="21"/>
        </w:rPr>
        <w:t>Численные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решения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двумерных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технологических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теории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пластичности</w:t>
      </w:r>
      <w:r>
        <w:rPr>
          <w:rStyle w:val="js-item-maininfo"/>
          <w:rFonts w:ascii="Helvetica" w:hAnsi="Helvetica" w:cs="Helvetica"/>
          <w:color w:val="222222"/>
          <w:sz w:val="21"/>
          <w:szCs w:val="21"/>
        </w:rPr>
        <w:t> : диссертация ... кандидата физико-математических наук : 01.02.04. - Куйбышев, 1983. - 130 с. : ил.</w:t>
      </w:r>
      <w:r>
        <w:rPr>
          <w:rStyle w:val="search-descr"/>
          <w:rFonts w:ascii="Helvetica" w:hAnsi="Helvetica" w:cs="Helvetica"/>
          <w:color w:val="222222"/>
          <w:sz w:val="21"/>
          <w:szCs w:val="21"/>
        </w:rPr>
        <w:t>больше</w:t>
      </w:r>
    </w:p>
    <w:p w14:paraId="31D92381" w14:textId="77777777" w:rsidR="00046737" w:rsidRDefault="00046737" w:rsidP="00046737">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233E134" w14:textId="77777777" w:rsidR="00046737" w:rsidRDefault="00046737" w:rsidP="002117E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B5383D2" w14:textId="77777777" w:rsidR="00046737" w:rsidRDefault="00046737" w:rsidP="0004673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СГ'^^-//5^' КУЙБЫШЕВСКИЙ ГОСУДАРСТВЕННЫЙ УНИВЕРСИТЕТ На правах рукописи </w:t>
      </w:r>
      <w:r>
        <w:rPr>
          <w:rFonts w:ascii="Helvetica" w:hAnsi="Helvetica" w:cs="Helvetica"/>
          <w:b/>
          <w:bCs/>
          <w:color w:val="222222"/>
          <w:sz w:val="21"/>
          <w:szCs w:val="21"/>
        </w:rPr>
        <w:t>ПЕСКОВ</w:t>
      </w:r>
      <w:r>
        <w:rPr>
          <w:rFonts w:ascii="Helvetica" w:hAnsi="Helvetica" w:cs="Helvetica"/>
          <w:color w:val="222222"/>
          <w:sz w:val="21"/>
          <w:szCs w:val="21"/>
        </w:rPr>
        <w:t> </w:t>
      </w:r>
      <w:r>
        <w:rPr>
          <w:rFonts w:ascii="Helvetica" w:hAnsi="Helvetica" w:cs="Helvetica"/>
          <w:b/>
          <w:bCs/>
          <w:color w:val="222222"/>
          <w:sz w:val="21"/>
          <w:szCs w:val="21"/>
        </w:rPr>
        <w:t>Александр</w:t>
      </w:r>
      <w:r>
        <w:rPr>
          <w:rFonts w:ascii="Helvetica" w:hAnsi="Helvetica" w:cs="Helvetica"/>
          <w:color w:val="222222"/>
          <w:sz w:val="21"/>
          <w:szCs w:val="21"/>
        </w:rPr>
        <w:t> </w:t>
      </w:r>
      <w:r>
        <w:rPr>
          <w:rFonts w:ascii="Helvetica" w:hAnsi="Helvetica" w:cs="Helvetica"/>
          <w:b/>
          <w:bCs/>
          <w:color w:val="222222"/>
          <w:sz w:val="21"/>
          <w:szCs w:val="21"/>
        </w:rPr>
        <w:t>Владимирович</w:t>
      </w:r>
      <w:r>
        <w:rPr>
          <w:rFonts w:ascii="Helvetica" w:hAnsi="Helvetica" w:cs="Helvetica"/>
          <w:color w:val="222222"/>
          <w:sz w:val="21"/>
          <w:szCs w:val="21"/>
        </w:rPr>
        <w:t> УДК 539.3 </w:t>
      </w:r>
      <w:r>
        <w:rPr>
          <w:rFonts w:ascii="Helvetica" w:hAnsi="Helvetica" w:cs="Helvetica"/>
          <w:b/>
          <w:bCs/>
          <w:color w:val="222222"/>
          <w:sz w:val="21"/>
          <w:szCs w:val="21"/>
        </w:rPr>
        <w:t>ЧИСЛЕННЫЕ</w:t>
      </w:r>
      <w:r>
        <w:rPr>
          <w:rFonts w:ascii="Helvetica" w:hAnsi="Helvetica" w:cs="Helvetica"/>
          <w:color w:val="222222"/>
          <w:sz w:val="21"/>
          <w:szCs w:val="21"/>
        </w:rPr>
        <w:t> </w:t>
      </w:r>
      <w:r>
        <w:rPr>
          <w:rFonts w:ascii="Helvetica" w:hAnsi="Helvetica" w:cs="Helvetica"/>
          <w:b/>
          <w:bCs/>
          <w:color w:val="222222"/>
          <w:sz w:val="21"/>
          <w:szCs w:val="21"/>
        </w:rPr>
        <w:t>РЕШЕНИЯ</w:t>
      </w:r>
      <w:r>
        <w:rPr>
          <w:rFonts w:ascii="Helvetica" w:hAnsi="Helvetica" w:cs="Helvetica"/>
          <w:color w:val="222222"/>
          <w:sz w:val="21"/>
          <w:szCs w:val="21"/>
        </w:rPr>
        <w:t> </w:t>
      </w:r>
      <w:r>
        <w:rPr>
          <w:rFonts w:ascii="Helvetica" w:hAnsi="Helvetica" w:cs="Helvetica"/>
          <w:b/>
          <w:bCs/>
          <w:color w:val="222222"/>
          <w:sz w:val="21"/>
          <w:szCs w:val="21"/>
        </w:rPr>
        <w:t>ДВУМЕРНЫХ</w:t>
      </w:r>
      <w:r>
        <w:rPr>
          <w:rFonts w:ascii="Helvetica" w:hAnsi="Helvetica" w:cs="Helvetica"/>
          <w:color w:val="222222"/>
          <w:sz w:val="21"/>
          <w:szCs w:val="21"/>
        </w:rPr>
        <w:t> ТЕХНОЛОГИЧЕОШХ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ПЛАСТИЧНОСТИ</w:t>
      </w:r>
      <w:r>
        <w:rPr>
          <w:rFonts w:ascii="Helvetica" w:hAnsi="Helvetica" w:cs="Helvetica"/>
          <w:color w:val="222222"/>
          <w:sz w:val="21"/>
          <w:szCs w:val="21"/>
        </w:rPr>
        <w:t> 0 1 . 0 2 , 0 4 - Механика деформируемого твердого тела Д и с с е р т а ц и я на соискание ученой степени кандидата физико-математических</w:t>
      </w:r>
    </w:p>
    <w:p w14:paraId="5DF4F9E9" w14:textId="77777777" w:rsidR="00046737" w:rsidRDefault="00046737" w:rsidP="002117E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1A244BB2" w14:textId="77777777" w:rsidR="00046737" w:rsidRDefault="00046737" w:rsidP="0004673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Е Д Е Н И Е Глава I. Построение математической модели </w:t>
      </w:r>
      <w:r>
        <w:rPr>
          <w:rFonts w:ascii="Helvetica" w:hAnsi="Helvetica" w:cs="Helvetica"/>
          <w:b/>
          <w:bCs/>
          <w:color w:val="222222"/>
          <w:sz w:val="21"/>
          <w:szCs w:val="21"/>
        </w:rPr>
        <w:t>решения</w:t>
      </w:r>
      <w:r>
        <w:rPr>
          <w:rFonts w:ascii="Helvetica" w:hAnsi="Helvetica" w:cs="Helvetica"/>
          <w:color w:val="222222"/>
          <w:sz w:val="21"/>
          <w:szCs w:val="21"/>
        </w:rPr>
        <w:t> плоской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пластичности</w:t>
      </w:r>
      <w:r>
        <w:rPr>
          <w:rFonts w:ascii="Helvetica" w:hAnsi="Helvetica" w:cs="Helvetica"/>
          <w:color w:val="222222"/>
          <w:sz w:val="21"/>
          <w:szCs w:val="21"/>
        </w:rPr>
        <w:t> ..... 1.1. Постановка </w:t>
      </w:r>
      <w:r>
        <w:rPr>
          <w:rFonts w:ascii="Helvetica" w:hAnsi="Helvetica" w:cs="Helvetica"/>
          <w:b/>
          <w:bCs/>
          <w:color w:val="222222"/>
          <w:sz w:val="21"/>
          <w:szCs w:val="21"/>
        </w:rPr>
        <w:t>задачи</w:t>
      </w:r>
      <w:r>
        <w:rPr>
          <w:rFonts w:ascii="Helvetica" w:hAnsi="Helvetica" w:cs="Helvetica"/>
          <w:color w:val="222222"/>
          <w:sz w:val="21"/>
          <w:szCs w:val="21"/>
        </w:rPr>
        <w:t> и модель изотропно уп</w:t>
      </w:r>
      <w:r>
        <w:rPr>
          <w:rFonts w:ascii="Helvetica" w:hAnsi="Helvetica" w:cs="Helvetica"/>
          <w:color w:val="222222"/>
          <w:sz w:val="21"/>
          <w:szCs w:val="21"/>
        </w:rPr>
        <w:softHyphen/>
        <w:t xml:space="preserve"> рочняющегося вязко-пластического риала 1.2. </w:t>
      </w:r>
      <w:r>
        <w:rPr>
          <w:rFonts w:ascii="Helvetica" w:hAnsi="Helvetica" w:cs="Helvetica"/>
          <w:b/>
          <w:bCs/>
          <w:color w:val="222222"/>
          <w:sz w:val="21"/>
          <w:szCs w:val="21"/>
        </w:rPr>
        <w:t>Численный</w:t>
      </w:r>
      <w:r>
        <w:rPr>
          <w:rFonts w:ascii="Helvetica" w:hAnsi="Helvetica" w:cs="Helvetica"/>
          <w:color w:val="222222"/>
          <w:sz w:val="21"/>
          <w:szCs w:val="21"/>
        </w:rPr>
        <w:t> метод </w:t>
      </w:r>
      <w:r>
        <w:rPr>
          <w:rFonts w:ascii="Helvetica" w:hAnsi="Helvetica" w:cs="Helvetica"/>
          <w:b/>
          <w:bCs/>
          <w:color w:val="222222"/>
          <w:sz w:val="21"/>
          <w:szCs w:val="21"/>
        </w:rPr>
        <w:t>решения</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1.3. Построение </w:t>
      </w:r>
      <w:r>
        <w:rPr>
          <w:rFonts w:ascii="Helvetica" w:hAnsi="Helvetica" w:cs="Helvetica"/>
          <w:b/>
          <w:bCs/>
          <w:color w:val="222222"/>
          <w:sz w:val="21"/>
          <w:szCs w:val="21"/>
        </w:rPr>
        <w:t>численной</w:t>
      </w:r>
      <w:r>
        <w:rPr>
          <w:rFonts w:ascii="Helvetica" w:hAnsi="Helvetica" w:cs="Helvetica"/>
          <w:color w:val="222222"/>
          <w:sz w:val="21"/>
          <w:szCs w:val="21"/>
        </w:rPr>
        <w:t> схемы 1.3.1. Построение системы уравнений 1.3.2. Алгоритм</w:t>
      </w:r>
    </w:p>
    <w:p w14:paraId="7D789C4A" w14:textId="77777777" w:rsidR="00046737" w:rsidRDefault="00046737" w:rsidP="002117E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21</w:t>
      </w:r>
    </w:p>
    <w:p w14:paraId="1710BEAB" w14:textId="77777777" w:rsidR="00046737" w:rsidRDefault="00046737" w:rsidP="0004673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система уравнений и так далее до сходимости по 1.3. Построение </w:t>
      </w:r>
      <w:r>
        <w:rPr>
          <w:rFonts w:ascii="Helvetica" w:hAnsi="Helvetica" w:cs="Helvetica"/>
          <w:b/>
          <w:bCs/>
          <w:color w:val="222222"/>
          <w:sz w:val="21"/>
          <w:szCs w:val="21"/>
        </w:rPr>
        <w:t>численной</w:t>
      </w:r>
      <w:r>
        <w:rPr>
          <w:rFonts w:ascii="Helvetica" w:hAnsi="Helvetica" w:cs="Helvetica"/>
          <w:color w:val="222222"/>
          <w:sz w:val="21"/>
          <w:szCs w:val="21"/>
        </w:rPr>
        <w:t> схемы На основе </w:t>
      </w:r>
      <w:r>
        <w:rPr>
          <w:rFonts w:ascii="Helvetica" w:hAnsi="Helvetica" w:cs="Helvetica"/>
          <w:b/>
          <w:bCs/>
          <w:color w:val="222222"/>
          <w:sz w:val="21"/>
          <w:szCs w:val="21"/>
        </w:rPr>
        <w:t>численного</w:t>
      </w:r>
      <w:r>
        <w:rPr>
          <w:rFonts w:ascii="Helvetica" w:hAnsi="Helvetica" w:cs="Helvetica"/>
          <w:color w:val="222222"/>
          <w:sz w:val="21"/>
          <w:szCs w:val="21"/>
        </w:rPr>
        <w:t> метода, рассмотренного в параграфе 1.2, построим </w:t>
      </w:r>
      <w:r>
        <w:rPr>
          <w:rFonts w:ascii="Helvetica" w:hAnsi="Helvetica" w:cs="Helvetica"/>
          <w:b/>
          <w:bCs/>
          <w:color w:val="222222"/>
          <w:sz w:val="21"/>
          <w:szCs w:val="21"/>
        </w:rPr>
        <w:t>численную</w:t>
      </w:r>
      <w:r>
        <w:rPr>
          <w:rFonts w:ascii="Helvetica" w:hAnsi="Helvetica" w:cs="Helvetica"/>
          <w:color w:val="222222"/>
          <w:sz w:val="21"/>
          <w:szCs w:val="21"/>
        </w:rPr>
        <w:t> схему </w:t>
      </w:r>
      <w:r>
        <w:rPr>
          <w:rFonts w:ascii="Helvetica" w:hAnsi="Helvetica" w:cs="Helvetica"/>
          <w:b/>
          <w:bCs/>
          <w:color w:val="222222"/>
          <w:sz w:val="21"/>
          <w:szCs w:val="21"/>
        </w:rPr>
        <w:t>решения</w:t>
      </w:r>
      <w:r>
        <w:rPr>
          <w:rFonts w:ascii="Helvetica" w:hAnsi="Helvetica" w:cs="Helvetica"/>
          <w:color w:val="222222"/>
          <w:sz w:val="21"/>
          <w:szCs w:val="21"/>
        </w:rPr>
        <w:t> плоских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в </w:t>
      </w:r>
      <w:r>
        <w:rPr>
          <w:rFonts w:ascii="Helvetica" w:hAnsi="Helvetica" w:cs="Helvetica"/>
          <w:b/>
          <w:bCs/>
          <w:color w:val="222222"/>
          <w:sz w:val="21"/>
          <w:szCs w:val="21"/>
        </w:rPr>
        <w:t>пластичности</w:t>
      </w:r>
      <w:r>
        <w:rPr>
          <w:rFonts w:ascii="Helvetica" w:hAnsi="Helvetica" w:cs="Helvetica"/>
          <w:color w:val="222222"/>
          <w:sz w:val="21"/>
          <w:szCs w:val="21"/>
        </w:rPr>
        <w:t>, охватывающих широкий круг </w:t>
      </w:r>
      <w:r>
        <w:rPr>
          <w:rFonts w:ascii="Helvetica" w:hAnsi="Helvetica" w:cs="Helvetica"/>
          <w:b/>
          <w:bCs/>
          <w:color w:val="222222"/>
          <w:sz w:val="21"/>
          <w:szCs w:val="21"/>
        </w:rPr>
        <w:t>технологических</w:t>
      </w:r>
      <w:r>
        <w:rPr>
          <w:rFonts w:ascii="Helvetica" w:hAnsi="Helvetica" w:cs="Helvetica"/>
          <w:color w:val="222222"/>
          <w:sz w:val="21"/>
          <w:szCs w:val="21"/>
        </w:rPr>
        <w:t> про цессов. Часть результатов по данному вопросу опубликована</w:t>
      </w:r>
    </w:p>
    <w:p w14:paraId="786F5C4B" w14:textId="77777777" w:rsidR="00046737" w:rsidRDefault="00046737" w:rsidP="002117E9">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63348F99" w14:textId="77777777" w:rsidR="00046737" w:rsidRDefault="00046737" w:rsidP="0004673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Песков, Александр Владимирович</w:t>
      </w:r>
    </w:p>
    <w:p w14:paraId="7275BF37" w14:textId="77777777" w:rsidR="00046737" w:rsidRDefault="00046737" w:rsidP="000467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A358AA2" w14:textId="77777777" w:rsidR="00046737" w:rsidRDefault="00046737" w:rsidP="000467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Построение математической модели решения плоской задачи теории пластичности</w:t>
      </w:r>
    </w:p>
    <w:p w14:paraId="631420D2" w14:textId="77777777" w:rsidR="00046737" w:rsidRDefault="00046737" w:rsidP="000467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 и модель изотропно упрочняющегося вязко-пластического мате -риала</w:t>
      </w:r>
    </w:p>
    <w:p w14:paraId="163C0C6E" w14:textId="77777777" w:rsidR="00046737" w:rsidRDefault="00046737" w:rsidP="000467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Численный метод решения задачи</w:t>
      </w:r>
    </w:p>
    <w:p w14:paraId="18B5A045" w14:textId="77777777" w:rsidR="00046737" w:rsidRDefault="00046737" w:rsidP="000467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Построение численной схемы</w:t>
      </w:r>
    </w:p>
    <w:p w14:paraId="0AD23569" w14:textId="77777777" w:rsidR="00046737" w:rsidRDefault="00046737" w:rsidP="000467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Построение системы уравнений</w:t>
      </w:r>
    </w:p>
    <w:p w14:paraId="3D57B56B" w14:textId="77777777" w:rsidR="00046737" w:rsidRDefault="00046737" w:rsidP="000467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1.3.2. Алгоритм решения уравнений пластичности. 27 1.3&lt;3. Доказательство единственности решения . 32 1.3.4. Исследование сходимости решения</w:t>
      </w:r>
    </w:p>
    <w:p w14:paraId="68D78D28" w14:textId="77777777" w:rsidR="00046737" w:rsidRDefault="00046737" w:rsidP="000467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Задача о кристаллизации стального двутав рового профиля</w:t>
      </w:r>
    </w:p>
    <w:p w14:paraId="304F15B8" w14:textId="77777777" w:rsidR="00046737" w:rsidRDefault="00046737" w:rsidP="000467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Кристаллизация в свободном пространстве.</w:t>
      </w:r>
    </w:p>
    <w:p w14:paraId="6500F3AE" w14:textId="77777777" w:rsidR="00046737" w:rsidRDefault="00046737" w:rsidP="000467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Кристаллизация в замкнутом пространстве.</w:t>
      </w:r>
    </w:p>
    <w:p w14:paraId="7091511F" w14:textId="77777777" w:rsidR="00046737" w:rsidRDefault="00046737" w:rsidP="000467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Кристаллизация в частично замкнутом пространстве</w:t>
      </w:r>
    </w:p>
    <w:p w14:paraId="11E1F638" w14:textId="77777777" w:rsidR="00046737" w:rsidRDefault="00046737" w:rsidP="000467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Задача о деформации стальной полосы в неоднородном температурном поле наклон -ными штампами</w:t>
      </w:r>
    </w:p>
    <w:p w14:paraId="24AF81CF" w14:textId="77777777" w:rsidR="00046737" w:rsidRDefault="00046737" w:rsidP="000467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Деформация однородной по структуре полосы</w:t>
      </w:r>
    </w:p>
    <w:p w14:paraId="7C13B644" w14:textId="77777777" w:rsidR="00046737" w:rsidRDefault="00046737" w:rsidP="000467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з</w:t>
      </w:r>
    </w:p>
    <w:p w14:paraId="1B444744" w14:textId="77777777" w:rsidR="00046737" w:rsidRDefault="00046737" w:rsidP="000467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Деформация полосы, имеющей дефектные образования</w:t>
      </w:r>
    </w:p>
    <w:p w14:paraId="256EB939" w14:textId="77777777" w:rsidR="00046737" w:rsidRDefault="00046737" w:rsidP="000467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Деформация полосы штампом сложной конфигурации</w:t>
      </w:r>
    </w:p>
    <w:p w14:paraId="23C4780E" w14:textId="77777777" w:rsidR="00046737" w:rsidRDefault="00046737" w:rsidP="000467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Задача о деформации стальной неоднород -ной полосы под действием системы плоскопараллельных штампов</w:t>
      </w:r>
    </w:p>
    <w:p w14:paraId="433E7B57" w14:textId="77777777" w:rsidR="00046737" w:rsidRDefault="00046737" w:rsidP="000467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Деформация полосы под действием несим -метрично приложенной нагрузки</w:t>
      </w:r>
    </w:p>
    <w:p w14:paraId="4F0E92AB" w14:textId="77777777" w:rsidR="00046737" w:rsidRDefault="00046737" w:rsidP="000467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Внедрение штампов различной конфигурации в ограниченное полупространство</w:t>
      </w:r>
    </w:p>
    <w:p w14:paraId="7D1D90B2" w14:textId="77777777" w:rsidR="00046737" w:rsidRDefault="00046737" w:rsidP="000467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Деформация биметаллической полосы под действием системы штампов</w:t>
      </w:r>
    </w:p>
    <w:p w14:paraId="7244F00D" w14:textId="77777777" w:rsidR="00046737" w:rsidRDefault="00046737" w:rsidP="000467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Применение полученных решений к анализу некоторых технологических процессов</w:t>
      </w:r>
    </w:p>
    <w:p w14:paraId="4CCADE6E" w14:textId="77D75C2A" w:rsidR="004F7911" w:rsidRPr="00046737" w:rsidRDefault="004F7911" w:rsidP="00046737"/>
    <w:sectPr w:rsidR="004F7911" w:rsidRPr="00046737"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A9674" w14:textId="77777777" w:rsidR="002117E9" w:rsidRDefault="002117E9">
      <w:pPr>
        <w:spacing w:after="0" w:line="240" w:lineRule="auto"/>
      </w:pPr>
      <w:r>
        <w:separator/>
      </w:r>
    </w:p>
  </w:endnote>
  <w:endnote w:type="continuationSeparator" w:id="0">
    <w:p w14:paraId="7AFB80AD" w14:textId="77777777" w:rsidR="002117E9" w:rsidRDefault="0021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861AD" w14:textId="77777777" w:rsidR="002117E9" w:rsidRDefault="002117E9"/>
    <w:p w14:paraId="5927E317" w14:textId="77777777" w:rsidR="002117E9" w:rsidRDefault="002117E9"/>
    <w:p w14:paraId="6A3FE0DD" w14:textId="77777777" w:rsidR="002117E9" w:rsidRDefault="002117E9"/>
    <w:p w14:paraId="2FA273A0" w14:textId="77777777" w:rsidR="002117E9" w:rsidRDefault="002117E9"/>
    <w:p w14:paraId="063A85D7" w14:textId="77777777" w:rsidR="002117E9" w:rsidRDefault="002117E9"/>
    <w:p w14:paraId="0E2D2BE0" w14:textId="77777777" w:rsidR="002117E9" w:rsidRDefault="002117E9"/>
    <w:p w14:paraId="75F8EEA3" w14:textId="77777777" w:rsidR="002117E9" w:rsidRDefault="002117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94C2A9" wp14:editId="20FCC1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76270" w14:textId="77777777" w:rsidR="002117E9" w:rsidRDefault="002117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94C2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E76270" w14:textId="77777777" w:rsidR="002117E9" w:rsidRDefault="002117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E7E13E" w14:textId="77777777" w:rsidR="002117E9" w:rsidRDefault="002117E9"/>
    <w:p w14:paraId="7FB8F571" w14:textId="77777777" w:rsidR="002117E9" w:rsidRDefault="002117E9"/>
    <w:p w14:paraId="75ACDBCB" w14:textId="77777777" w:rsidR="002117E9" w:rsidRDefault="002117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9C4D06" wp14:editId="5643A0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54EC6" w14:textId="77777777" w:rsidR="002117E9" w:rsidRDefault="002117E9"/>
                          <w:p w14:paraId="04EBD794" w14:textId="77777777" w:rsidR="002117E9" w:rsidRDefault="002117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9C4D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454EC6" w14:textId="77777777" w:rsidR="002117E9" w:rsidRDefault="002117E9"/>
                    <w:p w14:paraId="04EBD794" w14:textId="77777777" w:rsidR="002117E9" w:rsidRDefault="002117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7902BF" w14:textId="77777777" w:rsidR="002117E9" w:rsidRDefault="002117E9"/>
    <w:p w14:paraId="546B0093" w14:textId="77777777" w:rsidR="002117E9" w:rsidRDefault="002117E9">
      <w:pPr>
        <w:rPr>
          <w:sz w:val="2"/>
          <w:szCs w:val="2"/>
        </w:rPr>
      </w:pPr>
    </w:p>
    <w:p w14:paraId="2801E12B" w14:textId="77777777" w:rsidR="002117E9" w:rsidRDefault="002117E9"/>
    <w:p w14:paraId="6B27F953" w14:textId="77777777" w:rsidR="002117E9" w:rsidRDefault="002117E9">
      <w:pPr>
        <w:spacing w:after="0" w:line="240" w:lineRule="auto"/>
      </w:pPr>
    </w:p>
  </w:footnote>
  <w:footnote w:type="continuationSeparator" w:id="0">
    <w:p w14:paraId="7BD66CC5" w14:textId="77777777" w:rsidR="002117E9" w:rsidRDefault="00211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6D70A58"/>
    <w:multiLevelType w:val="multilevel"/>
    <w:tmpl w:val="1E90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184083</TotalTime>
  <Pages>2</Pages>
  <Words>393</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218</cp:revision>
  <cp:lastPrinted>2009-02-06T05:36:00Z</cp:lastPrinted>
  <dcterms:created xsi:type="dcterms:W3CDTF">2024-01-07T13:43:00Z</dcterms:created>
  <dcterms:modified xsi:type="dcterms:W3CDTF">2025-10-14T19:57:00Z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