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CCB9"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Подобряев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Владимир</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Николаевич</w:t>
      </w:r>
      <w:r w:rsidRPr="008B3295">
        <w:rPr>
          <w:rFonts w:ascii="Helvetica" w:hAnsi="Helvetica" w:cs="Helvetica"/>
          <w:b/>
          <w:bCs/>
          <w:color w:val="222222"/>
          <w:sz w:val="21"/>
          <w:szCs w:val="21"/>
        </w:rPr>
        <w:t>.</w:t>
      </w:r>
    </w:p>
    <w:p w14:paraId="56FEA0F5"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большим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перепадом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давления</w:t>
      </w:r>
      <w:r w:rsidRPr="008B3295">
        <w:rPr>
          <w:rFonts w:ascii="Helvetica" w:hAnsi="Helvetica" w:cs="Helvetica"/>
          <w:b/>
          <w:bCs/>
          <w:color w:val="222222"/>
          <w:sz w:val="21"/>
          <w:szCs w:val="21"/>
        </w:rPr>
        <w:t xml:space="preserve"> : </w:t>
      </w:r>
      <w:r w:rsidRPr="008B3295">
        <w:rPr>
          <w:rFonts w:ascii="Helvetica" w:hAnsi="Helvetica" w:cs="Helvetica" w:hint="eastAsia"/>
          <w:b/>
          <w:bCs/>
          <w:color w:val="222222"/>
          <w:sz w:val="21"/>
          <w:szCs w:val="21"/>
        </w:rPr>
        <w:t>диссертация</w:t>
      </w:r>
      <w:r w:rsidRPr="008B3295">
        <w:rPr>
          <w:rFonts w:ascii="Helvetica" w:hAnsi="Helvetica" w:cs="Helvetica"/>
          <w:b/>
          <w:bCs/>
          <w:color w:val="222222"/>
          <w:sz w:val="21"/>
          <w:szCs w:val="21"/>
        </w:rPr>
        <w:t xml:space="preserve"> ... </w:t>
      </w:r>
      <w:r w:rsidRPr="008B3295">
        <w:rPr>
          <w:rFonts w:ascii="Helvetica" w:hAnsi="Helvetica" w:cs="Helvetica" w:hint="eastAsia"/>
          <w:b/>
          <w:bCs/>
          <w:color w:val="222222"/>
          <w:sz w:val="21"/>
          <w:szCs w:val="21"/>
        </w:rPr>
        <w:t>кандидата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физико</w:t>
      </w:r>
      <w:r w:rsidRPr="008B3295">
        <w:rPr>
          <w:rFonts w:ascii="Helvetica" w:hAnsi="Helvetica" w:cs="Helvetica"/>
          <w:b/>
          <w:bCs/>
          <w:color w:val="222222"/>
          <w:sz w:val="21"/>
          <w:szCs w:val="21"/>
        </w:rPr>
        <w:t>-</w:t>
      </w:r>
      <w:r w:rsidRPr="008B3295">
        <w:rPr>
          <w:rFonts w:ascii="Helvetica" w:hAnsi="Helvetica" w:cs="Helvetica" w:hint="eastAsia"/>
          <w:b/>
          <w:bCs/>
          <w:color w:val="222222"/>
          <w:sz w:val="21"/>
          <w:szCs w:val="21"/>
        </w:rPr>
        <w:t>математических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наук</w:t>
      </w:r>
      <w:r w:rsidRPr="008B3295">
        <w:rPr>
          <w:rFonts w:ascii="Helvetica" w:hAnsi="Helvetica" w:cs="Helvetica"/>
          <w:b/>
          <w:bCs/>
          <w:color w:val="222222"/>
          <w:sz w:val="21"/>
          <w:szCs w:val="21"/>
        </w:rPr>
        <w:t xml:space="preserve"> : 01.02.05. - </w:t>
      </w:r>
      <w:r w:rsidRPr="008B3295">
        <w:rPr>
          <w:rFonts w:ascii="Helvetica" w:hAnsi="Helvetica" w:cs="Helvetica" w:hint="eastAsia"/>
          <w:b/>
          <w:bCs/>
          <w:color w:val="222222"/>
          <w:sz w:val="21"/>
          <w:szCs w:val="21"/>
        </w:rPr>
        <w:t>Москва</w:t>
      </w:r>
      <w:r w:rsidRPr="008B3295">
        <w:rPr>
          <w:rFonts w:ascii="Helvetica" w:hAnsi="Helvetica" w:cs="Helvetica"/>
          <w:b/>
          <w:bCs/>
          <w:color w:val="222222"/>
          <w:sz w:val="21"/>
          <w:szCs w:val="21"/>
        </w:rPr>
        <w:t xml:space="preserve">, 1984. - 145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 </w:t>
      </w:r>
      <w:r w:rsidRPr="008B3295">
        <w:rPr>
          <w:rFonts w:ascii="Helvetica" w:hAnsi="Helvetica" w:cs="Helvetica" w:hint="eastAsia"/>
          <w:b/>
          <w:bCs/>
          <w:color w:val="222222"/>
          <w:sz w:val="21"/>
          <w:szCs w:val="21"/>
        </w:rPr>
        <w:t>ил</w:t>
      </w:r>
      <w:r w:rsidRPr="008B3295">
        <w:rPr>
          <w:rFonts w:ascii="Helvetica" w:hAnsi="Helvetica" w:cs="Helvetica"/>
          <w:b/>
          <w:bCs/>
          <w:color w:val="222222"/>
          <w:sz w:val="21"/>
          <w:szCs w:val="21"/>
        </w:rPr>
        <w:t>.</w:t>
      </w:r>
    </w:p>
    <w:p w14:paraId="0171C959"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больше</w:t>
      </w:r>
    </w:p>
    <w:p w14:paraId="054615DB"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Цитаты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из</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текста</w:t>
      </w:r>
      <w:r w:rsidRPr="008B3295">
        <w:rPr>
          <w:rFonts w:ascii="Helvetica" w:hAnsi="Helvetica" w:cs="Helvetica"/>
          <w:b/>
          <w:bCs/>
          <w:color w:val="222222"/>
          <w:sz w:val="21"/>
          <w:szCs w:val="21"/>
        </w:rPr>
        <w:t>:</w:t>
      </w:r>
    </w:p>
    <w:p w14:paraId="6CC120B7"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стр</w:t>
      </w:r>
      <w:r w:rsidRPr="008B3295">
        <w:rPr>
          <w:rFonts w:ascii="Helvetica" w:hAnsi="Helvetica" w:cs="Helvetica"/>
          <w:b/>
          <w:bCs/>
          <w:color w:val="222222"/>
          <w:sz w:val="21"/>
          <w:szCs w:val="21"/>
        </w:rPr>
        <w:t>. 1</w:t>
      </w:r>
    </w:p>
    <w:p w14:paraId="4810ED9F"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ЗНАМЕНИ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ФИЗЖО</w:t>
      </w:r>
      <w:r w:rsidRPr="008B3295">
        <w:rPr>
          <w:rFonts w:ascii="Helvetica" w:hAnsi="Helvetica" w:cs="Helvetica"/>
          <w:b/>
          <w:bCs/>
          <w:color w:val="222222"/>
          <w:sz w:val="21"/>
          <w:szCs w:val="21"/>
        </w:rPr>
        <w:t>-</w:t>
      </w:r>
      <w:r w:rsidRPr="008B3295">
        <w:rPr>
          <w:rFonts w:ascii="Helvetica" w:hAnsi="Helvetica" w:cs="Helvetica" w:hint="eastAsia"/>
          <w:b/>
          <w:bCs/>
          <w:color w:val="222222"/>
          <w:sz w:val="21"/>
          <w:szCs w:val="21"/>
        </w:rPr>
        <w:t>ТЕХНИЧЕСКИЙ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ИНСТИТУТ</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правах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рукописи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Подобряев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Владимир</w:t>
      </w:r>
      <w:r w:rsidRPr="008B3295">
        <w:rPr>
          <w:rFonts w:ascii="Helvetica" w:hAnsi="Helvetica" w:cs="Helvetica"/>
          <w:b/>
          <w:bCs/>
          <w:color w:val="222222"/>
          <w:sz w:val="21"/>
          <w:szCs w:val="21"/>
        </w:rPr>
        <w:t>.</w:t>
      </w:r>
      <w:r w:rsidRPr="008B3295">
        <w:rPr>
          <w:rFonts w:ascii="Helvetica" w:hAnsi="Helvetica" w:cs="Helvetica" w:hint="eastAsia"/>
          <w:b/>
          <w:bCs/>
          <w:color w:val="222222"/>
          <w:sz w:val="21"/>
          <w:szCs w:val="21"/>
        </w:rPr>
        <w:t>Николаевич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УДК</w:t>
      </w:r>
      <w:r w:rsidRPr="008B3295">
        <w:rPr>
          <w:rFonts w:ascii="Helvetica" w:hAnsi="Helvetica" w:cs="Helvetica"/>
          <w:b/>
          <w:bCs/>
          <w:color w:val="222222"/>
          <w:sz w:val="21"/>
          <w:szCs w:val="21"/>
        </w:rPr>
        <w:t xml:space="preserve"> 5 1 7 . 9 5 8 : 5 3 3 . 7 </w:t>
      </w: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ТЕЧЕНЖ</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БОЛЬШШД</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ПЕРЕПАДОМ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ДАВЛЕНЖ</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Специальность</w:t>
      </w:r>
      <w:r w:rsidRPr="008B3295">
        <w:rPr>
          <w:rFonts w:ascii="Helvetica" w:hAnsi="Helvetica" w:cs="Helvetica"/>
          <w:b/>
          <w:bCs/>
          <w:color w:val="222222"/>
          <w:sz w:val="21"/>
          <w:szCs w:val="21"/>
        </w:rPr>
        <w:t xml:space="preserve">: 01.02.05 - </w:t>
      </w:r>
      <w:r w:rsidRPr="008B3295">
        <w:rPr>
          <w:rFonts w:ascii="Helvetica" w:hAnsi="Helvetica" w:cs="Helvetica" w:hint="eastAsia"/>
          <w:b/>
          <w:bCs/>
          <w:color w:val="222222"/>
          <w:sz w:val="21"/>
          <w:szCs w:val="21"/>
        </w:rPr>
        <w:t>механика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жидкостей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плазмы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Диссертащя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соискание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ученой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степени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кандидата</w:t>
      </w:r>
    </w:p>
    <w:p w14:paraId="4C78BEF5"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стр</w:t>
      </w:r>
      <w:r w:rsidRPr="008B3295">
        <w:rPr>
          <w:rFonts w:ascii="Helvetica" w:hAnsi="Helvetica" w:cs="Helvetica"/>
          <w:b/>
          <w:bCs/>
          <w:color w:val="222222"/>
          <w:sz w:val="21"/>
          <w:szCs w:val="21"/>
        </w:rPr>
        <w:t>. 5</w:t>
      </w:r>
    </w:p>
    <w:p w14:paraId="4F42A0CF"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нестационарных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динамшш</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возника­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ющих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рассмотрении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течений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большигл</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перепадом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Полное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связанных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иссле­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дованием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возможно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основании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теоретических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экспериментальных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методов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совокупности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экспертлентальной</w:t>
      </w:r>
    </w:p>
    <w:p w14:paraId="4A1FFCF1"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стр</w:t>
      </w:r>
      <w:r w:rsidRPr="008B3295">
        <w:rPr>
          <w:rFonts w:ascii="Helvetica" w:hAnsi="Helvetica" w:cs="Helvetica"/>
          <w:b/>
          <w:bCs/>
          <w:color w:val="222222"/>
          <w:sz w:val="21"/>
          <w:szCs w:val="21"/>
        </w:rPr>
        <w:t>. 65</w:t>
      </w:r>
    </w:p>
    <w:p w14:paraId="483777ED"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сверхзвуковой</w:t>
      </w:r>
      <w:r w:rsidRPr="008B3295">
        <w:rPr>
          <w:rFonts w:ascii="Helvetica" w:hAnsi="Helvetica" w:cs="Helvetica"/>
          <w:b/>
          <w:bCs/>
          <w:color w:val="222222"/>
          <w:sz w:val="21"/>
          <w:szCs w:val="21"/>
        </w:rPr>
        <w:t xml:space="preserve"> </w:t>
      </w:r>
      <w:proofErr w:type="spellStart"/>
      <w:r w:rsidRPr="008B3295">
        <w:rPr>
          <w:rFonts w:ascii="Helvetica" w:hAnsi="Helvetica" w:cs="Helvetica"/>
          <w:b/>
          <w:bCs/>
          <w:color w:val="222222"/>
          <w:sz w:val="21"/>
          <w:szCs w:val="21"/>
        </w:rPr>
        <w:t>CTpyi</w:t>
      </w:r>
      <w:proofErr w:type="spellEnd"/>
      <w:r w:rsidRPr="008B3295">
        <w:rPr>
          <w:rFonts w:ascii="Helvetica" w:hAnsi="Helvetica" w:cs="Helvetica"/>
          <w:b/>
          <w:bCs/>
          <w:color w:val="222222"/>
          <w:sz w:val="21"/>
          <w:szCs w:val="21"/>
        </w:rPr>
        <w:t xml:space="preserve">-i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преградаю</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большим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перепадом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Как</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уже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отмечалось</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основной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задачей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построении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вывода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является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обеспечение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максимального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падения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торможения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протекающего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вбл</w:t>
      </w:r>
      <w:r w:rsidRPr="008B3295">
        <w:rPr>
          <w:rFonts w:ascii="Helvetica" w:hAnsi="Helvetica" w:cs="Helvetica"/>
          <w:b/>
          <w:bCs/>
          <w:color w:val="222222"/>
          <w:sz w:val="21"/>
          <w:szCs w:val="21"/>
        </w:rPr>
        <w:t>1'1</w:t>
      </w:r>
      <w:r w:rsidRPr="008B3295">
        <w:rPr>
          <w:rFonts w:ascii="Helvetica" w:hAnsi="Helvetica" w:cs="Helvetica" w:hint="eastAsia"/>
          <w:b/>
          <w:bCs/>
          <w:color w:val="222222"/>
          <w:sz w:val="21"/>
          <w:szCs w:val="21"/>
        </w:rPr>
        <w:t>зи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оси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сиглметрии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заданной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длине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Естественны</w:t>
      </w:r>
      <w:r w:rsidRPr="008B3295">
        <w:rPr>
          <w:rFonts w:ascii="Helvetica" w:hAnsi="Helvetica" w:cs="Helvetica"/>
          <w:b/>
          <w:bCs/>
          <w:color w:val="222222"/>
          <w:sz w:val="21"/>
          <w:szCs w:val="21"/>
        </w:rPr>
        <w:t xml:space="preserve">]\1 </w:t>
      </w:r>
      <w:r w:rsidRPr="008B3295">
        <w:rPr>
          <w:rFonts w:ascii="Helvetica" w:hAnsi="Helvetica" w:cs="Helvetica" w:hint="eastAsia"/>
          <w:b/>
          <w:bCs/>
          <w:color w:val="222222"/>
          <w:sz w:val="21"/>
          <w:szCs w:val="21"/>
        </w:rPr>
        <w:t>путем</w:t>
      </w:r>
    </w:p>
    <w:p w14:paraId="130098CA" w14:textId="77777777" w:rsidR="008B3295" w:rsidRPr="008B3295" w:rsidRDefault="008B3295" w:rsidP="008B3295">
      <w:pPr>
        <w:rPr>
          <w:rFonts w:ascii="Helvetica" w:hAnsi="Helvetica" w:cs="Helvetica"/>
          <w:b/>
          <w:bCs/>
          <w:color w:val="222222"/>
          <w:sz w:val="21"/>
          <w:szCs w:val="21"/>
        </w:rPr>
      </w:pPr>
    </w:p>
    <w:p w14:paraId="18F2411F"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Оглавление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диссертации</w:t>
      </w:r>
    </w:p>
    <w:p w14:paraId="20B8FD88"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кандидат</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физико</w:t>
      </w:r>
      <w:r w:rsidRPr="008B3295">
        <w:rPr>
          <w:rFonts w:ascii="Helvetica" w:hAnsi="Helvetica" w:cs="Helvetica"/>
          <w:b/>
          <w:bCs/>
          <w:color w:val="222222"/>
          <w:sz w:val="21"/>
          <w:szCs w:val="21"/>
        </w:rPr>
        <w:t>-</w:t>
      </w:r>
      <w:r w:rsidRPr="008B3295">
        <w:rPr>
          <w:rFonts w:ascii="Helvetica" w:hAnsi="Helvetica" w:cs="Helvetica" w:hint="eastAsia"/>
          <w:b/>
          <w:bCs/>
          <w:color w:val="222222"/>
          <w:sz w:val="21"/>
          <w:szCs w:val="21"/>
        </w:rPr>
        <w:t>математических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наук</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Подобряев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Владимир</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Николаевич</w:t>
      </w:r>
    </w:p>
    <w:p w14:paraId="73E317E1"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lastRenderedPageBreak/>
        <w:t>ВВЕДЕНИЕ</w:t>
      </w:r>
    </w:p>
    <w:p w14:paraId="6A180BE5" w14:textId="77777777" w:rsidR="008B3295" w:rsidRPr="008B3295" w:rsidRDefault="008B3295" w:rsidP="008B3295">
      <w:pPr>
        <w:rPr>
          <w:rFonts w:ascii="Helvetica" w:hAnsi="Helvetica" w:cs="Helvetica"/>
          <w:b/>
          <w:bCs/>
          <w:color w:val="222222"/>
          <w:sz w:val="21"/>
          <w:szCs w:val="21"/>
        </w:rPr>
      </w:pPr>
    </w:p>
    <w:p w14:paraId="378D4574"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ГЛАВА</w:t>
      </w:r>
      <w:r w:rsidRPr="008B3295">
        <w:rPr>
          <w:rFonts w:ascii="Helvetica" w:hAnsi="Helvetica" w:cs="Helvetica"/>
          <w:b/>
          <w:bCs/>
          <w:color w:val="222222"/>
          <w:sz w:val="21"/>
          <w:szCs w:val="21"/>
        </w:rPr>
        <w:t xml:space="preserve"> I. </w:t>
      </w:r>
      <w:r w:rsidRPr="008B3295">
        <w:rPr>
          <w:rFonts w:ascii="Helvetica" w:hAnsi="Helvetica" w:cs="Helvetica" w:hint="eastAsia"/>
          <w:b/>
          <w:bCs/>
          <w:color w:val="222222"/>
          <w:sz w:val="21"/>
          <w:szCs w:val="21"/>
        </w:rPr>
        <w:t>Описание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разностных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схем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применяемых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для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расчета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двумерных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динамики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процессов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распространения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электронного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пучка</w:t>
      </w:r>
    </w:p>
    <w:p w14:paraId="41AE573F" w14:textId="77777777" w:rsidR="008B3295" w:rsidRPr="008B3295" w:rsidRDefault="008B3295" w:rsidP="008B3295">
      <w:pPr>
        <w:rPr>
          <w:rFonts w:ascii="Helvetica" w:hAnsi="Helvetica" w:cs="Helvetica"/>
          <w:b/>
          <w:bCs/>
          <w:color w:val="222222"/>
          <w:sz w:val="21"/>
          <w:szCs w:val="21"/>
        </w:rPr>
      </w:pPr>
    </w:p>
    <w:p w14:paraId="5855D923"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1. </w:t>
      </w:r>
      <w:r w:rsidRPr="008B3295">
        <w:rPr>
          <w:rFonts w:ascii="Helvetica" w:hAnsi="Helvetica" w:cs="Helvetica" w:hint="eastAsia"/>
          <w:b/>
          <w:bCs/>
          <w:color w:val="222222"/>
          <w:sz w:val="21"/>
          <w:szCs w:val="21"/>
        </w:rPr>
        <w:t>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методах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численного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динамики</w:t>
      </w:r>
      <w:r w:rsidRPr="008B3295">
        <w:rPr>
          <w:rFonts w:ascii="Helvetica" w:hAnsi="Helvetica" w:cs="Helvetica"/>
          <w:b/>
          <w:bCs/>
          <w:color w:val="222222"/>
          <w:sz w:val="21"/>
          <w:szCs w:val="21"/>
        </w:rPr>
        <w:t xml:space="preserve"> . ^ . . </w:t>
      </w:r>
      <w:r w:rsidRPr="008B3295">
        <w:rPr>
          <w:rFonts w:ascii="Helvetica" w:hAnsi="Helvetica" w:cs="Helvetica" w:hint="eastAsia"/>
          <w:b/>
          <w:bCs/>
          <w:color w:val="222222"/>
          <w:sz w:val="21"/>
          <w:szCs w:val="21"/>
        </w:rPr>
        <w:t>•</w:t>
      </w:r>
      <w:r w:rsidRPr="008B3295">
        <w:rPr>
          <w:rFonts w:ascii="Helvetica" w:hAnsi="Helvetica" w:cs="Helvetica" w:hint="eastAsia"/>
          <w:b/>
          <w:bCs/>
          <w:color w:val="222222"/>
          <w:sz w:val="21"/>
          <w:szCs w:val="21"/>
        </w:rPr>
        <w:t>»</w:t>
      </w:r>
      <w:r w:rsidRPr="008B3295">
        <w:rPr>
          <w:rFonts w:ascii="Helvetica" w:hAnsi="Helvetica" w:cs="Helvetica" w:hint="eastAsia"/>
          <w:b/>
          <w:bCs/>
          <w:color w:val="222222"/>
          <w:sz w:val="21"/>
          <w:szCs w:val="21"/>
        </w:rPr>
        <w:t>•</w:t>
      </w:r>
      <w:r w:rsidRPr="008B3295">
        <w:rPr>
          <w:rFonts w:ascii="Helvetica" w:hAnsi="Helvetica" w:cs="Helvetica" w:hint="eastAsia"/>
          <w:b/>
          <w:bCs/>
          <w:color w:val="222222"/>
          <w:sz w:val="21"/>
          <w:szCs w:val="21"/>
        </w:rPr>
        <w:t>»»</w:t>
      </w:r>
      <w:r w:rsidRPr="008B3295">
        <w:rPr>
          <w:rFonts w:ascii="Helvetica" w:hAnsi="Helvetica" w:cs="Helvetica" w:hint="eastAsia"/>
          <w:b/>
          <w:bCs/>
          <w:color w:val="222222"/>
          <w:sz w:val="21"/>
          <w:szCs w:val="21"/>
        </w:rPr>
        <w:t>••</w:t>
      </w:r>
    </w:p>
    <w:p w14:paraId="7077F7F7" w14:textId="77777777" w:rsidR="008B3295" w:rsidRPr="008B3295" w:rsidRDefault="008B3295" w:rsidP="008B3295">
      <w:pPr>
        <w:rPr>
          <w:rFonts w:ascii="Helvetica" w:hAnsi="Helvetica" w:cs="Helvetica"/>
          <w:b/>
          <w:bCs/>
          <w:color w:val="222222"/>
          <w:sz w:val="21"/>
          <w:szCs w:val="21"/>
        </w:rPr>
      </w:pPr>
    </w:p>
    <w:p w14:paraId="4570C048"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2. </w:t>
      </w:r>
      <w:r w:rsidRPr="008B3295">
        <w:rPr>
          <w:rFonts w:ascii="Helvetica" w:hAnsi="Helvetica" w:cs="Helvetica" w:hint="eastAsia"/>
          <w:b/>
          <w:bCs/>
          <w:color w:val="222222"/>
          <w:sz w:val="21"/>
          <w:szCs w:val="21"/>
        </w:rPr>
        <w:t>Разностная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схема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второго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порядка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для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двумерных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нестационарных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уравнений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динамики</w:t>
      </w:r>
    </w:p>
    <w:p w14:paraId="118D663F" w14:textId="77777777" w:rsidR="008B3295" w:rsidRPr="008B3295" w:rsidRDefault="008B3295" w:rsidP="008B3295">
      <w:pPr>
        <w:rPr>
          <w:rFonts w:ascii="Helvetica" w:hAnsi="Helvetica" w:cs="Helvetica"/>
          <w:b/>
          <w:bCs/>
          <w:color w:val="222222"/>
          <w:sz w:val="21"/>
          <w:szCs w:val="21"/>
        </w:rPr>
      </w:pPr>
    </w:p>
    <w:p w14:paraId="78983B6D"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3. </w:t>
      </w:r>
      <w:r w:rsidRPr="008B3295">
        <w:rPr>
          <w:rFonts w:ascii="Helvetica" w:hAnsi="Helvetica" w:cs="Helvetica" w:hint="eastAsia"/>
          <w:b/>
          <w:bCs/>
          <w:color w:val="222222"/>
          <w:sz w:val="21"/>
          <w:szCs w:val="21"/>
        </w:rPr>
        <w:t>Построение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схемы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для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расчета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двумерных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стационарных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течений</w:t>
      </w:r>
      <w:r w:rsidRPr="008B3295">
        <w:rPr>
          <w:rFonts w:ascii="Helvetica" w:hAnsi="Helvetica" w:cs="Helvetica"/>
          <w:b/>
          <w:bCs/>
          <w:color w:val="222222"/>
          <w:sz w:val="21"/>
          <w:szCs w:val="21"/>
        </w:rPr>
        <w:t>.</w:t>
      </w:r>
    </w:p>
    <w:p w14:paraId="032CBBD0" w14:textId="77777777" w:rsidR="008B3295" w:rsidRPr="008B3295" w:rsidRDefault="008B3295" w:rsidP="008B3295">
      <w:pPr>
        <w:rPr>
          <w:rFonts w:ascii="Helvetica" w:hAnsi="Helvetica" w:cs="Helvetica"/>
          <w:b/>
          <w:bCs/>
          <w:color w:val="222222"/>
          <w:sz w:val="21"/>
          <w:szCs w:val="21"/>
        </w:rPr>
      </w:pPr>
    </w:p>
    <w:p w14:paraId="662DCDBD"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4, </w:t>
      </w: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моделирование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процесса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распространения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релятивистского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электронного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пучка</w:t>
      </w:r>
    </w:p>
    <w:p w14:paraId="063AA7D4" w14:textId="77777777" w:rsidR="008B3295" w:rsidRPr="008B3295" w:rsidRDefault="008B3295" w:rsidP="008B3295">
      <w:pPr>
        <w:rPr>
          <w:rFonts w:ascii="Helvetica" w:hAnsi="Helvetica" w:cs="Helvetica"/>
          <w:b/>
          <w:bCs/>
          <w:color w:val="222222"/>
          <w:sz w:val="21"/>
          <w:szCs w:val="21"/>
        </w:rPr>
      </w:pPr>
    </w:p>
    <w:p w14:paraId="1345242B"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ГЛАВА</w:t>
      </w:r>
      <w:r w:rsidRPr="008B3295">
        <w:rPr>
          <w:rFonts w:ascii="Helvetica" w:hAnsi="Helvetica" w:cs="Helvetica"/>
          <w:b/>
          <w:bCs/>
          <w:color w:val="222222"/>
          <w:sz w:val="21"/>
          <w:szCs w:val="21"/>
        </w:rPr>
        <w:t xml:space="preserve"> II. </w:t>
      </w: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исследование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взаимодействия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ударной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волны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телом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имеющим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выемку</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струи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преградой</w:t>
      </w:r>
      <w:r w:rsidRPr="008B3295">
        <w:rPr>
          <w:rFonts w:ascii="Helvetica" w:hAnsi="Helvetica" w:cs="Helvetica"/>
          <w:b/>
          <w:bCs/>
          <w:color w:val="222222"/>
          <w:sz w:val="21"/>
          <w:szCs w:val="21"/>
        </w:rPr>
        <w:t xml:space="preserve"> .".■</w:t>
      </w:r>
    </w:p>
    <w:p w14:paraId="5E894948" w14:textId="77777777" w:rsidR="008B3295" w:rsidRPr="008B3295" w:rsidRDefault="008B3295" w:rsidP="008B3295">
      <w:pPr>
        <w:rPr>
          <w:rFonts w:ascii="Helvetica" w:hAnsi="Helvetica" w:cs="Helvetica"/>
          <w:b/>
          <w:bCs/>
          <w:color w:val="222222"/>
          <w:sz w:val="21"/>
          <w:szCs w:val="21"/>
        </w:rPr>
      </w:pPr>
    </w:p>
    <w:p w14:paraId="53CD29D2"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1</w:t>
      </w: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Краткий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обзор</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работ</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изучению</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взаимодёйствия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потоков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вогнутыми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телами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преградами</w:t>
      </w:r>
    </w:p>
    <w:p w14:paraId="00CA2EE4" w14:textId="77777777" w:rsidR="008B3295" w:rsidRPr="008B3295" w:rsidRDefault="008B3295" w:rsidP="008B3295">
      <w:pPr>
        <w:rPr>
          <w:rFonts w:ascii="Helvetica" w:hAnsi="Helvetica" w:cs="Helvetica"/>
          <w:b/>
          <w:bCs/>
          <w:color w:val="222222"/>
          <w:sz w:val="21"/>
          <w:szCs w:val="21"/>
        </w:rPr>
      </w:pPr>
    </w:p>
    <w:p w14:paraId="67758CE2"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2. </w:t>
      </w: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решение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дифракции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ударной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волны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теле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цилиндрической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выемкой</w:t>
      </w:r>
      <w:r w:rsidRPr="008B3295">
        <w:rPr>
          <w:rFonts w:ascii="Helvetica" w:hAnsi="Helvetica" w:cs="Helvetica"/>
          <w:b/>
          <w:bCs/>
          <w:color w:val="222222"/>
          <w:sz w:val="21"/>
          <w:szCs w:val="21"/>
        </w:rPr>
        <w:t xml:space="preserve"> . . - . </w:t>
      </w:r>
      <w:r w:rsidRPr="008B3295">
        <w:rPr>
          <w:rFonts w:ascii="Helvetica" w:hAnsi="Helvetica" w:cs="Helvetica" w:hint="eastAsia"/>
          <w:b/>
          <w:bCs/>
          <w:color w:val="222222"/>
          <w:sz w:val="21"/>
          <w:szCs w:val="21"/>
        </w:rPr>
        <w:t>•</w:t>
      </w:r>
    </w:p>
    <w:p w14:paraId="23AAB2D0" w14:textId="77777777" w:rsidR="008B3295" w:rsidRPr="008B3295" w:rsidRDefault="008B3295" w:rsidP="008B3295">
      <w:pPr>
        <w:rPr>
          <w:rFonts w:ascii="Helvetica" w:hAnsi="Helvetica" w:cs="Helvetica"/>
          <w:b/>
          <w:bCs/>
          <w:color w:val="222222"/>
          <w:sz w:val="21"/>
          <w:szCs w:val="21"/>
        </w:rPr>
      </w:pPr>
    </w:p>
    <w:p w14:paraId="669AAC67"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3. </w:t>
      </w:r>
      <w:r w:rsidRPr="008B3295">
        <w:rPr>
          <w:rFonts w:ascii="Helvetica" w:hAnsi="Helvetica" w:cs="Helvetica" w:hint="eastAsia"/>
          <w:b/>
          <w:bCs/>
          <w:color w:val="222222"/>
          <w:sz w:val="21"/>
          <w:szCs w:val="21"/>
        </w:rPr>
        <w:t>Численное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исследование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характера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взаимодействия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недорасширеннои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струи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преградами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устройствах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большим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перепадом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давлен</w:t>
      </w:r>
      <w:r w:rsidRPr="008B3295">
        <w:rPr>
          <w:rFonts w:ascii="Helvetica" w:hAnsi="Helvetica" w:cs="Helvetica" w:hint="eastAsia"/>
          <w:b/>
          <w:bCs/>
          <w:color w:val="222222"/>
          <w:sz w:val="21"/>
          <w:szCs w:val="21"/>
        </w:rPr>
        <w:lastRenderedPageBreak/>
        <w:t>ия</w:t>
      </w:r>
    </w:p>
    <w:p w14:paraId="56D4D943" w14:textId="77777777" w:rsidR="008B3295" w:rsidRPr="008B3295" w:rsidRDefault="008B3295" w:rsidP="008B3295">
      <w:pPr>
        <w:rPr>
          <w:rFonts w:ascii="Helvetica" w:hAnsi="Helvetica" w:cs="Helvetica"/>
          <w:b/>
          <w:bCs/>
          <w:color w:val="222222"/>
          <w:sz w:val="21"/>
          <w:szCs w:val="21"/>
        </w:rPr>
      </w:pPr>
    </w:p>
    <w:p w14:paraId="3E9FC41E"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ГЛАВА</w:t>
      </w:r>
      <w:r w:rsidRPr="008B3295">
        <w:rPr>
          <w:rFonts w:ascii="Helvetica" w:hAnsi="Helvetica" w:cs="Helvetica"/>
          <w:b/>
          <w:bCs/>
          <w:color w:val="222222"/>
          <w:sz w:val="21"/>
          <w:szCs w:val="21"/>
        </w:rPr>
        <w:t xml:space="preserve"> III. </w:t>
      </w:r>
      <w:r w:rsidRPr="008B3295">
        <w:rPr>
          <w:rFonts w:ascii="Helvetica" w:hAnsi="Helvetica" w:cs="Helvetica" w:hint="eastAsia"/>
          <w:b/>
          <w:bCs/>
          <w:color w:val="222222"/>
          <w:sz w:val="21"/>
          <w:szCs w:val="21"/>
        </w:rPr>
        <w:t>Исследование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вопросов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связанных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криогенной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откачкой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плотных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газовых</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потоков</w:t>
      </w:r>
      <w:r w:rsidRPr="008B3295">
        <w:rPr>
          <w:rFonts w:ascii="Helvetica" w:hAnsi="Helvetica" w:cs="Helvetica"/>
          <w:b/>
          <w:bCs/>
          <w:color w:val="222222"/>
          <w:sz w:val="21"/>
          <w:szCs w:val="21"/>
        </w:rPr>
        <w:t>.</w:t>
      </w:r>
    </w:p>
    <w:p w14:paraId="12339881" w14:textId="77777777" w:rsidR="008B3295" w:rsidRPr="008B3295" w:rsidRDefault="008B3295" w:rsidP="008B3295">
      <w:pPr>
        <w:rPr>
          <w:rFonts w:ascii="Helvetica" w:hAnsi="Helvetica" w:cs="Helvetica"/>
          <w:b/>
          <w:bCs/>
          <w:color w:val="222222"/>
          <w:sz w:val="21"/>
          <w:szCs w:val="21"/>
        </w:rPr>
      </w:pPr>
    </w:p>
    <w:p w14:paraId="606E4C07"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1. </w:t>
      </w:r>
      <w:r w:rsidRPr="008B3295">
        <w:rPr>
          <w:rFonts w:ascii="Helvetica" w:hAnsi="Helvetica" w:cs="Helvetica" w:hint="eastAsia"/>
          <w:b/>
          <w:bCs/>
          <w:color w:val="222222"/>
          <w:sz w:val="21"/>
          <w:szCs w:val="21"/>
        </w:rPr>
        <w:t>Постановка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задачи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об</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определении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эффективности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импульсного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криогенного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насоса</w:t>
      </w:r>
      <w:r w:rsidRPr="008B3295">
        <w:rPr>
          <w:rFonts w:ascii="Helvetica" w:hAnsi="Helvetica" w:cs="Helvetica"/>
          <w:b/>
          <w:bCs/>
          <w:color w:val="222222"/>
          <w:sz w:val="21"/>
          <w:szCs w:val="21"/>
        </w:rPr>
        <w:t xml:space="preserve"> . </w:t>
      </w:r>
      <w:r w:rsidRPr="008B3295">
        <w:rPr>
          <w:rFonts w:ascii="Helvetica" w:hAnsi="Helvetica" w:cs="Helvetica" w:hint="eastAsia"/>
          <w:b/>
          <w:bCs/>
          <w:color w:val="222222"/>
          <w:sz w:val="21"/>
          <w:szCs w:val="21"/>
        </w:rPr>
        <w:t>•••</w:t>
      </w:r>
    </w:p>
    <w:p w14:paraId="0267871B" w14:textId="77777777" w:rsidR="008B3295" w:rsidRPr="008B3295" w:rsidRDefault="008B3295" w:rsidP="008B3295">
      <w:pPr>
        <w:rPr>
          <w:rFonts w:ascii="Helvetica" w:hAnsi="Helvetica" w:cs="Helvetica"/>
          <w:b/>
          <w:bCs/>
          <w:color w:val="222222"/>
          <w:sz w:val="21"/>
          <w:szCs w:val="21"/>
        </w:rPr>
      </w:pPr>
    </w:p>
    <w:p w14:paraId="58B6D320" w14:textId="77777777" w:rsidR="008B3295" w:rsidRPr="008B3295" w:rsidRDefault="008B3295" w:rsidP="008B3295">
      <w:pPr>
        <w:rPr>
          <w:rFonts w:ascii="Helvetica" w:hAnsi="Helvetica" w:cs="Helvetica"/>
          <w:b/>
          <w:bCs/>
          <w:color w:val="222222"/>
          <w:sz w:val="21"/>
          <w:szCs w:val="21"/>
        </w:rPr>
      </w:pP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2. </w:t>
      </w:r>
      <w:r w:rsidRPr="008B3295">
        <w:rPr>
          <w:rFonts w:ascii="Helvetica" w:hAnsi="Helvetica" w:cs="Helvetica" w:hint="eastAsia"/>
          <w:b/>
          <w:bCs/>
          <w:color w:val="222222"/>
          <w:sz w:val="21"/>
          <w:szCs w:val="21"/>
        </w:rPr>
        <w:t>Результаты</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расчетов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эффективности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крионасоса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работающего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импульсном</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режиме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w:t>
      </w:r>
    </w:p>
    <w:p w14:paraId="78CE54EE" w14:textId="77777777" w:rsidR="008B3295" w:rsidRPr="008B3295" w:rsidRDefault="008B3295" w:rsidP="008B3295">
      <w:pPr>
        <w:rPr>
          <w:rFonts w:ascii="Helvetica" w:hAnsi="Helvetica" w:cs="Helvetica"/>
          <w:b/>
          <w:bCs/>
          <w:color w:val="222222"/>
          <w:sz w:val="21"/>
          <w:szCs w:val="21"/>
        </w:rPr>
      </w:pPr>
    </w:p>
    <w:p w14:paraId="4CCADE6E" w14:textId="1E9D2B4B" w:rsidR="004F7911" w:rsidRPr="008B3295" w:rsidRDefault="008B3295" w:rsidP="008B3295">
      <w:r w:rsidRPr="008B3295">
        <w:rPr>
          <w:rFonts w:ascii="Helvetica" w:hAnsi="Helvetica" w:cs="Helvetica" w:hint="eastAsia"/>
          <w:b/>
          <w:bCs/>
          <w:color w:val="222222"/>
          <w:sz w:val="21"/>
          <w:szCs w:val="21"/>
        </w:rPr>
        <w:t>§</w:t>
      </w:r>
      <w:r w:rsidRPr="008B3295">
        <w:rPr>
          <w:rFonts w:ascii="Helvetica" w:hAnsi="Helvetica" w:cs="Helvetica"/>
          <w:b/>
          <w:bCs/>
          <w:color w:val="222222"/>
          <w:sz w:val="21"/>
          <w:szCs w:val="21"/>
        </w:rPr>
        <w:t xml:space="preserve">3. </w:t>
      </w:r>
      <w:r w:rsidRPr="008B3295">
        <w:rPr>
          <w:rFonts w:ascii="Helvetica" w:hAnsi="Helvetica" w:cs="Helvetica" w:hint="eastAsia"/>
          <w:b/>
          <w:bCs/>
          <w:color w:val="222222"/>
          <w:sz w:val="21"/>
          <w:szCs w:val="21"/>
        </w:rPr>
        <w:t>Исследование</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взаимодействия</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сверхзвукового</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потока</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с</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преградами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в</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присутствии</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криогенной</w:t>
      </w:r>
      <w:r w:rsidRPr="008B3295">
        <w:rPr>
          <w:rFonts w:ascii="Helvetica" w:hAnsi="Helvetica" w:cs="Helvetica"/>
          <w:b/>
          <w:bCs/>
          <w:color w:val="222222"/>
          <w:sz w:val="21"/>
          <w:szCs w:val="21"/>
        </w:rPr>
        <w:t xml:space="preserve"> </w:t>
      </w:r>
      <w:r w:rsidRPr="008B3295">
        <w:rPr>
          <w:rFonts w:ascii="Helvetica" w:hAnsi="Helvetica" w:cs="Helvetica" w:hint="eastAsia"/>
          <w:b/>
          <w:bCs/>
          <w:color w:val="222222"/>
          <w:sz w:val="21"/>
          <w:szCs w:val="21"/>
        </w:rPr>
        <w:t>поверхности</w:t>
      </w:r>
    </w:p>
    <w:sectPr w:rsidR="004F7911" w:rsidRPr="008B329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CC2E" w14:textId="77777777" w:rsidR="003F21C9" w:rsidRDefault="003F21C9">
      <w:pPr>
        <w:spacing w:after="0" w:line="240" w:lineRule="auto"/>
      </w:pPr>
      <w:r>
        <w:separator/>
      </w:r>
    </w:p>
  </w:endnote>
  <w:endnote w:type="continuationSeparator" w:id="0">
    <w:p w14:paraId="15B9E8B8" w14:textId="77777777" w:rsidR="003F21C9" w:rsidRDefault="003F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9753" w14:textId="77777777" w:rsidR="003F21C9" w:rsidRDefault="003F21C9"/>
    <w:p w14:paraId="07870D3E" w14:textId="77777777" w:rsidR="003F21C9" w:rsidRDefault="003F21C9"/>
    <w:p w14:paraId="6313BEF1" w14:textId="77777777" w:rsidR="003F21C9" w:rsidRDefault="003F21C9"/>
    <w:p w14:paraId="0790FEF8" w14:textId="77777777" w:rsidR="003F21C9" w:rsidRDefault="003F21C9"/>
    <w:p w14:paraId="60921448" w14:textId="77777777" w:rsidR="003F21C9" w:rsidRDefault="003F21C9"/>
    <w:p w14:paraId="5F210418" w14:textId="77777777" w:rsidR="003F21C9" w:rsidRDefault="003F21C9"/>
    <w:p w14:paraId="10A6E2D1" w14:textId="77777777" w:rsidR="003F21C9" w:rsidRDefault="003F21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2CD60" wp14:editId="0D0DA0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0F3D0" w14:textId="77777777" w:rsidR="003F21C9" w:rsidRDefault="003F21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2CD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80F3D0" w14:textId="77777777" w:rsidR="003F21C9" w:rsidRDefault="003F21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581416" w14:textId="77777777" w:rsidR="003F21C9" w:rsidRDefault="003F21C9"/>
    <w:p w14:paraId="6707779E" w14:textId="77777777" w:rsidR="003F21C9" w:rsidRDefault="003F21C9"/>
    <w:p w14:paraId="2484CA55" w14:textId="77777777" w:rsidR="003F21C9" w:rsidRDefault="003F21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E1E31A" wp14:editId="1AD256F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A6A23" w14:textId="77777777" w:rsidR="003F21C9" w:rsidRDefault="003F21C9"/>
                          <w:p w14:paraId="70F68DAA" w14:textId="77777777" w:rsidR="003F21C9" w:rsidRDefault="003F21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E1E3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EA6A23" w14:textId="77777777" w:rsidR="003F21C9" w:rsidRDefault="003F21C9"/>
                    <w:p w14:paraId="70F68DAA" w14:textId="77777777" w:rsidR="003F21C9" w:rsidRDefault="003F21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2E1DE" w14:textId="77777777" w:rsidR="003F21C9" w:rsidRDefault="003F21C9"/>
    <w:p w14:paraId="27AFC3F6" w14:textId="77777777" w:rsidR="003F21C9" w:rsidRDefault="003F21C9">
      <w:pPr>
        <w:rPr>
          <w:sz w:val="2"/>
          <w:szCs w:val="2"/>
        </w:rPr>
      </w:pPr>
    </w:p>
    <w:p w14:paraId="1CFD84B1" w14:textId="77777777" w:rsidR="003F21C9" w:rsidRDefault="003F21C9"/>
    <w:p w14:paraId="44D8495A" w14:textId="77777777" w:rsidR="003F21C9" w:rsidRDefault="003F21C9">
      <w:pPr>
        <w:spacing w:after="0" w:line="240" w:lineRule="auto"/>
      </w:pPr>
    </w:p>
  </w:footnote>
  <w:footnote w:type="continuationSeparator" w:id="0">
    <w:p w14:paraId="54586985" w14:textId="77777777" w:rsidR="003F21C9" w:rsidRDefault="003F2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1C9"/>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189085</TotalTime>
  <Pages>3</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682</cp:revision>
  <cp:lastPrinted>2009-02-06T05:36:00Z</cp:lastPrinted>
  <dcterms:created xsi:type="dcterms:W3CDTF">2024-01-07T13:43:00Z</dcterms:created>
  <dcterms:modified xsi:type="dcterms:W3CDTF">2025-10-19T13:58:00Z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