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5C155" w14:textId="69015087" w:rsidR="00385920" w:rsidRDefault="00977679" w:rsidP="00977679">
      <w:pPr>
        <w:rPr>
          <w:rFonts w:ascii="Verdana" w:hAnsi="Verdana"/>
          <w:b/>
          <w:bCs/>
          <w:color w:val="000000"/>
          <w:shd w:val="clear" w:color="auto" w:fill="FFFFFF"/>
        </w:rPr>
      </w:pPr>
      <w:r>
        <w:rPr>
          <w:rFonts w:ascii="Verdana" w:hAnsi="Verdana"/>
          <w:b/>
          <w:bCs/>
          <w:color w:val="000000"/>
          <w:shd w:val="clear" w:color="auto" w:fill="FFFFFF"/>
        </w:rPr>
        <w:t>Коробченко Юлія Андріївна. Розробка системи проектування швейних виробів з натурального хутра: Дис... канд. техн. наук: 05.19.04 / Київський національний ун-т технологій та дизайну. - К., 2002. - 208 арк. - Бібліогр.: арк. 127-133.</w:t>
      </w:r>
    </w:p>
    <w:p w14:paraId="61E08943" w14:textId="77777777" w:rsidR="00977679" w:rsidRPr="00977679" w:rsidRDefault="00977679" w:rsidP="0097767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679">
        <w:rPr>
          <w:rFonts w:ascii="Times New Roman" w:eastAsia="Times New Roman" w:hAnsi="Times New Roman" w:cs="Times New Roman"/>
          <w:b/>
          <w:bCs/>
          <w:color w:val="000000"/>
          <w:sz w:val="27"/>
          <w:szCs w:val="27"/>
        </w:rPr>
        <w:t>Коробченко Ю.А. Розробка системи проектування швейних виробів з натурального хутра. – Рукопис.</w:t>
      </w:r>
    </w:p>
    <w:p w14:paraId="7DFEBF47" w14:textId="77777777" w:rsidR="00977679" w:rsidRPr="00977679" w:rsidRDefault="00977679" w:rsidP="0097767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679">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05.19.04 – технологія швейних виробів. – Київський національний університет технологій та дизайну, Київ, 2002.</w:t>
      </w:r>
    </w:p>
    <w:p w14:paraId="30FD153C" w14:textId="77777777" w:rsidR="00977679" w:rsidRPr="00977679" w:rsidRDefault="00977679" w:rsidP="0097767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679">
        <w:rPr>
          <w:rFonts w:ascii="Times New Roman" w:eastAsia="Times New Roman" w:hAnsi="Times New Roman" w:cs="Times New Roman"/>
          <w:color w:val="000000"/>
          <w:sz w:val="27"/>
          <w:szCs w:val="27"/>
        </w:rPr>
        <w:t>Дисертацію присвячено питанням аналізу та розвитку на наукових та методологічних засадах процесу проектування швейних виробів з натурального хутра з метою розробки системи проектування швейних виробів з натурального хутра. В роботі досліджується системний підхід до процесу проектування, який дозволяє вдосконалити та автоматизувати існуючу схему процесу проектування. В ході дослідження розроблено методичне забезпечення підготовки вихідних даних, програмне забезпечення для реалізації автоматизованого способу проектування хутрового одягу, що сприяє скороченню часу проектування, покращанню якості виготовлення хутрового одягу та задоволення потреб споживачів.</w:t>
      </w:r>
    </w:p>
    <w:p w14:paraId="78245DCF" w14:textId="77777777" w:rsidR="00977679" w:rsidRPr="00977679" w:rsidRDefault="00977679" w:rsidP="0097767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679">
        <w:rPr>
          <w:rFonts w:ascii="Times New Roman" w:eastAsia="Times New Roman" w:hAnsi="Times New Roman" w:cs="Times New Roman"/>
          <w:color w:val="000000"/>
          <w:sz w:val="27"/>
          <w:szCs w:val="27"/>
        </w:rPr>
        <w:t>Для реалізації цієї мети було вивчено та проаналізовано процес підготовки вихідних даних; встановлено потреби споживачів до жіночих пальт з натурального хутра; досліджено параметри технологічного процесу пошиття хутрового одягу; проведено математичне моделювання процесу виготовлення пластин при складному методі розкрою у розпуск.</w:t>
      </w:r>
    </w:p>
    <w:p w14:paraId="262FC530" w14:textId="77777777" w:rsidR="00977679" w:rsidRPr="00977679" w:rsidRDefault="00977679" w:rsidP="0097767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7679">
        <w:rPr>
          <w:rFonts w:ascii="Times New Roman" w:eastAsia="Times New Roman" w:hAnsi="Times New Roman" w:cs="Times New Roman"/>
          <w:color w:val="000000"/>
          <w:sz w:val="27"/>
          <w:szCs w:val="27"/>
        </w:rPr>
        <w:t>Основні результати роботи були впровадженні при проектування промислової колекції жіночих пальт з натурального хутра, виконані на базі «Тикаферлюкс» (м. Тисмениця, Україна) та Чигиринської хутрової фабрики (м. Чигирин, Україна)</w:t>
      </w:r>
    </w:p>
    <w:p w14:paraId="727B2D1F" w14:textId="77777777" w:rsidR="00977679" w:rsidRPr="00977679" w:rsidRDefault="00977679" w:rsidP="00977679"/>
    <w:sectPr w:rsidR="00977679" w:rsidRPr="0097767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2EE76" w14:textId="77777777" w:rsidR="00E9455A" w:rsidRDefault="00E9455A">
      <w:pPr>
        <w:spacing w:after="0" w:line="240" w:lineRule="auto"/>
      </w:pPr>
      <w:r>
        <w:separator/>
      </w:r>
    </w:p>
  </w:endnote>
  <w:endnote w:type="continuationSeparator" w:id="0">
    <w:p w14:paraId="104724F5" w14:textId="77777777" w:rsidR="00E9455A" w:rsidRDefault="00E94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AB702" w14:textId="77777777" w:rsidR="00E9455A" w:rsidRDefault="00E9455A">
      <w:pPr>
        <w:spacing w:after="0" w:line="240" w:lineRule="auto"/>
      </w:pPr>
      <w:r>
        <w:separator/>
      </w:r>
    </w:p>
  </w:footnote>
  <w:footnote w:type="continuationSeparator" w:id="0">
    <w:p w14:paraId="029E0871" w14:textId="77777777" w:rsidR="00E9455A" w:rsidRDefault="00E94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5A"/>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99534</TotalTime>
  <Pages>1</Pages>
  <Words>260</Words>
  <Characters>1485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317</cp:revision>
  <dcterms:created xsi:type="dcterms:W3CDTF">2024-06-20T08:51:00Z</dcterms:created>
  <dcterms:modified xsi:type="dcterms:W3CDTF">2024-12-19T18:53:00Z</dcterms:modified>
  <cp:category/>
</cp:coreProperties>
</file>