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CF7" w:rsidRDefault="00AB3621" w:rsidP="00AB3621">
      <w:pPr>
        <w:rPr>
          <w:rFonts w:ascii="Times New Roman" w:eastAsia="Times New Roman" w:hAnsi="Times New Roman" w:cs="Times New Roman"/>
          <w:noProof/>
          <w:color w:val="000000"/>
          <w:kern w:val="0"/>
          <w:sz w:val="28"/>
          <w:szCs w:val="28"/>
          <w:lang w:eastAsia="ru-RU"/>
        </w:rPr>
      </w:pPr>
      <w:r w:rsidRPr="00AB3621">
        <w:rPr>
          <w:rFonts w:ascii="Times New Roman" w:eastAsia="Times New Roman" w:hAnsi="Times New Roman" w:cs="Times New Roman" w:hint="eastAsia"/>
          <w:noProof/>
          <w:color w:val="000000"/>
          <w:kern w:val="0"/>
          <w:sz w:val="28"/>
          <w:szCs w:val="28"/>
          <w:lang w:eastAsia="ru-RU"/>
        </w:rPr>
        <w:t>Сухова</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Ольга</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Сергеевна</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Коррекция</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тренировочного</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процесса</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квалифицированных</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пловцов</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на</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основании</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оценки</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структуры</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специальной</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работоспособности</w:t>
      </w:r>
      <w:r w:rsidRPr="00AB3621">
        <w:rPr>
          <w:rFonts w:ascii="Times New Roman" w:eastAsia="Times New Roman" w:hAnsi="Times New Roman" w:cs="Times New Roman"/>
          <w:noProof/>
          <w:color w:val="000000"/>
          <w:kern w:val="0"/>
          <w:sz w:val="28"/>
          <w:szCs w:val="28"/>
          <w:lang w:eastAsia="ru-RU"/>
        </w:rPr>
        <w:t xml:space="preserve"> : </w:t>
      </w:r>
      <w:r w:rsidRPr="00AB3621">
        <w:rPr>
          <w:rFonts w:ascii="Times New Roman" w:eastAsia="Times New Roman" w:hAnsi="Times New Roman" w:cs="Times New Roman" w:hint="eastAsia"/>
          <w:noProof/>
          <w:color w:val="000000"/>
          <w:kern w:val="0"/>
          <w:sz w:val="28"/>
          <w:szCs w:val="28"/>
          <w:lang w:eastAsia="ru-RU"/>
        </w:rPr>
        <w:t>Дис</w:t>
      </w:r>
      <w:r w:rsidRPr="00AB3621">
        <w:rPr>
          <w:rFonts w:ascii="Times New Roman" w:eastAsia="Times New Roman" w:hAnsi="Times New Roman" w:cs="Times New Roman"/>
          <w:noProof/>
          <w:color w:val="000000"/>
          <w:kern w:val="0"/>
          <w:sz w:val="28"/>
          <w:szCs w:val="28"/>
          <w:lang w:eastAsia="ru-RU"/>
        </w:rPr>
        <w:t xml:space="preserve">. ... </w:t>
      </w:r>
      <w:r w:rsidRPr="00AB3621">
        <w:rPr>
          <w:rFonts w:ascii="Times New Roman" w:eastAsia="Times New Roman" w:hAnsi="Times New Roman" w:cs="Times New Roman" w:hint="eastAsia"/>
          <w:noProof/>
          <w:color w:val="000000"/>
          <w:kern w:val="0"/>
          <w:sz w:val="28"/>
          <w:szCs w:val="28"/>
          <w:lang w:eastAsia="ru-RU"/>
        </w:rPr>
        <w:t>канд</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пед</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наук</w:t>
      </w:r>
      <w:r w:rsidRPr="00AB3621">
        <w:rPr>
          <w:rFonts w:ascii="Times New Roman" w:eastAsia="Times New Roman" w:hAnsi="Times New Roman" w:cs="Times New Roman"/>
          <w:noProof/>
          <w:color w:val="000000"/>
          <w:kern w:val="0"/>
          <w:sz w:val="28"/>
          <w:szCs w:val="28"/>
          <w:lang w:eastAsia="ru-RU"/>
        </w:rPr>
        <w:t xml:space="preserve"> : 13.00.04 : </w:t>
      </w:r>
      <w:r w:rsidRPr="00AB3621">
        <w:rPr>
          <w:rFonts w:ascii="Times New Roman" w:eastAsia="Times New Roman" w:hAnsi="Times New Roman" w:cs="Times New Roman" w:hint="eastAsia"/>
          <w:noProof/>
          <w:color w:val="000000"/>
          <w:kern w:val="0"/>
          <w:sz w:val="28"/>
          <w:szCs w:val="28"/>
          <w:lang w:eastAsia="ru-RU"/>
        </w:rPr>
        <w:t>СПб</w:t>
      </w:r>
      <w:r w:rsidRPr="00AB3621">
        <w:rPr>
          <w:rFonts w:ascii="Times New Roman" w:eastAsia="Times New Roman" w:hAnsi="Times New Roman" w:cs="Times New Roman"/>
          <w:noProof/>
          <w:color w:val="000000"/>
          <w:kern w:val="0"/>
          <w:sz w:val="28"/>
          <w:szCs w:val="28"/>
          <w:lang w:eastAsia="ru-RU"/>
        </w:rPr>
        <w:t xml:space="preserve">., 2004 150 c. </w:t>
      </w:r>
      <w:r w:rsidRPr="00AB3621">
        <w:rPr>
          <w:rFonts w:ascii="Times New Roman" w:eastAsia="Times New Roman" w:hAnsi="Times New Roman" w:cs="Times New Roman" w:hint="eastAsia"/>
          <w:noProof/>
          <w:color w:val="000000"/>
          <w:kern w:val="0"/>
          <w:sz w:val="28"/>
          <w:szCs w:val="28"/>
          <w:lang w:eastAsia="ru-RU"/>
        </w:rPr>
        <w:t>РГБ</w:t>
      </w:r>
      <w:r w:rsidRPr="00AB3621">
        <w:rPr>
          <w:rFonts w:ascii="Times New Roman" w:eastAsia="Times New Roman" w:hAnsi="Times New Roman" w:cs="Times New Roman"/>
          <w:noProof/>
          <w:color w:val="000000"/>
          <w:kern w:val="0"/>
          <w:sz w:val="28"/>
          <w:szCs w:val="28"/>
          <w:lang w:eastAsia="ru-RU"/>
        </w:rPr>
        <w:t xml:space="preserve"> </w:t>
      </w:r>
      <w:r w:rsidRPr="00AB3621">
        <w:rPr>
          <w:rFonts w:ascii="Times New Roman" w:eastAsia="Times New Roman" w:hAnsi="Times New Roman" w:cs="Times New Roman" w:hint="eastAsia"/>
          <w:noProof/>
          <w:color w:val="000000"/>
          <w:kern w:val="0"/>
          <w:sz w:val="28"/>
          <w:szCs w:val="28"/>
          <w:lang w:eastAsia="ru-RU"/>
        </w:rPr>
        <w:t>ОД</w:t>
      </w:r>
      <w:r w:rsidRPr="00AB3621">
        <w:rPr>
          <w:rFonts w:ascii="Times New Roman" w:eastAsia="Times New Roman" w:hAnsi="Times New Roman" w:cs="Times New Roman"/>
          <w:noProof/>
          <w:color w:val="000000"/>
          <w:kern w:val="0"/>
          <w:sz w:val="28"/>
          <w:szCs w:val="28"/>
          <w:lang w:eastAsia="ru-RU"/>
        </w:rPr>
        <w:t>, 61:04-13/2490</w:t>
      </w:r>
    </w:p>
    <w:p w:rsidR="00AB3621" w:rsidRDefault="00AB3621" w:rsidP="00AB3621">
      <w:pPr>
        <w:rPr>
          <w:rFonts w:ascii="Times New Roman" w:eastAsia="Times New Roman" w:hAnsi="Times New Roman" w:cs="Times New Roman"/>
          <w:noProof/>
          <w:color w:val="000000"/>
          <w:kern w:val="0"/>
          <w:sz w:val="28"/>
          <w:szCs w:val="28"/>
          <w:lang w:eastAsia="ru-RU"/>
        </w:rPr>
      </w:pPr>
    </w:p>
    <w:p w:rsidR="00AB3621" w:rsidRDefault="00AB3621" w:rsidP="00AB3621">
      <w:pPr>
        <w:rPr>
          <w:rFonts w:ascii="Times New Roman" w:eastAsia="Times New Roman" w:hAnsi="Times New Roman" w:cs="Times New Roman"/>
          <w:noProof/>
          <w:color w:val="000000"/>
          <w:kern w:val="0"/>
          <w:sz w:val="28"/>
          <w:szCs w:val="28"/>
          <w:lang w:eastAsia="ru-RU"/>
        </w:rPr>
      </w:pPr>
    </w:p>
    <w:p w:rsidR="00AB3621" w:rsidRPr="00AB3621" w:rsidRDefault="00AB3621" w:rsidP="00AB3621">
      <w:pPr>
        <w:tabs>
          <w:tab w:val="clear" w:pos="709"/>
        </w:tabs>
        <w:suppressAutoHyphens w:val="0"/>
        <w:spacing w:after="893" w:line="468" w:lineRule="exact"/>
        <w:ind w:right="420" w:firstLine="0"/>
        <w:jc w:val="center"/>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Санкт-Петербургский научно-исследовательский</w:t>
      </w:r>
      <w:r w:rsidRPr="00AB3621">
        <w:rPr>
          <w:rFonts w:ascii="Times New Roman" w:eastAsia="Times New Roman" w:hAnsi="Times New Roman" w:cs="Times New Roman"/>
          <w:color w:val="000000"/>
          <w:kern w:val="0"/>
          <w:sz w:val="26"/>
          <w:szCs w:val="26"/>
          <w:lang w:eastAsia="ru-RU" w:bidi="ru-RU"/>
        </w:rPr>
        <w:br/>
        <w:t>институт физической культуры</w:t>
      </w:r>
    </w:p>
    <w:p w:rsidR="00AB3621" w:rsidRPr="00AB3621" w:rsidRDefault="00AB3621" w:rsidP="00AB3621">
      <w:pPr>
        <w:tabs>
          <w:tab w:val="clear" w:pos="709"/>
        </w:tabs>
        <w:suppressAutoHyphens w:val="0"/>
        <w:spacing w:after="594" w:line="477" w:lineRule="exact"/>
        <w:ind w:left="5280" w:firstLine="84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На правах рукописи УДК 797.21</w:t>
      </w:r>
    </w:p>
    <w:p w:rsidR="00AB3621" w:rsidRPr="00AB3621" w:rsidRDefault="00AB3621" w:rsidP="00AB3621">
      <w:pPr>
        <w:tabs>
          <w:tab w:val="clear" w:pos="709"/>
        </w:tabs>
        <w:suppressAutoHyphens w:val="0"/>
        <w:spacing w:after="460" w:line="260" w:lineRule="exact"/>
        <w:ind w:right="420" w:firstLine="0"/>
        <w:jc w:val="center"/>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СУХОВА Ольга Сергеевна</w:t>
      </w:r>
    </w:p>
    <w:p w:rsidR="00AB3621" w:rsidRPr="00AB3621" w:rsidRDefault="00AB3621" w:rsidP="00AB3621">
      <w:pPr>
        <w:keepNext/>
        <w:keepLines/>
        <w:tabs>
          <w:tab w:val="clear" w:pos="709"/>
        </w:tabs>
        <w:suppressAutoHyphens w:val="0"/>
        <w:spacing w:after="1071" w:line="527" w:lineRule="exact"/>
        <w:ind w:right="420" w:firstLine="0"/>
        <w:jc w:val="center"/>
        <w:outlineLvl w:val="3"/>
        <w:rPr>
          <w:rFonts w:ascii="Times New Roman" w:eastAsia="Times New Roman" w:hAnsi="Times New Roman" w:cs="Times New Roman"/>
          <w:b/>
          <w:bCs/>
          <w:color w:val="000000"/>
          <w:kern w:val="0"/>
          <w:sz w:val="28"/>
          <w:szCs w:val="28"/>
          <w:lang w:eastAsia="ru-RU" w:bidi="ru-RU"/>
        </w:rPr>
      </w:pPr>
      <w:bookmarkStart w:id="0" w:name="bookmark1"/>
      <w:r w:rsidRPr="00AB3621">
        <w:rPr>
          <w:rFonts w:ascii="Times New Roman" w:eastAsia="Times New Roman" w:hAnsi="Times New Roman" w:cs="Times New Roman"/>
          <w:b/>
          <w:bCs/>
          <w:color w:val="000000"/>
          <w:kern w:val="0"/>
          <w:sz w:val="28"/>
          <w:szCs w:val="28"/>
          <w:lang w:eastAsia="ru-RU" w:bidi="ru-RU"/>
        </w:rPr>
        <w:t>Коррекция тренировочного процесса</w:t>
      </w:r>
      <w:r w:rsidRPr="00AB3621">
        <w:rPr>
          <w:rFonts w:ascii="Times New Roman" w:eastAsia="Times New Roman" w:hAnsi="Times New Roman" w:cs="Times New Roman"/>
          <w:b/>
          <w:bCs/>
          <w:color w:val="000000"/>
          <w:kern w:val="0"/>
          <w:sz w:val="28"/>
          <w:szCs w:val="28"/>
          <w:lang w:eastAsia="ru-RU" w:bidi="ru-RU"/>
        </w:rPr>
        <w:br/>
        <w:t>квалифицированных пловцов на основании оценки</w:t>
      </w:r>
      <w:r w:rsidRPr="00AB3621">
        <w:rPr>
          <w:rFonts w:ascii="Times New Roman" w:eastAsia="Times New Roman" w:hAnsi="Times New Roman" w:cs="Times New Roman"/>
          <w:b/>
          <w:bCs/>
          <w:color w:val="000000"/>
          <w:kern w:val="0"/>
          <w:sz w:val="28"/>
          <w:szCs w:val="28"/>
          <w:lang w:eastAsia="ru-RU" w:bidi="ru-RU"/>
        </w:rPr>
        <w:br/>
        <w:t>структуры специальной работоспособности</w:t>
      </w:r>
      <w:bookmarkEnd w:id="0"/>
    </w:p>
    <w:p w:rsidR="00AB3621" w:rsidRPr="00AB3621" w:rsidRDefault="00AB3621" w:rsidP="00AB3621">
      <w:pPr>
        <w:tabs>
          <w:tab w:val="clear" w:pos="709"/>
        </w:tabs>
        <w:suppressAutoHyphens w:val="0"/>
        <w:spacing w:after="0" w:line="313" w:lineRule="exact"/>
        <w:ind w:firstLine="0"/>
        <w:jc w:val="righ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Специальность: 13.00.04 - Теория и методика физического воспитания,</w:t>
      </w:r>
    </w:p>
    <w:p w:rsidR="00AB3621" w:rsidRPr="00AB3621" w:rsidRDefault="00AB3621" w:rsidP="00AB3621">
      <w:pPr>
        <w:tabs>
          <w:tab w:val="clear" w:pos="709"/>
        </w:tabs>
        <w:suppressAutoHyphens w:val="0"/>
        <w:spacing w:after="773" w:line="313" w:lineRule="exact"/>
        <w:ind w:left="3100" w:firstLine="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спортивной тренировки, оздоровительной и адаптивной физической культуры</w:t>
      </w:r>
    </w:p>
    <w:p w:rsidR="00AB3621" w:rsidRPr="00AB3621" w:rsidRDefault="00AB3621" w:rsidP="00AB3621">
      <w:pPr>
        <w:tabs>
          <w:tab w:val="clear" w:pos="709"/>
        </w:tabs>
        <w:suppressAutoHyphens w:val="0"/>
        <w:spacing w:after="367" w:line="472" w:lineRule="exact"/>
        <w:ind w:right="420" w:firstLine="0"/>
        <w:jc w:val="center"/>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AB3621">
        <w:rPr>
          <w:rFonts w:ascii="Times New Roman" w:eastAsia="Times New Roman" w:hAnsi="Times New Roman" w:cs="Times New Roman"/>
          <w:color w:val="000000"/>
          <w:kern w:val="0"/>
          <w:sz w:val="26"/>
          <w:szCs w:val="26"/>
          <w:lang w:eastAsia="ru-RU" w:bidi="ru-RU"/>
        </w:rPr>
        <w:br/>
        <w:t>кандидата педагогических наук</w:t>
      </w:r>
    </w:p>
    <w:p w:rsidR="00AB3621" w:rsidRPr="00AB3621" w:rsidRDefault="00AB3621" w:rsidP="00AB3621">
      <w:pPr>
        <w:tabs>
          <w:tab w:val="clear" w:pos="709"/>
        </w:tabs>
        <w:suppressAutoHyphens w:val="0"/>
        <w:spacing w:after="943" w:line="313" w:lineRule="exact"/>
        <w:ind w:firstLine="0"/>
        <w:jc w:val="righ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1800225" simplePos="0" relativeHeight="251674624" behindDoc="1" locked="0" layoutInCell="1" allowOverlap="1">
            <wp:simplePos x="0" y="0"/>
            <wp:positionH relativeFrom="margin">
              <wp:posOffset>320040</wp:posOffset>
            </wp:positionH>
            <wp:positionV relativeFrom="paragraph">
              <wp:posOffset>22860</wp:posOffset>
            </wp:positionV>
            <wp:extent cx="1097280" cy="1024255"/>
            <wp:effectExtent l="19050" t="0" r="7620" b="0"/>
            <wp:wrapSquare wrapText="right"/>
            <wp:docPr id="86" name="Рисунок 86" descr="C:\Users\Pavel\AppData\Local\Temp\Rar$DIa0.04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Pavel\AppData\Local\Temp\Rar$DIa0.049\media\image1.png"/>
                    <pic:cNvPicPr>
                      <a:picLocks noChangeAspect="1" noChangeArrowheads="1"/>
                    </pic:cNvPicPr>
                  </pic:nvPicPr>
                  <pic:blipFill>
                    <a:blip r:embed="rId8" cstate="print"/>
                    <a:srcRect/>
                    <a:stretch>
                      <a:fillRect/>
                    </a:stretch>
                  </pic:blipFill>
                  <pic:spPr bwMode="auto">
                    <a:xfrm>
                      <a:off x="0" y="0"/>
                      <a:ext cx="1097280" cy="1024255"/>
                    </a:xfrm>
                    <a:prstGeom prst="rect">
                      <a:avLst/>
                    </a:prstGeom>
                    <a:noFill/>
                  </pic:spPr>
                </pic:pic>
              </a:graphicData>
            </a:graphic>
          </wp:anchor>
        </w:drawing>
      </w:r>
      <w:r w:rsidRPr="00AB3621">
        <w:rPr>
          <w:rFonts w:ascii="Times New Roman" w:eastAsia="Times New Roman" w:hAnsi="Times New Roman" w:cs="Times New Roman"/>
          <w:color w:val="000000"/>
          <w:kern w:val="0"/>
          <w:sz w:val="26"/>
          <w:szCs w:val="26"/>
          <w:lang w:eastAsia="ru-RU" w:bidi="ru-RU"/>
        </w:rPr>
        <w:t>Научный руководитель: Доктор педагогических наук, Ведущий научный сотрудник Хохлов Игорь Николаевич</w:t>
      </w:r>
    </w:p>
    <w:p w:rsidR="00AB3621" w:rsidRPr="00AB3621" w:rsidRDefault="00AB3621" w:rsidP="00AB3621">
      <w:pPr>
        <w:tabs>
          <w:tab w:val="clear" w:pos="709"/>
        </w:tabs>
        <w:suppressAutoHyphens w:val="0"/>
        <w:spacing w:after="166" w:line="260" w:lineRule="exact"/>
        <w:ind w:right="420" w:firstLine="0"/>
        <w:jc w:val="center"/>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Санкт-Петербург</w:t>
      </w:r>
    </w:p>
    <w:p w:rsidR="00AB3621" w:rsidRPr="00AB3621" w:rsidRDefault="00AB3621" w:rsidP="00AB3621">
      <w:pPr>
        <w:tabs>
          <w:tab w:val="clear" w:pos="709"/>
        </w:tabs>
        <w:suppressAutoHyphens w:val="0"/>
        <w:spacing w:after="0" w:line="260" w:lineRule="exact"/>
        <w:ind w:right="420" w:firstLine="0"/>
        <w:jc w:val="center"/>
        <w:rPr>
          <w:rFonts w:ascii="Times New Roman" w:eastAsia="Times New Roman" w:hAnsi="Times New Roman" w:cs="Times New Roman"/>
          <w:color w:val="000000"/>
          <w:kern w:val="0"/>
          <w:sz w:val="26"/>
          <w:szCs w:val="26"/>
          <w:lang w:eastAsia="ru-RU" w:bidi="ru-RU"/>
        </w:rPr>
        <w:sectPr w:rsidR="00AB3621" w:rsidRPr="00AB3621" w:rsidSect="00AB3621">
          <w:type w:val="continuous"/>
          <w:pgSz w:w="12240" w:h="15840"/>
          <w:pgMar w:top="48" w:right="1898" w:bottom="48" w:left="1839" w:header="0" w:footer="3" w:gutter="0"/>
          <w:cols w:space="720"/>
          <w:noEndnote/>
          <w:docGrid w:linePitch="360"/>
        </w:sectPr>
      </w:pPr>
      <w:r w:rsidRPr="00AB3621">
        <w:rPr>
          <w:rFonts w:ascii="Times New Roman" w:eastAsia="Times New Roman" w:hAnsi="Times New Roman" w:cs="Times New Roman"/>
          <w:color w:val="000000"/>
          <w:kern w:val="0"/>
          <w:sz w:val="26"/>
          <w:szCs w:val="26"/>
          <w:lang w:eastAsia="ru-RU" w:bidi="ru-RU"/>
        </w:rPr>
        <w:t>2004</w:t>
      </w:r>
    </w:p>
    <w:p w:rsidR="00AB3621" w:rsidRPr="00AB3621" w:rsidRDefault="00AB3621" w:rsidP="00AB3621">
      <w:pPr>
        <w:framePr w:w="473" w:h="10978" w:wrap="around" w:hAnchor="margin" w:x="8898" w:yAlign="bottom"/>
        <w:tabs>
          <w:tab w:val="clear" w:pos="709"/>
        </w:tabs>
        <w:suppressAutoHyphens w:val="0"/>
        <w:spacing w:after="965" w:line="260" w:lineRule="exact"/>
        <w:ind w:left="18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5</w:t>
      </w:r>
    </w:p>
    <w:p w:rsidR="00AB3621" w:rsidRPr="00AB3621" w:rsidRDefault="00AB3621" w:rsidP="00AB3621">
      <w:pPr>
        <w:framePr w:w="473" w:h="10978" w:wrap="around" w:hAnchor="margin" w:x="8898" w:yAlign="bottom"/>
        <w:tabs>
          <w:tab w:val="clear" w:pos="709"/>
        </w:tabs>
        <w:suppressAutoHyphens w:val="0"/>
        <w:spacing w:after="646" w:line="280" w:lineRule="exact"/>
        <w:ind w:firstLine="0"/>
        <w:jc w:val="left"/>
        <w:rPr>
          <w:rFonts w:ascii="Times New Roman" w:eastAsia="Times New Roman" w:hAnsi="Times New Roman" w:cs="Times New Roman"/>
          <w:b/>
          <w:bCs/>
          <w:color w:val="000000"/>
          <w:kern w:val="0"/>
          <w:sz w:val="28"/>
          <w:szCs w:val="28"/>
          <w:lang w:eastAsia="ru-RU" w:bidi="ru-RU"/>
        </w:rPr>
      </w:pPr>
      <w:r w:rsidRPr="00AB3621">
        <w:rPr>
          <w:rFonts w:ascii="Times New Roman" w:eastAsia="Times New Roman" w:hAnsi="Times New Roman" w:cs="Times New Roman"/>
          <w:b/>
          <w:bCs/>
          <w:color w:val="000000"/>
          <w:kern w:val="0"/>
          <w:sz w:val="28"/>
          <w:szCs w:val="28"/>
          <w:lang w:eastAsia="ru-RU" w:bidi="ru-RU"/>
        </w:rPr>
        <w:t>15</w:t>
      </w:r>
    </w:p>
    <w:p w:rsidR="00AB3621" w:rsidRPr="00AB3621" w:rsidRDefault="00AB3621" w:rsidP="00AB3621">
      <w:pPr>
        <w:framePr w:w="473" w:h="10978" w:wrap="around" w:hAnchor="margin" w:x="8898" w:yAlign="bottom"/>
        <w:tabs>
          <w:tab w:val="clear" w:pos="709"/>
        </w:tabs>
        <w:suppressAutoHyphens w:val="0"/>
        <w:spacing w:after="294" w:line="260" w:lineRule="exact"/>
        <w:ind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17</w:t>
      </w:r>
    </w:p>
    <w:p w:rsidR="00AB3621" w:rsidRPr="00AB3621" w:rsidRDefault="00AB3621" w:rsidP="00AB3621">
      <w:pPr>
        <w:framePr w:w="473" w:h="10978" w:wrap="around" w:hAnchor="margin" w:x="8898" w:yAlign="bottom"/>
        <w:tabs>
          <w:tab w:val="clear" w:pos="709"/>
        </w:tabs>
        <w:suppressAutoHyphens w:val="0"/>
        <w:spacing w:after="414" w:line="260" w:lineRule="exact"/>
        <w:ind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19</w:t>
      </w:r>
    </w:p>
    <w:p w:rsidR="00AB3621" w:rsidRPr="00AB3621" w:rsidRDefault="00AB3621" w:rsidP="00AB3621">
      <w:pPr>
        <w:framePr w:w="473" w:h="10978" w:wrap="around" w:hAnchor="margin" w:x="8898" w:yAlign="bottom"/>
        <w:tabs>
          <w:tab w:val="clear" w:pos="709"/>
        </w:tabs>
        <w:suppressAutoHyphens w:val="0"/>
        <w:spacing w:after="0" w:line="930" w:lineRule="exact"/>
        <w:ind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24</w:t>
      </w:r>
    </w:p>
    <w:p w:rsidR="00AB3621" w:rsidRPr="00AB3621" w:rsidRDefault="00AB3621" w:rsidP="00AB3621">
      <w:pPr>
        <w:framePr w:w="473" w:h="10978" w:wrap="around" w:hAnchor="margin" w:x="8898" w:yAlign="bottom"/>
        <w:tabs>
          <w:tab w:val="clear" w:pos="709"/>
        </w:tabs>
        <w:suppressAutoHyphens w:val="0"/>
        <w:spacing w:after="0" w:line="930" w:lineRule="exact"/>
        <w:ind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29</w:t>
      </w:r>
    </w:p>
    <w:p w:rsidR="00AB3621" w:rsidRPr="00AB3621" w:rsidRDefault="00AB3621" w:rsidP="00AB3621">
      <w:pPr>
        <w:framePr w:w="473" w:h="10978" w:wrap="around" w:hAnchor="margin" w:x="8898" w:yAlign="bottom"/>
        <w:tabs>
          <w:tab w:val="clear" w:pos="709"/>
        </w:tabs>
        <w:suppressAutoHyphens w:val="0"/>
        <w:spacing w:after="0" w:line="930" w:lineRule="exact"/>
        <w:ind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35</w:t>
      </w:r>
    </w:p>
    <w:p w:rsidR="00AB3621" w:rsidRPr="00AB3621" w:rsidRDefault="00AB3621" w:rsidP="00AB3621">
      <w:pPr>
        <w:framePr w:w="473" w:h="10978" w:wrap="around" w:hAnchor="margin" w:x="8898" w:yAlign="bottom"/>
        <w:tabs>
          <w:tab w:val="clear" w:pos="709"/>
        </w:tabs>
        <w:suppressAutoHyphens w:val="0"/>
        <w:spacing w:after="0" w:line="930" w:lineRule="exact"/>
        <w:ind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41</w:t>
      </w:r>
    </w:p>
    <w:p w:rsidR="00AB3621" w:rsidRPr="00AB3621" w:rsidRDefault="00AB3621" w:rsidP="00AB3621">
      <w:pPr>
        <w:framePr w:w="473" w:h="10978" w:wrap="around" w:hAnchor="margin" w:x="8898" w:yAlign="bottom"/>
        <w:tabs>
          <w:tab w:val="clear" w:pos="709"/>
        </w:tabs>
        <w:suppressAutoHyphens w:val="0"/>
        <w:spacing w:after="0" w:line="623" w:lineRule="exact"/>
        <w:ind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43</w:t>
      </w:r>
    </w:p>
    <w:p w:rsidR="00AB3621" w:rsidRPr="00AB3621" w:rsidRDefault="00AB3621" w:rsidP="00AB3621">
      <w:pPr>
        <w:framePr w:w="473" w:h="10978" w:wrap="around" w:hAnchor="margin" w:x="8898" w:yAlign="bottom"/>
        <w:tabs>
          <w:tab w:val="clear" w:pos="709"/>
        </w:tabs>
        <w:suppressAutoHyphens w:val="0"/>
        <w:spacing w:after="0" w:line="623" w:lineRule="exact"/>
        <w:ind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48</w:t>
      </w:r>
    </w:p>
    <w:p w:rsidR="00AB3621" w:rsidRPr="00AB3621" w:rsidRDefault="00AB3621" w:rsidP="00AB3621">
      <w:pPr>
        <w:framePr w:w="473" w:h="10978" w:wrap="around" w:hAnchor="margin" w:x="8898" w:yAlign="bottom"/>
        <w:tabs>
          <w:tab w:val="clear" w:pos="709"/>
        </w:tabs>
        <w:suppressAutoHyphens w:val="0"/>
        <w:spacing w:after="0" w:line="623" w:lineRule="exact"/>
        <w:ind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60</w:t>
      </w:r>
    </w:p>
    <w:p w:rsidR="00AB3621" w:rsidRPr="00AB3621" w:rsidRDefault="00AB3621" w:rsidP="00AB3621">
      <w:pPr>
        <w:framePr w:w="473" w:h="10978" w:wrap="around" w:hAnchor="margin" w:x="8898" w:yAlign="bottom"/>
        <w:tabs>
          <w:tab w:val="clear" w:pos="709"/>
        </w:tabs>
        <w:suppressAutoHyphens w:val="0"/>
        <w:spacing w:after="0" w:line="623" w:lineRule="exact"/>
        <w:ind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62</w:t>
      </w:r>
    </w:p>
    <w:p w:rsidR="00AB3621" w:rsidRPr="00AB3621" w:rsidRDefault="00AB3621" w:rsidP="00AB3621">
      <w:pPr>
        <w:framePr w:w="473" w:h="10978" w:wrap="around" w:hAnchor="margin" w:x="8898" w:yAlign="bottom"/>
        <w:tabs>
          <w:tab w:val="clear" w:pos="709"/>
        </w:tabs>
        <w:suppressAutoHyphens w:val="0"/>
        <w:spacing w:after="299" w:line="260" w:lineRule="exact"/>
        <w:ind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62</w:t>
      </w:r>
    </w:p>
    <w:p w:rsidR="00AB3621" w:rsidRPr="00AB3621" w:rsidRDefault="00AB3621" w:rsidP="00AB3621">
      <w:pPr>
        <w:framePr w:w="473" w:h="10978" w:wrap="around" w:hAnchor="margin" w:x="8898" w:yAlign="bottom"/>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63</w:t>
      </w:r>
    </w:p>
    <w:p w:rsidR="00AB3621" w:rsidRPr="00AB3621" w:rsidRDefault="00AB3621" w:rsidP="00AB3621">
      <w:pPr>
        <w:keepNext/>
        <w:keepLines/>
        <w:tabs>
          <w:tab w:val="clear" w:pos="709"/>
        </w:tabs>
        <w:suppressAutoHyphens w:val="0"/>
        <w:spacing w:after="483" w:line="280" w:lineRule="exact"/>
        <w:ind w:left="1020" w:hanging="1020"/>
        <w:jc w:val="left"/>
        <w:outlineLvl w:val="3"/>
        <w:rPr>
          <w:rFonts w:ascii="Times New Roman" w:eastAsia="Times New Roman" w:hAnsi="Times New Roman" w:cs="Times New Roman"/>
          <w:b/>
          <w:bCs/>
          <w:color w:val="000000"/>
          <w:kern w:val="0"/>
          <w:sz w:val="28"/>
          <w:szCs w:val="28"/>
          <w:lang w:eastAsia="ru-RU" w:bidi="ru-RU"/>
        </w:rPr>
      </w:pPr>
      <w:bookmarkStart w:id="1" w:name="bookmark2"/>
      <w:r w:rsidRPr="00AB3621">
        <w:rPr>
          <w:rFonts w:ascii="Times New Roman" w:eastAsia="Times New Roman" w:hAnsi="Times New Roman" w:cs="Times New Roman"/>
          <w:b/>
          <w:bCs/>
          <w:color w:val="000000"/>
          <w:kern w:val="0"/>
          <w:sz w:val="28"/>
          <w:szCs w:val="28"/>
          <w:lang w:eastAsia="ru-RU" w:bidi="ru-RU"/>
        </w:rPr>
        <w:t>Введение</w:t>
      </w:r>
      <w:bookmarkEnd w:id="1"/>
    </w:p>
    <w:p w:rsidR="00AB3621" w:rsidRPr="00AB3621" w:rsidRDefault="00AB3621" w:rsidP="00AB3621">
      <w:pPr>
        <w:keepNext/>
        <w:keepLines/>
        <w:tabs>
          <w:tab w:val="clear" w:pos="709"/>
        </w:tabs>
        <w:suppressAutoHyphens w:val="0"/>
        <w:spacing w:after="265" w:line="348" w:lineRule="exact"/>
        <w:ind w:left="1020" w:hanging="1020"/>
        <w:jc w:val="left"/>
        <w:outlineLvl w:val="3"/>
        <w:rPr>
          <w:rFonts w:ascii="Times New Roman" w:eastAsia="Times New Roman" w:hAnsi="Times New Roman" w:cs="Times New Roman"/>
          <w:b/>
          <w:bCs/>
          <w:color w:val="000000"/>
          <w:kern w:val="0"/>
          <w:sz w:val="28"/>
          <w:szCs w:val="28"/>
          <w:lang w:eastAsia="ru-RU" w:bidi="ru-RU"/>
        </w:rPr>
      </w:pPr>
      <w:bookmarkStart w:id="2" w:name="bookmark3"/>
      <w:r w:rsidRPr="00AB3621">
        <w:rPr>
          <w:rFonts w:ascii="Times New Roman" w:eastAsia="Times New Roman" w:hAnsi="Times New Roman" w:cs="Times New Roman"/>
          <w:b/>
          <w:bCs/>
          <w:color w:val="000000"/>
          <w:kern w:val="0"/>
          <w:sz w:val="28"/>
          <w:szCs w:val="28"/>
          <w:lang w:eastAsia="ru-RU" w:bidi="ru-RU"/>
        </w:rPr>
        <w:t>Глава 1. Состояние проблемы управления тренировочным процессом в спортивном плавании.</w:t>
      </w:r>
      <w:bookmarkEnd w:id="2"/>
    </w:p>
    <w:p w:rsidR="00AB3621" w:rsidRPr="00AB3621" w:rsidRDefault="00AB3621" w:rsidP="00AB3621">
      <w:pPr>
        <w:numPr>
          <w:ilvl w:val="0"/>
          <w:numId w:val="37"/>
        </w:numPr>
        <w:tabs>
          <w:tab w:val="clear" w:pos="709"/>
          <w:tab w:val="left" w:pos="1608"/>
        </w:tabs>
        <w:suppressAutoHyphens w:val="0"/>
        <w:spacing w:after="285" w:line="316" w:lineRule="exact"/>
        <w:ind w:left="1580" w:right="1360" w:hanging="56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Общая характеристика тренировочного процесса пловцов как объекта управления</w:t>
      </w:r>
    </w:p>
    <w:p w:rsidR="00AB3621" w:rsidRPr="00AB3621" w:rsidRDefault="00AB3621" w:rsidP="00AB3621">
      <w:pPr>
        <w:tabs>
          <w:tab w:val="clear" w:pos="709"/>
        </w:tabs>
        <w:suppressAutoHyphens w:val="0"/>
        <w:spacing w:after="253" w:line="260" w:lineRule="exact"/>
        <w:ind w:left="1580" w:firstLine="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1.1.1 Этапы многолетней подготовки пловцов.</w:t>
      </w:r>
    </w:p>
    <w:p w:rsidR="00AB3621" w:rsidRPr="00AB3621" w:rsidRDefault="00AB3621" w:rsidP="00AB3621">
      <w:pPr>
        <w:numPr>
          <w:ilvl w:val="0"/>
          <w:numId w:val="38"/>
        </w:numPr>
        <w:tabs>
          <w:tab w:val="clear" w:pos="709"/>
          <w:tab w:val="left" w:pos="2331"/>
        </w:tabs>
        <w:suppressAutoHyphens w:val="0"/>
        <w:spacing w:after="0" w:line="311" w:lineRule="exact"/>
        <w:ind w:left="158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Особенности средств и методов спортивного</w:t>
      </w:r>
    </w:p>
    <w:p w:rsidR="00AB3621" w:rsidRPr="00AB3621" w:rsidRDefault="00AB3621" w:rsidP="00AB3621">
      <w:pPr>
        <w:tabs>
          <w:tab w:val="clear" w:pos="709"/>
        </w:tabs>
        <w:suppressAutoHyphens w:val="0"/>
        <w:spacing w:after="281" w:line="311" w:lineRule="exact"/>
        <w:ind w:left="2360" w:firstLine="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плавания применяемых на этапах многолетней под</w:t>
      </w:r>
      <w:r w:rsidRPr="00AB3621">
        <w:rPr>
          <w:rFonts w:ascii="Times New Roman" w:eastAsia="Times New Roman" w:hAnsi="Times New Roman" w:cs="Times New Roman"/>
          <w:color w:val="000000"/>
          <w:kern w:val="0"/>
          <w:sz w:val="26"/>
          <w:szCs w:val="26"/>
          <w:lang w:eastAsia="ru-RU" w:bidi="ru-RU"/>
        </w:rPr>
        <w:softHyphen/>
        <w:t>готовки</w:t>
      </w:r>
    </w:p>
    <w:p w:rsidR="00AB3621" w:rsidRPr="00AB3621" w:rsidRDefault="00AB3621" w:rsidP="00AB3621">
      <w:pPr>
        <w:numPr>
          <w:ilvl w:val="0"/>
          <w:numId w:val="38"/>
        </w:numPr>
        <w:tabs>
          <w:tab w:val="clear" w:pos="709"/>
          <w:tab w:val="left" w:pos="2340"/>
        </w:tabs>
        <w:suppressAutoHyphens w:val="0"/>
        <w:spacing w:after="36" w:line="260" w:lineRule="exact"/>
        <w:ind w:left="158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Характеристика тренировочных нагрузок</w:t>
      </w:r>
    </w:p>
    <w:p w:rsidR="00AB3621" w:rsidRPr="00AB3621" w:rsidRDefault="00AB3621" w:rsidP="00AB3621">
      <w:pPr>
        <w:tabs>
          <w:tab w:val="clear" w:pos="709"/>
        </w:tabs>
        <w:suppressAutoHyphens w:val="0"/>
        <w:spacing w:after="294" w:line="260" w:lineRule="exact"/>
        <w:ind w:left="2360" w:firstLine="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различной интенсивности в спортивном плавании.</w:t>
      </w:r>
    </w:p>
    <w:p w:rsidR="00AB3621" w:rsidRPr="00AB3621" w:rsidRDefault="00AB3621" w:rsidP="00AB3621">
      <w:pPr>
        <w:numPr>
          <w:ilvl w:val="0"/>
          <w:numId w:val="37"/>
        </w:numPr>
        <w:tabs>
          <w:tab w:val="clear" w:pos="709"/>
          <w:tab w:val="left" w:pos="1726"/>
        </w:tabs>
        <w:suppressAutoHyphens w:val="0"/>
        <w:spacing w:after="0" w:line="260" w:lineRule="exact"/>
        <w:ind w:left="116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Коррекция тренировочного процесса как способ</w:t>
      </w:r>
    </w:p>
    <w:p w:rsidR="00AB3621" w:rsidRPr="00AB3621" w:rsidRDefault="00AB3621" w:rsidP="00AB3621">
      <w:pPr>
        <w:tabs>
          <w:tab w:val="clear" w:pos="709"/>
        </w:tabs>
        <w:suppressAutoHyphens w:val="0"/>
        <w:spacing w:after="252" w:line="260" w:lineRule="exact"/>
        <w:ind w:left="170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управления в спортивном плавании.</w:t>
      </w:r>
    </w:p>
    <w:p w:rsidR="00AB3621" w:rsidRPr="00AB3621" w:rsidRDefault="00AB3621" w:rsidP="00AB3621">
      <w:pPr>
        <w:numPr>
          <w:ilvl w:val="0"/>
          <w:numId w:val="37"/>
        </w:numPr>
        <w:tabs>
          <w:tab w:val="clear" w:pos="709"/>
          <w:tab w:val="left" w:pos="1726"/>
        </w:tabs>
        <w:suppressAutoHyphens w:val="0"/>
        <w:spacing w:after="0" w:line="307" w:lineRule="exact"/>
        <w:ind w:left="1700" w:hanging="54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Специальная работоспособность и методы её развитие в спортивном плавании</w:t>
      </w:r>
    </w:p>
    <w:p w:rsidR="00AB3621" w:rsidRPr="00AB3621" w:rsidRDefault="00AB3621" w:rsidP="00AB3621">
      <w:pPr>
        <w:numPr>
          <w:ilvl w:val="0"/>
          <w:numId w:val="39"/>
        </w:numPr>
        <w:tabs>
          <w:tab w:val="clear" w:pos="709"/>
          <w:tab w:val="left" w:pos="2335"/>
        </w:tabs>
        <w:suppressAutoHyphens w:val="0"/>
        <w:spacing w:after="0" w:line="623" w:lineRule="exact"/>
        <w:ind w:left="158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Понятие и виды адаптации.</w:t>
      </w:r>
    </w:p>
    <w:p w:rsidR="00AB3621" w:rsidRPr="00AB3621" w:rsidRDefault="00AB3621" w:rsidP="00AB3621">
      <w:pPr>
        <w:numPr>
          <w:ilvl w:val="0"/>
          <w:numId w:val="39"/>
        </w:numPr>
        <w:tabs>
          <w:tab w:val="clear" w:pos="709"/>
          <w:tab w:val="left" w:pos="2335"/>
        </w:tabs>
        <w:suppressAutoHyphens w:val="0"/>
        <w:spacing w:after="0" w:line="623" w:lineRule="exact"/>
        <w:ind w:left="158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Методы оценки специальной работоспособности.</w:t>
      </w:r>
    </w:p>
    <w:p w:rsidR="00AB3621" w:rsidRPr="00AB3621" w:rsidRDefault="00AB3621" w:rsidP="00AB3621">
      <w:pPr>
        <w:tabs>
          <w:tab w:val="clear" w:pos="709"/>
        </w:tabs>
        <w:suppressAutoHyphens w:val="0"/>
        <w:spacing w:after="0" w:line="623" w:lineRule="exact"/>
        <w:ind w:left="1160" w:firstLine="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1.4 Заключение по главе 1</w:t>
      </w:r>
    </w:p>
    <w:p w:rsidR="00AB3621" w:rsidRPr="00AB3621" w:rsidRDefault="00AB3621" w:rsidP="00AB3621">
      <w:pPr>
        <w:keepNext/>
        <w:keepLines/>
        <w:tabs>
          <w:tab w:val="clear" w:pos="709"/>
        </w:tabs>
        <w:suppressAutoHyphens w:val="0"/>
        <w:spacing w:after="286" w:line="280" w:lineRule="exact"/>
        <w:ind w:left="1020" w:hanging="1020"/>
        <w:jc w:val="left"/>
        <w:outlineLvl w:val="3"/>
        <w:rPr>
          <w:rFonts w:ascii="Times New Roman" w:eastAsia="Times New Roman" w:hAnsi="Times New Roman" w:cs="Times New Roman"/>
          <w:b/>
          <w:bCs/>
          <w:color w:val="000000"/>
          <w:kern w:val="0"/>
          <w:sz w:val="28"/>
          <w:szCs w:val="28"/>
          <w:lang w:eastAsia="ru-RU" w:bidi="ru-RU"/>
        </w:rPr>
      </w:pPr>
      <w:bookmarkStart w:id="3" w:name="bookmark4"/>
      <w:r w:rsidRPr="00AB3621">
        <w:rPr>
          <w:rFonts w:ascii="Times New Roman" w:eastAsia="Times New Roman" w:hAnsi="Times New Roman" w:cs="Times New Roman"/>
          <w:b/>
          <w:bCs/>
          <w:color w:val="000000"/>
          <w:kern w:val="0"/>
          <w:sz w:val="28"/>
          <w:szCs w:val="28"/>
          <w:lang w:eastAsia="ru-RU" w:bidi="ru-RU"/>
        </w:rPr>
        <w:t>Глава 2. Методы и организация исследования.</w:t>
      </w:r>
      <w:bookmarkEnd w:id="3"/>
    </w:p>
    <w:p w:rsidR="00AB3621" w:rsidRPr="00AB3621" w:rsidRDefault="00AB3621" w:rsidP="00AB3621">
      <w:pPr>
        <w:numPr>
          <w:ilvl w:val="1"/>
          <w:numId w:val="39"/>
        </w:numPr>
        <w:tabs>
          <w:tab w:val="clear" w:pos="709"/>
          <w:tab w:val="left" w:pos="1753"/>
        </w:tabs>
        <w:suppressAutoHyphens w:val="0"/>
        <w:spacing w:after="294" w:line="260" w:lineRule="exact"/>
        <w:ind w:left="116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Методы исследования</w:t>
      </w:r>
    </w:p>
    <w:p w:rsidR="00AB3621" w:rsidRPr="00AB3621" w:rsidRDefault="00AB3621" w:rsidP="00AB3621">
      <w:pPr>
        <w:numPr>
          <w:ilvl w:val="2"/>
          <w:numId w:val="39"/>
        </w:numPr>
        <w:tabs>
          <w:tab w:val="clear" w:pos="709"/>
          <w:tab w:val="left" w:pos="2367"/>
        </w:tabs>
        <w:suppressAutoHyphens w:val="0"/>
        <w:spacing w:after="0" w:line="260" w:lineRule="exact"/>
        <w:ind w:left="1580" w:firstLine="0"/>
        <w:jc w:val="left"/>
        <w:rPr>
          <w:rFonts w:ascii="Times New Roman" w:eastAsia="Times New Roman" w:hAnsi="Times New Roman" w:cs="Times New Roman"/>
          <w:color w:val="000000"/>
          <w:kern w:val="0"/>
          <w:sz w:val="26"/>
          <w:szCs w:val="26"/>
          <w:lang w:eastAsia="ru-RU" w:bidi="ru-RU"/>
        </w:rPr>
        <w:sectPr w:rsidR="00AB3621" w:rsidRPr="00AB3621">
          <w:footerReference w:type="even" r:id="rId9"/>
          <w:footerReference w:type="default" r:id="rId10"/>
          <w:headerReference w:type="first" r:id="rId11"/>
          <w:footerReference w:type="first" r:id="rId12"/>
          <w:pgSz w:w="12240" w:h="15840"/>
          <w:pgMar w:top="2784" w:right="1787" w:bottom="2021" w:left="1931" w:header="0" w:footer="3" w:gutter="0"/>
          <w:cols w:space="720"/>
          <w:noEndnote/>
          <w:titlePg/>
          <w:docGrid w:linePitch="360"/>
        </w:sectPr>
      </w:pPr>
      <w:r w:rsidRPr="00AB3621">
        <w:rPr>
          <w:rFonts w:ascii="Times New Roman" w:eastAsia="Times New Roman" w:hAnsi="Times New Roman" w:cs="Times New Roman"/>
          <w:color w:val="000000"/>
          <w:kern w:val="0"/>
          <w:sz w:val="26"/>
          <w:szCs w:val="26"/>
          <w:lang w:eastAsia="ru-RU" w:bidi="ru-RU"/>
        </w:rPr>
        <w:t>Анализ научно-методической литературы.</w:t>
      </w:r>
    </w:p>
    <w:p w:rsidR="00AB3621" w:rsidRPr="00AB3621" w:rsidRDefault="00AB3621" w:rsidP="00AB3621">
      <w:pPr>
        <w:keepNext/>
        <w:keepLines/>
        <w:tabs>
          <w:tab w:val="clear" w:pos="709"/>
        </w:tabs>
        <w:suppressAutoHyphens w:val="0"/>
        <w:spacing w:after="311" w:line="260" w:lineRule="exact"/>
        <w:ind w:left="160" w:firstLine="0"/>
        <w:jc w:val="left"/>
        <w:outlineLvl w:val="2"/>
        <w:rPr>
          <w:rFonts w:ascii="Times New Roman" w:eastAsia="Times New Roman" w:hAnsi="Times New Roman" w:cs="Times New Roman"/>
          <w:color w:val="000000"/>
          <w:kern w:val="0"/>
          <w:sz w:val="26"/>
          <w:szCs w:val="26"/>
          <w:lang w:eastAsia="ru-RU" w:bidi="ru-RU"/>
        </w:rPr>
      </w:pPr>
      <w:bookmarkStart w:id="4" w:name="bookmark5"/>
      <w:r w:rsidRPr="00AB3621">
        <w:rPr>
          <w:rFonts w:ascii="Times New Roman" w:eastAsia="Times New Roman" w:hAnsi="Times New Roman" w:cs="Times New Roman"/>
          <w:color w:val="000000"/>
          <w:kern w:val="0"/>
          <w:sz w:val="26"/>
          <w:szCs w:val="26"/>
          <w:lang w:eastAsia="ru-RU" w:bidi="ru-RU"/>
        </w:rPr>
        <w:t>«</w:t>
      </w:r>
      <w:bookmarkEnd w:id="4"/>
    </w:p>
    <w:p w:rsidR="00AB3621" w:rsidRPr="00AB3621" w:rsidRDefault="00AB3621" w:rsidP="00AB3621">
      <w:pPr>
        <w:numPr>
          <w:ilvl w:val="2"/>
          <w:numId w:val="39"/>
        </w:numPr>
        <w:tabs>
          <w:tab w:val="clear" w:pos="709"/>
          <w:tab w:val="left" w:pos="3881"/>
          <w:tab w:val="right" w:pos="10729"/>
        </w:tabs>
        <w:suppressAutoHyphens w:val="0"/>
        <w:spacing w:after="0" w:line="627" w:lineRule="exact"/>
        <w:ind w:left="310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fldChar w:fldCharType="begin"/>
      </w:r>
      <w:r w:rsidRPr="00AB3621">
        <w:rPr>
          <w:rFonts w:ascii="Times New Roman" w:eastAsia="Times New Roman" w:hAnsi="Times New Roman" w:cs="Times New Roman"/>
          <w:color w:val="000000"/>
          <w:kern w:val="0"/>
          <w:sz w:val="26"/>
          <w:szCs w:val="26"/>
          <w:lang w:eastAsia="ru-RU" w:bidi="ru-RU"/>
        </w:rPr>
        <w:instrText xml:space="preserve"> TOC \o "1-5" \h \z </w:instrText>
      </w:r>
      <w:r w:rsidRPr="00AB3621">
        <w:rPr>
          <w:rFonts w:ascii="Times New Roman" w:eastAsia="Times New Roman" w:hAnsi="Times New Roman" w:cs="Times New Roman"/>
          <w:color w:val="000000"/>
          <w:kern w:val="0"/>
          <w:sz w:val="26"/>
          <w:szCs w:val="26"/>
          <w:lang w:eastAsia="ru-RU" w:bidi="ru-RU"/>
        </w:rPr>
        <w:fldChar w:fldCharType="separate"/>
      </w:r>
      <w:r w:rsidRPr="00AB3621">
        <w:rPr>
          <w:rFonts w:ascii="Times New Roman" w:eastAsia="Times New Roman" w:hAnsi="Times New Roman" w:cs="Times New Roman"/>
          <w:color w:val="000000"/>
          <w:kern w:val="0"/>
          <w:sz w:val="26"/>
          <w:szCs w:val="26"/>
          <w:lang w:eastAsia="ru-RU" w:bidi="ru-RU"/>
        </w:rPr>
        <w:t>Педагогические наблюдения.</w:t>
      </w:r>
      <w:r w:rsidRPr="00AB3621">
        <w:rPr>
          <w:rFonts w:ascii="Times New Roman" w:eastAsia="Times New Roman" w:hAnsi="Times New Roman" w:cs="Times New Roman"/>
          <w:color w:val="000000"/>
          <w:kern w:val="0"/>
          <w:sz w:val="26"/>
          <w:szCs w:val="26"/>
          <w:lang w:eastAsia="ru-RU" w:bidi="ru-RU"/>
        </w:rPr>
        <w:tab/>
        <w:t>64</w:t>
      </w:r>
    </w:p>
    <w:p w:rsidR="00AB3621" w:rsidRPr="00AB3621" w:rsidRDefault="00AB3621" w:rsidP="00AB3621">
      <w:pPr>
        <w:numPr>
          <w:ilvl w:val="2"/>
          <w:numId w:val="39"/>
        </w:numPr>
        <w:tabs>
          <w:tab w:val="clear" w:pos="709"/>
          <w:tab w:val="left" w:pos="3886"/>
          <w:tab w:val="right" w:pos="10729"/>
        </w:tabs>
        <w:suppressAutoHyphens w:val="0"/>
        <w:spacing w:after="0" w:line="627" w:lineRule="exact"/>
        <w:ind w:left="310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Тестирование специальной работоспособности.</w:t>
      </w:r>
      <w:r w:rsidRPr="00AB3621">
        <w:rPr>
          <w:rFonts w:ascii="Times New Roman" w:eastAsia="Times New Roman" w:hAnsi="Times New Roman" w:cs="Times New Roman"/>
          <w:color w:val="000000"/>
          <w:kern w:val="0"/>
          <w:sz w:val="26"/>
          <w:szCs w:val="26"/>
          <w:lang w:eastAsia="ru-RU" w:bidi="ru-RU"/>
        </w:rPr>
        <w:tab/>
        <w:t>64</w:t>
      </w:r>
    </w:p>
    <w:p w:rsidR="00AB3621" w:rsidRPr="00AB3621" w:rsidRDefault="00AB3621" w:rsidP="00AB3621">
      <w:pPr>
        <w:numPr>
          <w:ilvl w:val="2"/>
          <w:numId w:val="39"/>
        </w:numPr>
        <w:tabs>
          <w:tab w:val="clear" w:pos="709"/>
          <w:tab w:val="left" w:pos="3886"/>
          <w:tab w:val="right" w:pos="10729"/>
        </w:tabs>
        <w:suppressAutoHyphens w:val="0"/>
        <w:spacing w:after="0" w:line="627" w:lineRule="exact"/>
        <w:ind w:left="310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«Поисковое» предварительное исследование.</w:t>
      </w:r>
      <w:r w:rsidRPr="00AB3621">
        <w:rPr>
          <w:rFonts w:ascii="Times New Roman" w:eastAsia="Times New Roman" w:hAnsi="Times New Roman" w:cs="Times New Roman"/>
          <w:color w:val="000000"/>
          <w:kern w:val="0"/>
          <w:sz w:val="26"/>
          <w:szCs w:val="26"/>
          <w:lang w:eastAsia="ru-RU" w:bidi="ru-RU"/>
        </w:rPr>
        <w:tab/>
        <w:t>67</w:t>
      </w:r>
    </w:p>
    <w:p w:rsidR="00AB3621" w:rsidRPr="00AB3621" w:rsidRDefault="00AB3621" w:rsidP="00AB3621">
      <w:pPr>
        <w:numPr>
          <w:ilvl w:val="2"/>
          <w:numId w:val="39"/>
        </w:numPr>
        <w:tabs>
          <w:tab w:val="clear" w:pos="709"/>
          <w:tab w:val="left" w:pos="3886"/>
          <w:tab w:val="right" w:pos="10729"/>
        </w:tabs>
        <w:suppressAutoHyphens w:val="0"/>
        <w:spacing w:after="0" w:line="627" w:lineRule="exact"/>
        <w:ind w:left="310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Педагогический эксперимент.</w:t>
      </w:r>
      <w:r w:rsidRPr="00AB3621">
        <w:rPr>
          <w:rFonts w:ascii="Times New Roman" w:eastAsia="Times New Roman" w:hAnsi="Times New Roman" w:cs="Times New Roman"/>
          <w:color w:val="000000"/>
          <w:kern w:val="0"/>
          <w:sz w:val="26"/>
          <w:szCs w:val="26"/>
          <w:lang w:eastAsia="ru-RU" w:bidi="ru-RU"/>
        </w:rPr>
        <w:tab/>
        <w:t>67</w:t>
      </w:r>
    </w:p>
    <w:p w:rsidR="00AB3621" w:rsidRPr="00AB3621" w:rsidRDefault="00AB3621" w:rsidP="00AB3621">
      <w:pPr>
        <w:numPr>
          <w:ilvl w:val="2"/>
          <w:numId w:val="39"/>
        </w:numPr>
        <w:tabs>
          <w:tab w:val="clear" w:pos="709"/>
          <w:tab w:val="left" w:pos="3886"/>
          <w:tab w:val="right" w:pos="10729"/>
        </w:tabs>
        <w:suppressAutoHyphens w:val="0"/>
        <w:spacing w:after="0" w:line="627" w:lineRule="exact"/>
        <w:ind w:left="310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Методы математической статистики.</w:t>
      </w:r>
      <w:r w:rsidRPr="00AB3621">
        <w:rPr>
          <w:rFonts w:ascii="Times New Roman" w:eastAsia="Times New Roman" w:hAnsi="Times New Roman" w:cs="Times New Roman"/>
          <w:color w:val="000000"/>
          <w:kern w:val="0"/>
          <w:sz w:val="26"/>
          <w:szCs w:val="26"/>
          <w:lang w:eastAsia="ru-RU" w:bidi="ru-RU"/>
        </w:rPr>
        <w:tab/>
        <w:t>69</w:t>
      </w:r>
    </w:p>
    <w:p w:rsidR="00AB3621" w:rsidRPr="00AB3621" w:rsidRDefault="00AB3621" w:rsidP="00AB3621">
      <w:pPr>
        <w:numPr>
          <w:ilvl w:val="0"/>
          <w:numId w:val="40"/>
        </w:numPr>
        <w:tabs>
          <w:tab w:val="clear" w:pos="709"/>
          <w:tab w:val="left" w:pos="3180"/>
          <w:tab w:val="left" w:pos="10406"/>
        </w:tabs>
        <w:suppressAutoHyphens w:val="0"/>
        <w:spacing w:after="0" w:line="627" w:lineRule="exact"/>
        <w:ind w:left="258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Организация исследования</w:t>
      </w:r>
      <w:r w:rsidRPr="00AB3621">
        <w:rPr>
          <w:rFonts w:ascii="Times New Roman" w:eastAsia="Times New Roman" w:hAnsi="Times New Roman" w:cs="Times New Roman"/>
          <w:color w:val="000000"/>
          <w:kern w:val="0"/>
          <w:sz w:val="26"/>
          <w:szCs w:val="26"/>
          <w:lang w:eastAsia="ru-RU" w:bidi="ru-RU"/>
        </w:rPr>
        <w:tab/>
        <w:t>69</w:t>
      </w:r>
      <w:r w:rsidRPr="00AB3621">
        <w:rPr>
          <w:rFonts w:ascii="Times New Roman" w:eastAsia="Times New Roman" w:hAnsi="Times New Roman" w:cs="Times New Roman"/>
          <w:color w:val="000000"/>
          <w:kern w:val="0"/>
          <w:sz w:val="26"/>
          <w:szCs w:val="26"/>
          <w:lang w:eastAsia="ru-RU" w:bidi="ru-RU"/>
        </w:rPr>
        <w:fldChar w:fldCharType="end"/>
      </w:r>
    </w:p>
    <w:p w:rsidR="00AB3621" w:rsidRPr="00AB3621" w:rsidRDefault="00AB3621" w:rsidP="00AB3621">
      <w:pPr>
        <w:tabs>
          <w:tab w:val="clear" w:pos="709"/>
        </w:tabs>
        <w:suppressAutoHyphens w:val="0"/>
        <w:spacing w:after="453" w:line="350" w:lineRule="exact"/>
        <w:ind w:left="2140" w:right="900" w:firstLine="440"/>
        <w:jc w:val="left"/>
        <w:rPr>
          <w:rFonts w:ascii="Times New Roman" w:eastAsia="Times New Roman" w:hAnsi="Times New Roman" w:cs="Times New Roman"/>
          <w:b/>
          <w:bCs/>
          <w:color w:val="000000"/>
          <w:kern w:val="0"/>
          <w:sz w:val="28"/>
          <w:szCs w:val="28"/>
          <w:lang w:eastAsia="ru-RU" w:bidi="ru-RU"/>
        </w:rPr>
      </w:pPr>
      <w:r w:rsidRPr="00AB3621">
        <w:rPr>
          <w:rFonts w:ascii="Times New Roman" w:eastAsia="Times New Roman" w:hAnsi="Times New Roman" w:cs="Times New Roman"/>
          <w:b/>
          <w:bCs/>
          <w:color w:val="000000"/>
          <w:kern w:val="0"/>
          <w:sz w:val="28"/>
          <w:szCs w:val="28"/>
          <w:lang w:eastAsia="ru-RU" w:bidi="ru-RU"/>
        </w:rPr>
        <w:t>Глава 3.Исследование структуры специальной работа способности высококвалифицированных пловцов- спринтеров и пловцов, специализирующихся на средних дистанциях.</w:t>
      </w:r>
    </w:p>
    <w:p w:rsidR="00AB3621" w:rsidRPr="00AB3621" w:rsidRDefault="00AB3621" w:rsidP="00AB3621">
      <w:pPr>
        <w:numPr>
          <w:ilvl w:val="1"/>
          <w:numId w:val="40"/>
        </w:numPr>
        <w:tabs>
          <w:tab w:val="clear" w:pos="709"/>
          <w:tab w:val="left" w:pos="3175"/>
        </w:tabs>
        <w:suppressAutoHyphens w:val="0"/>
        <w:spacing w:after="0" w:line="309" w:lineRule="exact"/>
        <w:ind w:left="258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Оценка структуры специальной работоспособности сприн</w:t>
      </w:r>
      <w:r w:rsidRPr="00AB3621">
        <w:rPr>
          <w:rFonts w:ascii="Times New Roman" w:eastAsia="Times New Roman" w:hAnsi="Times New Roman" w:cs="Times New Roman"/>
          <w:color w:val="000000"/>
          <w:kern w:val="0"/>
          <w:sz w:val="26"/>
          <w:szCs w:val="26"/>
          <w:lang w:eastAsia="ru-RU" w:bidi="ru-RU"/>
        </w:rPr>
        <w:softHyphen/>
      </w:r>
    </w:p>
    <w:p w:rsidR="00AB3621" w:rsidRPr="00AB3621" w:rsidRDefault="00AB3621" w:rsidP="00AB3621">
      <w:pPr>
        <w:tabs>
          <w:tab w:val="clear" w:pos="709"/>
        </w:tabs>
        <w:suppressAutoHyphens w:val="0"/>
        <w:spacing w:after="300" w:line="309" w:lineRule="exact"/>
        <w:ind w:left="3900" w:firstLine="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 xml:space="preserve">теров и ее динамики за подготовительный и </w:t>
      </w:r>
      <w:r w:rsidRPr="00AB3621">
        <w:rPr>
          <w:rFonts w:ascii="Times New Roman" w:eastAsia="Times New Roman" w:hAnsi="Times New Roman" w:cs="Times New Roman"/>
          <w:color w:val="000000"/>
          <w:kern w:val="0"/>
          <w:sz w:val="26"/>
          <w:szCs w:val="26"/>
          <w:lang w:val="uk-UA" w:eastAsia="uk-UA" w:bidi="uk-UA"/>
        </w:rPr>
        <w:t xml:space="preserve">специ- </w:t>
      </w:r>
      <w:r w:rsidRPr="00AB3621">
        <w:rPr>
          <w:rFonts w:ascii="Times New Roman" w:eastAsia="Times New Roman" w:hAnsi="Times New Roman" w:cs="Times New Roman"/>
          <w:color w:val="000000"/>
          <w:kern w:val="0"/>
          <w:sz w:val="26"/>
          <w:szCs w:val="26"/>
          <w:lang w:eastAsia="ru-RU" w:bidi="ru-RU"/>
        </w:rPr>
        <w:t>^ ально-подготовительный периоды.</w:t>
      </w:r>
    </w:p>
    <w:p w:rsidR="00AB3621" w:rsidRPr="00AB3621" w:rsidRDefault="00AB3621" w:rsidP="00AB3621">
      <w:pPr>
        <w:numPr>
          <w:ilvl w:val="1"/>
          <w:numId w:val="40"/>
        </w:numPr>
        <w:tabs>
          <w:tab w:val="clear" w:pos="709"/>
          <w:tab w:val="left" w:pos="3315"/>
        </w:tabs>
        <w:suppressAutoHyphens w:val="0"/>
        <w:spacing w:after="0" w:line="309" w:lineRule="exact"/>
        <w:ind w:left="272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Оценка структуры специальной работоспособности плов</w:t>
      </w:r>
      <w:r w:rsidRPr="00AB3621">
        <w:rPr>
          <w:rFonts w:ascii="Times New Roman" w:eastAsia="Times New Roman" w:hAnsi="Times New Roman" w:cs="Times New Roman"/>
          <w:color w:val="000000"/>
          <w:kern w:val="0"/>
          <w:sz w:val="26"/>
          <w:szCs w:val="26"/>
          <w:lang w:eastAsia="ru-RU" w:bidi="ru-RU"/>
        </w:rPr>
        <w:softHyphen/>
      </w:r>
    </w:p>
    <w:p w:rsidR="00AB3621" w:rsidRPr="00AB3621" w:rsidRDefault="00AB3621" w:rsidP="00AB3621">
      <w:pPr>
        <w:tabs>
          <w:tab w:val="clear" w:pos="709"/>
          <w:tab w:val="left" w:pos="10406"/>
        </w:tabs>
        <w:suppressAutoHyphens w:val="0"/>
        <w:spacing w:after="297" w:line="309" w:lineRule="exact"/>
        <w:ind w:left="3900" w:right="720" w:firstLine="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 xml:space="preserve">цов </w:t>
      </w:r>
      <w:r w:rsidRPr="00AB3621">
        <w:rPr>
          <w:rFonts w:ascii="Times New Roman" w:eastAsia="Times New Roman" w:hAnsi="Times New Roman" w:cs="Times New Roman"/>
          <w:i/>
          <w:iCs/>
          <w:color w:val="000000"/>
          <w:spacing w:val="-10"/>
          <w:kern w:val="0"/>
          <w:sz w:val="26"/>
          <w:szCs w:val="26"/>
          <w:lang w:eastAsia="ru-RU" w:bidi="ru-RU"/>
        </w:rPr>
        <w:t>специализирующихся</w:t>
      </w:r>
      <w:r w:rsidRPr="00AB3621">
        <w:rPr>
          <w:rFonts w:ascii="Times New Roman" w:eastAsia="Times New Roman" w:hAnsi="Times New Roman" w:cs="Times New Roman"/>
          <w:color w:val="000000"/>
          <w:kern w:val="0"/>
          <w:sz w:val="26"/>
          <w:szCs w:val="26"/>
          <w:lang w:eastAsia="ru-RU" w:bidi="ru-RU"/>
        </w:rPr>
        <w:t xml:space="preserve"> на средних дистанциях и ее динамики за подготовительный и специально</w:t>
      </w:r>
      <w:r w:rsidRPr="00AB3621">
        <w:rPr>
          <w:rFonts w:ascii="Times New Roman" w:eastAsia="Times New Roman" w:hAnsi="Times New Roman" w:cs="Times New Roman"/>
          <w:color w:val="000000"/>
          <w:kern w:val="0"/>
          <w:sz w:val="26"/>
          <w:szCs w:val="26"/>
          <w:lang w:eastAsia="ru-RU" w:bidi="ru-RU"/>
        </w:rPr>
        <w:softHyphen/>
        <w:t>подготовительный периоды.</w:t>
      </w:r>
      <w:r w:rsidRPr="00AB3621">
        <w:rPr>
          <w:rFonts w:ascii="Times New Roman" w:eastAsia="Times New Roman" w:hAnsi="Times New Roman" w:cs="Times New Roman"/>
          <w:color w:val="000000"/>
          <w:kern w:val="0"/>
          <w:sz w:val="26"/>
          <w:szCs w:val="26"/>
          <w:lang w:eastAsia="ru-RU" w:bidi="ru-RU"/>
        </w:rPr>
        <w:tab/>
        <w:t>83</w:t>
      </w:r>
    </w:p>
    <w:p w:rsidR="00AB3621" w:rsidRPr="00AB3621" w:rsidRDefault="00AB3621" w:rsidP="00AB3621">
      <w:pPr>
        <w:numPr>
          <w:ilvl w:val="1"/>
          <w:numId w:val="40"/>
        </w:numPr>
        <w:tabs>
          <w:tab w:val="clear" w:pos="709"/>
          <w:tab w:val="left" w:pos="3315"/>
        </w:tabs>
        <w:suppressAutoHyphens w:val="0"/>
        <w:spacing w:after="0" w:line="313" w:lineRule="exact"/>
        <w:ind w:left="272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Сравнительный анализ структуры специальной работоспо</w:t>
      </w:r>
      <w:r w:rsidRPr="00AB3621">
        <w:rPr>
          <w:rFonts w:ascii="Times New Roman" w:eastAsia="Times New Roman" w:hAnsi="Times New Roman" w:cs="Times New Roman"/>
          <w:color w:val="000000"/>
          <w:kern w:val="0"/>
          <w:sz w:val="26"/>
          <w:szCs w:val="26"/>
          <w:lang w:eastAsia="ru-RU" w:bidi="ru-RU"/>
        </w:rPr>
        <w:softHyphen/>
      </w:r>
    </w:p>
    <w:p w:rsidR="00AB3621" w:rsidRPr="00AB3621" w:rsidRDefault="00AB3621" w:rsidP="00AB3621">
      <w:pPr>
        <w:tabs>
          <w:tab w:val="clear" w:pos="709"/>
          <w:tab w:val="left" w:pos="3834"/>
        </w:tabs>
        <w:suppressAutoHyphens w:val="0"/>
        <w:spacing w:after="271" w:line="313" w:lineRule="exact"/>
        <w:ind w:firstLine="390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 xml:space="preserve">собности пловцов высокого класса специализирую- ^ </w:t>
      </w:r>
      <w:r w:rsidRPr="00AB3621">
        <w:rPr>
          <w:rFonts w:ascii="Times New Roman" w:eastAsia="Times New Roman" w:hAnsi="Times New Roman" w:cs="Times New Roman"/>
          <w:i/>
          <w:iCs/>
          <w:color w:val="000000"/>
          <w:spacing w:val="-10"/>
          <w:kern w:val="0"/>
          <w:sz w:val="26"/>
          <w:szCs w:val="26"/>
          <w:lang w:eastAsia="ru-RU" w:bidi="ru-RU"/>
        </w:rPr>
        <w:t>Ф</w:t>
      </w:r>
      <w:r w:rsidRPr="00AB3621">
        <w:rPr>
          <w:rFonts w:ascii="Times New Roman" w:eastAsia="Times New Roman" w:hAnsi="Times New Roman" w:cs="Times New Roman"/>
          <w:color w:val="000000"/>
          <w:kern w:val="0"/>
          <w:sz w:val="26"/>
          <w:szCs w:val="26"/>
          <w:lang w:eastAsia="ru-RU" w:bidi="ru-RU"/>
        </w:rPr>
        <w:tab/>
        <w:t>щихся на различных по длине дистанциях.</w:t>
      </w:r>
    </w:p>
    <w:p w:rsidR="00AB3621" w:rsidRPr="00AB3621" w:rsidRDefault="00AB3621" w:rsidP="00AB3621">
      <w:pPr>
        <w:tabs>
          <w:tab w:val="clear" w:pos="709"/>
          <w:tab w:val="left" w:pos="10406"/>
        </w:tabs>
        <w:suppressAutoHyphens w:val="0"/>
        <w:spacing w:after="2652" w:line="350" w:lineRule="exact"/>
        <w:ind w:left="2820" w:hanging="1080"/>
        <w:jc w:val="left"/>
        <w:rPr>
          <w:rFonts w:ascii="Times New Roman" w:eastAsia="Times New Roman" w:hAnsi="Times New Roman" w:cs="Times New Roman"/>
          <w:b/>
          <w:bCs/>
          <w:color w:val="000000"/>
          <w:kern w:val="0"/>
          <w:sz w:val="28"/>
          <w:szCs w:val="28"/>
          <w:lang w:eastAsia="ru-RU" w:bidi="ru-RU"/>
        </w:rPr>
      </w:pPr>
      <w:r w:rsidRPr="00AB3621">
        <w:rPr>
          <w:rFonts w:ascii="Times New Roman" w:eastAsia="Times New Roman" w:hAnsi="Times New Roman" w:cs="Times New Roman"/>
          <w:b/>
          <w:bCs/>
          <w:color w:val="000000"/>
          <w:kern w:val="0"/>
          <w:sz w:val="28"/>
          <w:szCs w:val="28"/>
          <w:lang w:eastAsia="ru-RU" w:bidi="ru-RU"/>
        </w:rPr>
        <w:t>Глава 4. Формирование методики коррекции тренировочного процесса на основании оценки структуры специаль</w:t>
      </w:r>
      <w:r w:rsidRPr="00AB3621">
        <w:rPr>
          <w:rFonts w:ascii="Times New Roman" w:eastAsia="Times New Roman" w:hAnsi="Times New Roman" w:cs="Times New Roman"/>
          <w:b/>
          <w:bCs/>
          <w:color w:val="000000"/>
          <w:kern w:val="0"/>
          <w:sz w:val="28"/>
          <w:szCs w:val="28"/>
          <w:lang w:eastAsia="ru-RU" w:bidi="ru-RU"/>
        </w:rPr>
        <w:softHyphen/>
        <w:t>ной работоспособности и ее экспериментальное обоснование (педагогический эксперимент).</w:t>
      </w:r>
      <w:r w:rsidRPr="00AB3621">
        <w:rPr>
          <w:rFonts w:ascii="Times New Roman" w:eastAsia="Times New Roman" w:hAnsi="Times New Roman" w:cs="Times New Roman"/>
          <w:b/>
          <w:bCs/>
          <w:color w:val="000000"/>
          <w:kern w:val="0"/>
          <w:sz w:val="28"/>
          <w:szCs w:val="28"/>
          <w:lang w:eastAsia="ru-RU" w:bidi="ru-RU"/>
        </w:rPr>
        <w:tab/>
        <w:t>91</w:t>
      </w:r>
    </w:p>
    <w:p w:rsidR="00AB3621" w:rsidRPr="00AB3621" w:rsidRDefault="00AB3621" w:rsidP="00AB3621">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sectPr w:rsidR="00AB3621" w:rsidRPr="00AB3621">
          <w:pgSz w:w="12240" w:h="15840"/>
          <w:pgMar w:top="440" w:right="867" w:bottom="440" w:left="616" w:header="0" w:footer="3" w:gutter="0"/>
          <w:cols w:space="720"/>
          <w:noEndnote/>
          <w:docGrid w:linePitch="360"/>
        </w:sectPr>
      </w:pPr>
      <w:r w:rsidRPr="00AB3621">
        <w:rPr>
          <w:rFonts w:ascii="Times New Roman" w:eastAsia="Times New Roman" w:hAnsi="Times New Roman" w:cs="Times New Roman"/>
          <w:color w:val="000000"/>
          <w:kern w:val="0"/>
          <w:sz w:val="26"/>
          <w:szCs w:val="26"/>
          <w:lang w:eastAsia="ru-RU" w:bidi="ru-RU"/>
        </w:rPr>
        <w:t>*</w:t>
      </w: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AB3621">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096" type="#_x0000_t202" style="position:absolute;margin-left:.05pt;margin-top:451.4pt;width:10.15pt;height:15.7pt;z-index:251660288;mso-wrap-distance-left:5pt;mso-wrap-distance-right:5pt;mso-position-horizontal-relative:margin" filled="f" stroked="f">
            <v:textbox style="mso-fit-shape-to-text:t" inset="0,0,0,0">
              <w:txbxContent>
                <w:p w:rsidR="00AB3621" w:rsidRDefault="00AB3621" w:rsidP="00AB3621">
                  <w:pPr>
                    <w:pStyle w:val="2fff8"/>
                    <w:shd w:val="clear" w:color="auto" w:fill="auto"/>
                    <w:spacing w:after="0" w:line="260" w:lineRule="exact"/>
                    <w:ind w:firstLine="0"/>
                    <w:jc w:val="left"/>
                  </w:pPr>
                  <w:r>
                    <w:rPr>
                      <w:rStyle w:val="2Exact"/>
                    </w:rPr>
                    <w:t></w:t>
                  </w:r>
                </w:p>
              </w:txbxContent>
            </v:textbox>
            <w10:wrap anchorx="margin"/>
          </v:shape>
        </w:pict>
      </w:r>
      <w:r w:rsidRPr="00AB3621">
        <w:rPr>
          <w:rFonts w:ascii="Arial Unicode MS" w:eastAsia="Arial Unicode MS" w:hAnsi="Arial Unicode MS" w:cs="Arial Unicode MS"/>
          <w:color w:val="000000"/>
          <w:kern w:val="0"/>
          <w:sz w:val="24"/>
          <w:szCs w:val="24"/>
          <w:lang w:eastAsia="ru-RU" w:bidi="ru-RU"/>
        </w:rPr>
        <w:pict>
          <v:shape id="_x0000_s1097" type="#_x0000_t202" style="position:absolute;margin-left:.45pt;margin-top:682.75pt;width:11.05pt;height:15.95pt;z-index:251661312;mso-wrap-distance-left:5pt;mso-wrap-distance-right:5pt;mso-position-horizontal-relative:margin" filled="f" stroked="f">
            <v:textbox style="mso-fit-shape-to-text:t" inset="0,0,0,0">
              <w:txbxContent>
                <w:p w:rsidR="00AB3621" w:rsidRDefault="00AB3621" w:rsidP="00AB3621">
                  <w:pPr>
                    <w:pStyle w:val="2fff8"/>
                    <w:shd w:val="clear" w:color="auto" w:fill="auto"/>
                    <w:spacing w:after="0" w:line="260" w:lineRule="exact"/>
                    <w:ind w:firstLine="0"/>
                    <w:jc w:val="left"/>
                  </w:pPr>
                  <w:r>
                    <w:rPr>
                      <w:rStyle w:val="2Exact"/>
                    </w:rPr>
                    <w:t></w:t>
                  </w:r>
                </w:p>
              </w:txbxContent>
            </v:textbox>
            <w10:wrap anchorx="margin"/>
          </v:shape>
        </w:pict>
      </w:r>
      <w:r w:rsidRPr="00AB3621">
        <w:rPr>
          <w:rFonts w:ascii="Arial Unicode MS" w:eastAsia="Arial Unicode MS" w:hAnsi="Arial Unicode MS" w:cs="Arial Unicode MS"/>
          <w:color w:val="000000"/>
          <w:kern w:val="0"/>
          <w:sz w:val="24"/>
          <w:szCs w:val="24"/>
          <w:lang w:eastAsia="ru-RU" w:bidi="ru-RU"/>
        </w:rPr>
        <w:pict>
          <v:shape id="_x0000_s1098" type="#_x0000_t202" style="position:absolute;margin-left:133.15pt;margin-top:.1pt;width:401.55pt;height:155pt;z-index:251662336;mso-wrap-distance-left:5pt;mso-wrap-distance-right:5pt;mso-position-horizontal-relative:margin" filled="f" stroked="f">
            <v:textbox style="mso-fit-shape-to-text:t" inset="0,0,0,0">
              <w:txbxContent>
                <w:p w:rsidR="00AB3621" w:rsidRDefault="00AB3621" w:rsidP="00AB3621">
                  <w:pPr>
                    <w:pStyle w:val="2fff8"/>
                    <w:shd w:val="clear" w:color="auto" w:fill="auto"/>
                    <w:spacing w:after="3"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AB3621" w:rsidRDefault="00AB3621" w:rsidP="00AB3621">
                  <w:pPr>
                    <w:pStyle w:val="2fff8"/>
                    <w:shd w:val="clear" w:color="auto" w:fill="auto"/>
                    <w:tabs>
                      <w:tab w:val="left" w:pos="7625"/>
                    </w:tabs>
                    <w:spacing w:after="258" w:line="260" w:lineRule="exact"/>
                    <w:ind w:left="56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r>
                    <w:rPr>
                      <w:rStyle w:val="2Exact"/>
                    </w:rPr>
                    <w:t></w:t>
                  </w:r>
                  <w:r>
                    <w:rPr>
                      <w:rStyle w:val="2Exact"/>
                    </w:rPr>
                    <w:t></w:t>
                  </w:r>
                </w:p>
                <w:p w:rsidR="00AB3621" w:rsidRDefault="00AB3621" w:rsidP="00AB3621">
                  <w:pPr>
                    <w:pStyle w:val="2fff8"/>
                    <w:numPr>
                      <w:ilvl w:val="0"/>
                      <w:numId w:val="41"/>
                    </w:numPr>
                    <w:shd w:val="clear" w:color="auto" w:fill="auto"/>
                    <w:tabs>
                      <w:tab w:val="clear" w:pos="709"/>
                      <w:tab w:val="left" w:pos="1255"/>
                    </w:tabs>
                    <w:suppressAutoHyphens w:val="0"/>
                    <w:spacing w:after="0" w:line="311" w:lineRule="exact"/>
                    <w:ind w:left="56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AB3621" w:rsidRDefault="00AB3621" w:rsidP="00AB3621">
                  <w:pPr>
                    <w:pStyle w:val="2fff8"/>
                    <w:shd w:val="clear" w:color="auto" w:fill="auto"/>
                    <w:tabs>
                      <w:tab w:val="left" w:pos="7611"/>
                    </w:tabs>
                    <w:spacing w:after="240" w:line="311" w:lineRule="exact"/>
                    <w:ind w:left="560"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r>
                    <w:rPr>
                      <w:rStyle w:val="2Exact"/>
                    </w:rPr>
                    <w:t></w:t>
                  </w:r>
                  <w:r>
                    <w:rPr>
                      <w:rStyle w:val="2Exact"/>
                    </w:rPr>
                    <w:t></w:t>
                  </w:r>
                </w:p>
                <w:p w:rsidR="00AB3621" w:rsidRDefault="00AB3621" w:rsidP="00AB3621">
                  <w:pPr>
                    <w:pStyle w:val="2fff8"/>
                    <w:numPr>
                      <w:ilvl w:val="0"/>
                      <w:numId w:val="41"/>
                    </w:numPr>
                    <w:shd w:val="clear" w:color="auto" w:fill="auto"/>
                    <w:tabs>
                      <w:tab w:val="clear" w:pos="709"/>
                      <w:tab w:val="left" w:pos="1373"/>
                    </w:tabs>
                    <w:suppressAutoHyphens w:val="0"/>
                    <w:spacing w:after="0" w:line="311" w:lineRule="exact"/>
                    <w:ind w:left="560"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AB3621">
        <w:rPr>
          <w:rFonts w:ascii="Arial Unicode MS" w:eastAsia="Arial Unicode MS" w:hAnsi="Arial Unicode MS" w:cs="Arial Unicode MS"/>
          <w:color w:val="000000"/>
          <w:kern w:val="0"/>
          <w:sz w:val="24"/>
          <w:szCs w:val="24"/>
          <w:lang w:eastAsia="ru-RU" w:bidi="ru-RU"/>
        </w:rPr>
        <w:pict>
          <v:shape id="_x0000_s1099" type="#_x0000_t202" style="position:absolute;margin-left:133.15pt;margin-top:167.7pt;width:368.8pt;height:34.3pt;z-index:251663360;mso-wrap-distance-left:5pt;mso-wrap-distance-right:5pt;mso-position-horizontal-relative:margin" filled="f" stroked="f">
            <v:textbox style="mso-fit-shape-to-text:t" inset="0,0,0,0">
              <w:txbxContent>
                <w:p w:rsidR="00AB3621" w:rsidRDefault="00AB3621" w:rsidP="00AB3621">
                  <w:pPr>
                    <w:pStyle w:val="2fff8"/>
                    <w:shd w:val="clear" w:color="auto" w:fill="auto"/>
                    <w:spacing w:after="0" w:line="316" w:lineRule="exact"/>
                    <w:ind w:left="540" w:hanging="54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AB3621">
        <w:rPr>
          <w:rFonts w:ascii="Arial Unicode MS" w:eastAsia="Arial Unicode MS" w:hAnsi="Arial Unicode MS" w:cs="Arial Unicode MS"/>
          <w:color w:val="000000"/>
          <w:kern w:val="0"/>
          <w:sz w:val="24"/>
          <w:szCs w:val="24"/>
          <w:lang w:eastAsia="ru-RU" w:bidi="ru-RU"/>
        </w:rPr>
        <w:pict>
          <v:shape id="_x0000_s1100" type="#_x0000_t202" style="position:absolute;margin-left:158.9pt;margin-top:214.65pt;width:266.55pt;height:126.7pt;z-index:251664384;mso-wrap-distance-left:5pt;mso-wrap-distance-right:5pt;mso-position-horizontal-relative:margin" filled="f" stroked="f">
            <v:textbox style="mso-fit-shape-to-text:t" inset="0,0,0,0">
              <w:txbxContent>
                <w:p w:rsidR="00AB3621" w:rsidRDefault="00AB3621" w:rsidP="00AB3621">
                  <w:pPr>
                    <w:pStyle w:val="2fff8"/>
                    <w:numPr>
                      <w:ilvl w:val="0"/>
                      <w:numId w:val="42"/>
                    </w:numPr>
                    <w:shd w:val="clear" w:color="auto" w:fill="auto"/>
                    <w:tabs>
                      <w:tab w:val="clear" w:pos="709"/>
                      <w:tab w:val="left" w:pos="664"/>
                    </w:tabs>
                    <w:suppressAutoHyphens w:val="0"/>
                    <w:spacing w:after="281" w:line="311" w:lineRule="exact"/>
                    <w:ind w:left="780" w:hanging="78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AB3621" w:rsidRDefault="00AB3621" w:rsidP="00AB3621">
                  <w:pPr>
                    <w:pStyle w:val="2fff8"/>
                    <w:numPr>
                      <w:ilvl w:val="0"/>
                      <w:numId w:val="42"/>
                    </w:numPr>
                    <w:shd w:val="clear" w:color="auto" w:fill="auto"/>
                    <w:tabs>
                      <w:tab w:val="clear" w:pos="709"/>
                      <w:tab w:val="left" w:pos="664"/>
                    </w:tabs>
                    <w:suppressAutoHyphens w:val="0"/>
                    <w:spacing w:after="0" w:line="26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AB3621" w:rsidRDefault="00AB3621" w:rsidP="00AB3621">
                  <w:pPr>
                    <w:pStyle w:val="2fff8"/>
                    <w:shd w:val="clear" w:color="auto" w:fill="auto"/>
                    <w:spacing w:after="260" w:line="260" w:lineRule="exact"/>
                    <w:ind w:left="780"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AB3621" w:rsidRDefault="00AB3621" w:rsidP="00AB3621">
                  <w:pPr>
                    <w:pStyle w:val="2fff8"/>
                    <w:numPr>
                      <w:ilvl w:val="0"/>
                      <w:numId w:val="42"/>
                    </w:numPr>
                    <w:shd w:val="clear" w:color="auto" w:fill="auto"/>
                    <w:tabs>
                      <w:tab w:val="clear" w:pos="709"/>
                      <w:tab w:val="left" w:pos="668"/>
                    </w:tabs>
                    <w:suppressAutoHyphens w:val="0"/>
                    <w:spacing w:after="0" w:line="302" w:lineRule="exact"/>
                    <w:ind w:left="780" w:hanging="78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AB3621">
        <w:rPr>
          <w:rFonts w:ascii="Arial Unicode MS" w:eastAsia="Arial Unicode MS" w:hAnsi="Arial Unicode MS" w:cs="Arial Unicode MS"/>
          <w:color w:val="000000"/>
          <w:kern w:val="0"/>
          <w:sz w:val="24"/>
          <w:szCs w:val="24"/>
          <w:lang w:eastAsia="ru-RU" w:bidi="ru-RU"/>
        </w:rPr>
        <w:pict>
          <v:shape id="_x0000_s1101" type="#_x0000_t202" style="position:absolute;margin-left:513.95pt;margin-top:193pt;width:21.65pt;height:15.7pt;z-index:251665408;mso-wrap-distance-left:5pt;mso-wrap-distance-right:5pt;mso-position-horizontal-relative:margin" filled="f" stroked="f">
            <v:textbox style="mso-fit-shape-to-text:t" inset="0,0,0,0">
              <w:txbxContent>
                <w:p w:rsidR="00AB3621" w:rsidRDefault="00AB3621" w:rsidP="00AB3621">
                  <w:pPr>
                    <w:pStyle w:val="2fff8"/>
                    <w:shd w:val="clear" w:color="auto" w:fill="auto"/>
                    <w:spacing w:after="0" w:line="260" w:lineRule="exact"/>
                    <w:ind w:firstLine="0"/>
                    <w:jc w:val="left"/>
                  </w:pPr>
                  <w:r>
                    <w:rPr>
                      <w:rStyle w:val="2Exact"/>
                    </w:rPr>
                    <w:t></w:t>
                  </w:r>
                  <w:r>
                    <w:rPr>
                      <w:rStyle w:val="2Exact"/>
                    </w:rPr>
                    <w:t></w:t>
                  </w:r>
                  <w:r>
                    <w:rPr>
                      <w:rStyle w:val="2Exact"/>
                    </w:rPr>
                    <w:t></w:t>
                  </w:r>
                </w:p>
              </w:txbxContent>
            </v:textbox>
            <w10:wrap anchorx="margin"/>
          </v:shape>
        </w:pict>
      </w:r>
      <w:r w:rsidRPr="00AB3621">
        <w:rPr>
          <w:rFonts w:ascii="Arial Unicode MS" w:eastAsia="Arial Unicode MS" w:hAnsi="Arial Unicode MS" w:cs="Arial Unicode MS"/>
          <w:color w:val="000000"/>
          <w:kern w:val="0"/>
          <w:sz w:val="24"/>
          <w:szCs w:val="24"/>
          <w:lang w:eastAsia="ru-RU" w:bidi="ru-RU"/>
        </w:rPr>
        <w:pict>
          <v:shape id="_x0000_s1102" type="#_x0000_t202" style="position:absolute;margin-left:514.15pt;margin-top:240.15pt;width:21.45pt;height:62.2pt;z-index:251666432;mso-wrap-distance-left:5pt;mso-wrap-distance-right:5pt;mso-position-horizontal-relative:margin" filled="f" stroked="f">
            <v:textbox style="mso-fit-shape-to-text:t" inset="0,0,0,0">
              <w:txbxContent>
                <w:p w:rsidR="00AB3621" w:rsidRDefault="00AB3621" w:rsidP="00AB3621">
                  <w:pPr>
                    <w:pStyle w:val="2fff8"/>
                    <w:shd w:val="clear" w:color="auto" w:fill="auto"/>
                    <w:spacing w:after="650" w:line="260" w:lineRule="exact"/>
                    <w:ind w:firstLine="0"/>
                    <w:jc w:val="left"/>
                  </w:pPr>
                  <w:r>
                    <w:rPr>
                      <w:rStyle w:val="2Exact"/>
                    </w:rPr>
                    <w:t></w:t>
                  </w:r>
                  <w:r>
                    <w:rPr>
                      <w:rStyle w:val="2Exact"/>
                    </w:rPr>
                    <w:t></w:t>
                  </w:r>
                  <w:r>
                    <w:rPr>
                      <w:rStyle w:val="2Exact"/>
                    </w:rPr>
                    <w:t></w:t>
                  </w:r>
                </w:p>
                <w:p w:rsidR="00AB3621" w:rsidRDefault="00AB3621" w:rsidP="00AB3621">
                  <w:pPr>
                    <w:pStyle w:val="2fff8"/>
                    <w:shd w:val="clear" w:color="auto" w:fill="auto"/>
                    <w:spacing w:after="0" w:line="260" w:lineRule="exact"/>
                    <w:ind w:firstLine="0"/>
                    <w:jc w:val="left"/>
                  </w:pPr>
                  <w:r>
                    <w:rPr>
                      <w:rStyle w:val="2Exact"/>
                    </w:rPr>
                    <w:t></w:t>
                  </w:r>
                  <w:r>
                    <w:rPr>
                      <w:rStyle w:val="2Exact"/>
                    </w:rPr>
                    <w:t></w:t>
                  </w:r>
                  <w:r>
                    <w:rPr>
                      <w:rStyle w:val="2Exact"/>
                    </w:rPr>
                    <w:t></w:t>
                  </w:r>
                </w:p>
              </w:txbxContent>
            </v:textbox>
            <w10:wrap anchorx="margin"/>
          </v:shape>
        </w:pict>
      </w:r>
      <w:r w:rsidRPr="00AB3621">
        <w:rPr>
          <w:rFonts w:ascii="Arial Unicode MS" w:eastAsia="Arial Unicode MS" w:hAnsi="Arial Unicode MS" w:cs="Arial Unicode MS"/>
          <w:color w:val="000000"/>
          <w:kern w:val="0"/>
          <w:sz w:val="24"/>
          <w:szCs w:val="24"/>
          <w:lang w:eastAsia="ru-RU" w:bidi="ru-RU"/>
        </w:rPr>
        <w:pict>
          <v:shape id="_x0000_s1103" type="#_x0000_t202" style="position:absolute;margin-left:131.6pt;margin-top:356.4pt;width:404pt;height:15.8pt;z-index:251667456;mso-wrap-distance-left:5pt;mso-wrap-distance-right:5pt;mso-position-horizontal-relative:margin" filled="f" stroked="f">
            <v:textbox style="mso-fit-shape-to-text:t" inset="0,0,0,0">
              <w:txbxContent>
                <w:p w:rsidR="00AB3621" w:rsidRDefault="00AB3621" w:rsidP="00AB3621">
                  <w:pPr>
                    <w:pStyle w:val="2fff8"/>
                    <w:shd w:val="clear" w:color="auto" w:fill="auto"/>
                    <w:tabs>
                      <w:tab w:val="left" w:pos="7579"/>
                    </w:tabs>
                    <w:spacing w:after="0" w:line="26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r>
                    <w:rPr>
                      <w:rStyle w:val="2Exact"/>
                    </w:rPr>
                    <w:t></w:t>
                  </w:r>
                  <w:r>
                    <w:rPr>
                      <w:rStyle w:val="2Exact"/>
                    </w:rPr>
                    <w:t></w:t>
                  </w:r>
                  <w:r>
                    <w:rPr>
                      <w:rStyle w:val="2Exact"/>
                    </w:rPr>
                    <w:t></w:t>
                  </w:r>
                </w:p>
              </w:txbxContent>
            </v:textbox>
            <w10:wrap anchorx="margin"/>
          </v:shape>
        </w:pict>
      </w:r>
      <w:r w:rsidRPr="00AB3621">
        <w:rPr>
          <w:rFonts w:ascii="Arial Unicode MS" w:eastAsia="Arial Unicode MS" w:hAnsi="Arial Unicode MS" w:cs="Arial Unicode MS"/>
          <w:color w:val="000000"/>
          <w:kern w:val="0"/>
          <w:sz w:val="24"/>
          <w:szCs w:val="24"/>
          <w:lang w:eastAsia="ru-RU" w:bidi="ru-RU"/>
        </w:rPr>
        <w:pict>
          <v:shape id="_x0000_s1104" type="#_x0000_t202" style="position:absolute;margin-left:153.95pt;margin-top:385.4pt;width:338.8pt;height:49.15pt;z-index:251668480;mso-wrap-distance-left:5pt;mso-wrap-distance-right:5pt;mso-position-horizontal-relative:margin" filled="f" stroked="f">
            <v:textbox style="mso-fit-shape-to-text:t" inset="0,0,0,0">
              <w:txbxContent>
                <w:p w:rsidR="00AB3621" w:rsidRDefault="00AB3621" w:rsidP="00AB3621">
                  <w:pPr>
                    <w:pStyle w:val="2fff8"/>
                    <w:shd w:val="clear" w:color="auto" w:fill="auto"/>
                    <w:spacing w:after="0" w:line="307"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AB3621" w:rsidRDefault="00AB3621" w:rsidP="00AB3621">
                  <w:pPr>
                    <w:pStyle w:val="2fff8"/>
                    <w:shd w:val="clear" w:color="auto" w:fill="auto"/>
                    <w:spacing w:after="0" w:line="307" w:lineRule="exact"/>
                    <w:ind w:left="78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AB3621">
        <w:rPr>
          <w:rFonts w:ascii="Arial Unicode MS" w:eastAsia="Arial Unicode MS" w:hAnsi="Arial Unicode MS" w:cs="Arial Unicode MS"/>
          <w:color w:val="000000"/>
          <w:kern w:val="0"/>
          <w:sz w:val="24"/>
          <w:szCs w:val="24"/>
          <w:lang w:eastAsia="ru-RU" w:bidi="ru-RU"/>
        </w:rPr>
        <w:pict>
          <v:shape id="_x0000_s1105" type="#_x0000_t202" style="position:absolute;margin-left:158.9pt;margin-top:447.7pt;width:326.6pt;height:49pt;z-index:251669504;mso-wrap-distance-left:5pt;mso-wrap-distance-right:5pt;mso-position-horizontal-relative:margin" filled="f" stroked="f">
            <v:textbox style="mso-fit-shape-to-text:t" inset="0,0,0,0">
              <w:txbxContent>
                <w:p w:rsidR="00AB3621" w:rsidRDefault="00AB3621" w:rsidP="00AB3621">
                  <w:pPr>
                    <w:pStyle w:val="2fff8"/>
                    <w:shd w:val="clear" w:color="auto" w:fill="auto"/>
                    <w:spacing w:after="0" w:line="307" w:lineRule="exact"/>
                    <w:ind w:left="680" w:hanging="68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softHyphen/>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AB3621">
        <w:rPr>
          <w:rFonts w:ascii="Arial Unicode MS" w:eastAsia="Arial Unicode MS" w:hAnsi="Arial Unicode MS" w:cs="Arial Unicode MS"/>
          <w:color w:val="000000"/>
          <w:kern w:val="0"/>
          <w:sz w:val="24"/>
          <w:szCs w:val="24"/>
          <w:lang w:eastAsia="ru-RU" w:bidi="ru-RU"/>
        </w:rPr>
        <w:pict>
          <v:shape id="_x0000_s1106" type="#_x0000_t202" style="position:absolute;margin-left:92.75pt;margin-top:512.25pt;width:81.25pt;height:16.7pt;z-index:251670528;mso-wrap-distance-left:5pt;mso-wrap-distance-right:5pt;mso-position-horizontal-relative:margin" filled="f" stroked="f">
            <v:textbox style="mso-fit-shape-to-text:t" inset="0,0,0,0">
              <w:txbxContent>
                <w:p w:rsidR="00AB3621" w:rsidRDefault="00AB3621" w:rsidP="00AB3621">
                  <w:pPr>
                    <w:pStyle w:val="4ff3"/>
                    <w:keepNext/>
                    <w:keepLines/>
                    <w:shd w:val="clear" w:color="auto" w:fill="auto"/>
                    <w:spacing w:after="0" w:line="280" w:lineRule="exact"/>
                    <w:ind w:firstLine="0"/>
                    <w:jc w:val="left"/>
                  </w:pPr>
                  <w:bookmarkStart w:id="5" w:name="bookmark6"/>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bookmarkEnd w:id="5"/>
                </w:p>
              </w:txbxContent>
            </v:textbox>
            <w10:wrap anchorx="margin"/>
          </v:shape>
        </w:pict>
      </w:r>
      <w:r w:rsidRPr="00AB3621">
        <w:rPr>
          <w:rFonts w:ascii="Arial Unicode MS" w:eastAsia="Arial Unicode MS" w:hAnsi="Arial Unicode MS" w:cs="Arial Unicode MS"/>
          <w:color w:val="000000"/>
          <w:kern w:val="0"/>
          <w:sz w:val="24"/>
          <w:szCs w:val="24"/>
          <w:lang w:eastAsia="ru-RU" w:bidi="ru-RU"/>
        </w:rPr>
        <w:pict>
          <v:shape id="_x0000_s1107" type="#_x0000_t202" style="position:absolute;margin-left:510.55pt;margin-top:512.35pt;width:21.2pt;height:15.7pt;z-index:251671552;mso-wrap-distance-left:5pt;mso-wrap-distance-right:5pt;mso-position-horizontal-relative:margin" filled="f" stroked="f">
            <v:textbox style="mso-fit-shape-to-text:t" inset="0,0,0,0">
              <w:txbxContent>
                <w:p w:rsidR="00AB3621" w:rsidRDefault="00AB3621" w:rsidP="00AB3621">
                  <w:pPr>
                    <w:pStyle w:val="2fff8"/>
                    <w:shd w:val="clear" w:color="auto" w:fill="auto"/>
                    <w:spacing w:after="0" w:line="260" w:lineRule="exact"/>
                    <w:ind w:firstLine="0"/>
                    <w:jc w:val="left"/>
                  </w:pPr>
                  <w:r>
                    <w:rPr>
                      <w:rStyle w:val="2Exact"/>
                    </w:rPr>
                    <w:t></w:t>
                  </w:r>
                  <w:r>
                    <w:rPr>
                      <w:rStyle w:val="2Exact"/>
                    </w:rPr>
                    <w:t></w:t>
                  </w:r>
                  <w:r>
                    <w:rPr>
                      <w:rStyle w:val="2Exact"/>
                    </w:rPr>
                    <w:t></w:t>
                  </w:r>
                </w:p>
              </w:txbxContent>
            </v:textbox>
            <w10:wrap anchorx="margin"/>
          </v:shape>
        </w:pict>
      </w:r>
      <w:r w:rsidRPr="00AB3621">
        <w:rPr>
          <w:rFonts w:ascii="Arial Unicode MS" w:eastAsia="Arial Unicode MS" w:hAnsi="Arial Unicode MS" w:cs="Arial Unicode MS"/>
          <w:color w:val="000000"/>
          <w:kern w:val="0"/>
          <w:sz w:val="24"/>
          <w:szCs w:val="24"/>
          <w:lang w:eastAsia="ru-RU" w:bidi="ru-RU"/>
        </w:rPr>
        <w:pict>
          <v:shape id="_x0000_s1108" type="#_x0000_t202" style="position:absolute;margin-left:97.05pt;margin-top:547pt;width:193.45pt;height:84.25pt;z-index:251672576;mso-wrap-distance-left:5pt;mso-wrap-distance-right:5pt;mso-position-horizontal-relative:margin" filled="f" stroked="f">
            <v:textbox style="mso-fit-shape-to-text:t" inset="0,0,0,0">
              <w:txbxContent>
                <w:p w:rsidR="00AB3621" w:rsidRDefault="00AB3621" w:rsidP="00AB3621">
                  <w:pPr>
                    <w:pStyle w:val="4ff3"/>
                    <w:keepNext/>
                    <w:keepLines/>
                    <w:shd w:val="clear" w:color="auto" w:fill="auto"/>
                    <w:spacing w:after="0" w:line="280" w:lineRule="exact"/>
                    <w:ind w:firstLine="0"/>
                  </w:pPr>
                  <w:bookmarkStart w:id="6" w:name="bookmark7"/>
                  <w:r>
                    <w:rPr>
                      <w:b/>
                      <w:bCs/>
                    </w:rPr>
                    <w:t></w:t>
                  </w:r>
                  <w:r>
                    <w:rPr>
                      <w:b/>
                      <w:bCs/>
                    </w:rPr>
                    <w:t></w:t>
                  </w:r>
                  <w:r>
                    <w:rPr>
                      <w:b/>
                      <w:bCs/>
                    </w:rPr>
                    <w:t></w:t>
                  </w:r>
                  <w:r>
                    <w:rPr>
                      <w:b/>
                      <w:bCs/>
                    </w:rPr>
                    <w:t></w:t>
                  </w:r>
                  <w:r>
                    <w:rPr>
                      <w:b/>
                      <w:bCs/>
                    </w:rPr>
                    <w:t></w:t>
                  </w:r>
                  <w:r>
                    <w:rPr>
                      <w:b/>
                      <w:bCs/>
                    </w:rPr>
                    <w:t></w:t>
                  </w:r>
                  <w:bookmarkEnd w:id="6"/>
                </w:p>
                <w:p w:rsidR="00AB3621" w:rsidRDefault="00AB3621" w:rsidP="00AB3621">
                  <w:pPr>
                    <w:pStyle w:val="4ff3"/>
                    <w:keepNext/>
                    <w:keepLines/>
                    <w:shd w:val="clear" w:color="auto" w:fill="auto"/>
                    <w:spacing w:after="0" w:line="695" w:lineRule="exact"/>
                    <w:ind w:firstLine="0"/>
                  </w:pPr>
                  <w:bookmarkStart w:id="7" w:name="bookmark8"/>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bookmarkEnd w:id="7"/>
                </w:p>
              </w:txbxContent>
            </v:textbox>
            <w10:wrap anchorx="margin"/>
          </v:shape>
        </w:pict>
      </w:r>
      <w:r w:rsidRPr="00AB3621">
        <w:rPr>
          <w:rFonts w:ascii="Arial Unicode MS" w:eastAsia="Arial Unicode MS" w:hAnsi="Arial Unicode MS" w:cs="Arial Unicode MS"/>
          <w:color w:val="000000"/>
          <w:kern w:val="0"/>
          <w:sz w:val="24"/>
          <w:szCs w:val="24"/>
          <w:lang w:eastAsia="ru-RU" w:bidi="ru-RU"/>
        </w:rPr>
        <w:pict>
          <v:shape id="_x0000_s1109" type="#_x0000_t202" style="position:absolute;margin-left:511.7pt;margin-top:547.55pt;width:25.75pt;height:43.5pt;z-index:251673600;mso-wrap-distance-left:5pt;mso-wrap-distance-right:5pt;mso-position-horizontal-relative:margin" filled="f" stroked="f">
            <v:textbox style="mso-fit-shape-to-text:t" inset="0,0,0,0">
              <w:txbxContent>
                <w:p w:rsidR="00AB3621" w:rsidRDefault="00AB3621" w:rsidP="00AB3621">
                  <w:pPr>
                    <w:pStyle w:val="2fff8"/>
                    <w:shd w:val="clear" w:color="auto" w:fill="auto"/>
                    <w:spacing w:after="234" w:line="260" w:lineRule="exact"/>
                    <w:ind w:firstLine="0"/>
                    <w:jc w:val="left"/>
                  </w:pPr>
                  <w:r>
                    <w:rPr>
                      <w:rStyle w:val="2Exact"/>
                    </w:rPr>
                    <w:t></w:t>
                  </w:r>
                  <w:r>
                    <w:rPr>
                      <w:rStyle w:val="2Exact"/>
                    </w:rPr>
                    <w:t></w:t>
                  </w:r>
                  <w:r>
                    <w:rPr>
                      <w:rStyle w:val="2Exact"/>
                    </w:rPr>
                    <w:t></w:t>
                  </w:r>
                </w:p>
                <w:p w:rsidR="00AB3621" w:rsidRDefault="00AB3621" w:rsidP="00AB3621">
                  <w:pPr>
                    <w:pStyle w:val="2fff8"/>
                    <w:shd w:val="clear" w:color="auto" w:fill="auto"/>
                    <w:spacing w:after="0" w:line="260" w:lineRule="exact"/>
                    <w:ind w:firstLine="0"/>
                    <w:jc w:val="left"/>
                  </w:pPr>
                  <w:r>
                    <w:rPr>
                      <w:rStyle w:val="2Exact"/>
                    </w:rPr>
                    <w:t></w:t>
                  </w:r>
                  <w:r>
                    <w:rPr>
                      <w:rStyle w:val="2Exact"/>
                    </w:rPr>
                    <w:t></w:t>
                  </w:r>
                  <w:r>
                    <w:rPr>
                      <w:rStyle w:val="2Exact"/>
                    </w:rPr>
                    <w:t></w:t>
                  </w:r>
                </w:p>
              </w:txbxContent>
            </v:textbox>
            <w10:wrap anchorx="margin"/>
          </v:shape>
        </w:pict>
      </w: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614" w:lineRule="exact"/>
        <w:ind w:firstLine="0"/>
        <w:jc w:val="left"/>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AB3621" w:rsidRPr="00AB3621">
          <w:pgSz w:w="12240" w:h="15840"/>
          <w:pgMar w:top="1284" w:right="852" w:bottom="1284" w:left="639" w:header="0" w:footer="3" w:gutter="0"/>
          <w:cols w:space="720"/>
          <w:noEndnote/>
          <w:docGrid w:linePitch="360"/>
        </w:sectPr>
      </w:pPr>
    </w:p>
    <w:p w:rsidR="00AB3621" w:rsidRPr="00AB3621" w:rsidRDefault="00AB3621" w:rsidP="00AB3621">
      <w:pPr>
        <w:tabs>
          <w:tab w:val="clear" w:pos="709"/>
        </w:tabs>
        <w:suppressAutoHyphens w:val="0"/>
        <w:spacing w:after="0" w:line="471" w:lineRule="exact"/>
        <w:ind w:firstLine="74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Современный этап развития общества, ставит перед человеком, объединяющим в себе биологическое и социальное начала, огромное количество проблем, связанных с адаптацией к социальным, произ</w:t>
      </w:r>
      <w:r w:rsidRPr="00AB3621">
        <w:rPr>
          <w:rFonts w:ascii="Times New Roman" w:eastAsia="Times New Roman" w:hAnsi="Times New Roman" w:cs="Times New Roman"/>
          <w:color w:val="000000"/>
          <w:kern w:val="0"/>
          <w:sz w:val="26"/>
          <w:szCs w:val="26"/>
          <w:lang w:eastAsia="ru-RU" w:bidi="ru-RU"/>
        </w:rPr>
        <w:softHyphen/>
        <w:t>водственным и природным условиям.</w:t>
      </w:r>
    </w:p>
    <w:p w:rsidR="00AB3621" w:rsidRPr="00AB3621" w:rsidRDefault="00AB3621" w:rsidP="00AB3621">
      <w:pPr>
        <w:tabs>
          <w:tab w:val="clear" w:pos="709"/>
        </w:tabs>
        <w:suppressAutoHyphens w:val="0"/>
        <w:spacing w:after="0" w:line="471" w:lineRule="exact"/>
        <w:ind w:firstLine="74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Спортивная деятельность является сложнейшим социально</w:t>
      </w:r>
      <w:r w:rsidRPr="00AB3621">
        <w:rPr>
          <w:rFonts w:ascii="Times New Roman" w:eastAsia="Times New Roman" w:hAnsi="Times New Roman" w:cs="Times New Roman"/>
          <w:color w:val="000000"/>
          <w:kern w:val="0"/>
          <w:sz w:val="26"/>
          <w:szCs w:val="26"/>
          <w:lang w:eastAsia="ru-RU" w:bidi="ru-RU"/>
        </w:rPr>
        <w:softHyphen/>
        <w:t>биологическим явлением. Будучи социальным, по своей сущности, оно имеет биологическую основу. Поэтому биологический аспект имеет большое значение в решении проблемы рационального построения спортивной тренировки.</w:t>
      </w:r>
    </w:p>
    <w:p w:rsidR="00AB3621" w:rsidRPr="00AB3621" w:rsidRDefault="00AB3621" w:rsidP="00AB3621">
      <w:pPr>
        <w:tabs>
          <w:tab w:val="clear" w:pos="709"/>
        </w:tabs>
        <w:suppressAutoHyphens w:val="0"/>
        <w:spacing w:after="0" w:line="471" w:lineRule="exact"/>
        <w:ind w:firstLine="74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Спортивная тренировка направлена на развитие различных ви</w:t>
      </w:r>
      <w:r w:rsidRPr="00AB3621">
        <w:rPr>
          <w:rFonts w:ascii="Times New Roman" w:eastAsia="Times New Roman" w:hAnsi="Times New Roman" w:cs="Times New Roman"/>
          <w:color w:val="000000"/>
          <w:kern w:val="0"/>
          <w:sz w:val="26"/>
          <w:szCs w:val="26"/>
          <w:lang w:eastAsia="ru-RU" w:bidi="ru-RU"/>
        </w:rPr>
        <w:softHyphen/>
        <w:t>дов подготовленности, исходя из особенностей вида спорта. Каждый вид спорта характеризуется различными тренировочными и соревно</w:t>
      </w:r>
      <w:r w:rsidRPr="00AB3621">
        <w:rPr>
          <w:rFonts w:ascii="Times New Roman" w:eastAsia="Times New Roman" w:hAnsi="Times New Roman" w:cs="Times New Roman"/>
          <w:color w:val="000000"/>
          <w:kern w:val="0"/>
          <w:sz w:val="26"/>
          <w:szCs w:val="26"/>
          <w:lang w:eastAsia="ru-RU" w:bidi="ru-RU"/>
        </w:rPr>
        <w:softHyphen/>
        <w:t xml:space="preserve">вательными нагрузками (динамической структурой двигательного действия, его энергообеспечением </w:t>
      </w:r>
      <w:r w:rsidRPr="00AB3621">
        <w:rPr>
          <w:rFonts w:ascii="Times New Roman" w:eastAsia="Times New Roman" w:hAnsi="Times New Roman" w:cs="Times New Roman"/>
          <w:color w:val="000000"/>
          <w:kern w:val="0"/>
          <w:sz w:val="21"/>
          <w:szCs w:val="21"/>
          <w:lang w:eastAsia="ru-RU" w:bidi="ru-RU"/>
        </w:rPr>
        <w:t xml:space="preserve">И Т.Д.), </w:t>
      </w:r>
      <w:r w:rsidRPr="00AB3621">
        <w:rPr>
          <w:rFonts w:ascii="Times New Roman" w:eastAsia="Times New Roman" w:hAnsi="Times New Roman" w:cs="Times New Roman"/>
          <w:color w:val="000000"/>
          <w:kern w:val="0"/>
          <w:sz w:val="26"/>
          <w:szCs w:val="26"/>
          <w:lang w:eastAsia="ru-RU" w:bidi="ru-RU"/>
        </w:rPr>
        <w:t>что в свою очередь опреде</w:t>
      </w:r>
      <w:r w:rsidRPr="00AB3621">
        <w:rPr>
          <w:rFonts w:ascii="Times New Roman" w:eastAsia="Times New Roman" w:hAnsi="Times New Roman" w:cs="Times New Roman"/>
          <w:color w:val="000000"/>
          <w:kern w:val="0"/>
          <w:sz w:val="26"/>
          <w:szCs w:val="26"/>
          <w:lang w:eastAsia="ru-RU" w:bidi="ru-RU"/>
        </w:rPr>
        <w:softHyphen/>
        <w:t>ляет и задачи управления процессом подготовки в том или ином виде спорта.</w:t>
      </w:r>
    </w:p>
    <w:p w:rsidR="00AB3621" w:rsidRPr="00AB3621" w:rsidRDefault="00AB3621" w:rsidP="00AB3621">
      <w:pPr>
        <w:tabs>
          <w:tab w:val="clear" w:pos="709"/>
        </w:tabs>
        <w:suppressAutoHyphens w:val="0"/>
        <w:spacing w:after="0" w:line="471" w:lineRule="exact"/>
        <w:ind w:firstLine="74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Наиболее близкой к естественным локомоциям человека являет</w:t>
      </w:r>
      <w:r w:rsidRPr="00AB3621">
        <w:rPr>
          <w:rFonts w:ascii="Times New Roman" w:eastAsia="Times New Roman" w:hAnsi="Times New Roman" w:cs="Times New Roman"/>
          <w:color w:val="000000"/>
          <w:kern w:val="0"/>
          <w:sz w:val="26"/>
          <w:szCs w:val="26"/>
          <w:lang w:eastAsia="ru-RU" w:bidi="ru-RU"/>
        </w:rPr>
        <w:softHyphen/>
        <w:t>ся циклическая нагрузка. Спортивное плавание по виду локомоции от</w:t>
      </w:r>
      <w:r w:rsidRPr="00AB3621">
        <w:rPr>
          <w:rFonts w:ascii="Times New Roman" w:eastAsia="Times New Roman" w:hAnsi="Times New Roman" w:cs="Times New Roman"/>
          <w:color w:val="000000"/>
          <w:kern w:val="0"/>
          <w:sz w:val="26"/>
          <w:szCs w:val="26"/>
          <w:lang w:eastAsia="ru-RU" w:bidi="ru-RU"/>
        </w:rPr>
        <w:softHyphen/>
        <w:t>носится к циклическим видам спорта.</w:t>
      </w:r>
    </w:p>
    <w:p w:rsidR="00AB3621" w:rsidRPr="00AB3621" w:rsidRDefault="00AB3621" w:rsidP="00AB3621">
      <w:pPr>
        <w:tabs>
          <w:tab w:val="clear" w:pos="709"/>
        </w:tabs>
        <w:suppressAutoHyphens w:val="0"/>
        <w:spacing w:after="0" w:line="471" w:lineRule="exact"/>
        <w:ind w:firstLine="740"/>
        <w:rPr>
          <w:rFonts w:ascii="Times New Roman" w:eastAsia="Times New Roman" w:hAnsi="Times New Roman" w:cs="Times New Roman"/>
          <w:color w:val="000000"/>
          <w:kern w:val="0"/>
          <w:sz w:val="26"/>
          <w:szCs w:val="26"/>
          <w:lang w:eastAsia="ru-RU" w:bidi="ru-RU"/>
        </w:rPr>
        <w:sectPr w:rsidR="00AB3621" w:rsidRPr="00AB3621">
          <w:footerReference w:type="even" r:id="rId13"/>
          <w:footerReference w:type="default" r:id="rId14"/>
          <w:headerReference w:type="first" r:id="rId15"/>
          <w:footerReference w:type="first" r:id="rId16"/>
          <w:pgSz w:w="12240" w:h="15840"/>
          <w:pgMar w:top="3078" w:right="1852" w:bottom="2061" w:left="2061" w:header="0" w:footer="3" w:gutter="0"/>
          <w:cols w:space="720"/>
          <w:noEndnote/>
          <w:titlePg/>
          <w:docGrid w:linePitch="360"/>
        </w:sectPr>
      </w:pPr>
      <w:r w:rsidRPr="00AB3621">
        <w:rPr>
          <w:rFonts w:ascii="Times New Roman" w:eastAsia="Times New Roman" w:hAnsi="Times New Roman" w:cs="Times New Roman"/>
          <w:color w:val="000000"/>
          <w:kern w:val="0"/>
          <w:sz w:val="26"/>
          <w:szCs w:val="26"/>
          <w:lang w:eastAsia="ru-RU" w:bidi="ru-RU"/>
        </w:rPr>
        <w:t>Современному этапу развития спорта присущ ряд особенностей, которые оказывают существенное влияние на организацию подготовки спортсменов и ставят перед тренером и спортсменами новые задачи и требования.</w:t>
      </w:r>
    </w:p>
    <w:p w:rsidR="00AB3621" w:rsidRPr="00AB3621" w:rsidRDefault="00AB3621" w:rsidP="00AB3621">
      <w:pPr>
        <w:tabs>
          <w:tab w:val="clear" w:pos="709"/>
        </w:tabs>
        <w:suppressAutoHyphens w:val="0"/>
        <w:spacing w:after="0" w:line="472" w:lineRule="exact"/>
        <w:ind w:firstLine="72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В настоящее время в российском спорте наблюдается сущест</w:t>
      </w:r>
      <w:r w:rsidRPr="00AB3621">
        <w:rPr>
          <w:rFonts w:ascii="Times New Roman" w:eastAsia="Times New Roman" w:hAnsi="Times New Roman" w:cs="Times New Roman"/>
          <w:color w:val="000000"/>
          <w:kern w:val="0"/>
          <w:sz w:val="26"/>
          <w:szCs w:val="26"/>
          <w:lang w:eastAsia="ru-RU" w:bidi="ru-RU"/>
        </w:rPr>
        <w:softHyphen/>
        <w:t>венное сокращение “спортивного резерва”. Причиной этого являются ' изменения, произошедшие в нашей стране за последние десять лет.</w:t>
      </w:r>
    </w:p>
    <w:p w:rsidR="00AB3621" w:rsidRPr="00AB3621" w:rsidRDefault="00AB3621" w:rsidP="00AB3621">
      <w:pPr>
        <w:tabs>
          <w:tab w:val="clear" w:pos="709"/>
        </w:tabs>
        <w:suppressAutoHyphens w:val="0"/>
        <w:spacing w:after="0" w:line="472" w:lineRule="exact"/>
        <w:ind w:right="540" w:firstLine="72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Потенциал, который в советское время базировался и постоянно пополнялся за счет работы множества детско-юношеских спортив</w:t>
      </w:r>
      <w:r w:rsidRPr="00AB3621">
        <w:rPr>
          <w:rFonts w:ascii="Times New Roman" w:eastAsia="Times New Roman" w:hAnsi="Times New Roman" w:cs="Times New Roman"/>
          <w:color w:val="000000"/>
          <w:kern w:val="0"/>
          <w:sz w:val="26"/>
          <w:szCs w:val="26"/>
          <w:lang w:eastAsia="ru-RU" w:bidi="ru-RU"/>
        </w:rPr>
        <w:softHyphen/>
        <w:t>ных школ, сейчас практически исчерпан. Данные изменения коснулись и спортивного плавания.</w:t>
      </w:r>
    </w:p>
    <w:p w:rsidR="00AB3621" w:rsidRPr="00AB3621" w:rsidRDefault="00AB3621" w:rsidP="00AB3621">
      <w:pPr>
        <w:tabs>
          <w:tab w:val="clear" w:pos="709"/>
          <w:tab w:val="left" w:pos="2848"/>
        </w:tabs>
        <w:suppressAutoHyphens w:val="0"/>
        <w:spacing w:after="0" w:line="472" w:lineRule="exact"/>
        <w:ind w:firstLine="72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Вышесказанное определяет необходимость продления спортив</w:t>
      </w:r>
      <w:r w:rsidRPr="00AB3621">
        <w:rPr>
          <w:rFonts w:ascii="Times New Roman" w:eastAsia="Times New Roman" w:hAnsi="Times New Roman" w:cs="Times New Roman"/>
          <w:color w:val="000000"/>
          <w:kern w:val="0"/>
          <w:sz w:val="26"/>
          <w:szCs w:val="26"/>
          <w:lang w:eastAsia="ru-RU" w:bidi="ru-RU"/>
        </w:rPr>
        <w:softHyphen/>
        <w:t>ной карьеры спортсменов находящихся на этапе высших спортивных достижений.</w:t>
      </w:r>
      <w:r w:rsidRPr="00AB3621">
        <w:rPr>
          <w:rFonts w:ascii="Times New Roman" w:eastAsia="Times New Roman" w:hAnsi="Times New Roman" w:cs="Times New Roman"/>
          <w:color w:val="000000"/>
          <w:kern w:val="0"/>
          <w:sz w:val="26"/>
          <w:szCs w:val="26"/>
          <w:lang w:eastAsia="ru-RU" w:bidi="ru-RU"/>
        </w:rPr>
        <w:tab/>
        <w:t>;</w:t>
      </w:r>
    </w:p>
    <w:p w:rsidR="00AB3621" w:rsidRPr="00AB3621" w:rsidRDefault="00AB3621" w:rsidP="00AB3621">
      <w:pPr>
        <w:tabs>
          <w:tab w:val="clear" w:pos="709"/>
        </w:tabs>
        <w:suppressAutoHyphens w:val="0"/>
        <w:spacing w:after="0" w:line="260" w:lineRule="exact"/>
        <w:ind w:left="100" w:firstLine="0"/>
        <w:jc w:val="center"/>
        <w:rPr>
          <w:rFonts w:ascii="Times New Roman" w:eastAsia="Times New Roman" w:hAnsi="Times New Roman" w:cs="Times New Roman"/>
          <w:i/>
          <w:iCs/>
          <w:color w:val="000000"/>
          <w:kern w:val="0"/>
          <w:sz w:val="20"/>
          <w:szCs w:val="20"/>
          <w:lang w:eastAsia="ru-RU" w:bidi="ru-RU"/>
        </w:rPr>
      </w:pPr>
      <w:r w:rsidRPr="00AB3621">
        <w:rPr>
          <w:rFonts w:ascii="Times New Roman" w:eastAsia="Times New Roman" w:hAnsi="Times New Roman" w:cs="Times New Roman"/>
          <w:i/>
          <w:iCs/>
          <w:color w:val="000000"/>
          <w:kern w:val="0"/>
          <w:sz w:val="20"/>
          <w:szCs w:val="20"/>
          <w:lang w:eastAsia="ru-RU" w:bidi="ru-RU"/>
        </w:rPr>
        <w:t>■ ■</w:t>
      </w:r>
      <w:r w:rsidRPr="00AB3621">
        <w:rPr>
          <w:rFonts w:ascii="Times New Roman" w:eastAsia="Times New Roman" w:hAnsi="Times New Roman" w:cs="Times New Roman"/>
          <w:i/>
          <w:iCs/>
          <w:color w:val="000000"/>
          <w:spacing w:val="-10"/>
          <w:kern w:val="0"/>
          <w:sz w:val="26"/>
          <w:szCs w:val="26"/>
          <w:lang w:eastAsia="ru-RU" w:bidi="ru-RU"/>
        </w:rPr>
        <w:t>'</w:t>
      </w:r>
    </w:p>
    <w:p w:rsidR="00AB3621" w:rsidRPr="00AB3621" w:rsidRDefault="00AB3621" w:rsidP="00AB3621">
      <w:pPr>
        <w:tabs>
          <w:tab w:val="clear" w:pos="709"/>
        </w:tabs>
        <w:suppressAutoHyphens w:val="0"/>
        <w:spacing w:after="0" w:line="468" w:lineRule="exact"/>
        <w:ind w:right="540" w:firstLine="72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В спортивном плавании на этапе высших достижений, пре</w:t>
      </w:r>
      <w:r w:rsidRPr="00AB3621">
        <w:rPr>
          <w:rFonts w:ascii="Times New Roman" w:eastAsia="Times New Roman" w:hAnsi="Times New Roman" w:cs="Times New Roman"/>
          <w:color w:val="000000"/>
          <w:kern w:val="0"/>
          <w:sz w:val="26"/>
          <w:szCs w:val="26"/>
          <w:lang w:eastAsia="ru-RU" w:bidi="ru-RU"/>
        </w:rPr>
        <w:softHyphen/>
        <w:t>имущественное значение приобретает высокий уровень специальной подготовленности, достижение которого невозможно без наличия объ</w:t>
      </w:r>
      <w:r w:rsidRPr="00AB3621">
        <w:rPr>
          <w:rFonts w:ascii="Times New Roman" w:eastAsia="Times New Roman" w:hAnsi="Times New Roman" w:cs="Times New Roman"/>
          <w:color w:val="000000"/>
          <w:kern w:val="0"/>
          <w:sz w:val="26"/>
          <w:szCs w:val="26"/>
          <w:lang w:eastAsia="ru-RU" w:bidi="ru-RU"/>
        </w:rPr>
        <w:softHyphen/>
        <w:t>ективной информации. об уровне специальной работоспособности пловцов на различных этапах годичной подготовки.</w:t>
      </w:r>
    </w:p>
    <w:p w:rsidR="00AB3621" w:rsidRPr="00AB3621" w:rsidRDefault="00AB3621" w:rsidP="00AB3621">
      <w:pPr>
        <w:tabs>
          <w:tab w:val="clear" w:pos="709"/>
        </w:tabs>
        <w:suppressAutoHyphens w:val="0"/>
        <w:spacing w:after="0" w:line="468" w:lineRule="exact"/>
        <w:ind w:right="540" w:firstLine="72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Ведущей проблемой настоящего исследования является опреде</w:t>
      </w:r>
      <w:r w:rsidRPr="00AB3621">
        <w:rPr>
          <w:rFonts w:ascii="Times New Roman" w:eastAsia="Times New Roman" w:hAnsi="Times New Roman" w:cs="Times New Roman"/>
          <w:color w:val="000000"/>
          <w:kern w:val="0"/>
          <w:sz w:val="26"/>
          <w:szCs w:val="26"/>
          <w:lang w:eastAsia="ru-RU" w:bidi="ru-RU"/>
        </w:rPr>
        <w:softHyphen/>
        <w:t>ление наиболее эффективных средств и методов тренировочного про</w:t>
      </w:r>
      <w:r w:rsidRPr="00AB3621">
        <w:rPr>
          <w:rFonts w:ascii="Times New Roman" w:eastAsia="Times New Roman" w:hAnsi="Times New Roman" w:cs="Times New Roman"/>
          <w:color w:val="000000"/>
          <w:kern w:val="0"/>
          <w:sz w:val="26"/>
          <w:szCs w:val="26"/>
          <w:lang w:eastAsia="ru-RU" w:bidi="ru-RU"/>
        </w:rPr>
        <w:softHyphen/>
        <w:t>цесса квалифицированных пловцов. Концептуальной основой про</w:t>
      </w:r>
      <w:r w:rsidRPr="00AB3621">
        <w:rPr>
          <w:rFonts w:ascii="Times New Roman" w:eastAsia="Times New Roman" w:hAnsi="Times New Roman" w:cs="Times New Roman"/>
          <w:color w:val="000000"/>
          <w:kern w:val="0"/>
          <w:sz w:val="26"/>
          <w:szCs w:val="26"/>
          <w:lang w:eastAsia="ru-RU" w:bidi="ru-RU"/>
        </w:rPr>
        <w:softHyphen/>
        <w:t>блемы является различная направленность формирования структуры специальной работоспособности пловцов в зависимости от их специа</w:t>
      </w:r>
      <w:r w:rsidRPr="00AB3621">
        <w:rPr>
          <w:rFonts w:ascii="Times New Roman" w:eastAsia="Times New Roman" w:hAnsi="Times New Roman" w:cs="Times New Roman"/>
          <w:color w:val="000000"/>
          <w:kern w:val="0"/>
          <w:sz w:val="26"/>
          <w:szCs w:val="26"/>
          <w:lang w:eastAsia="ru-RU" w:bidi="ru-RU"/>
        </w:rPr>
        <w:softHyphen/>
        <w:t>лизации длине дистанции, что обуславливает дифференцированный подход при построении тренировочных программ.</w:t>
      </w:r>
    </w:p>
    <w:p w:rsidR="00AB3621" w:rsidRPr="00AB3621" w:rsidRDefault="00AB3621" w:rsidP="00AB3621">
      <w:pPr>
        <w:tabs>
          <w:tab w:val="clear" w:pos="709"/>
        </w:tabs>
        <w:suppressAutoHyphens w:val="0"/>
        <w:spacing w:after="478" w:line="468" w:lineRule="exact"/>
        <w:ind w:right="540" w:firstLine="72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i/>
          <w:iCs/>
          <w:color w:val="000000"/>
          <w:spacing w:val="-10"/>
          <w:kern w:val="0"/>
          <w:sz w:val="26"/>
          <w:szCs w:val="26"/>
          <w:lang w:eastAsia="ru-RU" w:bidi="ru-RU"/>
        </w:rPr>
        <w:t>Актуальность темы исследований</w:t>
      </w:r>
      <w:r w:rsidRPr="00AB3621">
        <w:rPr>
          <w:rFonts w:ascii="Times New Roman" w:eastAsia="Times New Roman" w:hAnsi="Times New Roman" w:cs="Times New Roman"/>
          <w:color w:val="000000"/>
          <w:kern w:val="0"/>
          <w:sz w:val="26"/>
          <w:szCs w:val="26"/>
          <w:lang w:eastAsia="ru-RU" w:bidi="ru-RU"/>
        </w:rPr>
        <w:t>. В связи с тем, что с одной стороны на настоящем этапе развития спортивного плавания сущест</w:t>
      </w:r>
      <w:r w:rsidRPr="00AB3621">
        <w:rPr>
          <w:rFonts w:ascii="Times New Roman" w:eastAsia="Times New Roman" w:hAnsi="Times New Roman" w:cs="Times New Roman"/>
          <w:color w:val="000000"/>
          <w:kern w:val="0"/>
          <w:sz w:val="26"/>
          <w:szCs w:val="26"/>
          <w:lang w:eastAsia="ru-RU" w:bidi="ru-RU"/>
        </w:rPr>
        <w:softHyphen/>
        <w:t>венно возрос уровень конкуренции на мировой арене, а с другой сто</w:t>
      </w:r>
      <w:r w:rsidRPr="00AB3621">
        <w:rPr>
          <w:rFonts w:ascii="Times New Roman" w:eastAsia="Times New Roman" w:hAnsi="Times New Roman" w:cs="Times New Roman"/>
          <w:color w:val="000000"/>
          <w:kern w:val="0"/>
          <w:sz w:val="26"/>
          <w:szCs w:val="26"/>
          <w:lang w:eastAsia="ru-RU" w:bidi="ru-RU"/>
        </w:rPr>
        <w:softHyphen/>
        <w:t>роны существенно сократилось количество пловцов высокой квали</w:t>
      </w:r>
      <w:r w:rsidRPr="00AB3621">
        <w:rPr>
          <w:rFonts w:ascii="Times New Roman" w:eastAsia="Times New Roman" w:hAnsi="Times New Roman" w:cs="Times New Roman"/>
          <w:color w:val="000000"/>
          <w:kern w:val="0"/>
          <w:sz w:val="26"/>
          <w:szCs w:val="26"/>
          <w:lang w:eastAsia="ru-RU" w:bidi="ru-RU"/>
        </w:rPr>
        <w:softHyphen/>
        <w:t>фикации, возникает необходимость совершенствования средств и ме</w:t>
      </w:r>
      <w:r w:rsidRPr="00AB3621">
        <w:rPr>
          <w:rFonts w:ascii="Times New Roman" w:eastAsia="Times New Roman" w:hAnsi="Times New Roman" w:cs="Times New Roman"/>
          <w:color w:val="000000"/>
          <w:kern w:val="0"/>
          <w:sz w:val="26"/>
          <w:szCs w:val="26"/>
          <w:lang w:eastAsia="ru-RU" w:bidi="ru-RU"/>
        </w:rPr>
        <w:softHyphen/>
        <w:t>тодов тренировочного ^фоцесса пловцов.</w:t>
      </w:r>
    </w:p>
    <w:p w:rsidR="00AB3621" w:rsidRPr="00AB3621" w:rsidRDefault="00AB3621" w:rsidP="00AB3621">
      <w:pPr>
        <w:tabs>
          <w:tab w:val="clear" w:pos="709"/>
        </w:tabs>
        <w:suppressAutoHyphens w:val="0"/>
        <w:spacing w:after="0" w:line="320" w:lineRule="exact"/>
        <w:ind w:left="2280" w:firstLine="0"/>
        <w:jc w:val="left"/>
        <w:rPr>
          <w:rFonts w:ascii="Arial Narrow" w:eastAsia="Arial Narrow" w:hAnsi="Arial Narrow" w:cs="Arial Narrow"/>
          <w:b/>
          <w:bCs/>
          <w:color w:val="000000"/>
          <w:kern w:val="0"/>
          <w:sz w:val="32"/>
          <w:szCs w:val="32"/>
          <w:lang w:eastAsia="ru-RU" w:bidi="ru-RU"/>
        </w:rPr>
        <w:sectPr w:rsidR="00AB3621" w:rsidRPr="00AB3621">
          <w:pgSz w:w="12240" w:h="15840"/>
          <w:pgMar w:top="1512" w:right="1571" w:bottom="394" w:left="1883" w:header="0" w:footer="3" w:gutter="0"/>
          <w:cols w:space="720"/>
          <w:noEndnote/>
          <w:docGrid w:linePitch="360"/>
        </w:sectPr>
      </w:pPr>
      <w:r w:rsidRPr="00AB3621">
        <w:rPr>
          <w:rFonts w:ascii="Arial Narrow" w:eastAsia="Arial Narrow" w:hAnsi="Arial Narrow" w:cs="Arial Narrow"/>
          <w:b/>
          <w:bCs/>
          <w:color w:val="000000"/>
          <w:kern w:val="0"/>
          <w:sz w:val="32"/>
          <w:szCs w:val="32"/>
          <w:lang w:eastAsia="ru-RU" w:bidi="ru-RU"/>
        </w:rPr>
        <w:t>/</w:t>
      </w:r>
    </w:p>
    <w:p w:rsidR="00AB3621" w:rsidRPr="00AB3621" w:rsidRDefault="00AB3621" w:rsidP="00AB3621">
      <w:pPr>
        <w:tabs>
          <w:tab w:val="clear" w:pos="709"/>
        </w:tabs>
        <w:suppressAutoHyphens w:val="0"/>
        <w:spacing w:after="0" w:line="471" w:lineRule="exact"/>
        <w:ind w:right="420" w:firstLine="8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Результаты многочисленных исследований и разработок в об</w:t>
      </w:r>
      <w:r w:rsidRPr="00AB3621">
        <w:rPr>
          <w:rFonts w:ascii="Times New Roman" w:eastAsia="Times New Roman" w:hAnsi="Times New Roman" w:cs="Times New Roman"/>
          <w:color w:val="000000"/>
          <w:kern w:val="0"/>
          <w:sz w:val="26"/>
          <w:szCs w:val="26"/>
          <w:lang w:eastAsia="ru-RU" w:bidi="ru-RU"/>
        </w:rPr>
        <w:softHyphen/>
        <w:t>ласти спорта настойчиво свидетельствуют о важности биологических критериев не только для дозирования тренировочных нагрузок, но и для подбора средств тренировки [5;14;2139;46].</w:t>
      </w:r>
    </w:p>
    <w:p w:rsidR="00AB3621" w:rsidRPr="00AB3621" w:rsidRDefault="00AB3621" w:rsidP="00AB3621">
      <w:pPr>
        <w:tabs>
          <w:tab w:val="clear" w:pos="709"/>
        </w:tabs>
        <w:suppressAutoHyphens w:val="0"/>
        <w:spacing w:after="0" w:line="471" w:lineRule="exact"/>
        <w:ind w:right="420" w:firstLine="8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Учитывая, что в основе процесса адаптации при спортивной тренировке лежит структурная и функциональная перестройка орга</w:t>
      </w:r>
      <w:r w:rsidRPr="00AB3621">
        <w:rPr>
          <w:rFonts w:ascii="Times New Roman" w:eastAsia="Times New Roman" w:hAnsi="Times New Roman" w:cs="Times New Roman"/>
          <w:color w:val="000000"/>
          <w:kern w:val="0"/>
          <w:sz w:val="26"/>
          <w:szCs w:val="26"/>
          <w:lang w:eastAsia="ru-RU" w:bidi="ru-RU"/>
        </w:rPr>
        <w:softHyphen/>
        <w:t>низма, то тренировочный процесс должен проводится как с учетом общебиологических закономерностей, так и с учетом индивидуальных особенностей каждого отдельного спортсмена.</w:t>
      </w:r>
    </w:p>
    <w:p w:rsidR="00AB3621" w:rsidRPr="00AB3621" w:rsidRDefault="00AB3621" w:rsidP="00AB3621">
      <w:pPr>
        <w:tabs>
          <w:tab w:val="clear" w:pos="709"/>
        </w:tabs>
        <w:suppressAutoHyphens w:val="0"/>
        <w:spacing w:after="0" w:line="471" w:lineRule="exact"/>
        <w:ind w:right="420" w:firstLine="8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По исследованиям, проводимым В.Е.Борилкевичем (1982,1995) было установлено, что эффективный контроль за уровнем развития тренированности и реализации планов подготовки спортсменов осу</w:t>
      </w:r>
      <w:r w:rsidRPr="00AB3621">
        <w:rPr>
          <w:rFonts w:ascii="Times New Roman" w:eastAsia="Times New Roman" w:hAnsi="Times New Roman" w:cs="Times New Roman"/>
          <w:color w:val="000000"/>
          <w:kern w:val="0"/>
          <w:sz w:val="26"/>
          <w:szCs w:val="26"/>
          <w:lang w:eastAsia="ru-RU" w:bidi="ru-RU"/>
        </w:rPr>
        <w:softHyphen/>
        <w:t>ществляется во многом за счет оценки специальной работоспособно</w:t>
      </w:r>
      <w:r w:rsidRPr="00AB3621">
        <w:rPr>
          <w:rFonts w:ascii="Times New Roman" w:eastAsia="Times New Roman" w:hAnsi="Times New Roman" w:cs="Times New Roman"/>
          <w:color w:val="000000"/>
          <w:kern w:val="0"/>
          <w:sz w:val="26"/>
          <w:szCs w:val="26"/>
          <w:lang w:eastAsia="ru-RU" w:bidi="ru-RU"/>
        </w:rPr>
        <w:softHyphen/>
        <w:t>сти.</w:t>
      </w:r>
    </w:p>
    <w:p w:rsidR="00AB3621" w:rsidRPr="00AB3621" w:rsidRDefault="00AB3621" w:rsidP="00AB3621">
      <w:pPr>
        <w:tabs>
          <w:tab w:val="clear" w:pos="709"/>
        </w:tabs>
        <w:suppressAutoHyphens w:val="0"/>
        <w:spacing w:after="0" w:line="471" w:lineRule="exact"/>
        <w:ind w:right="420" w:firstLine="8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Проблема исследования работоспособности в спорте, широко освещена в работах А.С.Мозжухина,1982; И.В.Аулика, 1990; Ф.А.Иорданской, 1993; И.Н. Хохлова, 1996 и др.</w:t>
      </w:r>
    </w:p>
    <w:p w:rsidR="00AB3621" w:rsidRPr="00AB3621" w:rsidRDefault="00AB3621" w:rsidP="00AB3621">
      <w:pPr>
        <w:tabs>
          <w:tab w:val="clear" w:pos="709"/>
        </w:tabs>
        <w:suppressAutoHyphens w:val="0"/>
        <w:spacing w:after="0" w:line="471" w:lineRule="exact"/>
        <w:ind w:right="420" w:firstLine="8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Установлено, что в основе развития специальной работоспособ</w:t>
      </w:r>
      <w:r w:rsidRPr="00AB3621">
        <w:rPr>
          <w:rFonts w:ascii="Times New Roman" w:eastAsia="Times New Roman" w:hAnsi="Times New Roman" w:cs="Times New Roman"/>
          <w:color w:val="000000"/>
          <w:kern w:val="0"/>
          <w:sz w:val="26"/>
          <w:szCs w:val="26"/>
          <w:lang w:eastAsia="ru-RU" w:bidi="ru-RU"/>
        </w:rPr>
        <w:softHyphen/>
        <w:t>ности спортсмена, лежит биологический механизм долговременной индивидуальной адаптации - специфического приспособления орга</w:t>
      </w:r>
      <w:r w:rsidRPr="00AB3621">
        <w:rPr>
          <w:rFonts w:ascii="Times New Roman" w:eastAsia="Times New Roman" w:hAnsi="Times New Roman" w:cs="Times New Roman"/>
          <w:color w:val="000000"/>
          <w:kern w:val="0"/>
          <w:sz w:val="26"/>
          <w:szCs w:val="26"/>
          <w:lang w:eastAsia="ru-RU" w:bidi="ru-RU"/>
        </w:rPr>
        <w:softHyphen/>
        <w:t>низма к физическим нагрузкам в условиях спортивной деятельности (Ф.З.Меерсон, МХ.Пшенникова, 1988; В.Н.Платонов,1988; Л.М. Ку</w:t>
      </w:r>
      <w:r w:rsidRPr="00AB3621">
        <w:rPr>
          <w:rFonts w:ascii="Times New Roman" w:eastAsia="Times New Roman" w:hAnsi="Times New Roman" w:cs="Times New Roman"/>
          <w:color w:val="000000"/>
          <w:kern w:val="0"/>
          <w:sz w:val="26"/>
          <w:szCs w:val="26"/>
          <w:lang w:eastAsia="ru-RU" w:bidi="ru-RU"/>
        </w:rPr>
        <w:softHyphen/>
        <w:t>ликов, 1995).</w:t>
      </w:r>
    </w:p>
    <w:p w:rsidR="00AB3621" w:rsidRPr="00AB3621" w:rsidRDefault="00AB3621" w:rsidP="00AB3621">
      <w:pPr>
        <w:tabs>
          <w:tab w:val="clear" w:pos="709"/>
        </w:tabs>
        <w:suppressAutoHyphens w:val="0"/>
        <w:spacing w:after="0" w:line="471" w:lineRule="exact"/>
        <w:ind w:right="420" w:firstLine="800"/>
        <w:rPr>
          <w:rFonts w:ascii="Times New Roman" w:eastAsia="Times New Roman" w:hAnsi="Times New Roman" w:cs="Times New Roman"/>
          <w:color w:val="000000"/>
          <w:kern w:val="0"/>
          <w:sz w:val="26"/>
          <w:szCs w:val="26"/>
          <w:lang w:eastAsia="ru-RU" w:bidi="ru-RU"/>
        </w:rPr>
        <w:sectPr w:rsidR="00AB3621" w:rsidRPr="00AB3621">
          <w:pgSz w:w="12240" w:h="15840"/>
          <w:pgMar w:top="1275" w:right="1211" w:bottom="1461" w:left="1312" w:header="0" w:footer="3" w:gutter="0"/>
          <w:cols w:space="720"/>
          <w:noEndnote/>
          <w:docGrid w:linePitch="360"/>
        </w:sectPr>
      </w:pPr>
      <w:r w:rsidRPr="00AB3621">
        <w:rPr>
          <w:rFonts w:ascii="Times New Roman" w:eastAsia="Times New Roman" w:hAnsi="Times New Roman" w:cs="Times New Roman"/>
          <w:color w:val="000000"/>
          <w:kern w:val="0"/>
          <w:sz w:val="26"/>
          <w:szCs w:val="26"/>
          <w:lang w:eastAsia="ru-RU" w:bidi="ru-RU"/>
        </w:rPr>
        <w:t>Определены режимы повторной и интервальной нагрузки, вызы</w:t>
      </w:r>
      <w:r w:rsidRPr="00AB3621">
        <w:rPr>
          <w:rFonts w:ascii="Times New Roman" w:eastAsia="Times New Roman" w:hAnsi="Times New Roman" w:cs="Times New Roman"/>
          <w:color w:val="000000"/>
          <w:kern w:val="0"/>
          <w:sz w:val="26"/>
          <w:szCs w:val="26"/>
          <w:lang w:eastAsia="ru-RU" w:bidi="ru-RU"/>
        </w:rPr>
        <w:softHyphen/>
        <w:t>вающие наибольший прирост аэробных и анаэробных потенций. Про</w:t>
      </w:r>
      <w:r w:rsidRPr="00AB3621">
        <w:rPr>
          <w:rFonts w:ascii="Times New Roman" w:eastAsia="Times New Roman" w:hAnsi="Times New Roman" w:cs="Times New Roman"/>
          <w:color w:val="000000"/>
          <w:kern w:val="0"/>
          <w:sz w:val="26"/>
          <w:szCs w:val="26"/>
          <w:lang w:eastAsia="ru-RU" w:bidi="ru-RU"/>
        </w:rPr>
        <w:softHyphen/>
        <w:t>веден анализ взаимосвязи приростов показателей специальной работо-</w:t>
      </w:r>
    </w:p>
    <w:p w:rsidR="00AB3621" w:rsidRPr="00AB3621" w:rsidRDefault="00AB3621" w:rsidP="00AB3621">
      <w:pPr>
        <w:tabs>
          <w:tab w:val="clear" w:pos="709"/>
        </w:tabs>
        <w:suppressAutoHyphens w:val="0"/>
        <w:spacing w:after="0" w:line="472" w:lineRule="exact"/>
        <w:ind w:left="16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способности и выполненных объемов тренировочных нагрузок раз</w:t>
      </w:r>
      <w:r w:rsidRPr="00AB3621">
        <w:rPr>
          <w:rFonts w:ascii="Times New Roman" w:eastAsia="Times New Roman" w:hAnsi="Times New Roman" w:cs="Times New Roman"/>
          <w:color w:val="000000"/>
          <w:kern w:val="0"/>
          <w:sz w:val="26"/>
          <w:szCs w:val="26"/>
          <w:lang w:eastAsia="ru-RU" w:bidi="ru-RU"/>
        </w:rPr>
        <w:softHyphen/>
        <w:t>личной направленности (В.Р.Соломатин, Н.Н.Сидоров,1984).</w:t>
      </w:r>
    </w:p>
    <w:p w:rsidR="00AB3621" w:rsidRPr="00AB3621" w:rsidRDefault="00AB3621" w:rsidP="00AB3621">
      <w:pPr>
        <w:tabs>
          <w:tab w:val="clear" w:pos="709"/>
        </w:tabs>
        <w:suppressAutoHyphens w:val="0"/>
        <w:spacing w:after="0" w:line="472" w:lineRule="exact"/>
        <w:ind w:left="160" w:right="400" w:firstLine="68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Проведена систематизация специальных тренировочных упраж</w:t>
      </w:r>
      <w:r w:rsidRPr="00AB3621">
        <w:rPr>
          <w:rFonts w:ascii="Times New Roman" w:eastAsia="Times New Roman" w:hAnsi="Times New Roman" w:cs="Times New Roman"/>
          <w:color w:val="000000"/>
          <w:kern w:val="0"/>
          <w:sz w:val="26"/>
          <w:szCs w:val="26"/>
          <w:lang w:eastAsia="ru-RU" w:bidi="ru-RU"/>
        </w:rPr>
        <w:softHyphen/>
        <w:t>нений в плавании в зависимости от индивидуального уровня развития аэробной и анаэробной производительности организма спортсменов и срочного тренировочного эффекта (В.В.Смирнов,1989).</w:t>
      </w:r>
    </w:p>
    <w:p w:rsidR="00AB3621" w:rsidRPr="00AB3621" w:rsidRDefault="00AB3621" w:rsidP="00AB3621">
      <w:pPr>
        <w:tabs>
          <w:tab w:val="clear" w:pos="709"/>
        </w:tabs>
        <w:suppressAutoHyphens w:val="0"/>
        <w:spacing w:after="0" w:line="472" w:lineRule="exact"/>
        <w:ind w:left="160" w:right="400" w:firstLine="68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Вопросы развития специальной работоспособности пловцов изу</w:t>
      </w:r>
      <w:r w:rsidRPr="00AB3621">
        <w:rPr>
          <w:rFonts w:ascii="Times New Roman" w:eastAsia="Times New Roman" w:hAnsi="Times New Roman" w:cs="Times New Roman"/>
          <w:color w:val="000000"/>
          <w:kern w:val="0"/>
          <w:sz w:val="26"/>
          <w:szCs w:val="26"/>
          <w:lang w:eastAsia="ru-RU" w:bidi="ru-RU"/>
        </w:rPr>
        <w:softHyphen/>
        <w:t>чались Е.А. Ширковцом (1978, 1996, 2001), С.Е. Павловым (1999), С.В.Черениной (1999, 2001) и др.</w:t>
      </w:r>
    </w:p>
    <w:p w:rsidR="00AB3621" w:rsidRPr="00AB3621" w:rsidRDefault="00AB3621" w:rsidP="00AB3621">
      <w:pPr>
        <w:tabs>
          <w:tab w:val="clear" w:pos="709"/>
        </w:tabs>
        <w:suppressAutoHyphens w:val="0"/>
        <w:spacing w:after="0" w:line="472" w:lineRule="exact"/>
        <w:ind w:left="160" w:right="400" w:firstLine="68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В настоящее время наряду с традиционными, появляются и раз</w:t>
      </w:r>
      <w:r w:rsidRPr="00AB3621">
        <w:rPr>
          <w:rFonts w:ascii="Times New Roman" w:eastAsia="Times New Roman" w:hAnsi="Times New Roman" w:cs="Times New Roman"/>
          <w:color w:val="000000"/>
          <w:kern w:val="0"/>
          <w:sz w:val="26"/>
          <w:szCs w:val="26"/>
          <w:lang w:eastAsia="ru-RU" w:bidi="ru-RU"/>
        </w:rPr>
        <w:softHyphen/>
        <w:t>личные нетрадиционные методы повышения уровня специальной ра</w:t>
      </w:r>
      <w:r w:rsidRPr="00AB3621">
        <w:rPr>
          <w:rFonts w:ascii="Times New Roman" w:eastAsia="Times New Roman" w:hAnsi="Times New Roman" w:cs="Times New Roman"/>
          <w:color w:val="000000"/>
          <w:kern w:val="0"/>
          <w:sz w:val="26"/>
          <w:szCs w:val="26"/>
          <w:lang w:eastAsia="ru-RU" w:bidi="ru-RU"/>
        </w:rPr>
        <w:softHyphen/>
        <w:t>ботоспособности спортсменов. Так разработана методика повышения работоспособности спортсменов с использованием способа оценки функционального состояния по статистическим показателям кардио</w:t>
      </w:r>
      <w:r w:rsidRPr="00AB3621">
        <w:rPr>
          <w:rFonts w:ascii="Times New Roman" w:eastAsia="Times New Roman" w:hAnsi="Times New Roman" w:cs="Times New Roman"/>
          <w:color w:val="000000"/>
          <w:kern w:val="0"/>
          <w:sz w:val="26"/>
          <w:szCs w:val="26"/>
          <w:lang w:eastAsia="ru-RU" w:bidi="ru-RU"/>
        </w:rPr>
        <w:softHyphen/>
        <w:t>графии (Д.Ф. Мосунов; И.В. Прохорова 1993).</w:t>
      </w:r>
    </w:p>
    <w:p w:rsidR="00AB3621" w:rsidRPr="00AB3621" w:rsidRDefault="00AB3621" w:rsidP="00AB3621">
      <w:pPr>
        <w:tabs>
          <w:tab w:val="clear" w:pos="709"/>
        </w:tabs>
        <w:suppressAutoHyphens w:val="0"/>
        <w:spacing w:after="0" w:line="472" w:lineRule="exact"/>
        <w:ind w:left="160" w:right="400" w:firstLine="68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Методологические основы применения контрольных тестов для оценки специальной работоспособности пловцов рассмотрены в рабо</w:t>
      </w:r>
      <w:r w:rsidRPr="00AB3621">
        <w:rPr>
          <w:rFonts w:ascii="Times New Roman" w:eastAsia="Times New Roman" w:hAnsi="Times New Roman" w:cs="Times New Roman"/>
          <w:color w:val="000000"/>
          <w:kern w:val="0"/>
          <w:sz w:val="26"/>
          <w:szCs w:val="26"/>
          <w:lang w:eastAsia="ru-RU" w:bidi="ru-RU"/>
        </w:rPr>
        <w:softHyphen/>
        <w:t>те Н.А.Усаковой; В.Б.Гилязовой (1993). Разработаны различные ме</w:t>
      </w:r>
      <w:r w:rsidRPr="00AB3621">
        <w:rPr>
          <w:rFonts w:ascii="Times New Roman" w:eastAsia="Times New Roman" w:hAnsi="Times New Roman" w:cs="Times New Roman"/>
          <w:color w:val="000000"/>
          <w:kern w:val="0"/>
          <w:sz w:val="26"/>
          <w:szCs w:val="26"/>
          <w:lang w:eastAsia="ru-RU" w:bidi="ru-RU"/>
        </w:rPr>
        <w:softHyphen/>
        <w:t xml:space="preserve">тодики планирования тренировочного процесса </w:t>
      </w:r>
      <w:r w:rsidRPr="00AB3621">
        <w:rPr>
          <w:rFonts w:ascii="Times New Roman" w:eastAsia="Times New Roman" w:hAnsi="Times New Roman" w:cs="Times New Roman"/>
          <w:b/>
          <w:bCs/>
          <w:color w:val="000000"/>
          <w:spacing w:val="-10"/>
          <w:kern w:val="0"/>
          <w:sz w:val="24"/>
          <w:szCs w:val="24"/>
          <w:lang w:eastAsia="ru-RU" w:bidi="ru-RU"/>
        </w:rPr>
        <w:t xml:space="preserve">с учетом специфики </w:t>
      </w:r>
      <w:r w:rsidRPr="00AB3621">
        <w:rPr>
          <w:rFonts w:ascii="Times New Roman" w:eastAsia="Times New Roman" w:hAnsi="Times New Roman" w:cs="Times New Roman"/>
          <w:color w:val="000000"/>
          <w:kern w:val="0"/>
          <w:sz w:val="26"/>
          <w:szCs w:val="26"/>
          <w:lang w:eastAsia="ru-RU" w:bidi="ru-RU"/>
        </w:rPr>
        <w:t>вида спортивных локомоций (Ю.В.Верхошанский,1988; И.Н. Хохлов, 1996).</w:t>
      </w:r>
    </w:p>
    <w:p w:rsidR="00AB3621" w:rsidRPr="00AB3621" w:rsidRDefault="00AB3621" w:rsidP="00AB3621">
      <w:pPr>
        <w:tabs>
          <w:tab w:val="clear" w:pos="709"/>
        </w:tabs>
        <w:suppressAutoHyphens w:val="0"/>
        <w:spacing w:after="0" w:line="472" w:lineRule="exact"/>
        <w:ind w:left="160" w:right="400" w:firstLine="68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Проблема совершенствования процесса специальной подготовки спортсменов на различных этапах становления спортивного мастерст</w:t>
      </w:r>
      <w:r w:rsidRPr="00AB3621">
        <w:rPr>
          <w:rFonts w:ascii="Times New Roman" w:eastAsia="Times New Roman" w:hAnsi="Times New Roman" w:cs="Times New Roman"/>
          <w:color w:val="000000"/>
          <w:kern w:val="0"/>
          <w:sz w:val="26"/>
          <w:szCs w:val="26"/>
          <w:lang w:eastAsia="ru-RU" w:bidi="ru-RU"/>
        </w:rPr>
        <w:softHyphen/>
        <w:t>ва на материале спортивного плавания, исследована в работах ведуще</w:t>
      </w:r>
      <w:r w:rsidRPr="00AB3621">
        <w:rPr>
          <w:rFonts w:ascii="Times New Roman" w:eastAsia="Times New Roman" w:hAnsi="Times New Roman" w:cs="Times New Roman"/>
          <w:color w:val="000000"/>
          <w:kern w:val="0"/>
          <w:sz w:val="26"/>
          <w:szCs w:val="26"/>
          <w:lang w:eastAsia="ru-RU" w:bidi="ru-RU"/>
        </w:rPr>
        <w:softHyphen/>
        <w:t>го теоретика спортивного плавания В.Н.Платонова (1985, 1997, 2000).</w:t>
      </w:r>
    </w:p>
    <w:p w:rsidR="00AB3621" w:rsidRPr="00AB3621" w:rsidRDefault="00AB3621" w:rsidP="00AB3621">
      <w:pPr>
        <w:tabs>
          <w:tab w:val="clear" w:pos="709"/>
        </w:tabs>
        <w:suppressAutoHyphens w:val="0"/>
        <w:spacing w:after="0" w:line="472" w:lineRule="exact"/>
        <w:ind w:left="160" w:right="400" w:firstLine="68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В последнее десятилетие можно отметить активное внедрение в практику спортивной тренировки спортсменов, новейших компьюте</w:t>
      </w:r>
      <w:r w:rsidRPr="00AB3621">
        <w:rPr>
          <w:rFonts w:ascii="Times New Roman" w:eastAsia="Times New Roman" w:hAnsi="Times New Roman" w:cs="Times New Roman"/>
          <w:color w:val="000000"/>
          <w:kern w:val="0"/>
          <w:sz w:val="26"/>
          <w:szCs w:val="26"/>
          <w:lang w:eastAsia="ru-RU" w:bidi="ru-RU"/>
        </w:rPr>
        <w:softHyphen/>
        <w:t>ризированных технических средств (В.В.Клешнев, И.В.Клешнев,</w:t>
      </w:r>
    </w:p>
    <w:p w:rsidR="00AB3621" w:rsidRPr="00AB3621" w:rsidRDefault="00AB3621" w:rsidP="00AB3621">
      <w:pPr>
        <w:tabs>
          <w:tab w:val="clear" w:pos="709"/>
        </w:tabs>
        <w:suppressAutoHyphens w:val="0"/>
        <w:spacing w:after="0" w:line="472" w:lineRule="exact"/>
        <w:ind w:left="200" w:firstLine="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А.В.Петряев, 1998) что, позволило значительно повысить эффектив</w:t>
      </w:r>
      <w:r w:rsidRPr="00AB3621">
        <w:rPr>
          <w:rFonts w:ascii="Times New Roman" w:eastAsia="Times New Roman" w:hAnsi="Times New Roman" w:cs="Times New Roman"/>
          <w:color w:val="000000"/>
          <w:kern w:val="0"/>
          <w:sz w:val="26"/>
          <w:szCs w:val="26"/>
          <w:lang w:eastAsia="ru-RU" w:bidi="ru-RU"/>
        </w:rPr>
        <w:softHyphen/>
        <w:t>ность управления специальной подготовкой спортсменов.</w:t>
      </w:r>
    </w:p>
    <w:p w:rsidR="00AB3621" w:rsidRPr="00AB3621" w:rsidRDefault="00AB3621" w:rsidP="00AB3621">
      <w:pPr>
        <w:tabs>
          <w:tab w:val="clear" w:pos="709"/>
        </w:tabs>
        <w:suppressAutoHyphens w:val="0"/>
        <w:spacing w:after="0" w:line="472" w:lineRule="exact"/>
        <w:ind w:left="200" w:right="340" w:firstLine="7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Как полагают В.Н. Давиденко (1996) и Л.П. Макаренко (1999) необходимым условием повышения эффективности тренировочного процесса в плавании - оптимизация структуры тренировки и дозирова</w:t>
      </w:r>
      <w:r w:rsidRPr="00AB3621">
        <w:rPr>
          <w:rFonts w:ascii="Times New Roman" w:eastAsia="Times New Roman" w:hAnsi="Times New Roman" w:cs="Times New Roman"/>
          <w:color w:val="000000"/>
          <w:kern w:val="0"/>
          <w:sz w:val="26"/>
          <w:szCs w:val="26"/>
          <w:lang w:eastAsia="ru-RU" w:bidi="ru-RU"/>
        </w:rPr>
        <w:softHyphen/>
        <w:t>ния тренировочных нагрузок на основе данных о динамике функцио</w:t>
      </w:r>
      <w:r w:rsidRPr="00AB3621">
        <w:rPr>
          <w:rFonts w:ascii="Times New Roman" w:eastAsia="Times New Roman" w:hAnsi="Times New Roman" w:cs="Times New Roman"/>
          <w:color w:val="000000"/>
          <w:kern w:val="0"/>
          <w:sz w:val="26"/>
          <w:szCs w:val="26"/>
          <w:lang w:eastAsia="ru-RU" w:bidi="ru-RU"/>
        </w:rPr>
        <w:softHyphen/>
        <w:t>нальной подготовленности и особенностях протекания адаптационных процессов на различных этапах подготовки юных пловцов.</w:t>
      </w:r>
    </w:p>
    <w:p w:rsidR="00AB3621" w:rsidRPr="00AB3621" w:rsidRDefault="00AB3621" w:rsidP="00AB3621">
      <w:pPr>
        <w:tabs>
          <w:tab w:val="clear" w:pos="709"/>
        </w:tabs>
        <w:suppressAutoHyphens w:val="0"/>
        <w:spacing w:after="0" w:line="472" w:lineRule="exact"/>
        <w:ind w:left="200" w:right="340" w:firstLine="7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Эффективность управления процессом тренировки тесно связана с моделированием — использованием моделей для определения раз</w:t>
      </w:r>
      <w:r w:rsidRPr="00AB3621">
        <w:rPr>
          <w:rFonts w:ascii="Times New Roman" w:eastAsia="Times New Roman" w:hAnsi="Times New Roman" w:cs="Times New Roman"/>
          <w:color w:val="000000"/>
          <w:kern w:val="0"/>
          <w:sz w:val="26"/>
          <w:szCs w:val="26"/>
          <w:lang w:eastAsia="ru-RU" w:bidi="ru-RU"/>
        </w:rPr>
        <w:softHyphen/>
        <w:t>личных характеристик спортивной тренировки и рационализации спо</w:t>
      </w:r>
      <w:r w:rsidRPr="00AB3621">
        <w:rPr>
          <w:rFonts w:ascii="Times New Roman" w:eastAsia="Times New Roman" w:hAnsi="Times New Roman" w:cs="Times New Roman"/>
          <w:color w:val="000000"/>
          <w:kern w:val="0"/>
          <w:sz w:val="26"/>
          <w:szCs w:val="26"/>
          <w:lang w:eastAsia="ru-RU" w:bidi="ru-RU"/>
        </w:rPr>
        <w:softHyphen/>
        <w:t>собов построения ее структурных частей (В.Н. Платонов, 1985; Л.М. Куликов, 1995; И.В. Клешнев, А.В. Петряев, 1998).</w:t>
      </w:r>
    </w:p>
    <w:p w:rsidR="00AB3621" w:rsidRPr="00AB3621" w:rsidRDefault="00AB3621" w:rsidP="00AB3621">
      <w:pPr>
        <w:tabs>
          <w:tab w:val="clear" w:pos="709"/>
        </w:tabs>
        <w:suppressAutoHyphens w:val="0"/>
        <w:spacing w:after="0" w:line="472" w:lineRule="exact"/>
        <w:ind w:left="200" w:right="340" w:firstLine="7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В практике спортивного плавания в качестве ориентиров для от</w:t>
      </w:r>
      <w:r w:rsidRPr="00AB3621">
        <w:rPr>
          <w:rFonts w:ascii="Times New Roman" w:eastAsia="Times New Roman" w:hAnsi="Times New Roman" w:cs="Times New Roman"/>
          <w:color w:val="000000"/>
          <w:kern w:val="0"/>
          <w:sz w:val="26"/>
          <w:szCs w:val="26"/>
          <w:lang w:eastAsia="ru-RU" w:bidi="ru-RU"/>
        </w:rPr>
        <w:softHyphen/>
        <w:t>бора юных пловцов и планирования тренировки на этапах начальной и углубленной специализированной подготовки активно используются обобщенно-модельные характеристики пловцов высокого класса (Е.И. Иванченко, 1993; Н.Ж. Булгакова, 1996).</w:t>
      </w:r>
    </w:p>
    <w:p w:rsidR="00AB3621" w:rsidRPr="00AB3621" w:rsidRDefault="00AB3621" w:rsidP="00AB3621">
      <w:pPr>
        <w:tabs>
          <w:tab w:val="clear" w:pos="709"/>
        </w:tabs>
        <w:suppressAutoHyphens w:val="0"/>
        <w:spacing w:after="0" w:line="472" w:lineRule="exact"/>
        <w:ind w:left="200" w:right="340" w:firstLine="7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Однако как показывает анализ многочисленных исследований, структура специальной работоспособности пловцов высокой квали</w:t>
      </w:r>
      <w:r w:rsidRPr="00AB3621">
        <w:rPr>
          <w:rFonts w:ascii="Times New Roman" w:eastAsia="Times New Roman" w:hAnsi="Times New Roman" w:cs="Times New Roman"/>
          <w:color w:val="000000"/>
          <w:kern w:val="0"/>
          <w:sz w:val="26"/>
          <w:szCs w:val="26"/>
          <w:lang w:eastAsia="ru-RU" w:bidi="ru-RU"/>
        </w:rPr>
        <w:softHyphen/>
        <w:t>фикации специализирующихся на различных по длине дистанциях до настоящего времени ещё не рассматривалась в качестве «модельной характеристики» для выбора направленности тренировочного процес</w:t>
      </w:r>
      <w:r w:rsidRPr="00AB3621">
        <w:rPr>
          <w:rFonts w:ascii="Times New Roman" w:eastAsia="Times New Roman" w:hAnsi="Times New Roman" w:cs="Times New Roman"/>
          <w:color w:val="000000"/>
          <w:kern w:val="0"/>
          <w:sz w:val="26"/>
          <w:szCs w:val="26"/>
          <w:lang w:eastAsia="ru-RU" w:bidi="ru-RU"/>
        </w:rPr>
        <w:softHyphen/>
        <w:t>са юных пловцов.</w:t>
      </w:r>
    </w:p>
    <w:p w:rsidR="00AB3621" w:rsidRPr="00AB3621" w:rsidRDefault="00AB3621" w:rsidP="00AB3621">
      <w:pPr>
        <w:tabs>
          <w:tab w:val="clear" w:pos="709"/>
        </w:tabs>
        <w:suppressAutoHyphens w:val="0"/>
        <w:spacing w:after="0" w:line="472" w:lineRule="exact"/>
        <w:ind w:left="200" w:right="340" w:firstLine="7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В связи с этим мы полагаем, что настоящее исследование явля</w:t>
      </w:r>
      <w:r w:rsidRPr="00AB3621">
        <w:rPr>
          <w:rFonts w:ascii="Times New Roman" w:eastAsia="Times New Roman" w:hAnsi="Times New Roman" w:cs="Times New Roman"/>
          <w:color w:val="000000"/>
          <w:kern w:val="0"/>
          <w:sz w:val="26"/>
          <w:szCs w:val="26"/>
          <w:lang w:eastAsia="ru-RU" w:bidi="ru-RU"/>
        </w:rPr>
        <w:softHyphen/>
        <w:t>ется актуальным для теории и практики спортивного плавания.</w:t>
      </w:r>
      <w:r w:rsidRPr="00AB3621">
        <w:rPr>
          <w:rFonts w:ascii="Times New Roman" w:eastAsia="Times New Roman" w:hAnsi="Times New Roman" w:cs="Times New Roman"/>
          <w:color w:val="000000"/>
          <w:kern w:val="0"/>
          <w:sz w:val="26"/>
          <w:szCs w:val="26"/>
          <w:lang w:eastAsia="ru-RU" w:bidi="ru-RU"/>
        </w:rPr>
        <w:br w:type="page"/>
      </w:r>
    </w:p>
    <w:p w:rsidR="00AB3621" w:rsidRPr="00AB3621" w:rsidRDefault="00AB3621" w:rsidP="00AB3621">
      <w:pPr>
        <w:tabs>
          <w:tab w:val="clear" w:pos="709"/>
        </w:tabs>
        <w:suppressAutoHyphens w:val="0"/>
        <w:spacing w:after="0" w:line="471" w:lineRule="exact"/>
        <w:ind w:right="380" w:firstLine="84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Гипотеза исследования: Предполагается, что определение осо</w:t>
      </w:r>
      <w:r w:rsidRPr="00AB3621">
        <w:rPr>
          <w:rFonts w:ascii="Times New Roman" w:eastAsia="Times New Roman" w:hAnsi="Times New Roman" w:cs="Times New Roman"/>
          <w:color w:val="000000"/>
          <w:kern w:val="0"/>
          <w:sz w:val="26"/>
          <w:szCs w:val="26"/>
          <w:lang w:eastAsia="ru-RU" w:bidi="ru-RU"/>
        </w:rPr>
        <w:softHyphen/>
        <w:t>бенностей структуры специальной работоспособности спринтеров и пловцов на средние дистанции высокого класса, позволит выявить ин</w:t>
      </w:r>
      <w:r w:rsidRPr="00AB3621">
        <w:rPr>
          <w:rFonts w:ascii="Times New Roman" w:eastAsia="Times New Roman" w:hAnsi="Times New Roman" w:cs="Times New Roman"/>
          <w:color w:val="000000"/>
          <w:kern w:val="0"/>
          <w:sz w:val="26"/>
          <w:szCs w:val="26"/>
          <w:lang w:eastAsia="ru-RU" w:bidi="ru-RU"/>
        </w:rPr>
        <w:softHyphen/>
        <w:t>дивидуальную предрасположенность квалифицированных пловцов к определенной специализации по длине дистанции и разработать для них соответствующие тренировочные программы.</w:t>
      </w:r>
    </w:p>
    <w:p w:rsidR="00AB3621" w:rsidRPr="00AB3621" w:rsidRDefault="00AB3621" w:rsidP="00AB3621">
      <w:pPr>
        <w:tabs>
          <w:tab w:val="clear" w:pos="709"/>
        </w:tabs>
        <w:suppressAutoHyphens w:val="0"/>
        <w:spacing w:after="0" w:line="471" w:lineRule="exact"/>
        <w:ind w:right="380" w:firstLine="84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Цель исследования: Разработка и экспериментальное обосно</w:t>
      </w:r>
      <w:r w:rsidRPr="00AB3621">
        <w:rPr>
          <w:rFonts w:ascii="Times New Roman" w:eastAsia="Times New Roman" w:hAnsi="Times New Roman" w:cs="Times New Roman"/>
          <w:color w:val="000000"/>
          <w:kern w:val="0"/>
          <w:sz w:val="26"/>
          <w:szCs w:val="26"/>
          <w:lang w:eastAsia="ru-RU" w:bidi="ru-RU"/>
        </w:rPr>
        <w:softHyphen/>
        <w:t>вание методики коррекции тренировочного процесса квалифициро</w:t>
      </w:r>
      <w:r w:rsidRPr="00AB3621">
        <w:rPr>
          <w:rFonts w:ascii="Times New Roman" w:eastAsia="Times New Roman" w:hAnsi="Times New Roman" w:cs="Times New Roman"/>
          <w:color w:val="000000"/>
          <w:kern w:val="0"/>
          <w:sz w:val="26"/>
          <w:szCs w:val="26"/>
          <w:lang w:eastAsia="ru-RU" w:bidi="ru-RU"/>
        </w:rPr>
        <w:softHyphen/>
        <w:t>ванных пловцов на основании оценки структуры специальной работо</w:t>
      </w:r>
      <w:r w:rsidRPr="00AB3621">
        <w:rPr>
          <w:rFonts w:ascii="Times New Roman" w:eastAsia="Times New Roman" w:hAnsi="Times New Roman" w:cs="Times New Roman"/>
          <w:color w:val="000000"/>
          <w:kern w:val="0"/>
          <w:sz w:val="26"/>
          <w:szCs w:val="26"/>
          <w:lang w:eastAsia="ru-RU" w:bidi="ru-RU"/>
        </w:rPr>
        <w:softHyphen/>
        <w:t>способности.</w:t>
      </w:r>
    </w:p>
    <w:p w:rsidR="00AB3621" w:rsidRPr="00AB3621" w:rsidRDefault="00AB3621" w:rsidP="00AB3621">
      <w:pPr>
        <w:tabs>
          <w:tab w:val="clear" w:pos="709"/>
        </w:tabs>
        <w:suppressAutoHyphens w:val="0"/>
        <w:spacing w:after="0" w:line="471" w:lineRule="exact"/>
        <w:ind w:right="380" w:firstLine="84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Объект исследования - тренировочный процесс квалифициро</w:t>
      </w:r>
      <w:r w:rsidRPr="00AB3621">
        <w:rPr>
          <w:rFonts w:ascii="Times New Roman" w:eastAsia="Times New Roman" w:hAnsi="Times New Roman" w:cs="Times New Roman"/>
          <w:color w:val="000000"/>
          <w:kern w:val="0"/>
          <w:sz w:val="26"/>
          <w:szCs w:val="26"/>
          <w:lang w:eastAsia="ru-RU" w:bidi="ru-RU"/>
        </w:rPr>
        <w:softHyphen/>
        <w:t>ванных пловцов.</w:t>
      </w:r>
    </w:p>
    <w:p w:rsidR="00AB3621" w:rsidRPr="00AB3621" w:rsidRDefault="00AB3621" w:rsidP="00AB3621">
      <w:pPr>
        <w:tabs>
          <w:tab w:val="clear" w:pos="709"/>
        </w:tabs>
        <w:suppressAutoHyphens w:val="0"/>
        <w:spacing w:after="0" w:line="471" w:lineRule="exact"/>
        <w:ind w:right="380" w:firstLine="84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Предмет исследования — структура специальной работоспособ</w:t>
      </w:r>
      <w:r w:rsidRPr="00AB3621">
        <w:rPr>
          <w:rFonts w:ascii="Times New Roman" w:eastAsia="Times New Roman" w:hAnsi="Times New Roman" w:cs="Times New Roman"/>
          <w:color w:val="000000"/>
          <w:kern w:val="0"/>
          <w:sz w:val="26"/>
          <w:szCs w:val="26"/>
          <w:lang w:eastAsia="ru-RU" w:bidi="ru-RU"/>
        </w:rPr>
        <w:softHyphen/>
        <w:t>ности пловцов различной квалификации и специализации по длине дистанции.</w:t>
      </w:r>
    </w:p>
    <w:p w:rsidR="00AB3621" w:rsidRPr="00AB3621" w:rsidRDefault="00AB3621" w:rsidP="00AB3621">
      <w:pPr>
        <w:tabs>
          <w:tab w:val="clear" w:pos="709"/>
        </w:tabs>
        <w:suppressAutoHyphens w:val="0"/>
        <w:spacing w:after="0" w:line="471" w:lineRule="exact"/>
        <w:ind w:firstLine="84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Задачи исследования:</w:t>
      </w:r>
    </w:p>
    <w:p w:rsidR="00AB3621" w:rsidRPr="00AB3621" w:rsidRDefault="00AB3621" w:rsidP="00AB3621">
      <w:pPr>
        <w:numPr>
          <w:ilvl w:val="0"/>
          <w:numId w:val="43"/>
        </w:numPr>
        <w:tabs>
          <w:tab w:val="clear" w:pos="709"/>
          <w:tab w:val="left" w:pos="1274"/>
        </w:tabs>
        <w:suppressAutoHyphens w:val="0"/>
        <w:spacing w:after="0" w:line="471" w:lineRule="exact"/>
        <w:ind w:left="1240" w:hanging="26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Изучить структуру специальной работоспособности пловцов-</w:t>
      </w:r>
    </w:p>
    <w:p w:rsidR="00AB3621" w:rsidRPr="00AB3621" w:rsidRDefault="00AB3621" w:rsidP="00AB3621">
      <w:pPr>
        <w:tabs>
          <w:tab w:val="clear" w:pos="709"/>
          <w:tab w:val="left" w:pos="1247"/>
        </w:tabs>
        <w:suppressAutoHyphens w:val="0"/>
        <w:spacing w:after="0" w:line="471" w:lineRule="exact"/>
        <w:ind w:firstLine="138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спринтеров и пловцов на средние дистанции высокого клас</w:t>
      </w:r>
      <w:r w:rsidRPr="00AB3621">
        <w:rPr>
          <w:rFonts w:ascii="Times New Roman" w:eastAsia="Times New Roman" w:hAnsi="Times New Roman" w:cs="Times New Roman"/>
          <w:color w:val="000000"/>
          <w:kern w:val="0"/>
          <w:sz w:val="26"/>
          <w:szCs w:val="26"/>
          <w:lang w:eastAsia="ru-RU" w:bidi="ru-RU"/>
        </w:rPr>
        <w:softHyphen/>
        <w:t>/</w:t>
      </w:r>
      <w:r w:rsidRPr="00AB3621">
        <w:rPr>
          <w:rFonts w:ascii="Times New Roman" w:eastAsia="Times New Roman" w:hAnsi="Times New Roman" w:cs="Times New Roman"/>
          <w:color w:val="000000"/>
          <w:kern w:val="0"/>
          <w:sz w:val="26"/>
          <w:szCs w:val="26"/>
          <w:lang w:eastAsia="ru-RU" w:bidi="ru-RU"/>
        </w:rPr>
        <w:tab/>
        <w:t>са различной и ее динамику за подготовительный и специ</w:t>
      </w:r>
      <w:r w:rsidRPr="00AB3621">
        <w:rPr>
          <w:rFonts w:ascii="Times New Roman" w:eastAsia="Times New Roman" w:hAnsi="Times New Roman" w:cs="Times New Roman"/>
          <w:color w:val="000000"/>
          <w:kern w:val="0"/>
          <w:sz w:val="26"/>
          <w:szCs w:val="26"/>
          <w:lang w:eastAsia="ru-RU" w:bidi="ru-RU"/>
        </w:rPr>
        <w:softHyphen/>
      </w:r>
    </w:p>
    <w:p w:rsidR="00AB3621" w:rsidRPr="00AB3621" w:rsidRDefault="00AB3621" w:rsidP="00AB3621">
      <w:pPr>
        <w:tabs>
          <w:tab w:val="clear" w:pos="709"/>
        </w:tabs>
        <w:suppressAutoHyphens w:val="0"/>
        <w:spacing w:after="0" w:line="471" w:lineRule="exact"/>
        <w:ind w:firstLine="138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ально - подготовительный периоды подготовки.</w:t>
      </w:r>
    </w:p>
    <w:p w:rsidR="00AB3621" w:rsidRPr="00AB3621" w:rsidRDefault="00AB3621" w:rsidP="00AB3621">
      <w:pPr>
        <w:numPr>
          <w:ilvl w:val="0"/>
          <w:numId w:val="43"/>
        </w:numPr>
        <w:tabs>
          <w:tab w:val="clear" w:pos="709"/>
          <w:tab w:val="left" w:pos="1301"/>
        </w:tabs>
        <w:suppressAutoHyphens w:val="0"/>
        <w:spacing w:after="0" w:line="471" w:lineRule="exact"/>
        <w:ind w:left="1240" w:right="380" w:hanging="26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На основании выявленных особенностей структуры специ</w:t>
      </w:r>
      <w:r w:rsidRPr="00AB3621">
        <w:rPr>
          <w:rFonts w:ascii="Times New Roman" w:eastAsia="Times New Roman" w:hAnsi="Times New Roman" w:cs="Times New Roman"/>
          <w:color w:val="000000"/>
          <w:kern w:val="0"/>
          <w:sz w:val="26"/>
          <w:szCs w:val="26"/>
          <w:lang w:eastAsia="ru-RU" w:bidi="ru-RU"/>
        </w:rPr>
        <w:softHyphen/>
        <w:t>альной работоспособности пловцов высокого класса опреде</w:t>
      </w:r>
      <w:r w:rsidRPr="00AB3621">
        <w:rPr>
          <w:rFonts w:ascii="Times New Roman" w:eastAsia="Times New Roman" w:hAnsi="Times New Roman" w:cs="Times New Roman"/>
          <w:color w:val="000000"/>
          <w:kern w:val="0"/>
          <w:sz w:val="26"/>
          <w:szCs w:val="26"/>
          <w:lang w:eastAsia="ru-RU" w:bidi="ru-RU"/>
        </w:rPr>
        <w:softHyphen/>
        <w:t>лить предрасположенность квалифицированных пловцов к плаванию на короткие или средние дистанции.</w:t>
      </w:r>
    </w:p>
    <w:p w:rsidR="00AB3621" w:rsidRPr="00AB3621" w:rsidRDefault="00AB3621" w:rsidP="00AB3621">
      <w:pPr>
        <w:numPr>
          <w:ilvl w:val="0"/>
          <w:numId w:val="43"/>
        </w:numPr>
        <w:tabs>
          <w:tab w:val="clear" w:pos="709"/>
          <w:tab w:val="left" w:pos="1301"/>
        </w:tabs>
        <w:suppressAutoHyphens w:val="0"/>
        <w:spacing w:after="0" w:line="471" w:lineRule="exact"/>
        <w:ind w:left="1240" w:right="380" w:hanging="260"/>
        <w:jc w:val="left"/>
        <w:rPr>
          <w:rFonts w:ascii="Times New Roman" w:eastAsia="Times New Roman" w:hAnsi="Times New Roman" w:cs="Times New Roman"/>
          <w:color w:val="000000"/>
          <w:kern w:val="0"/>
          <w:sz w:val="26"/>
          <w:szCs w:val="26"/>
          <w:lang w:eastAsia="ru-RU" w:bidi="ru-RU"/>
        </w:rPr>
        <w:sectPr w:rsidR="00AB3621" w:rsidRPr="00AB3621">
          <w:footerReference w:type="even" r:id="rId17"/>
          <w:footerReference w:type="default" r:id="rId18"/>
          <w:headerReference w:type="first" r:id="rId19"/>
          <w:footerReference w:type="first" r:id="rId20"/>
          <w:pgSz w:w="12240" w:h="15840"/>
          <w:pgMar w:top="1275" w:right="1211" w:bottom="1461" w:left="1312" w:header="0" w:footer="3" w:gutter="0"/>
          <w:cols w:space="720"/>
          <w:noEndnote/>
          <w:titlePg/>
          <w:docGrid w:linePitch="360"/>
        </w:sectPr>
      </w:pPr>
      <w:r w:rsidRPr="00AB3621">
        <w:rPr>
          <w:rFonts w:ascii="Times New Roman" w:eastAsia="Times New Roman" w:hAnsi="Times New Roman" w:cs="Times New Roman"/>
          <w:color w:val="000000"/>
          <w:kern w:val="0"/>
          <w:sz w:val="26"/>
          <w:szCs w:val="26"/>
          <w:lang w:eastAsia="ru-RU" w:bidi="ru-RU"/>
        </w:rPr>
        <w:pict>
          <v:shape id="_x0000_s1111" type="#_x0000_t202" style="position:absolute;left:0;text-align:left;margin-left:-45.85pt;margin-top:116.65pt;width:11.3pt;height:15.7pt;z-index:-251640832;mso-wrap-distance-left:5pt;mso-wrap-distance-right:5pt;mso-position-horizontal-relative:margin" filled="f" stroked="f">
            <v:textbox style="mso-fit-shape-to-text:t" inset="0,0,0,0">
              <w:txbxContent>
                <w:p w:rsidR="00AB3621" w:rsidRDefault="00AB3621" w:rsidP="00AB3621">
                  <w:pPr>
                    <w:pStyle w:val="2fff8"/>
                    <w:shd w:val="clear" w:color="auto" w:fill="auto"/>
                    <w:spacing w:after="0" w:line="260" w:lineRule="exact"/>
                    <w:ind w:firstLine="0"/>
                    <w:jc w:val="left"/>
                  </w:pPr>
                  <w:r>
                    <w:rPr>
                      <w:rStyle w:val="2Exact"/>
                    </w:rPr>
                    <w:t></w:t>
                  </w:r>
                </w:p>
              </w:txbxContent>
            </v:textbox>
            <w10:wrap type="topAndBottom" anchorx="margin"/>
          </v:shape>
        </w:pict>
      </w:r>
      <w:r w:rsidRPr="00AB3621">
        <w:rPr>
          <w:rFonts w:ascii="Times New Roman" w:eastAsia="Times New Roman" w:hAnsi="Times New Roman" w:cs="Times New Roman"/>
          <w:color w:val="000000"/>
          <w:kern w:val="0"/>
          <w:sz w:val="26"/>
          <w:szCs w:val="26"/>
          <w:lang w:eastAsia="ru-RU" w:bidi="ru-RU"/>
        </w:rPr>
        <w:t>Разработать методику коррекции тренировочного процесса для квалифицированных пловцов на основании оценки структуры их специальной работоспособности.</w:t>
      </w:r>
    </w:p>
    <w:p w:rsidR="00AB3621" w:rsidRPr="00AB3621" w:rsidRDefault="00AB3621" w:rsidP="00AB3621">
      <w:pPr>
        <w:numPr>
          <w:ilvl w:val="0"/>
          <w:numId w:val="43"/>
        </w:numPr>
        <w:tabs>
          <w:tab w:val="clear" w:pos="709"/>
          <w:tab w:val="left" w:pos="2542"/>
        </w:tabs>
        <w:suppressAutoHyphens w:val="0"/>
        <w:spacing w:after="0" w:line="472" w:lineRule="exact"/>
        <w:ind w:left="2500" w:hanging="28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Экспериментально проверить эффективность методики кор</w:t>
      </w:r>
      <w:r w:rsidRPr="00AB3621">
        <w:rPr>
          <w:rFonts w:ascii="Times New Roman" w:eastAsia="Times New Roman" w:hAnsi="Times New Roman" w:cs="Times New Roman"/>
          <w:color w:val="000000"/>
          <w:kern w:val="0"/>
          <w:sz w:val="26"/>
          <w:szCs w:val="26"/>
          <w:lang w:eastAsia="ru-RU" w:bidi="ru-RU"/>
        </w:rPr>
        <w:softHyphen/>
        <w:t>рекции тренировочного процесса квалифицированных плов</w:t>
      </w:r>
      <w:r w:rsidRPr="00AB3621">
        <w:rPr>
          <w:rFonts w:ascii="Times New Roman" w:eastAsia="Times New Roman" w:hAnsi="Times New Roman" w:cs="Times New Roman"/>
          <w:color w:val="000000"/>
          <w:kern w:val="0"/>
          <w:sz w:val="26"/>
          <w:szCs w:val="26"/>
          <w:lang w:eastAsia="ru-RU" w:bidi="ru-RU"/>
        </w:rPr>
        <w:softHyphen/>
        <w:t>цов.</w:t>
      </w:r>
    </w:p>
    <w:p w:rsidR="00AB3621" w:rsidRPr="00AB3621" w:rsidRDefault="00AB3621" w:rsidP="00AB3621">
      <w:pPr>
        <w:tabs>
          <w:tab w:val="clear" w:pos="709"/>
        </w:tabs>
        <w:suppressAutoHyphens w:val="0"/>
        <w:spacing w:after="0" w:line="472" w:lineRule="exact"/>
        <w:ind w:left="1400" w:firstLine="72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Методологическими основами исследования явились: учение об адаптации Н.В. Зимкин, Ф.З. Меерсон; теория функциональных ре</w:t>
      </w:r>
      <w:r w:rsidRPr="00AB3621">
        <w:rPr>
          <w:rFonts w:ascii="Times New Roman" w:eastAsia="Times New Roman" w:hAnsi="Times New Roman" w:cs="Times New Roman"/>
          <w:color w:val="000000"/>
          <w:kern w:val="0"/>
          <w:sz w:val="26"/>
          <w:szCs w:val="26"/>
          <w:lang w:eastAsia="ru-RU" w:bidi="ru-RU"/>
        </w:rPr>
        <w:softHyphen/>
        <w:t>зервов организма А.С. Мозжухина, основы теории и методики спор</w:t>
      </w:r>
      <w:r w:rsidRPr="00AB3621">
        <w:rPr>
          <w:rFonts w:ascii="Times New Roman" w:eastAsia="Times New Roman" w:hAnsi="Times New Roman" w:cs="Times New Roman"/>
          <w:color w:val="000000"/>
          <w:kern w:val="0"/>
          <w:sz w:val="26"/>
          <w:szCs w:val="26"/>
          <w:lang w:eastAsia="ru-RU" w:bidi="ru-RU"/>
        </w:rPr>
        <w:softHyphen/>
        <w:t>тивной тренировки (Л.П. Матвеев, Ю.В. Верхошанский) основы тео</w:t>
      </w:r>
      <w:r w:rsidRPr="00AB3621">
        <w:rPr>
          <w:rFonts w:ascii="Times New Roman" w:eastAsia="Times New Roman" w:hAnsi="Times New Roman" w:cs="Times New Roman"/>
          <w:color w:val="000000"/>
          <w:kern w:val="0"/>
          <w:sz w:val="26"/>
          <w:szCs w:val="26"/>
          <w:lang w:eastAsia="ru-RU" w:bidi="ru-RU"/>
        </w:rPr>
        <w:softHyphen/>
        <w:t>рии и методики спортивного плавания (Н.Ж. Булгакова, В.Н. Плато</w:t>
      </w:r>
      <w:r w:rsidRPr="00AB3621">
        <w:rPr>
          <w:rFonts w:ascii="Times New Roman" w:eastAsia="Times New Roman" w:hAnsi="Times New Roman" w:cs="Times New Roman"/>
          <w:color w:val="000000"/>
          <w:kern w:val="0"/>
          <w:sz w:val="26"/>
          <w:szCs w:val="26"/>
          <w:lang w:eastAsia="ru-RU" w:bidi="ru-RU"/>
        </w:rPr>
        <w:softHyphen/>
        <w:t>нов, Е.А. Ширковец).</w:t>
      </w:r>
    </w:p>
    <w:p w:rsidR="00AB3621" w:rsidRPr="00AB3621" w:rsidRDefault="00AB3621" w:rsidP="00AB3621">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w:t>
      </w:r>
    </w:p>
    <w:p w:rsidR="00AB3621" w:rsidRPr="00AB3621" w:rsidRDefault="00AB3621" w:rsidP="00AB3621">
      <w:pPr>
        <w:tabs>
          <w:tab w:val="clear" w:pos="709"/>
        </w:tabs>
        <w:suppressAutoHyphens w:val="0"/>
        <w:spacing w:after="0" w:line="468" w:lineRule="exact"/>
        <w:ind w:left="1400" w:firstLine="72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Проблема исследования заключается в выявлении информа</w:t>
      </w:r>
      <w:r w:rsidRPr="00AB3621">
        <w:rPr>
          <w:rFonts w:ascii="Times New Roman" w:eastAsia="Times New Roman" w:hAnsi="Times New Roman" w:cs="Times New Roman"/>
          <w:color w:val="000000"/>
          <w:kern w:val="0"/>
          <w:sz w:val="26"/>
          <w:szCs w:val="26"/>
          <w:lang w:eastAsia="ru-RU" w:bidi="ru-RU"/>
        </w:rPr>
        <w:softHyphen/>
        <w:t>тивных критериев оценки структуры специальной работоспособности пловцов высокого класса различной специализации по длине дистан</w:t>
      </w:r>
      <w:r w:rsidRPr="00AB3621">
        <w:rPr>
          <w:rFonts w:ascii="Times New Roman" w:eastAsia="Times New Roman" w:hAnsi="Times New Roman" w:cs="Times New Roman"/>
          <w:color w:val="000000"/>
          <w:kern w:val="0"/>
          <w:sz w:val="26"/>
          <w:szCs w:val="26"/>
          <w:lang w:eastAsia="ru-RU" w:bidi="ru-RU"/>
        </w:rPr>
        <w:softHyphen/>
        <w:t>ции, что в свою очередь позволяет определить направленность трени</w:t>
      </w:r>
      <w:r w:rsidRPr="00AB3621">
        <w:rPr>
          <w:rFonts w:ascii="Times New Roman" w:eastAsia="Times New Roman" w:hAnsi="Times New Roman" w:cs="Times New Roman"/>
          <w:color w:val="000000"/>
          <w:kern w:val="0"/>
          <w:sz w:val="26"/>
          <w:szCs w:val="26"/>
          <w:lang w:eastAsia="ru-RU" w:bidi="ru-RU"/>
        </w:rPr>
        <w:softHyphen/>
        <w:t>ровочного процесса для юных квалифицированных пловцов.</w:t>
      </w:r>
    </w:p>
    <w:p w:rsidR="00AB3621" w:rsidRPr="00AB3621" w:rsidRDefault="00AB3621" w:rsidP="00AB3621">
      <w:pPr>
        <w:tabs>
          <w:tab w:val="clear" w:pos="709"/>
        </w:tabs>
        <w:suppressAutoHyphens w:val="0"/>
        <w:spacing w:after="0" w:line="468" w:lineRule="exact"/>
        <w:ind w:left="2380" w:hanging="26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Научная новизна:</w:t>
      </w:r>
    </w:p>
    <w:p w:rsidR="00AB3621" w:rsidRPr="00AB3621" w:rsidRDefault="00AB3621" w:rsidP="00AB3621">
      <w:pPr>
        <w:numPr>
          <w:ilvl w:val="0"/>
          <w:numId w:val="44"/>
        </w:numPr>
        <w:tabs>
          <w:tab w:val="clear" w:pos="709"/>
          <w:tab w:val="left" w:pos="2419"/>
        </w:tabs>
        <w:suppressAutoHyphens w:val="0"/>
        <w:spacing w:after="0" w:line="468" w:lineRule="exact"/>
        <w:ind w:left="2380" w:hanging="26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Исследованы особенности формирования структуры специ</w:t>
      </w:r>
      <w:r w:rsidRPr="00AB3621">
        <w:rPr>
          <w:rFonts w:ascii="Times New Roman" w:eastAsia="Times New Roman" w:hAnsi="Times New Roman" w:cs="Times New Roman"/>
          <w:color w:val="000000"/>
          <w:kern w:val="0"/>
          <w:sz w:val="26"/>
          <w:szCs w:val="26"/>
          <w:lang w:eastAsia="ru-RU" w:bidi="ru-RU"/>
        </w:rPr>
        <w:softHyphen/>
        <w:t>альной работоспособности высококвалифицированных пловцов различной специализации. Данные особенности были определены как “модельная характеристика” для</w:t>
      </w:r>
    </w:p>
    <w:p w:rsidR="00AB3621" w:rsidRPr="00AB3621" w:rsidRDefault="00AB3621" w:rsidP="00AB3621">
      <w:pPr>
        <w:tabs>
          <w:tab w:val="clear" w:pos="709"/>
        </w:tabs>
        <w:suppressAutoHyphens w:val="0"/>
        <w:spacing w:after="0" w:line="140" w:lineRule="exact"/>
        <w:ind w:left="440" w:firstLine="0"/>
        <w:jc w:val="left"/>
        <w:rPr>
          <w:rFonts w:ascii="Garamond" w:eastAsia="Garamond" w:hAnsi="Garamond" w:cs="Garamond"/>
          <w:color w:val="000000"/>
          <w:kern w:val="0"/>
          <w:sz w:val="14"/>
          <w:szCs w:val="14"/>
          <w:lang w:eastAsia="ru-RU" w:bidi="ru-RU"/>
        </w:rPr>
      </w:pPr>
      <w:r w:rsidRPr="00AB3621">
        <w:rPr>
          <w:rFonts w:ascii="Garamond" w:eastAsia="Garamond" w:hAnsi="Garamond" w:cs="Garamond"/>
          <w:color w:val="000000"/>
          <w:kern w:val="0"/>
          <w:sz w:val="14"/>
          <w:szCs w:val="14"/>
          <w:lang w:eastAsia="ru-RU" w:bidi="ru-RU"/>
        </w:rPr>
        <w:t>ч</w:t>
      </w:r>
    </w:p>
    <w:p w:rsidR="00AB3621" w:rsidRPr="00AB3621" w:rsidRDefault="00AB3621" w:rsidP="00AB3621">
      <w:pPr>
        <w:tabs>
          <w:tab w:val="clear" w:pos="709"/>
          <w:tab w:val="left" w:pos="849"/>
          <w:tab w:val="left" w:pos="2410"/>
        </w:tabs>
        <w:suppressAutoHyphens w:val="0"/>
        <w:spacing w:after="0" w:line="472" w:lineRule="exact"/>
        <w:ind w:firstLine="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w:t>
      </w:r>
      <w:r w:rsidRPr="00AB3621">
        <w:rPr>
          <w:rFonts w:ascii="Times New Roman" w:eastAsia="Times New Roman" w:hAnsi="Times New Roman" w:cs="Times New Roman"/>
          <w:color w:val="000000"/>
          <w:kern w:val="0"/>
          <w:sz w:val="26"/>
          <w:szCs w:val="26"/>
          <w:lang w:eastAsia="ru-RU" w:bidi="ru-RU"/>
        </w:rPr>
        <w:tab/>
        <w:t>"</w:t>
      </w:r>
      <w:r w:rsidRPr="00AB3621">
        <w:rPr>
          <w:rFonts w:ascii="Times New Roman" w:eastAsia="Times New Roman" w:hAnsi="Times New Roman" w:cs="Times New Roman"/>
          <w:color w:val="000000"/>
          <w:kern w:val="0"/>
          <w:sz w:val="26"/>
          <w:szCs w:val="26"/>
          <w:lang w:eastAsia="ru-RU" w:bidi="ru-RU"/>
        </w:rPr>
        <w:tab/>
        <w:t>пловцов более низшего класса, что позволило выявить у них</w:t>
      </w:r>
    </w:p>
    <w:p w:rsidR="00AB3621" w:rsidRPr="00AB3621" w:rsidRDefault="00AB3621" w:rsidP="00AB3621">
      <w:pPr>
        <w:tabs>
          <w:tab w:val="clear" w:pos="709"/>
        </w:tabs>
        <w:suppressAutoHyphens w:val="0"/>
        <w:spacing w:after="0" w:line="472" w:lineRule="exact"/>
        <w:ind w:left="2380" w:firstLine="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индивидуальную предрасположенность к определенной “дистанционной” специализации и на основании чего разра</w:t>
      </w:r>
      <w:r w:rsidRPr="00AB3621">
        <w:rPr>
          <w:rFonts w:ascii="Times New Roman" w:eastAsia="Times New Roman" w:hAnsi="Times New Roman" w:cs="Times New Roman"/>
          <w:color w:val="000000"/>
          <w:kern w:val="0"/>
          <w:sz w:val="26"/>
          <w:szCs w:val="26"/>
          <w:lang w:eastAsia="ru-RU" w:bidi="ru-RU"/>
        </w:rPr>
        <w:softHyphen/>
        <w:t>ботать соответствующие тренировочные программы.</w:t>
      </w:r>
    </w:p>
    <w:p w:rsidR="00AB3621" w:rsidRPr="00AB3621" w:rsidRDefault="00AB3621" w:rsidP="00AB3621">
      <w:pPr>
        <w:numPr>
          <w:ilvl w:val="0"/>
          <w:numId w:val="44"/>
        </w:numPr>
        <w:tabs>
          <w:tab w:val="clear" w:pos="709"/>
          <w:tab w:val="left" w:pos="2442"/>
        </w:tabs>
        <w:suppressAutoHyphens w:val="0"/>
        <w:spacing w:after="0" w:line="472" w:lineRule="exact"/>
        <w:ind w:left="2380" w:hanging="26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Получена высокоточная информация об уровне специальной работоспособности, на основании использования компью терного моделирующего диагностического стенда «АРТ».</w:t>
      </w:r>
    </w:p>
    <w:p w:rsidR="00AB3621" w:rsidRPr="00AB3621" w:rsidRDefault="00AB3621" w:rsidP="00AB3621">
      <w:pPr>
        <w:numPr>
          <w:ilvl w:val="0"/>
          <w:numId w:val="44"/>
        </w:numPr>
        <w:tabs>
          <w:tab w:val="clear" w:pos="709"/>
          <w:tab w:val="left" w:pos="2442"/>
        </w:tabs>
        <w:suppressAutoHyphens w:val="0"/>
        <w:spacing w:after="0" w:line="472" w:lineRule="exact"/>
        <w:ind w:left="2380" w:hanging="26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Разработаны тренировочные программы, позволившие зна</w:t>
      </w:r>
      <w:r w:rsidRPr="00AB3621">
        <w:rPr>
          <w:rFonts w:ascii="Times New Roman" w:eastAsia="Times New Roman" w:hAnsi="Times New Roman" w:cs="Times New Roman"/>
          <w:color w:val="000000"/>
          <w:kern w:val="0"/>
          <w:sz w:val="26"/>
          <w:szCs w:val="26"/>
          <w:lang w:eastAsia="ru-RU" w:bidi="ru-RU"/>
        </w:rPr>
        <w:softHyphen/>
        <w:t>чительно повысить у пловцов уровень «специальной» мощ</w:t>
      </w:r>
      <w:r w:rsidRPr="00AB3621">
        <w:rPr>
          <w:rFonts w:ascii="Times New Roman" w:eastAsia="Times New Roman" w:hAnsi="Times New Roman" w:cs="Times New Roman"/>
          <w:color w:val="000000"/>
          <w:kern w:val="0"/>
          <w:sz w:val="26"/>
          <w:szCs w:val="26"/>
          <w:lang w:eastAsia="ru-RU" w:bidi="ru-RU"/>
        </w:rPr>
        <w:softHyphen/>
        <w:t>ности работы и перенести его в естественные условия тре</w:t>
      </w:r>
      <w:r w:rsidRPr="00AB3621">
        <w:rPr>
          <w:rFonts w:ascii="Times New Roman" w:eastAsia="Times New Roman" w:hAnsi="Times New Roman" w:cs="Times New Roman"/>
          <w:color w:val="000000"/>
          <w:kern w:val="0"/>
          <w:sz w:val="26"/>
          <w:szCs w:val="26"/>
          <w:lang w:eastAsia="ru-RU" w:bidi="ru-RU"/>
        </w:rPr>
        <w:softHyphen/>
        <w:t>нировки.</w:t>
      </w:r>
    </w:p>
    <w:p w:rsidR="00AB3621" w:rsidRPr="00AB3621" w:rsidRDefault="00AB3621" w:rsidP="00AB3621">
      <w:pPr>
        <w:tabs>
          <w:tab w:val="clear" w:pos="709"/>
        </w:tabs>
        <w:suppressAutoHyphens w:val="0"/>
        <w:spacing w:after="0" w:line="472" w:lineRule="exact"/>
        <w:ind w:left="1560" w:firstLine="7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Теоретическая значимость исследования заключается в до</w:t>
      </w:r>
      <w:r w:rsidRPr="00AB3621">
        <w:rPr>
          <w:rFonts w:ascii="Times New Roman" w:eastAsia="Times New Roman" w:hAnsi="Times New Roman" w:cs="Times New Roman"/>
          <w:color w:val="000000"/>
          <w:kern w:val="0"/>
          <w:sz w:val="26"/>
          <w:szCs w:val="26"/>
          <w:lang w:eastAsia="ru-RU" w:bidi="ru-RU"/>
        </w:rPr>
        <w:softHyphen/>
        <w:t>полнении системы знаний в области управления тренировочным про</w:t>
      </w:r>
      <w:r w:rsidRPr="00AB3621">
        <w:rPr>
          <w:rFonts w:ascii="Times New Roman" w:eastAsia="Times New Roman" w:hAnsi="Times New Roman" w:cs="Times New Roman"/>
          <w:color w:val="000000"/>
          <w:kern w:val="0"/>
          <w:sz w:val="26"/>
          <w:szCs w:val="26"/>
          <w:lang w:eastAsia="ru-RU" w:bidi="ru-RU"/>
        </w:rPr>
        <w:softHyphen/>
        <w:t>цессом в спортивном плавании. Обоснована целесообразность ис</w:t>
      </w:r>
      <w:r w:rsidRPr="00AB3621">
        <w:rPr>
          <w:rFonts w:ascii="Times New Roman" w:eastAsia="Times New Roman" w:hAnsi="Times New Roman" w:cs="Times New Roman"/>
          <w:color w:val="000000"/>
          <w:kern w:val="0"/>
          <w:sz w:val="26"/>
          <w:szCs w:val="26"/>
          <w:lang w:eastAsia="ru-RU" w:bidi="ru-RU"/>
        </w:rPr>
        <w:softHyphen/>
        <w:t>пользования структуры специальной работоспособности пловцов вы</w:t>
      </w:r>
      <w:r w:rsidRPr="00AB3621">
        <w:rPr>
          <w:rFonts w:ascii="Times New Roman" w:eastAsia="Times New Roman" w:hAnsi="Times New Roman" w:cs="Times New Roman"/>
          <w:color w:val="000000"/>
          <w:kern w:val="0"/>
          <w:sz w:val="26"/>
          <w:szCs w:val="26"/>
          <w:lang w:eastAsia="ru-RU" w:bidi="ru-RU"/>
        </w:rPr>
        <w:softHyphen/>
        <w:t>сокого класса представителей различной специализации по дистан</w:t>
      </w:r>
      <w:r w:rsidRPr="00AB3621">
        <w:rPr>
          <w:rFonts w:ascii="Times New Roman" w:eastAsia="Times New Roman" w:hAnsi="Times New Roman" w:cs="Times New Roman"/>
          <w:color w:val="000000"/>
          <w:kern w:val="0"/>
          <w:sz w:val="26"/>
          <w:szCs w:val="26"/>
          <w:lang w:eastAsia="ru-RU" w:bidi="ru-RU"/>
        </w:rPr>
        <w:softHyphen/>
        <w:t>циям в качестве «модельной характеристики» для планирования тре</w:t>
      </w:r>
      <w:r w:rsidRPr="00AB3621">
        <w:rPr>
          <w:rFonts w:ascii="Times New Roman" w:eastAsia="Times New Roman" w:hAnsi="Times New Roman" w:cs="Times New Roman"/>
          <w:color w:val="000000"/>
          <w:kern w:val="0"/>
          <w:sz w:val="26"/>
          <w:szCs w:val="26"/>
          <w:lang w:eastAsia="ru-RU" w:bidi="ru-RU"/>
        </w:rPr>
        <w:softHyphen/>
        <w:t>нировочного процесса юных квалифицированных пловцов.</w:t>
      </w:r>
    </w:p>
    <w:p w:rsidR="00AB3621" w:rsidRPr="00AB3621" w:rsidRDefault="00AB3621" w:rsidP="00AB3621">
      <w:pPr>
        <w:tabs>
          <w:tab w:val="clear" w:pos="709"/>
        </w:tabs>
        <w:suppressAutoHyphens w:val="0"/>
        <w:spacing w:after="0" w:line="472" w:lineRule="exact"/>
        <w:ind w:left="1440" w:firstLine="68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Практическая значимость основных результатов исследования заключается: в определении информативных критериев оценки струк</w:t>
      </w:r>
      <w:r w:rsidRPr="00AB3621">
        <w:rPr>
          <w:rFonts w:ascii="Times New Roman" w:eastAsia="Times New Roman" w:hAnsi="Times New Roman" w:cs="Times New Roman"/>
          <w:color w:val="000000"/>
          <w:kern w:val="0"/>
          <w:sz w:val="26"/>
          <w:szCs w:val="26"/>
          <w:lang w:eastAsia="ru-RU" w:bidi="ru-RU"/>
        </w:rPr>
        <w:softHyphen/>
        <w:t>туры специальной работоспособности спринтеров и пловцов специа</w:t>
      </w:r>
      <w:r w:rsidRPr="00AB3621">
        <w:rPr>
          <w:rFonts w:ascii="Times New Roman" w:eastAsia="Times New Roman" w:hAnsi="Times New Roman" w:cs="Times New Roman"/>
          <w:color w:val="000000"/>
          <w:kern w:val="0"/>
          <w:sz w:val="26"/>
          <w:szCs w:val="26"/>
          <w:lang w:eastAsia="ru-RU" w:bidi="ru-RU"/>
        </w:rPr>
        <w:softHyphen/>
        <w:t>лизирующихся на средних дистанциях; в выявлении индивидуальной предрасположенности квалифицированных пловцов к определенной специализации по дистанции; в разработке тренировочных программ различного педагогического воздействия для квалифицированных пловцов.</w:t>
      </w:r>
    </w:p>
    <w:p w:rsidR="00AB3621" w:rsidRPr="00AB3621" w:rsidRDefault="00AB3621" w:rsidP="00AB3621">
      <w:pPr>
        <w:tabs>
          <w:tab w:val="clear" w:pos="709"/>
        </w:tabs>
        <w:suppressAutoHyphens w:val="0"/>
        <w:spacing w:after="0" w:line="472" w:lineRule="exact"/>
        <w:ind w:left="1440" w:firstLine="68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Рекомендации по использованию результатов исследования</w:t>
      </w:r>
    </w:p>
    <w:p w:rsidR="00AB3621" w:rsidRPr="00AB3621" w:rsidRDefault="00AB3621" w:rsidP="00AB3621">
      <w:pPr>
        <w:tabs>
          <w:tab w:val="clear" w:pos="709"/>
        </w:tabs>
        <w:suppressAutoHyphens w:val="0"/>
        <w:spacing w:after="0" w:line="472" w:lineRule="exact"/>
        <w:ind w:left="1440" w:firstLine="0"/>
        <w:rPr>
          <w:rFonts w:ascii="Times New Roman" w:eastAsia="Times New Roman" w:hAnsi="Times New Roman" w:cs="Times New Roman"/>
          <w:color w:val="000000"/>
          <w:kern w:val="0"/>
          <w:sz w:val="26"/>
          <w:szCs w:val="26"/>
          <w:lang w:eastAsia="ru-RU" w:bidi="ru-RU"/>
        </w:rPr>
        <w:sectPr w:rsidR="00AB3621" w:rsidRPr="00AB3621">
          <w:footerReference w:type="even" r:id="rId21"/>
          <w:footerReference w:type="default" r:id="rId22"/>
          <w:footerReference w:type="first" r:id="rId23"/>
          <w:pgSz w:w="12240" w:h="15840"/>
          <w:pgMar w:top="1275" w:right="1211" w:bottom="1461" w:left="1312" w:header="0" w:footer="3" w:gutter="0"/>
          <w:cols w:space="720"/>
          <w:noEndnote/>
          <w:titlePg/>
          <w:docGrid w:linePitch="360"/>
        </w:sectPr>
      </w:pPr>
      <w:r w:rsidRPr="00AB3621">
        <w:rPr>
          <w:rFonts w:ascii="Times New Roman" w:eastAsia="Times New Roman" w:hAnsi="Times New Roman" w:cs="Times New Roman"/>
          <w:color w:val="000000"/>
          <w:kern w:val="0"/>
          <w:sz w:val="26"/>
          <w:szCs w:val="26"/>
          <w:lang w:eastAsia="ru-RU" w:bidi="ru-RU"/>
        </w:rPr>
        <w:t>Предложенная методика коррекции тренировочного процесса квали</w:t>
      </w:r>
      <w:r w:rsidRPr="00AB3621">
        <w:rPr>
          <w:rFonts w:ascii="Times New Roman" w:eastAsia="Times New Roman" w:hAnsi="Times New Roman" w:cs="Times New Roman"/>
          <w:color w:val="000000"/>
          <w:kern w:val="0"/>
          <w:sz w:val="26"/>
          <w:szCs w:val="26"/>
          <w:lang w:eastAsia="ru-RU" w:bidi="ru-RU"/>
        </w:rPr>
        <w:softHyphen/>
        <w:t>фицированных пловцов разработанная на основании оценки структуры специальной работоспособности может быть использована в практике спортивного плавания, при подготовке пловцов находящихся на этапе углубленной специализации.</w:t>
      </w:r>
    </w:p>
    <w:p w:rsidR="00AB3621" w:rsidRPr="00AB3621" w:rsidRDefault="00AB3621" w:rsidP="00AB3621">
      <w:pPr>
        <w:tabs>
          <w:tab w:val="clear" w:pos="709"/>
        </w:tabs>
        <w:suppressAutoHyphens w:val="0"/>
        <w:spacing w:after="0" w:line="471" w:lineRule="exact"/>
        <w:ind w:left="1420" w:firstLine="700"/>
        <w:rPr>
          <w:rFonts w:ascii="Times New Roman" w:eastAsia="Times New Roman" w:hAnsi="Times New Roman" w:cs="Times New Roman"/>
          <w:b/>
          <w:bCs/>
          <w:color w:val="000000"/>
          <w:kern w:val="0"/>
          <w:sz w:val="26"/>
          <w:szCs w:val="26"/>
          <w:lang w:eastAsia="ru-RU" w:bidi="ru-RU"/>
        </w:rPr>
      </w:pPr>
      <w:r w:rsidRPr="00AB3621">
        <w:rPr>
          <w:rFonts w:ascii="Times New Roman" w:eastAsia="Times New Roman" w:hAnsi="Times New Roman" w:cs="Times New Roman"/>
          <w:b/>
          <w:bCs/>
          <w:color w:val="000000"/>
          <w:kern w:val="0"/>
          <w:sz w:val="26"/>
          <w:szCs w:val="26"/>
          <w:lang w:eastAsia="ru-RU" w:bidi="ru-RU"/>
        </w:rPr>
        <w:t>Положения, выносимые на защиту:</w:t>
      </w:r>
    </w:p>
    <w:p w:rsidR="00AB3621" w:rsidRPr="00AB3621" w:rsidRDefault="00AB3621" w:rsidP="00AB3621">
      <w:pPr>
        <w:numPr>
          <w:ilvl w:val="0"/>
          <w:numId w:val="45"/>
        </w:numPr>
        <w:tabs>
          <w:tab w:val="clear" w:pos="709"/>
          <w:tab w:val="left" w:pos="2443"/>
        </w:tabs>
        <w:suppressAutoHyphens w:val="0"/>
        <w:spacing w:after="0" w:line="471" w:lineRule="exact"/>
        <w:ind w:left="1420" w:firstLine="70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Структура специальной работоспособности спринтеров и пловцов на средние дистанции высокого класса как «модельная харак</w:t>
      </w:r>
      <w:r w:rsidRPr="00AB3621">
        <w:rPr>
          <w:rFonts w:ascii="Times New Roman" w:eastAsia="Times New Roman" w:hAnsi="Times New Roman" w:cs="Times New Roman"/>
          <w:color w:val="000000"/>
          <w:kern w:val="0"/>
          <w:sz w:val="26"/>
          <w:szCs w:val="26"/>
          <w:lang w:eastAsia="ru-RU" w:bidi="ru-RU"/>
        </w:rPr>
        <w:softHyphen/>
        <w:t>теристика» для квалифицированных пловцов.</w:t>
      </w:r>
    </w:p>
    <w:p w:rsidR="00AB3621" w:rsidRPr="00AB3621" w:rsidRDefault="00AB3621" w:rsidP="00AB3621">
      <w:pPr>
        <w:numPr>
          <w:ilvl w:val="0"/>
          <w:numId w:val="45"/>
        </w:numPr>
        <w:tabs>
          <w:tab w:val="clear" w:pos="709"/>
          <w:tab w:val="left" w:pos="2715"/>
        </w:tabs>
        <w:suppressAutoHyphens w:val="0"/>
        <w:spacing w:after="0" w:line="471" w:lineRule="exact"/>
        <w:ind w:left="1420" w:firstLine="98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Тренировочные программы разработанные на основе высо</w:t>
      </w:r>
      <w:r w:rsidRPr="00AB3621">
        <w:rPr>
          <w:rFonts w:ascii="Times New Roman" w:eastAsia="Times New Roman" w:hAnsi="Times New Roman" w:cs="Times New Roman"/>
          <w:color w:val="000000"/>
          <w:kern w:val="0"/>
          <w:sz w:val="26"/>
          <w:szCs w:val="26"/>
          <w:lang w:eastAsia="ru-RU" w:bidi="ru-RU"/>
        </w:rPr>
        <w:softHyphen/>
        <w:t>коточной информации об уровне специальной работоспособности пловцов</w:t>
      </w:r>
    </w:p>
    <w:p w:rsidR="00AB3621" w:rsidRPr="00AB3621" w:rsidRDefault="00AB3621" w:rsidP="00AB3621">
      <w:pPr>
        <w:numPr>
          <w:ilvl w:val="0"/>
          <w:numId w:val="45"/>
        </w:numPr>
        <w:tabs>
          <w:tab w:val="clear" w:pos="709"/>
          <w:tab w:val="left" w:pos="2443"/>
        </w:tabs>
        <w:suppressAutoHyphens w:val="0"/>
        <w:spacing w:after="0" w:line="471" w:lineRule="exact"/>
        <w:ind w:left="1420" w:firstLine="700"/>
        <w:jc w:val="left"/>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Методика коррекции тренировочного процесса, квалифици</w:t>
      </w:r>
      <w:r w:rsidRPr="00AB3621">
        <w:rPr>
          <w:rFonts w:ascii="Times New Roman" w:eastAsia="Times New Roman" w:hAnsi="Times New Roman" w:cs="Times New Roman"/>
          <w:color w:val="000000"/>
          <w:kern w:val="0"/>
          <w:sz w:val="26"/>
          <w:szCs w:val="26"/>
          <w:lang w:eastAsia="ru-RU" w:bidi="ru-RU"/>
        </w:rPr>
        <w:softHyphen/>
        <w:t>рованных пловцов разработанная, на основании оценки структуры специальной работоспособности.</w:t>
      </w:r>
    </w:p>
    <w:p w:rsidR="00AB3621" w:rsidRPr="00AB3621" w:rsidRDefault="00AB3621" w:rsidP="00AB3621">
      <w:pPr>
        <w:tabs>
          <w:tab w:val="clear" w:pos="709"/>
        </w:tabs>
        <w:suppressAutoHyphens w:val="0"/>
        <w:spacing w:after="0" w:line="471" w:lineRule="exact"/>
        <w:ind w:left="1420" w:firstLine="7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b/>
          <w:bCs/>
          <w:color w:val="000000"/>
          <w:kern w:val="0"/>
          <w:sz w:val="26"/>
          <w:szCs w:val="26"/>
          <w:lang w:eastAsia="ru-RU" w:bidi="ru-RU"/>
        </w:rPr>
        <w:t>Достоверность результатов и основных выводов диссерта</w:t>
      </w:r>
      <w:r w:rsidRPr="00AB3621">
        <w:rPr>
          <w:rFonts w:ascii="Times New Roman" w:eastAsia="Times New Roman" w:hAnsi="Times New Roman" w:cs="Times New Roman"/>
          <w:b/>
          <w:bCs/>
          <w:color w:val="000000"/>
          <w:kern w:val="0"/>
          <w:sz w:val="26"/>
          <w:szCs w:val="26"/>
          <w:lang w:eastAsia="ru-RU" w:bidi="ru-RU"/>
        </w:rPr>
        <w:softHyphen/>
        <w:t xml:space="preserve">ции </w:t>
      </w:r>
      <w:r w:rsidRPr="00AB3621">
        <w:rPr>
          <w:rFonts w:ascii="Times New Roman" w:eastAsia="Times New Roman" w:hAnsi="Times New Roman" w:cs="Times New Roman"/>
          <w:color w:val="000000"/>
          <w:kern w:val="0"/>
          <w:sz w:val="26"/>
          <w:szCs w:val="26"/>
          <w:lang w:eastAsia="ru-RU" w:bidi="ru-RU"/>
        </w:rPr>
        <w:t>обеспечивается опорой на основы теории и методики спортивной тренировки; применением комплекса взаимодополняющих методов исследования, адекватных поставленным задачам; продолжительно</w:t>
      </w:r>
      <w:r w:rsidRPr="00AB3621">
        <w:rPr>
          <w:rFonts w:ascii="Times New Roman" w:eastAsia="Times New Roman" w:hAnsi="Times New Roman" w:cs="Times New Roman"/>
          <w:color w:val="000000"/>
          <w:kern w:val="0"/>
          <w:sz w:val="26"/>
          <w:szCs w:val="26"/>
          <w:lang w:eastAsia="ru-RU" w:bidi="ru-RU"/>
        </w:rPr>
        <w:softHyphen/>
        <w:t>стью эксперимента и компьютерной обработкой полученных результа</w:t>
      </w:r>
      <w:r w:rsidRPr="00AB3621">
        <w:rPr>
          <w:rFonts w:ascii="Times New Roman" w:eastAsia="Times New Roman" w:hAnsi="Times New Roman" w:cs="Times New Roman"/>
          <w:color w:val="000000"/>
          <w:kern w:val="0"/>
          <w:sz w:val="26"/>
          <w:szCs w:val="26"/>
          <w:lang w:eastAsia="ru-RU" w:bidi="ru-RU"/>
        </w:rPr>
        <w:softHyphen/>
        <w:t>тов.</w:t>
      </w:r>
    </w:p>
    <w:p w:rsidR="00AB3621" w:rsidRPr="00AB3621" w:rsidRDefault="00AB3621" w:rsidP="00AB3621">
      <w:pPr>
        <w:tabs>
          <w:tab w:val="clear" w:pos="709"/>
        </w:tabs>
        <w:suppressAutoHyphens w:val="0"/>
        <w:spacing w:after="0" w:line="471" w:lineRule="exact"/>
        <w:ind w:left="1420" w:firstLine="700"/>
        <w:rPr>
          <w:rFonts w:ascii="Times New Roman" w:eastAsia="Times New Roman" w:hAnsi="Times New Roman" w:cs="Times New Roman"/>
          <w:b/>
          <w:bCs/>
          <w:color w:val="000000"/>
          <w:kern w:val="0"/>
          <w:sz w:val="26"/>
          <w:szCs w:val="26"/>
          <w:lang w:eastAsia="ru-RU" w:bidi="ru-RU"/>
        </w:rPr>
      </w:pPr>
      <w:r w:rsidRPr="00AB3621">
        <w:rPr>
          <w:rFonts w:ascii="Times New Roman" w:eastAsia="Times New Roman" w:hAnsi="Times New Roman" w:cs="Times New Roman"/>
          <w:b/>
          <w:bCs/>
          <w:color w:val="000000"/>
          <w:kern w:val="0"/>
          <w:sz w:val="26"/>
          <w:szCs w:val="26"/>
          <w:lang w:eastAsia="ru-RU" w:bidi="ru-RU"/>
        </w:rPr>
        <w:t>Апробация и внедрение результатов исследования</w:t>
      </w:r>
    </w:p>
    <w:p w:rsidR="00AB3621" w:rsidRPr="00AB3621" w:rsidRDefault="00AB3621" w:rsidP="00AB3621">
      <w:pPr>
        <w:tabs>
          <w:tab w:val="clear" w:pos="709"/>
        </w:tabs>
        <w:suppressAutoHyphens w:val="0"/>
        <w:spacing w:after="0" w:line="471" w:lineRule="exact"/>
        <w:ind w:left="1420" w:firstLine="7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В диссертации представлены тренировочные программы диффе</w:t>
      </w:r>
      <w:r w:rsidRPr="00AB3621">
        <w:rPr>
          <w:rFonts w:ascii="Times New Roman" w:eastAsia="Times New Roman" w:hAnsi="Times New Roman" w:cs="Times New Roman"/>
          <w:color w:val="000000"/>
          <w:kern w:val="0"/>
          <w:sz w:val="26"/>
          <w:szCs w:val="26"/>
          <w:lang w:eastAsia="ru-RU" w:bidi="ru-RU"/>
        </w:rPr>
        <w:softHyphen/>
        <w:t>ренцированные, по направленности педагогического воздействия, раз</w:t>
      </w:r>
      <w:r w:rsidRPr="00AB3621">
        <w:rPr>
          <w:rFonts w:ascii="Times New Roman" w:eastAsia="Times New Roman" w:hAnsi="Times New Roman" w:cs="Times New Roman"/>
          <w:color w:val="000000"/>
          <w:kern w:val="0"/>
          <w:sz w:val="26"/>
          <w:szCs w:val="26"/>
          <w:lang w:eastAsia="ru-RU" w:bidi="ru-RU"/>
        </w:rPr>
        <w:softHyphen/>
        <w:t>работанные на основании результатов исследования для пловцов- юношей УОР№1 г. Санкт-Петербурга. Данные программы внедрены в практику работы УОР№1 г. Санкт-Петербурга, что подтверждается 2 актами внедрения, представленными в приложении.</w:t>
      </w:r>
    </w:p>
    <w:p w:rsidR="00AB3621" w:rsidRPr="00AB3621" w:rsidRDefault="00AB3621" w:rsidP="00AB3621">
      <w:pPr>
        <w:tabs>
          <w:tab w:val="clear" w:pos="709"/>
        </w:tabs>
        <w:suppressAutoHyphens w:val="0"/>
        <w:spacing w:after="0" w:line="471" w:lineRule="exact"/>
        <w:ind w:left="1420" w:firstLine="700"/>
        <w:rPr>
          <w:rFonts w:ascii="Times New Roman" w:eastAsia="Times New Roman" w:hAnsi="Times New Roman" w:cs="Times New Roman"/>
          <w:color w:val="000000"/>
          <w:kern w:val="0"/>
          <w:sz w:val="26"/>
          <w:szCs w:val="26"/>
          <w:lang w:eastAsia="ru-RU" w:bidi="ru-RU"/>
        </w:rPr>
      </w:pPr>
      <w:r w:rsidRPr="00AB3621">
        <w:rPr>
          <w:rFonts w:ascii="Times New Roman" w:eastAsia="Times New Roman" w:hAnsi="Times New Roman" w:cs="Times New Roman"/>
          <w:color w:val="000000"/>
          <w:kern w:val="0"/>
          <w:sz w:val="26"/>
          <w:szCs w:val="26"/>
          <w:lang w:eastAsia="ru-RU" w:bidi="ru-RU"/>
        </w:rPr>
        <w:t>Диссертация выполнена в соответствии с тематическим планом НИОКР Госкомспорта России на 2001-2005г.г.,направление “Иннова</w:t>
      </w:r>
      <w:r w:rsidRPr="00AB3621">
        <w:rPr>
          <w:rFonts w:ascii="Times New Roman" w:eastAsia="Times New Roman" w:hAnsi="Times New Roman" w:cs="Times New Roman"/>
          <w:color w:val="000000"/>
          <w:kern w:val="0"/>
          <w:sz w:val="26"/>
          <w:szCs w:val="26"/>
          <w:lang w:eastAsia="ru-RU" w:bidi="ru-RU"/>
        </w:rPr>
        <w:softHyphen/>
        <w:t>ционные технологии формирования и совершенствования спортивного навыка с использованием синтеза факторов биологической обратной связи и искусственной управляющей среды” - тема 02.04.05.</w:t>
      </w:r>
      <w:r w:rsidRPr="00AB3621">
        <w:rPr>
          <w:rFonts w:ascii="Times New Roman" w:eastAsia="Times New Roman" w:hAnsi="Times New Roman" w:cs="Times New Roman"/>
          <w:color w:val="000000"/>
          <w:kern w:val="0"/>
          <w:sz w:val="26"/>
          <w:szCs w:val="26"/>
          <w:lang w:eastAsia="ru-RU" w:bidi="ru-RU"/>
        </w:rPr>
        <w:br w:type="page"/>
      </w:r>
    </w:p>
    <w:p w:rsidR="00AB3621" w:rsidRPr="00AB3621" w:rsidRDefault="00AB3621" w:rsidP="00AB3621">
      <w:pPr>
        <w:tabs>
          <w:tab w:val="clear" w:pos="709"/>
        </w:tabs>
        <w:suppressAutoHyphens w:val="0"/>
        <w:spacing w:after="0" w:line="472" w:lineRule="exact"/>
        <w:ind w:left="1420" w:firstLine="740"/>
        <w:rPr>
          <w:rFonts w:ascii="Times New Roman" w:eastAsia="Times New Roman" w:hAnsi="Times New Roman" w:cs="Times New Roman"/>
          <w:b/>
          <w:bCs/>
          <w:color w:val="000000"/>
          <w:kern w:val="0"/>
          <w:sz w:val="26"/>
          <w:szCs w:val="26"/>
          <w:lang w:eastAsia="ru-RU" w:bidi="ru-RU"/>
        </w:rPr>
      </w:pPr>
      <w:r w:rsidRPr="00AB3621">
        <w:rPr>
          <w:rFonts w:ascii="Times New Roman" w:eastAsia="Times New Roman" w:hAnsi="Times New Roman" w:cs="Times New Roman"/>
          <w:b/>
          <w:bCs/>
          <w:color w:val="000000"/>
          <w:kern w:val="0"/>
          <w:sz w:val="26"/>
          <w:szCs w:val="26"/>
          <w:lang w:val="uk-UA" w:eastAsia="uk-UA" w:bidi="uk-UA"/>
        </w:rPr>
        <w:t xml:space="preserve">Структура </w:t>
      </w:r>
      <w:r w:rsidRPr="00AB3621">
        <w:rPr>
          <w:rFonts w:ascii="Times New Roman" w:eastAsia="Times New Roman" w:hAnsi="Times New Roman" w:cs="Times New Roman"/>
          <w:b/>
          <w:bCs/>
          <w:color w:val="000000"/>
          <w:kern w:val="0"/>
          <w:sz w:val="26"/>
          <w:szCs w:val="26"/>
          <w:lang w:eastAsia="ru-RU" w:bidi="ru-RU"/>
        </w:rPr>
        <w:t>и объем диссертации</w:t>
      </w:r>
    </w:p>
    <w:p w:rsidR="00AB3621" w:rsidRDefault="00AB3621" w:rsidP="00AB3621">
      <w:pPr>
        <w:rPr>
          <w:rFonts w:ascii="Arial Unicode MS" w:eastAsia="Arial Unicode MS" w:hAnsi="Arial Unicode MS" w:cs="Arial Unicode MS"/>
          <w:color w:val="000000"/>
          <w:kern w:val="0"/>
          <w:sz w:val="24"/>
          <w:szCs w:val="24"/>
          <w:lang w:eastAsia="ru-RU" w:bidi="ru-RU"/>
        </w:rPr>
      </w:pPr>
      <w:r w:rsidRPr="00AB3621">
        <w:rPr>
          <w:rFonts w:ascii="Arial Unicode MS" w:eastAsia="Arial Unicode MS" w:hAnsi="Arial Unicode MS" w:cs="Arial Unicode MS"/>
          <w:color w:val="000000"/>
          <w:kern w:val="0"/>
          <w:sz w:val="24"/>
          <w:szCs w:val="24"/>
          <w:lang w:eastAsia="ru-RU" w:bidi="ru-RU"/>
        </w:rPr>
        <w:pict>
          <v:shape id="_x0000_s1112" type="#_x0000_t202" style="position:absolute;left:0;text-align:left;margin-left:.7pt;margin-top:176.05pt;width:11.8pt;height:15.75pt;z-index:-251639808;mso-wrap-distance-left:5pt;mso-wrap-distance-right:5pt;mso-wrap-distance-bottom:17.4pt;mso-position-horizontal-relative:margin" filled="f" stroked="f">
            <v:textbox style="mso-fit-shape-to-text:t" inset="0,0,0,0">
              <w:txbxContent>
                <w:p w:rsidR="00AB3621" w:rsidRDefault="00AB3621" w:rsidP="00AB3621">
                  <w:pPr>
                    <w:pStyle w:val="2fff8"/>
                    <w:shd w:val="clear" w:color="auto" w:fill="auto"/>
                    <w:spacing w:after="0" w:line="260" w:lineRule="exact"/>
                    <w:ind w:firstLine="0"/>
                    <w:jc w:val="left"/>
                  </w:pPr>
                  <w:r>
                    <w:rPr>
                      <w:rStyle w:val="2Exact"/>
                    </w:rPr>
                    <w:t></w:t>
                  </w:r>
                </w:p>
              </w:txbxContent>
            </v:textbox>
            <w10:wrap type="topAndBottom" anchorx="margin"/>
          </v:shape>
        </w:pict>
      </w:r>
      <w:r w:rsidRPr="00AB3621">
        <w:rPr>
          <w:rFonts w:ascii="Arial Unicode MS" w:eastAsia="Arial Unicode MS" w:hAnsi="Arial Unicode MS" w:cs="Arial Unicode MS"/>
          <w:color w:val="000000"/>
          <w:kern w:val="0"/>
          <w:sz w:val="24"/>
          <w:szCs w:val="24"/>
          <w:lang w:eastAsia="ru-RU" w:bidi="ru-RU"/>
        </w:rPr>
        <w:t>Диссертация изложена на 150 страницах машинописного текста и состоит из введения, четырех глав, заключения, выводов практиче</w:t>
      </w:r>
      <w:r w:rsidRPr="00AB3621">
        <w:rPr>
          <w:rFonts w:ascii="Arial Unicode MS" w:eastAsia="Arial Unicode MS" w:hAnsi="Arial Unicode MS" w:cs="Arial Unicode MS"/>
          <w:color w:val="000000"/>
          <w:kern w:val="0"/>
          <w:sz w:val="24"/>
          <w:szCs w:val="24"/>
          <w:lang w:eastAsia="ru-RU" w:bidi="ru-RU"/>
        </w:rPr>
        <w:softHyphen/>
        <w:t>ских рекомендаций, списка литературы и приложения. Работа содер</w:t>
      </w:r>
      <w:r w:rsidRPr="00AB3621">
        <w:rPr>
          <w:rFonts w:ascii="Arial Unicode MS" w:eastAsia="Arial Unicode MS" w:hAnsi="Arial Unicode MS" w:cs="Arial Unicode MS"/>
          <w:color w:val="000000"/>
          <w:kern w:val="0"/>
          <w:sz w:val="24"/>
          <w:szCs w:val="24"/>
          <w:lang w:eastAsia="ru-RU" w:bidi="ru-RU"/>
        </w:rPr>
        <w:softHyphen/>
        <w:t>жит 15 таблиц и 11 рисунков. В списке литературы приводится 130 источников, из них 9 зарубежных.</w:t>
      </w:r>
    </w:p>
    <w:p w:rsidR="00AB3621" w:rsidRDefault="00AB3621" w:rsidP="00AB3621">
      <w:pPr>
        <w:rPr>
          <w:rFonts w:ascii="Arial Unicode MS" w:eastAsia="Arial Unicode MS" w:hAnsi="Arial Unicode MS" w:cs="Arial Unicode MS"/>
          <w:color w:val="000000"/>
          <w:kern w:val="0"/>
          <w:sz w:val="24"/>
          <w:szCs w:val="24"/>
          <w:lang w:eastAsia="ru-RU" w:bidi="ru-RU"/>
        </w:rPr>
      </w:pPr>
    </w:p>
    <w:p w:rsidR="00AB3621" w:rsidRDefault="00AB3621" w:rsidP="00AB3621">
      <w:pPr>
        <w:rPr>
          <w:rFonts w:ascii="Arial Unicode MS" w:eastAsia="Arial Unicode MS" w:hAnsi="Arial Unicode MS" w:cs="Arial Unicode MS"/>
          <w:color w:val="000000"/>
          <w:kern w:val="0"/>
          <w:sz w:val="24"/>
          <w:szCs w:val="24"/>
          <w:lang w:eastAsia="ru-RU" w:bidi="ru-RU"/>
        </w:rPr>
      </w:pPr>
    </w:p>
    <w:p w:rsidR="00AB3621" w:rsidRDefault="00AB3621" w:rsidP="00AB3621">
      <w:pPr>
        <w:rPr>
          <w:rFonts w:ascii="Arial Unicode MS" w:eastAsia="Arial Unicode MS" w:hAnsi="Arial Unicode MS" w:cs="Arial Unicode MS"/>
          <w:color w:val="000000"/>
          <w:kern w:val="0"/>
          <w:sz w:val="24"/>
          <w:szCs w:val="24"/>
          <w:lang w:eastAsia="ru-RU" w:bidi="ru-RU"/>
        </w:rPr>
      </w:pPr>
    </w:p>
    <w:p w:rsidR="00AB3621" w:rsidRPr="00AB3621" w:rsidRDefault="00AB3621" w:rsidP="00AB3621">
      <w:pPr>
        <w:keepNext/>
        <w:keepLines/>
        <w:tabs>
          <w:tab w:val="clear" w:pos="709"/>
        </w:tabs>
        <w:suppressAutoHyphens w:val="0"/>
        <w:spacing w:after="466" w:line="380" w:lineRule="exact"/>
        <w:ind w:left="5240" w:firstLine="0"/>
        <w:jc w:val="left"/>
        <w:outlineLvl w:val="1"/>
        <w:rPr>
          <w:rFonts w:ascii="Franklin Gothic Medium" w:eastAsia="Franklin Gothic Medium" w:hAnsi="Franklin Gothic Medium" w:cs="Franklin Gothic Medium"/>
          <w:spacing w:val="-30"/>
          <w:kern w:val="0"/>
          <w:sz w:val="38"/>
          <w:szCs w:val="38"/>
          <w:lang w:eastAsia="ru-RU" w:bidi="ru-RU"/>
        </w:rPr>
      </w:pPr>
      <w:bookmarkStart w:id="8" w:name="bookmark16"/>
      <w:r w:rsidRPr="00AB3621">
        <w:rPr>
          <w:rFonts w:ascii="Franklin Gothic Medium" w:eastAsia="Franklin Gothic Medium" w:hAnsi="Franklin Gothic Medium" w:cs="Franklin Gothic Medium"/>
          <w:color w:val="000000"/>
          <w:spacing w:val="-30"/>
          <w:kern w:val="0"/>
          <w:sz w:val="38"/>
          <w:szCs w:val="38"/>
          <w:lang w:eastAsia="ru-RU" w:bidi="ru-RU"/>
        </w:rPr>
        <w:t>выводы</w:t>
      </w:r>
      <w:bookmarkEnd w:id="8"/>
    </w:p>
    <w:p w:rsidR="00AB3621" w:rsidRPr="00AB3621" w:rsidRDefault="00AB3621" w:rsidP="00AB3621">
      <w:pPr>
        <w:numPr>
          <w:ilvl w:val="0"/>
          <w:numId w:val="46"/>
        </w:numPr>
        <w:tabs>
          <w:tab w:val="clear" w:pos="709"/>
          <w:tab w:val="left" w:pos="2370"/>
        </w:tabs>
        <w:suppressAutoHyphens w:val="0"/>
        <w:spacing w:after="0" w:line="472" w:lineRule="exact"/>
        <w:ind w:left="1340" w:firstLine="700"/>
        <w:jc w:val="left"/>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val="en-US" w:eastAsia="en-US" w:bidi="en-US"/>
        </w:rPr>
        <w:t>Ha</w:t>
      </w:r>
      <w:r w:rsidRPr="00AB3621">
        <w:rPr>
          <w:rFonts w:ascii="Times New Roman" w:eastAsia="Times New Roman" w:hAnsi="Times New Roman" w:cs="Times New Roman"/>
          <w:color w:val="000000"/>
          <w:spacing w:val="-10"/>
          <w:kern w:val="0"/>
          <w:sz w:val="26"/>
          <w:szCs w:val="26"/>
          <w:shd w:val="clear" w:color="auto" w:fill="FFFFFF"/>
          <w:lang w:eastAsia="en-US" w:bidi="en-US"/>
        </w:rPr>
        <w:t xml:space="preserve"> </w:t>
      </w:r>
      <w:r w:rsidRPr="00AB3621">
        <w:rPr>
          <w:rFonts w:ascii="Times New Roman" w:eastAsia="Times New Roman" w:hAnsi="Times New Roman" w:cs="Times New Roman"/>
          <w:color w:val="000000"/>
          <w:spacing w:val="-10"/>
          <w:kern w:val="0"/>
          <w:sz w:val="26"/>
          <w:szCs w:val="26"/>
          <w:shd w:val="clear" w:color="auto" w:fill="FFFFFF"/>
          <w:lang w:eastAsia="ru-RU" w:bidi="ru-RU"/>
        </w:rPr>
        <w:t>основании анализа результатов тестирования, были опреде</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лены следующие особенности структуры специальной работоспособ</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ности пловцов специализирующихся на различных соревнователь</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ных дистанциях:</w:t>
      </w:r>
    </w:p>
    <w:p w:rsidR="00AB3621" w:rsidRPr="00AB3621" w:rsidRDefault="00AB3621" w:rsidP="00AB3621">
      <w:pPr>
        <w:tabs>
          <w:tab w:val="clear" w:pos="709"/>
        </w:tabs>
        <w:suppressAutoHyphens w:val="0"/>
        <w:spacing w:after="0" w:line="472" w:lineRule="exact"/>
        <w:ind w:left="1340" w:firstLine="700"/>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eastAsia="ru-RU" w:bidi="ru-RU"/>
        </w:rPr>
        <w:t>Было установлено, что только у пловцов-спринтеров максималь</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ная мощность работы превышает критическую, в связи, с чем, объек</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 xml:space="preserve">тивными критериями оценки уровня специальной работоспособности данной группы могут являться максимальные показатели специальной работоспособности: критическая и максимальная мощность работы </w:t>
      </w:r>
      <w:r w:rsidRPr="00AB3621">
        <w:rPr>
          <w:rFonts w:ascii="Bookman Old Style" w:eastAsia="Bookman Old Style" w:hAnsi="Bookman Old Style" w:cs="Bookman Old Style"/>
          <w:b/>
          <w:bCs/>
          <w:smallCaps/>
          <w:color w:val="000000"/>
          <w:spacing w:val="-10"/>
          <w:kern w:val="0"/>
          <w:sz w:val="17"/>
          <w:szCs w:val="17"/>
          <w:shd w:val="clear" w:color="auto" w:fill="FFFFFF"/>
          <w:lang w:eastAsia="en-US" w:bidi="en-US"/>
        </w:rPr>
        <w:t>(</w:t>
      </w:r>
      <w:r w:rsidRPr="00AB3621">
        <w:rPr>
          <w:rFonts w:ascii="Bookman Old Style" w:eastAsia="Bookman Old Style" w:hAnsi="Bookman Old Style" w:cs="Bookman Old Style"/>
          <w:b/>
          <w:bCs/>
          <w:smallCaps/>
          <w:color w:val="000000"/>
          <w:spacing w:val="-10"/>
          <w:kern w:val="0"/>
          <w:sz w:val="17"/>
          <w:szCs w:val="17"/>
          <w:shd w:val="clear" w:color="auto" w:fill="FFFFFF"/>
          <w:lang w:val="en-US" w:eastAsia="en-US" w:bidi="en-US"/>
        </w:rPr>
        <w:t>Wbt</w:t>
      </w:r>
      <w:r w:rsidRPr="00AB3621">
        <w:rPr>
          <w:rFonts w:ascii="Bookman Old Style" w:eastAsia="Bookman Old Style" w:hAnsi="Bookman Old Style" w:cs="Bookman Old Style"/>
          <w:b/>
          <w:bCs/>
          <w:smallCaps/>
          <w:color w:val="000000"/>
          <w:spacing w:val="-10"/>
          <w:kern w:val="0"/>
          <w:sz w:val="17"/>
          <w:szCs w:val="17"/>
          <w:shd w:val="clear" w:color="auto" w:fill="FFFFFF"/>
          <w:lang w:eastAsia="en-US" w:bidi="en-US"/>
        </w:rPr>
        <w:t xml:space="preserve">), </w:t>
      </w:r>
      <w:r w:rsidRPr="00AB3621">
        <w:rPr>
          <w:rFonts w:ascii="Times New Roman" w:eastAsia="Times New Roman" w:hAnsi="Times New Roman" w:cs="Times New Roman"/>
          <w:color w:val="000000"/>
          <w:spacing w:val="-10"/>
          <w:kern w:val="0"/>
          <w:sz w:val="26"/>
          <w:szCs w:val="26"/>
          <w:shd w:val="clear" w:color="auto" w:fill="FFFFFF"/>
          <w:lang w:val="en-US" w:eastAsia="en-US" w:bidi="en-US"/>
        </w:rPr>
        <w:t>V</w:t>
      </w:r>
      <w:r w:rsidRPr="00AB3621">
        <w:rPr>
          <w:rFonts w:ascii="Times New Roman" w:eastAsia="Times New Roman" w:hAnsi="Times New Roman" w:cs="Times New Roman"/>
          <w:color w:val="000000"/>
          <w:spacing w:val="-10"/>
          <w:kern w:val="0"/>
          <w:sz w:val="26"/>
          <w:szCs w:val="26"/>
          <w:shd w:val="clear" w:color="auto" w:fill="FFFFFF"/>
          <w:lang w:eastAsia="en-US" w:bidi="en-US"/>
        </w:rPr>
        <w:t>02</w:t>
      </w:r>
      <w:r w:rsidRPr="00AB3621">
        <w:rPr>
          <w:rFonts w:ascii="Times New Roman" w:eastAsia="Times New Roman" w:hAnsi="Times New Roman" w:cs="Times New Roman"/>
          <w:color w:val="000000"/>
          <w:spacing w:val="-10"/>
          <w:kern w:val="0"/>
          <w:sz w:val="26"/>
          <w:szCs w:val="26"/>
          <w:shd w:val="clear" w:color="auto" w:fill="FFFFFF"/>
          <w:lang w:val="en-US" w:eastAsia="en-US" w:bidi="en-US"/>
        </w:rPr>
        <w:t>max</w:t>
      </w:r>
      <w:r w:rsidRPr="00AB3621">
        <w:rPr>
          <w:rFonts w:ascii="Times New Roman" w:eastAsia="Times New Roman" w:hAnsi="Times New Roman" w:cs="Times New Roman"/>
          <w:color w:val="000000"/>
          <w:spacing w:val="-10"/>
          <w:kern w:val="0"/>
          <w:sz w:val="26"/>
          <w:szCs w:val="26"/>
          <w:shd w:val="clear" w:color="auto" w:fill="FFFFFF"/>
          <w:lang w:eastAsia="en-US" w:bidi="en-US"/>
        </w:rPr>
        <w:t xml:space="preserve"> </w:t>
      </w:r>
      <w:r w:rsidRPr="00AB3621">
        <w:rPr>
          <w:rFonts w:ascii="Times New Roman" w:eastAsia="Times New Roman" w:hAnsi="Times New Roman" w:cs="Times New Roman"/>
          <w:color w:val="000000"/>
          <w:spacing w:val="-10"/>
          <w:kern w:val="0"/>
          <w:sz w:val="26"/>
          <w:szCs w:val="26"/>
          <w:shd w:val="clear" w:color="auto" w:fill="FFFFFF"/>
          <w:lang w:eastAsia="ru-RU" w:bidi="ru-RU"/>
        </w:rPr>
        <w:t>и максимальный пульс (ЧССтах у д/мин).</w:t>
      </w:r>
    </w:p>
    <w:p w:rsidR="00AB3621" w:rsidRPr="00AB3621" w:rsidRDefault="00AB3621" w:rsidP="00AB3621">
      <w:pPr>
        <w:tabs>
          <w:tab w:val="clear" w:pos="709"/>
        </w:tabs>
        <w:suppressAutoHyphens w:val="0"/>
        <w:spacing w:after="0" w:line="472" w:lineRule="exact"/>
        <w:ind w:left="1340" w:firstLine="700"/>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eastAsia="ru-RU" w:bidi="ru-RU"/>
        </w:rPr>
        <w:t>При этом, показатели, отражающие уровень аэробной и аэробно</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 xml:space="preserve">анаэробной производительности (мощность на уровне </w:t>
      </w:r>
      <w:r w:rsidRPr="00AB3621">
        <w:rPr>
          <w:rFonts w:ascii="Times New Roman" w:eastAsia="Times New Roman" w:hAnsi="Times New Roman" w:cs="Times New Roman"/>
          <w:color w:val="000000"/>
          <w:spacing w:val="-10"/>
          <w:kern w:val="0"/>
          <w:sz w:val="26"/>
          <w:szCs w:val="26"/>
          <w:shd w:val="clear" w:color="auto" w:fill="FFFFFF"/>
          <w:lang w:val="uk-UA" w:eastAsia="uk-UA" w:bidi="uk-UA"/>
        </w:rPr>
        <w:t xml:space="preserve">ПАНОІ </w:t>
      </w:r>
      <w:r w:rsidRPr="00AB3621">
        <w:rPr>
          <w:rFonts w:ascii="Times New Roman" w:eastAsia="Times New Roman" w:hAnsi="Times New Roman" w:cs="Times New Roman"/>
          <w:color w:val="000000"/>
          <w:spacing w:val="-10"/>
          <w:kern w:val="0"/>
          <w:sz w:val="26"/>
          <w:szCs w:val="26"/>
          <w:shd w:val="clear" w:color="auto" w:fill="FFFFFF"/>
          <w:lang w:eastAsia="ru-RU" w:bidi="ru-RU"/>
        </w:rPr>
        <w:t xml:space="preserve">и ПА- Н02, </w:t>
      </w:r>
      <w:r w:rsidRPr="00AB3621">
        <w:rPr>
          <w:rFonts w:ascii="Times New Roman" w:eastAsia="Times New Roman" w:hAnsi="Times New Roman" w:cs="Times New Roman"/>
          <w:color w:val="000000"/>
          <w:spacing w:val="-10"/>
          <w:kern w:val="0"/>
          <w:sz w:val="26"/>
          <w:szCs w:val="26"/>
          <w:shd w:val="clear" w:color="auto" w:fill="FFFFFF"/>
          <w:lang w:val="en-US" w:eastAsia="en-US" w:bidi="en-US"/>
        </w:rPr>
        <w:t>V</w:t>
      </w:r>
      <w:r w:rsidRPr="00AB3621">
        <w:rPr>
          <w:rFonts w:ascii="Times New Roman" w:eastAsia="Times New Roman" w:hAnsi="Times New Roman" w:cs="Times New Roman"/>
          <w:color w:val="000000"/>
          <w:spacing w:val="-10"/>
          <w:kern w:val="0"/>
          <w:sz w:val="26"/>
          <w:szCs w:val="26"/>
          <w:shd w:val="clear" w:color="auto" w:fill="FFFFFF"/>
          <w:lang w:eastAsia="en-US" w:bidi="en-US"/>
        </w:rPr>
        <w:t xml:space="preserve">02 </w:t>
      </w:r>
      <w:r w:rsidRPr="00AB3621">
        <w:rPr>
          <w:rFonts w:ascii="Times New Roman" w:eastAsia="Times New Roman" w:hAnsi="Times New Roman" w:cs="Times New Roman"/>
          <w:color w:val="000000"/>
          <w:spacing w:val="-10"/>
          <w:kern w:val="0"/>
          <w:sz w:val="26"/>
          <w:szCs w:val="26"/>
          <w:shd w:val="clear" w:color="auto" w:fill="FFFFFF"/>
          <w:lang w:eastAsia="ru-RU" w:bidi="ru-RU"/>
        </w:rPr>
        <w:t xml:space="preserve">и ЧСС на уровне </w:t>
      </w:r>
      <w:r w:rsidRPr="00AB3621">
        <w:rPr>
          <w:rFonts w:ascii="Times New Roman" w:eastAsia="Times New Roman" w:hAnsi="Times New Roman" w:cs="Times New Roman"/>
          <w:color w:val="000000"/>
          <w:spacing w:val="-10"/>
          <w:kern w:val="0"/>
          <w:sz w:val="26"/>
          <w:szCs w:val="26"/>
          <w:shd w:val="clear" w:color="auto" w:fill="FFFFFF"/>
          <w:lang w:val="uk-UA" w:eastAsia="uk-UA" w:bidi="uk-UA"/>
        </w:rPr>
        <w:t xml:space="preserve">ПАНОІ </w:t>
      </w:r>
      <w:r w:rsidRPr="00AB3621">
        <w:rPr>
          <w:rFonts w:ascii="Times New Roman" w:eastAsia="Times New Roman" w:hAnsi="Times New Roman" w:cs="Times New Roman"/>
          <w:color w:val="000000"/>
          <w:spacing w:val="-10"/>
          <w:kern w:val="0"/>
          <w:sz w:val="26"/>
          <w:szCs w:val="26"/>
          <w:shd w:val="clear" w:color="auto" w:fill="FFFFFF"/>
          <w:lang w:eastAsia="ru-RU" w:bidi="ru-RU"/>
        </w:rPr>
        <w:t>и ПАН02) должны быть не ниже среднего уровня.</w:t>
      </w:r>
    </w:p>
    <w:p w:rsidR="00AB3621" w:rsidRPr="00AB3621" w:rsidRDefault="00AB3621" w:rsidP="00AB3621">
      <w:pPr>
        <w:numPr>
          <w:ilvl w:val="0"/>
          <w:numId w:val="46"/>
        </w:numPr>
        <w:tabs>
          <w:tab w:val="clear" w:pos="709"/>
          <w:tab w:val="left" w:pos="2375"/>
        </w:tabs>
        <w:suppressAutoHyphens w:val="0"/>
        <w:spacing w:after="0" w:line="472" w:lineRule="exact"/>
        <w:ind w:left="1340" w:firstLine="700"/>
        <w:jc w:val="left"/>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eastAsia="ru-RU" w:bidi="ru-RU"/>
        </w:rPr>
        <w:t>Исследование показало, что более значимым критерием оцен</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ки уровня реализации функциональных возможностей пловцов сприн</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 xml:space="preserve">теров является процентное соотношение </w:t>
      </w:r>
      <w:r w:rsidRPr="00AB3621">
        <w:rPr>
          <w:rFonts w:ascii="Times New Roman" w:eastAsia="Times New Roman" w:hAnsi="Times New Roman" w:cs="Times New Roman"/>
          <w:color w:val="000000"/>
          <w:spacing w:val="-10"/>
          <w:kern w:val="0"/>
          <w:sz w:val="26"/>
          <w:szCs w:val="26"/>
          <w:shd w:val="clear" w:color="auto" w:fill="FFFFFF"/>
          <w:lang w:val="en-US" w:eastAsia="en-US" w:bidi="en-US"/>
        </w:rPr>
        <w:t>WTIAHC</w:t>
      </w:r>
      <w:r w:rsidRPr="00AB3621">
        <w:rPr>
          <w:rFonts w:ascii="Times New Roman" w:eastAsia="Times New Roman" w:hAnsi="Times New Roman" w:cs="Times New Roman"/>
          <w:color w:val="000000"/>
          <w:spacing w:val="-10"/>
          <w:kern w:val="0"/>
          <w:sz w:val="26"/>
          <w:szCs w:val="26"/>
          <w:shd w:val="clear" w:color="auto" w:fill="FFFFFF"/>
          <w:lang w:eastAsia="en-US" w:bidi="en-US"/>
        </w:rPr>
        <w:t>)2/</w:t>
      </w:r>
      <w:r w:rsidRPr="00AB3621">
        <w:rPr>
          <w:rFonts w:ascii="Times New Roman" w:eastAsia="Times New Roman" w:hAnsi="Times New Roman" w:cs="Times New Roman"/>
          <w:color w:val="000000"/>
          <w:spacing w:val="-10"/>
          <w:kern w:val="0"/>
          <w:sz w:val="26"/>
          <w:szCs w:val="26"/>
          <w:shd w:val="clear" w:color="auto" w:fill="FFFFFF"/>
          <w:lang w:val="en-US" w:eastAsia="en-US" w:bidi="en-US"/>
        </w:rPr>
        <w:t>Wmax</w:t>
      </w:r>
    </w:p>
    <w:p w:rsidR="00AB3621" w:rsidRPr="00AB3621" w:rsidRDefault="00AB3621" w:rsidP="00AB3621">
      <w:pPr>
        <w:tabs>
          <w:tab w:val="clear" w:pos="709"/>
          <w:tab w:val="left" w:pos="2003"/>
        </w:tabs>
        <w:suppressAutoHyphens w:val="0"/>
        <w:spacing w:after="0" w:line="472" w:lineRule="exact"/>
        <w:ind w:firstLine="0"/>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eastAsia="ru-RU" w:bidi="ru-RU"/>
        </w:rPr>
        <w:t>#</w:t>
      </w:r>
      <w:r w:rsidRPr="00AB3621">
        <w:rPr>
          <w:rFonts w:ascii="Times New Roman" w:eastAsia="Times New Roman" w:hAnsi="Times New Roman" w:cs="Times New Roman"/>
          <w:color w:val="000000"/>
          <w:spacing w:val="-10"/>
          <w:kern w:val="0"/>
          <w:sz w:val="26"/>
          <w:szCs w:val="26"/>
          <w:shd w:val="clear" w:color="auto" w:fill="FFFFFF"/>
          <w:lang w:eastAsia="ru-RU" w:bidi="ru-RU"/>
        </w:rPr>
        <w:tab/>
        <w:t>В свою очередь, для пловцов специализирующихся на средних</w:t>
      </w:r>
    </w:p>
    <w:p w:rsidR="00AB3621" w:rsidRPr="00AB3621" w:rsidRDefault="00AB3621" w:rsidP="00AB3621">
      <w:pPr>
        <w:tabs>
          <w:tab w:val="clear" w:pos="709"/>
        </w:tabs>
        <w:suppressAutoHyphens w:val="0"/>
        <w:spacing w:after="0" w:line="472" w:lineRule="exact"/>
        <w:ind w:left="1340" w:firstLine="0"/>
        <w:rPr>
          <w:rFonts w:ascii="Times New Roman" w:eastAsia="Times New Roman" w:hAnsi="Times New Roman" w:cs="Times New Roman"/>
          <w:kern w:val="0"/>
          <w:sz w:val="26"/>
          <w:szCs w:val="26"/>
          <w:lang w:eastAsia="ru-RU" w:bidi="ru-RU"/>
        </w:rPr>
        <w:sectPr w:rsidR="00AB3621" w:rsidRPr="00AB3621" w:rsidSect="00AB3621">
          <w:headerReference w:type="even" r:id="rId24"/>
          <w:headerReference w:type="default" r:id="rId25"/>
          <w:footerReference w:type="even" r:id="rId26"/>
          <w:footerReference w:type="default" r:id="rId27"/>
          <w:type w:val="continuous"/>
          <w:pgSz w:w="12240" w:h="15840"/>
          <w:pgMar w:top="1359" w:right="1865" w:bottom="1832" w:left="721" w:header="0" w:footer="3" w:gutter="0"/>
          <w:cols w:space="720"/>
          <w:noEndnote/>
          <w:docGrid w:linePitch="360"/>
        </w:sectPr>
      </w:pPr>
      <w:r w:rsidRPr="00AB3621">
        <w:rPr>
          <w:rFonts w:ascii="Times New Roman" w:eastAsia="Times New Roman" w:hAnsi="Times New Roman" w:cs="Times New Roman"/>
          <w:color w:val="000000"/>
          <w:spacing w:val="-10"/>
          <w:kern w:val="0"/>
          <w:sz w:val="26"/>
          <w:szCs w:val="26"/>
          <w:shd w:val="clear" w:color="auto" w:fill="FFFFFF"/>
          <w:lang w:eastAsia="ru-RU" w:bidi="ru-RU"/>
        </w:rPr>
        <w:t>дистанциях более информативными критериями оценки тренирован</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 xml:space="preserve">ности могут служить показатели: мощности </w:t>
      </w:r>
      <w:r w:rsidRPr="00AB3621">
        <w:rPr>
          <w:rFonts w:ascii="Times New Roman" w:eastAsia="Times New Roman" w:hAnsi="Times New Roman" w:cs="Times New Roman"/>
          <w:color w:val="000000"/>
          <w:spacing w:val="-10"/>
          <w:kern w:val="0"/>
          <w:sz w:val="26"/>
          <w:szCs w:val="26"/>
          <w:shd w:val="clear" w:color="auto" w:fill="FFFFFF"/>
          <w:lang w:val="uk-UA" w:eastAsia="uk-UA" w:bidi="uk-UA"/>
        </w:rPr>
        <w:t xml:space="preserve">ПАНОї </w:t>
      </w:r>
      <w:r w:rsidRPr="00AB3621">
        <w:rPr>
          <w:rFonts w:ascii="Times New Roman" w:eastAsia="Times New Roman" w:hAnsi="Times New Roman" w:cs="Times New Roman"/>
          <w:color w:val="000000"/>
          <w:spacing w:val="-10"/>
          <w:kern w:val="0"/>
          <w:sz w:val="26"/>
          <w:szCs w:val="26"/>
          <w:shd w:val="clear" w:color="auto" w:fill="FFFFFF"/>
          <w:lang w:eastAsia="ru-RU" w:bidi="ru-RU"/>
        </w:rPr>
        <w:t>и ПАН0</w:t>
      </w:r>
      <w:r w:rsidRPr="00AB3621">
        <w:rPr>
          <w:rFonts w:ascii="Times New Roman" w:eastAsia="Times New Roman" w:hAnsi="Times New Roman" w:cs="Times New Roman"/>
          <w:color w:val="000000"/>
          <w:spacing w:val="-10"/>
          <w:kern w:val="0"/>
          <w:sz w:val="26"/>
          <w:szCs w:val="26"/>
          <w:shd w:val="clear" w:color="auto" w:fill="FFFFFF"/>
          <w:vertAlign w:val="subscript"/>
          <w:lang w:eastAsia="ru-RU" w:bidi="ru-RU"/>
        </w:rPr>
        <w:t>2</w:t>
      </w:r>
      <w:r w:rsidRPr="00AB3621">
        <w:rPr>
          <w:rFonts w:ascii="Times New Roman" w:eastAsia="Times New Roman" w:hAnsi="Times New Roman" w:cs="Times New Roman"/>
          <w:color w:val="000000"/>
          <w:spacing w:val="-10"/>
          <w:kern w:val="0"/>
          <w:sz w:val="26"/>
          <w:szCs w:val="26"/>
          <w:shd w:val="clear" w:color="auto" w:fill="FFFFFF"/>
          <w:lang w:eastAsia="ru-RU" w:bidi="ru-RU"/>
        </w:rPr>
        <w:t>, пока</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затели характеризующие кислородное обеспечение данной мощности (У02ПАН01 и У02ПАН02) и показатели ЧСС отражающие эффек</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тивность деятельности ССС на уровне пороговых нагрузок</w:t>
      </w:r>
    </w:p>
    <w:p w:rsidR="00AB3621" w:rsidRPr="00AB3621" w:rsidRDefault="00AB3621" w:rsidP="00AB3621">
      <w:pPr>
        <w:tabs>
          <w:tab w:val="clear" w:pos="709"/>
        </w:tabs>
        <w:suppressAutoHyphens w:val="0"/>
        <w:spacing w:after="0" w:line="472" w:lineRule="exact"/>
        <w:ind w:left="1300" w:firstLine="720"/>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eastAsia="ru-RU" w:bidi="ru-RU"/>
        </w:rPr>
        <w:t>При оценке уровня эффективности реализации функциональных возможностей организма пловцов, специализирующихся на средних дистанциях, значимыми являются оба показателя — как процентное со</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отношение мощности ПАН02 и максимальной мощности, так и соот</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 xml:space="preserve">ношение </w:t>
      </w:r>
      <w:r w:rsidRPr="00AB3621">
        <w:rPr>
          <w:rFonts w:ascii="Times New Roman" w:eastAsia="Times New Roman" w:hAnsi="Times New Roman" w:cs="Times New Roman"/>
          <w:color w:val="000000"/>
          <w:spacing w:val="-10"/>
          <w:kern w:val="0"/>
          <w:sz w:val="26"/>
          <w:szCs w:val="26"/>
          <w:shd w:val="clear" w:color="auto" w:fill="FFFFFF"/>
          <w:lang w:val="en-US" w:eastAsia="en-US" w:bidi="en-US"/>
        </w:rPr>
        <w:t>V</w:t>
      </w:r>
      <w:r w:rsidRPr="00AB3621">
        <w:rPr>
          <w:rFonts w:ascii="Times New Roman" w:eastAsia="Times New Roman" w:hAnsi="Times New Roman" w:cs="Times New Roman"/>
          <w:color w:val="000000"/>
          <w:spacing w:val="-10"/>
          <w:kern w:val="0"/>
          <w:sz w:val="26"/>
          <w:szCs w:val="26"/>
          <w:shd w:val="clear" w:color="auto" w:fill="FFFFFF"/>
          <w:lang w:eastAsia="en-US" w:bidi="en-US"/>
        </w:rPr>
        <w:t xml:space="preserve">02 </w:t>
      </w:r>
      <w:r w:rsidRPr="00AB3621">
        <w:rPr>
          <w:rFonts w:ascii="Times New Roman" w:eastAsia="Times New Roman" w:hAnsi="Times New Roman" w:cs="Times New Roman"/>
          <w:color w:val="000000"/>
          <w:spacing w:val="-10"/>
          <w:kern w:val="0"/>
          <w:sz w:val="26"/>
          <w:szCs w:val="26"/>
          <w:shd w:val="clear" w:color="auto" w:fill="FFFFFF"/>
          <w:lang w:eastAsia="ru-RU" w:bidi="ru-RU"/>
        </w:rPr>
        <w:t>ПАН02/У 02тах.</w:t>
      </w:r>
    </w:p>
    <w:p w:rsidR="00AB3621" w:rsidRPr="00AB3621" w:rsidRDefault="00AB3621" w:rsidP="00AB3621">
      <w:pPr>
        <w:numPr>
          <w:ilvl w:val="0"/>
          <w:numId w:val="46"/>
        </w:numPr>
        <w:tabs>
          <w:tab w:val="clear" w:pos="709"/>
          <w:tab w:val="left" w:pos="2385"/>
        </w:tabs>
        <w:suppressAutoHyphens w:val="0"/>
        <w:spacing w:after="0" w:line="472" w:lineRule="exact"/>
        <w:ind w:left="1300" w:firstLine="720"/>
        <w:jc w:val="left"/>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eastAsia="ru-RU" w:bidi="ru-RU"/>
        </w:rPr>
        <w:t>Результаты сравнительного анализа структуры специальной работоспособности пловцов высшей квалификации позволяют пред</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положить, что повышение результативности высококвалифицирован</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ных пловцов (как спринтеров, так и средневиков) может быть обеспе</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чено разработкой строго индивидуальных тренировочных программ, базирующихся на особенностях адаптации организма спортсмена к специфическим нагрузкам.</w:t>
      </w:r>
    </w:p>
    <w:p w:rsidR="00AB3621" w:rsidRPr="00AB3621" w:rsidRDefault="00AB3621" w:rsidP="00AB3621">
      <w:pPr>
        <w:numPr>
          <w:ilvl w:val="0"/>
          <w:numId w:val="46"/>
        </w:numPr>
        <w:tabs>
          <w:tab w:val="clear" w:pos="709"/>
          <w:tab w:val="left" w:pos="2328"/>
        </w:tabs>
        <w:suppressAutoHyphens w:val="0"/>
        <w:spacing w:after="0" w:line="472" w:lineRule="exact"/>
        <w:ind w:left="1300" w:firstLine="720"/>
        <w:jc w:val="left"/>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eastAsia="ru-RU" w:bidi="ru-RU"/>
        </w:rPr>
        <w:t>Сравнительный анализ показателей структуры специальной работоспособности квалифицированных пловцов позволяет утвер</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ждать, что спортсмены данной группы уже имеют высокий функцио</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нальный резерв, но дальнейший рост спортивных достижений может быть связан во-первых с повышением эффективности его реализации, а во-вторых с определением наиболее адекватной (соответствующей индивидуальным особенностям организма спортсмена) специализации пловца.</w:t>
      </w:r>
    </w:p>
    <w:p w:rsidR="00AB3621" w:rsidRPr="00AB3621" w:rsidRDefault="00AB3621" w:rsidP="00AB3621">
      <w:pPr>
        <w:numPr>
          <w:ilvl w:val="0"/>
          <w:numId w:val="46"/>
        </w:numPr>
        <w:tabs>
          <w:tab w:val="clear" w:pos="709"/>
          <w:tab w:val="left" w:pos="2328"/>
        </w:tabs>
        <w:suppressAutoHyphens w:val="0"/>
        <w:spacing w:after="0" w:line="472" w:lineRule="exact"/>
        <w:ind w:left="1300" w:firstLine="720"/>
        <w:jc w:val="left"/>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eastAsia="ru-RU" w:bidi="ru-RU"/>
        </w:rPr>
        <w:t>Педагогический эксперимент показал эффективность разрабо</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танной методики формирования и коррекции тренировочных про</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грамм квалифицированных пловцов, которая выразилась в следую</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щем:</w:t>
      </w:r>
    </w:p>
    <w:p w:rsidR="00AB3621" w:rsidRPr="00AB3621" w:rsidRDefault="00AB3621" w:rsidP="00AB3621">
      <w:pPr>
        <w:tabs>
          <w:tab w:val="clear" w:pos="709"/>
        </w:tabs>
        <w:suppressAutoHyphens w:val="0"/>
        <w:spacing w:after="0" w:line="472" w:lineRule="exact"/>
        <w:ind w:left="1440" w:firstLine="700"/>
        <w:jc w:val="left"/>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eastAsia="ru-RU" w:bidi="ru-RU"/>
        </w:rPr>
        <w:t>- мощность соответствующая аэробной зоне энергообеспече</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ния возросла на 24,8 %;</w:t>
      </w:r>
    </w:p>
    <w:p w:rsidR="00AB3621" w:rsidRPr="00AB3621" w:rsidRDefault="00AB3621" w:rsidP="00AB3621">
      <w:pPr>
        <w:tabs>
          <w:tab w:val="clear" w:pos="709"/>
        </w:tabs>
        <w:suppressAutoHyphens w:val="0"/>
        <w:spacing w:after="0" w:line="472" w:lineRule="exact"/>
        <w:ind w:left="1300" w:firstLine="720"/>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eastAsia="ru-RU" w:bidi="ru-RU"/>
        </w:rPr>
        <w:t>- мощность смешанной (аэробно-анаэробной) работы возросла</w:t>
      </w:r>
      <w:r w:rsidRPr="00AB3621">
        <w:rPr>
          <w:rFonts w:ascii="Times New Roman" w:eastAsia="Times New Roman" w:hAnsi="Times New Roman" w:cs="Times New Roman"/>
          <w:kern w:val="0"/>
          <w:sz w:val="26"/>
          <w:szCs w:val="26"/>
          <w:lang w:eastAsia="ru-RU" w:bidi="ru-RU"/>
        </w:rPr>
        <w:br w:type="page"/>
      </w:r>
    </w:p>
    <w:p w:rsidR="00AB3621" w:rsidRPr="00AB3621" w:rsidRDefault="00AB3621" w:rsidP="00AB3621">
      <w:pPr>
        <w:numPr>
          <w:ilvl w:val="0"/>
          <w:numId w:val="47"/>
        </w:numPr>
        <w:tabs>
          <w:tab w:val="clear" w:pos="709"/>
          <w:tab w:val="left" w:pos="2300"/>
        </w:tabs>
        <w:suppressAutoHyphens w:val="0"/>
        <w:spacing w:after="0" w:line="472" w:lineRule="exact"/>
        <w:ind w:left="1320" w:firstLine="700"/>
        <w:jc w:val="left"/>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eastAsia="ru-RU" w:bidi="ru-RU"/>
        </w:rPr>
        <w:t>анаэробная производительность выросла на 18 %;</w:t>
      </w:r>
    </w:p>
    <w:p w:rsidR="00AB3621" w:rsidRPr="00AB3621" w:rsidRDefault="00AB3621" w:rsidP="00AB3621">
      <w:pPr>
        <w:numPr>
          <w:ilvl w:val="0"/>
          <w:numId w:val="47"/>
        </w:numPr>
        <w:tabs>
          <w:tab w:val="clear" w:pos="709"/>
          <w:tab w:val="left" w:pos="2300"/>
        </w:tabs>
        <w:suppressAutoHyphens w:val="0"/>
        <w:spacing w:after="0" w:line="472" w:lineRule="exact"/>
        <w:ind w:left="1320" w:firstLine="700"/>
        <w:jc w:val="left"/>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eastAsia="ru-RU" w:bidi="ru-RU"/>
        </w:rPr>
        <w:t>эффективность реализации функциональных возможностей ор</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 xml:space="preserve">ганизма пловцов повысилась на 9 </w:t>
      </w:r>
      <w:r w:rsidRPr="00AB3621">
        <w:rPr>
          <w:rFonts w:ascii="Times New Roman" w:eastAsia="Times New Roman" w:hAnsi="Times New Roman" w:cs="Times New Roman"/>
          <w:i/>
          <w:iCs/>
          <w:color w:val="000000"/>
          <w:spacing w:val="70"/>
          <w:kern w:val="0"/>
          <w:sz w:val="26"/>
          <w:szCs w:val="26"/>
          <w:shd w:val="clear" w:color="auto" w:fill="FFFFFF"/>
          <w:lang w:eastAsia="ru-RU" w:bidi="ru-RU"/>
        </w:rPr>
        <w:t>%;</w:t>
      </w:r>
    </w:p>
    <w:p w:rsidR="00AB3621" w:rsidRPr="00AB3621" w:rsidRDefault="00AB3621" w:rsidP="00AB3621">
      <w:pPr>
        <w:numPr>
          <w:ilvl w:val="0"/>
          <w:numId w:val="47"/>
        </w:numPr>
        <w:tabs>
          <w:tab w:val="clear" w:pos="709"/>
          <w:tab w:val="left" w:pos="2300"/>
        </w:tabs>
        <w:suppressAutoHyphens w:val="0"/>
        <w:spacing w:after="0" w:line="472" w:lineRule="exact"/>
        <w:ind w:left="1320" w:firstLine="700"/>
        <w:jc w:val="left"/>
        <w:rPr>
          <w:rFonts w:ascii="Times New Roman" w:eastAsia="Times New Roman" w:hAnsi="Times New Roman" w:cs="Times New Roman"/>
          <w:kern w:val="0"/>
          <w:sz w:val="26"/>
          <w:szCs w:val="26"/>
          <w:lang w:eastAsia="ru-RU" w:bidi="ru-RU"/>
        </w:rPr>
      </w:pPr>
      <w:r w:rsidRPr="00AB3621">
        <w:rPr>
          <w:rFonts w:ascii="Times New Roman" w:eastAsia="Times New Roman" w:hAnsi="Times New Roman" w:cs="Times New Roman"/>
          <w:color w:val="000000"/>
          <w:spacing w:val="-10"/>
          <w:kern w:val="0"/>
          <w:sz w:val="26"/>
          <w:szCs w:val="26"/>
          <w:shd w:val="clear" w:color="auto" w:fill="FFFFFF"/>
          <w:lang w:eastAsia="ru-RU" w:bidi="ru-RU"/>
        </w:rPr>
        <w:t>повысился уровень экономичности работы, что выразилось по</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вышением уровня аэробно-анаэробной мощности на фоне ее стабиль</w:t>
      </w:r>
      <w:r w:rsidRPr="00AB3621">
        <w:rPr>
          <w:rFonts w:ascii="Times New Roman" w:eastAsia="Times New Roman" w:hAnsi="Times New Roman" w:cs="Times New Roman"/>
          <w:color w:val="000000"/>
          <w:spacing w:val="-10"/>
          <w:kern w:val="0"/>
          <w:sz w:val="26"/>
          <w:szCs w:val="26"/>
          <w:shd w:val="clear" w:color="auto" w:fill="FFFFFF"/>
          <w:lang w:eastAsia="ru-RU" w:bidi="ru-RU"/>
        </w:rPr>
        <w:softHyphen/>
        <w:t>ного кислородного обеспечения;</w:t>
      </w:r>
    </w:p>
    <w:p w:rsidR="00AB3621" w:rsidRPr="00AB3621" w:rsidRDefault="00AB3621" w:rsidP="00AB3621">
      <w:r w:rsidRPr="00AB3621">
        <w:rPr>
          <w:rFonts w:ascii="Arial Unicode MS" w:eastAsia="Arial Unicode MS" w:hAnsi="Arial Unicode MS" w:cs="Arial Unicode MS"/>
          <w:color w:val="000000"/>
          <w:kern w:val="0"/>
          <w:sz w:val="24"/>
          <w:szCs w:val="24"/>
          <w:lang w:eastAsia="ru-RU" w:bidi="ru-RU"/>
        </w:rPr>
        <w:pict>
          <v:shape id="_x0000_s1114" type="#_x0000_t202" style="position:absolute;left:0;text-align:left;margin-left:-1.05pt;margin-top:304.1pt;width:11.6pt;height:14.7pt;z-index:-251637760;mso-wrap-distance-left:5pt;mso-wrap-distance-right:5pt;mso-wrap-distance-bottom:17.6pt;mso-position-horizontal-relative:margin" filled="f" stroked="f">
            <v:textbox style="mso-fit-shape-to-text:t" inset="0,0,0,0">
              <w:txbxContent>
                <w:p w:rsidR="00AB3621" w:rsidRDefault="00AB3621" w:rsidP="00AB3621">
                  <w:pPr>
                    <w:spacing w:line="240" w:lineRule="exact"/>
                  </w:pPr>
                  <w:r>
                    <w:rPr>
                      <w:color w:val="000000"/>
                      <w:sz w:val="24"/>
                      <w:szCs w:val="24"/>
                      <w:lang w:eastAsia="ru-RU" w:bidi="ru-RU"/>
                    </w:rPr>
                    <w:t></w:t>
                  </w:r>
                </w:p>
              </w:txbxContent>
            </v:textbox>
            <w10:wrap type="topAndBottom" anchorx="margin"/>
          </v:shape>
        </w:pict>
      </w:r>
      <w:r w:rsidRPr="00AB3621">
        <w:rPr>
          <w:rFonts w:ascii="Times New Roman" w:eastAsia="Arial Unicode MS" w:hAnsi="Times New Roman" w:cs="Times New Roman"/>
          <w:color w:val="000000"/>
          <w:spacing w:val="-10"/>
          <w:kern w:val="0"/>
          <w:sz w:val="26"/>
          <w:szCs w:val="26"/>
          <w:shd w:val="clear" w:color="auto" w:fill="FFFFFF"/>
          <w:lang w:eastAsia="ru-RU" w:bidi="ru-RU"/>
        </w:rPr>
        <w:t>у 85 % опытной группы после проведения эксперимента дос</w:t>
      </w:r>
      <w:r w:rsidRPr="00AB3621">
        <w:rPr>
          <w:rFonts w:ascii="Times New Roman" w:eastAsia="Arial Unicode MS" w:hAnsi="Times New Roman" w:cs="Times New Roman"/>
          <w:color w:val="000000"/>
          <w:spacing w:val="-10"/>
          <w:kern w:val="0"/>
          <w:sz w:val="26"/>
          <w:szCs w:val="26"/>
          <w:shd w:val="clear" w:color="auto" w:fill="FFFFFF"/>
          <w:lang w:eastAsia="ru-RU" w:bidi="ru-RU"/>
        </w:rPr>
        <w:softHyphen/>
        <w:t>товерно повысился уровень спортивных достижений.</w:t>
      </w:r>
    </w:p>
    <w:sectPr w:rsidR="00AB3621" w:rsidRPr="00AB3621" w:rsidSect="003B4622">
      <w:headerReference w:type="even" r:id="rId28"/>
      <w:headerReference w:type="default" r:id="rId29"/>
      <w:footerReference w:type="even" r:id="rId30"/>
      <w:footerReference w:type="default" r:id="rId3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DBC" w:rsidRDefault="00B32DBC">
      <w:pPr>
        <w:spacing w:after="0" w:line="240" w:lineRule="auto"/>
      </w:pPr>
      <w:r>
        <w:separator/>
      </w:r>
    </w:p>
  </w:endnote>
  <w:endnote w:type="continuationSeparator" w:id="0">
    <w:p w:rsidR="00B32DBC" w:rsidRDefault="00B32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547.05pt;margin-top:678.25pt;width:18.5pt;height:9.95pt;z-index:-251614208;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r>
                  <w:t></w:t>
                </w:r>
                <w:r>
                  <w:t></w:t>
                </w:r>
                <w:r>
                  <w:t></w:t>
                </w:r>
              </w:p>
            </w:txbxContent>
          </v:textbox>
          <w10:wrap anchorx="page" anchory="page"/>
        </v:shape>
      </w:pict>
    </w:r>
    <w:r w:rsidRPr="00557481">
      <w:rPr>
        <w:sz w:val="24"/>
        <w:szCs w:val="24"/>
        <w:lang w:bidi="ru-RU"/>
      </w:rPr>
      <w:pict>
        <v:shape id="_x0000_s609824" type="#_x0000_t202" style="position:absolute;left:0;text-align:left;margin-left:517pt;margin-top:722.25pt;width:5.4pt;height:8.35pt;z-index:-251613184;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fldSimple w:instr=" PAGE \* MERGEFORMAT ">
                  <w:r w:rsidRPr="00F5147C">
                    <w:rPr>
                      <w:rStyle w:val="afffff9"/>
                      <w:noProof/>
                    </w:rPr>
                    <w:t>4</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34" type="#_x0000_t202" style="position:absolute;left:0;text-align:left;margin-left:499.05pt;margin-top:738.9pt;width:9.75pt;height:8.4pt;z-index:-251602944;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fldSimple w:instr=" PAGE \* MERGEFORMAT ">
                  <w:r w:rsidRPr="00F5147C">
                    <w:rPr>
                      <w:noProof/>
                    </w:rPr>
                    <w:t>14</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35" type="#_x0000_t202" style="position:absolute;left:0;text-align:left;margin-left:539.15pt;margin-top:729.75pt;width:9.55pt;height:8.65pt;z-index:-251601920;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r>
                  <w:rPr>
                    <w:rStyle w:val="afffff9"/>
                    <w:b w:val="0"/>
                    <w:bCs w:val="0"/>
                  </w:rPr>
                  <w:t></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42" type="#_x0000_t202" style="position:absolute;left:0;text-align:left;margin-left:499.2pt;margin-top:733.95pt;width:16.6pt;height:8.65pt;z-index:-251597824;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fldSimple w:instr=" PAGE \* MERGEFORMAT ">
                  <w:r>
                    <w:rPr>
                      <w:noProof/>
                    </w:rPr>
                    <w:t>134</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43" type="#_x0000_t202" style="position:absolute;left:0;text-align:left;margin-left:499.2pt;margin-top:733.95pt;width:16.6pt;height:8.65pt;z-index:-251596800;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fldSimple w:instr=" PAGE \* MERGEFORMAT ">
                  <w:r>
                    <w:rPr>
                      <w:noProof/>
                    </w:rPr>
                    <w:t>15</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32DBC" w:rsidRDefault="00B32DBC">
                <w:pPr>
                  <w:spacing w:line="240" w:lineRule="auto"/>
                </w:pPr>
                <w:fldSimple w:instr=" PAGE \* MERGEFORMAT ">
                  <w:r>
                    <w:rPr>
                      <w:rStyle w:val="afffff9"/>
                      <w:b w:val="0"/>
                      <w:bCs w:val="0"/>
                    </w:rPr>
                    <w:t>#</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Pr>
      <w:rPr>
        <w:sz w:val="2"/>
        <w:szCs w:val="2"/>
      </w:rPr>
    </w:pPr>
    <w:r w:rsidRPr="008C0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32DBC" w:rsidRDefault="00B32DBC">
                <w:pPr>
                  <w:spacing w:line="240" w:lineRule="auto"/>
                </w:pPr>
                <w:fldSimple w:instr=" PAGE \* MERGEFORMAT ">
                  <w:r w:rsidR="00AB3621" w:rsidRPr="00AB3621">
                    <w:rPr>
                      <w:rStyle w:val="afffff9"/>
                      <w:noProof/>
                    </w:rPr>
                    <w:t>18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25" type="#_x0000_t202" style="position:absolute;left:0;text-align:left;margin-left:517.8pt;margin-top:729.75pt;width:5pt;height:8.65pt;z-index:-251612160;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fldSimple w:instr=" PAGE \* MERGEFORMAT ">
                  <w:r>
                    <w:rPr>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27" type="#_x0000_t202" style="position:absolute;left:0;text-align:left;margin-left:506.65pt;margin-top:727.2pt;width:5.4pt;height:8.35pt;z-index:-251610112;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fldSimple w:instr=" PAGE \* MERGEFORMAT ">
                  <w:r w:rsidRPr="00AB3621">
                    <w:rPr>
                      <w:rStyle w:val="afffff9"/>
                      <w:noProof/>
                    </w:rPr>
                    <w:t>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28" type="#_x0000_t202" style="position:absolute;left:0;text-align:left;margin-left:499.05pt;margin-top:738.9pt;width:9.75pt;height:8.4pt;z-index:-251609088;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fldSimple w:instr=" PAGE \* MERGEFORMAT ">
                  <w:r w:rsidRPr="00F5147C">
                    <w:rPr>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29" type="#_x0000_t202" style="position:absolute;left:0;text-align:left;margin-left:499.05pt;margin-top:738.9pt;width:9.75pt;height:8.4pt;z-index:-251608064;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fldSimple w:instr=" PAGE \* MERGEFORMAT ">
                  <w:r>
                    <w:rPr>
                      <w:noProof/>
                    </w:rPr>
                    <w:t>8</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31" type="#_x0000_t202" style="position:absolute;left:0;text-align:left;margin-left:512.4pt;margin-top:729.25pt;width:5pt;height:8.15pt;z-index:-251606016;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fldSimple w:instr=" PAGE \* MERGEFORMAT ">
                  <w:r w:rsidRPr="00AB3621">
                    <w:rPr>
                      <w:rStyle w:val="afffff9"/>
                      <w:noProof/>
                    </w:rPr>
                    <w:t>5</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32" type="#_x0000_t202" style="position:absolute;left:0;text-align:left;margin-left:499.05pt;margin-top:738.9pt;width:9.75pt;height:8.4pt;z-index:-251604992;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fldSimple w:instr=" PAGE \* MERGEFORMAT ">
                  <w:r w:rsidRPr="00F5147C">
                    <w:rPr>
                      <w:noProof/>
                    </w:rPr>
                    <w:t>10</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33" type="#_x0000_t202" style="position:absolute;left:0;text-align:left;margin-left:499.05pt;margin-top:738.9pt;width:9.75pt;height:8.4pt;z-index:-251603968;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fldSimple w:instr=" PAGE \* MERGEFORMAT ">
                  <w:r>
                    <w:rPr>
                      <w:noProof/>
                    </w:rPr>
                    <w:t>11</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DBC" w:rsidRDefault="00B32DBC"/>
    <w:p w:rsidR="00B32DBC" w:rsidRDefault="00B32DBC"/>
    <w:p w:rsidR="00B32DBC" w:rsidRDefault="00B32DBC"/>
    <w:p w:rsidR="00B32DBC" w:rsidRDefault="00B32DBC"/>
    <w:p w:rsidR="00B32DBC" w:rsidRDefault="00B32DBC"/>
    <w:p w:rsidR="00B32DBC" w:rsidRDefault="00B32DBC"/>
    <w:p w:rsidR="00B32DBC" w:rsidRDefault="00B32DBC">
      <w:pPr>
        <w:rPr>
          <w:sz w:val="2"/>
          <w:szCs w:val="2"/>
        </w:rPr>
      </w:pPr>
      <w:r w:rsidRPr="008C0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32DBC" w:rsidRDefault="00B32DBC">
                  <w:pPr>
                    <w:spacing w:line="240" w:lineRule="auto"/>
                  </w:pPr>
                  <w:fldSimple w:instr=" PAGE \* MERGEFORMAT ">
                    <w:r w:rsidRPr="005D4FCB">
                      <w:rPr>
                        <w:rStyle w:val="afffff9"/>
                        <w:b w:val="0"/>
                        <w:bCs w:val="0"/>
                        <w:noProof/>
                      </w:rPr>
                      <w:t>9</w:t>
                    </w:r>
                  </w:fldSimple>
                </w:p>
              </w:txbxContent>
            </v:textbox>
            <w10:wrap anchorx="page" anchory="page"/>
          </v:shape>
        </w:pict>
      </w:r>
    </w:p>
    <w:p w:rsidR="00B32DBC" w:rsidRDefault="00B32DBC"/>
    <w:p w:rsidR="00B32DBC" w:rsidRDefault="00B32DBC"/>
    <w:p w:rsidR="00B32DBC" w:rsidRDefault="00B32DBC">
      <w:pPr>
        <w:rPr>
          <w:sz w:val="2"/>
          <w:szCs w:val="2"/>
        </w:rPr>
      </w:pPr>
      <w:r w:rsidRPr="008C0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32DBC" w:rsidRDefault="00B32DBC"/>
              </w:txbxContent>
            </v:textbox>
            <w10:wrap anchorx="page" anchory="page"/>
          </v:shape>
        </w:pict>
      </w:r>
    </w:p>
    <w:p w:rsidR="00B32DBC" w:rsidRDefault="00B32DBC"/>
    <w:p w:rsidR="00B32DBC" w:rsidRDefault="00B32DBC">
      <w:pPr>
        <w:rPr>
          <w:sz w:val="2"/>
          <w:szCs w:val="2"/>
        </w:rPr>
      </w:pPr>
    </w:p>
    <w:p w:rsidR="00B32DBC" w:rsidRDefault="00B32DBC"/>
    <w:p w:rsidR="00B32DBC" w:rsidRDefault="00B32DBC">
      <w:pPr>
        <w:spacing w:after="0" w:line="240" w:lineRule="auto"/>
      </w:pPr>
    </w:p>
  </w:footnote>
  <w:footnote w:type="continuationSeparator" w:id="0">
    <w:p w:rsidR="00B32DBC" w:rsidRDefault="00B32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26" type="#_x0000_t202" style="position:absolute;left:0;text-align:left;margin-left:277.1pt;margin-top:69.75pt;width:91.85pt;height:9.95pt;z-index:-251611136;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30" type="#_x0000_t202" style="position:absolute;left:0;text-align:left;margin-left:273.55pt;margin-top:67.9pt;width:72.9pt;height:11.75pt;z-index:-251607040;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40" type="#_x0000_t202" style="position:absolute;left:0;text-align:left;margin-left:44.7pt;margin-top:22.8pt;width:8.4pt;height:9.1pt;z-index:-251599872;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r>
                  <w:rPr>
                    <w:b/>
                    <w:bCs/>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21" w:rsidRDefault="00AB3621">
    <w:pPr>
      <w:rPr>
        <w:sz w:val="2"/>
        <w:szCs w:val="2"/>
      </w:rPr>
    </w:pPr>
    <w:r w:rsidRPr="00557481">
      <w:rPr>
        <w:sz w:val="24"/>
        <w:szCs w:val="24"/>
        <w:lang w:bidi="ru-RU"/>
      </w:rPr>
      <w:pict>
        <v:shapetype id="_x0000_t202" coordsize="21600,21600" o:spt="202" path="m,l,21600r21600,l21600,xe">
          <v:stroke joinstyle="miter"/>
          <v:path gradientshapeok="t" o:connecttype="rect"/>
        </v:shapetype>
        <v:shape id="_x0000_s609841" type="#_x0000_t202" style="position:absolute;left:0;text-align:left;margin-left:44.7pt;margin-top:22.8pt;width:8.4pt;height:9.1pt;z-index:-251598848;mso-wrap-style:none;mso-wrap-distance-left:5pt;mso-wrap-distance-right:5pt;mso-position-horizontal-relative:page;mso-position-vertical-relative:page" wrapcoords="0 0" filled="f" stroked="f">
          <v:textbox style="mso-fit-shape-to-text:t" inset="0,0,0,0">
            <w:txbxContent>
              <w:p w:rsidR="00AB3621" w:rsidRDefault="00AB3621">
                <w:pPr>
                  <w:spacing w:line="240" w:lineRule="auto"/>
                </w:pPr>
                <w:r>
                  <w:rPr>
                    <w:b/>
                    <w:bCs/>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Default="00B32DBC"/>
  <w:p w:rsidR="00B32DBC" w:rsidRDefault="00B32DBC">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DBC" w:rsidRPr="005856C0" w:rsidRDefault="00B32DB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EE5030B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21292A"/>
    <w:multiLevelType w:val="multilevel"/>
    <w:tmpl w:val="C66CB2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CC68BB"/>
    <w:multiLevelType w:val="multilevel"/>
    <w:tmpl w:val="4DEEF3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380695"/>
    <w:multiLevelType w:val="multilevel"/>
    <w:tmpl w:val="55E0D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3A50DF"/>
    <w:multiLevelType w:val="multilevel"/>
    <w:tmpl w:val="88AA6AC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60275C"/>
    <w:multiLevelType w:val="multilevel"/>
    <w:tmpl w:val="6164C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F7F3AB0"/>
    <w:multiLevelType w:val="multilevel"/>
    <w:tmpl w:val="4FF002B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6">
    <w:nsid w:val="11D006D2"/>
    <w:multiLevelType w:val="multilevel"/>
    <w:tmpl w:val="A41A1A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E23E5A"/>
    <w:multiLevelType w:val="multilevel"/>
    <w:tmpl w:val="AC9698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182C0BBE"/>
    <w:multiLevelType w:val="multilevel"/>
    <w:tmpl w:val="6C240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757ED0"/>
    <w:multiLevelType w:val="multilevel"/>
    <w:tmpl w:val="AE0819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B47230"/>
    <w:multiLevelType w:val="hybridMultilevel"/>
    <w:tmpl w:val="E39EA25A"/>
    <w:lvl w:ilvl="0" w:tplc="C8C6FFC8">
      <w:numFmt w:val="bullet"/>
      <w:lvlText w:val=""/>
      <w:lvlJc w:val="left"/>
      <w:pPr>
        <w:ind w:left="686" w:hanging="229"/>
      </w:pPr>
      <w:rPr>
        <w:rFonts w:ascii="Symbol" w:eastAsia="Symbol" w:hAnsi="Symbol" w:cs="Symbol" w:hint="default"/>
        <w:w w:val="102"/>
        <w:sz w:val="27"/>
        <w:szCs w:val="27"/>
        <w:lang w:val="uk-UA" w:eastAsia="en-US" w:bidi="ar-SA"/>
      </w:rPr>
    </w:lvl>
    <w:lvl w:ilvl="1" w:tplc="317E156C">
      <w:numFmt w:val="bullet"/>
      <w:lvlText w:val="•"/>
      <w:lvlJc w:val="left"/>
      <w:pPr>
        <w:ind w:left="1656" w:hanging="229"/>
      </w:pPr>
      <w:rPr>
        <w:rFonts w:hint="default"/>
        <w:lang w:val="uk-UA" w:eastAsia="en-US" w:bidi="ar-SA"/>
      </w:rPr>
    </w:lvl>
    <w:lvl w:ilvl="2" w:tplc="3A12501C">
      <w:numFmt w:val="bullet"/>
      <w:lvlText w:val="•"/>
      <w:lvlJc w:val="left"/>
      <w:pPr>
        <w:ind w:left="2632" w:hanging="229"/>
      </w:pPr>
      <w:rPr>
        <w:rFonts w:hint="default"/>
        <w:lang w:val="uk-UA" w:eastAsia="en-US" w:bidi="ar-SA"/>
      </w:rPr>
    </w:lvl>
    <w:lvl w:ilvl="3" w:tplc="B3A8E7CC">
      <w:numFmt w:val="bullet"/>
      <w:lvlText w:val="•"/>
      <w:lvlJc w:val="left"/>
      <w:pPr>
        <w:ind w:left="3609" w:hanging="229"/>
      </w:pPr>
      <w:rPr>
        <w:rFonts w:hint="default"/>
        <w:lang w:val="uk-UA" w:eastAsia="en-US" w:bidi="ar-SA"/>
      </w:rPr>
    </w:lvl>
    <w:lvl w:ilvl="4" w:tplc="42B48966">
      <w:numFmt w:val="bullet"/>
      <w:lvlText w:val="•"/>
      <w:lvlJc w:val="left"/>
      <w:pPr>
        <w:ind w:left="4585" w:hanging="229"/>
      </w:pPr>
      <w:rPr>
        <w:rFonts w:hint="default"/>
        <w:lang w:val="uk-UA" w:eastAsia="en-US" w:bidi="ar-SA"/>
      </w:rPr>
    </w:lvl>
    <w:lvl w:ilvl="5" w:tplc="A2203648">
      <w:numFmt w:val="bullet"/>
      <w:lvlText w:val="•"/>
      <w:lvlJc w:val="left"/>
      <w:pPr>
        <w:ind w:left="5562" w:hanging="229"/>
      </w:pPr>
      <w:rPr>
        <w:rFonts w:hint="default"/>
        <w:lang w:val="uk-UA" w:eastAsia="en-US" w:bidi="ar-SA"/>
      </w:rPr>
    </w:lvl>
    <w:lvl w:ilvl="6" w:tplc="E58601E0">
      <w:numFmt w:val="bullet"/>
      <w:lvlText w:val="•"/>
      <w:lvlJc w:val="left"/>
      <w:pPr>
        <w:ind w:left="6538" w:hanging="229"/>
      </w:pPr>
      <w:rPr>
        <w:rFonts w:hint="default"/>
        <w:lang w:val="uk-UA" w:eastAsia="en-US" w:bidi="ar-SA"/>
      </w:rPr>
    </w:lvl>
    <w:lvl w:ilvl="7" w:tplc="4664BC8C">
      <w:numFmt w:val="bullet"/>
      <w:lvlText w:val="•"/>
      <w:lvlJc w:val="left"/>
      <w:pPr>
        <w:ind w:left="7514" w:hanging="229"/>
      </w:pPr>
      <w:rPr>
        <w:rFonts w:hint="default"/>
        <w:lang w:val="uk-UA" w:eastAsia="en-US" w:bidi="ar-SA"/>
      </w:rPr>
    </w:lvl>
    <w:lvl w:ilvl="8" w:tplc="EB04776C">
      <w:numFmt w:val="bullet"/>
      <w:lvlText w:val="•"/>
      <w:lvlJc w:val="left"/>
      <w:pPr>
        <w:ind w:left="8491" w:hanging="229"/>
      </w:pPr>
      <w:rPr>
        <w:rFonts w:hint="default"/>
        <w:lang w:val="uk-UA" w:eastAsia="en-US" w:bidi="ar-SA"/>
      </w:rPr>
    </w:lvl>
  </w:abstractNum>
  <w:abstractNum w:abstractNumId="93">
    <w:nsid w:val="1C260615"/>
    <w:multiLevelType w:val="multilevel"/>
    <w:tmpl w:val="F6E69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223222A0"/>
    <w:multiLevelType w:val="multilevel"/>
    <w:tmpl w:val="00204A7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45D4F5B"/>
    <w:multiLevelType w:val="multilevel"/>
    <w:tmpl w:val="38407892"/>
    <w:lvl w:ilvl="0">
      <w:start w:val="1"/>
      <w:numFmt w:val="decimal"/>
      <w:lvlText w:val="%1"/>
      <w:lvlJc w:val="left"/>
      <w:pPr>
        <w:ind w:left="764" w:hanging="565"/>
      </w:pPr>
      <w:rPr>
        <w:rFonts w:hint="default"/>
        <w:lang w:val="uk-UA" w:eastAsia="en-US" w:bidi="ar-SA"/>
      </w:rPr>
    </w:lvl>
    <w:lvl w:ilvl="1">
      <w:start w:val="1"/>
      <w:numFmt w:val="decimal"/>
      <w:lvlText w:val="%1.%2."/>
      <w:lvlJc w:val="left"/>
      <w:pPr>
        <w:ind w:left="764" w:hanging="565"/>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36" w:hanging="565"/>
      </w:pPr>
      <w:rPr>
        <w:rFonts w:hint="default"/>
        <w:lang w:val="uk-UA" w:eastAsia="en-US" w:bidi="ar-SA"/>
      </w:rPr>
    </w:lvl>
    <w:lvl w:ilvl="3">
      <w:numFmt w:val="bullet"/>
      <w:lvlText w:val="•"/>
      <w:lvlJc w:val="left"/>
      <w:pPr>
        <w:ind w:left="3274" w:hanging="565"/>
      </w:pPr>
      <w:rPr>
        <w:rFonts w:hint="default"/>
        <w:lang w:val="uk-UA" w:eastAsia="en-US" w:bidi="ar-SA"/>
      </w:rPr>
    </w:lvl>
    <w:lvl w:ilvl="4">
      <w:numFmt w:val="bullet"/>
      <w:lvlText w:val="•"/>
      <w:lvlJc w:val="left"/>
      <w:pPr>
        <w:ind w:left="4112" w:hanging="565"/>
      </w:pPr>
      <w:rPr>
        <w:rFonts w:hint="default"/>
        <w:lang w:val="uk-UA" w:eastAsia="en-US" w:bidi="ar-SA"/>
      </w:rPr>
    </w:lvl>
    <w:lvl w:ilvl="5">
      <w:numFmt w:val="bullet"/>
      <w:lvlText w:val="•"/>
      <w:lvlJc w:val="left"/>
      <w:pPr>
        <w:ind w:left="4950" w:hanging="565"/>
      </w:pPr>
      <w:rPr>
        <w:rFonts w:hint="default"/>
        <w:lang w:val="uk-UA" w:eastAsia="en-US" w:bidi="ar-SA"/>
      </w:rPr>
    </w:lvl>
    <w:lvl w:ilvl="6">
      <w:numFmt w:val="bullet"/>
      <w:lvlText w:val="•"/>
      <w:lvlJc w:val="left"/>
      <w:pPr>
        <w:ind w:left="5788" w:hanging="565"/>
      </w:pPr>
      <w:rPr>
        <w:rFonts w:hint="default"/>
        <w:lang w:val="uk-UA" w:eastAsia="en-US" w:bidi="ar-SA"/>
      </w:rPr>
    </w:lvl>
    <w:lvl w:ilvl="7">
      <w:numFmt w:val="bullet"/>
      <w:lvlText w:val="•"/>
      <w:lvlJc w:val="left"/>
      <w:pPr>
        <w:ind w:left="6626" w:hanging="565"/>
      </w:pPr>
      <w:rPr>
        <w:rFonts w:hint="default"/>
        <w:lang w:val="uk-UA" w:eastAsia="en-US" w:bidi="ar-SA"/>
      </w:rPr>
    </w:lvl>
    <w:lvl w:ilvl="8">
      <w:numFmt w:val="bullet"/>
      <w:lvlText w:val="•"/>
      <w:lvlJc w:val="left"/>
      <w:pPr>
        <w:ind w:left="7464" w:hanging="565"/>
      </w:pPr>
      <w:rPr>
        <w:rFonts w:hint="default"/>
        <w:lang w:val="uk-UA" w:eastAsia="en-US" w:bidi="ar-SA"/>
      </w:rPr>
    </w:lvl>
  </w:abstractNum>
  <w:abstractNum w:abstractNumId="97">
    <w:nsid w:val="2D060D0B"/>
    <w:multiLevelType w:val="multilevel"/>
    <w:tmpl w:val="11CE8A9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B352EC"/>
    <w:multiLevelType w:val="multilevel"/>
    <w:tmpl w:val="C392545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43D4004"/>
    <w:multiLevelType w:val="multilevel"/>
    <w:tmpl w:val="32DC7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BA4694"/>
    <w:multiLevelType w:val="multilevel"/>
    <w:tmpl w:val="CC7EA8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683177"/>
    <w:multiLevelType w:val="multilevel"/>
    <w:tmpl w:val="C30AFDC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3">
    <w:nsid w:val="3E481705"/>
    <w:multiLevelType w:val="multilevel"/>
    <w:tmpl w:val="80CC81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BB102F"/>
    <w:multiLevelType w:val="multilevel"/>
    <w:tmpl w:val="30D25774"/>
    <w:lvl w:ilvl="0">
      <w:start w:val="1"/>
      <w:numFmt w:val="decimal"/>
      <w:lvlText w:val="3.5.%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915CB5"/>
    <w:multiLevelType w:val="multilevel"/>
    <w:tmpl w:val="C650A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4462AA"/>
    <w:multiLevelType w:val="multilevel"/>
    <w:tmpl w:val="B6CE9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AAE3DFE"/>
    <w:multiLevelType w:val="multilevel"/>
    <w:tmpl w:val="D5D4D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BFB2FF7"/>
    <w:multiLevelType w:val="multilevel"/>
    <w:tmpl w:val="0460471C"/>
    <w:lvl w:ilvl="0">
      <w:start w:val="3"/>
      <w:numFmt w:val="decimal"/>
      <w:lvlText w:val="%1"/>
      <w:lvlJc w:val="left"/>
      <w:pPr>
        <w:ind w:left="764" w:hanging="565"/>
      </w:pPr>
      <w:rPr>
        <w:rFonts w:hint="default"/>
        <w:lang w:val="uk-UA" w:eastAsia="en-US" w:bidi="ar-SA"/>
      </w:rPr>
    </w:lvl>
    <w:lvl w:ilvl="1">
      <w:start w:val="2"/>
      <w:numFmt w:val="decimal"/>
      <w:lvlText w:val="%1.%2."/>
      <w:lvlJc w:val="left"/>
      <w:pPr>
        <w:ind w:left="764" w:hanging="565"/>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36" w:hanging="565"/>
      </w:pPr>
      <w:rPr>
        <w:rFonts w:hint="default"/>
        <w:lang w:val="uk-UA" w:eastAsia="en-US" w:bidi="ar-SA"/>
      </w:rPr>
    </w:lvl>
    <w:lvl w:ilvl="3">
      <w:numFmt w:val="bullet"/>
      <w:lvlText w:val="•"/>
      <w:lvlJc w:val="left"/>
      <w:pPr>
        <w:ind w:left="3274" w:hanging="565"/>
      </w:pPr>
      <w:rPr>
        <w:rFonts w:hint="default"/>
        <w:lang w:val="uk-UA" w:eastAsia="en-US" w:bidi="ar-SA"/>
      </w:rPr>
    </w:lvl>
    <w:lvl w:ilvl="4">
      <w:numFmt w:val="bullet"/>
      <w:lvlText w:val="•"/>
      <w:lvlJc w:val="left"/>
      <w:pPr>
        <w:ind w:left="4112" w:hanging="565"/>
      </w:pPr>
      <w:rPr>
        <w:rFonts w:hint="default"/>
        <w:lang w:val="uk-UA" w:eastAsia="en-US" w:bidi="ar-SA"/>
      </w:rPr>
    </w:lvl>
    <w:lvl w:ilvl="5">
      <w:numFmt w:val="bullet"/>
      <w:lvlText w:val="•"/>
      <w:lvlJc w:val="left"/>
      <w:pPr>
        <w:ind w:left="4950" w:hanging="565"/>
      </w:pPr>
      <w:rPr>
        <w:rFonts w:hint="default"/>
        <w:lang w:val="uk-UA" w:eastAsia="en-US" w:bidi="ar-SA"/>
      </w:rPr>
    </w:lvl>
    <w:lvl w:ilvl="6">
      <w:numFmt w:val="bullet"/>
      <w:lvlText w:val="•"/>
      <w:lvlJc w:val="left"/>
      <w:pPr>
        <w:ind w:left="5788" w:hanging="565"/>
      </w:pPr>
      <w:rPr>
        <w:rFonts w:hint="default"/>
        <w:lang w:val="uk-UA" w:eastAsia="en-US" w:bidi="ar-SA"/>
      </w:rPr>
    </w:lvl>
    <w:lvl w:ilvl="7">
      <w:numFmt w:val="bullet"/>
      <w:lvlText w:val="•"/>
      <w:lvlJc w:val="left"/>
      <w:pPr>
        <w:ind w:left="6626" w:hanging="565"/>
      </w:pPr>
      <w:rPr>
        <w:rFonts w:hint="default"/>
        <w:lang w:val="uk-UA" w:eastAsia="en-US" w:bidi="ar-SA"/>
      </w:rPr>
    </w:lvl>
    <w:lvl w:ilvl="8">
      <w:numFmt w:val="bullet"/>
      <w:lvlText w:val="•"/>
      <w:lvlJc w:val="left"/>
      <w:pPr>
        <w:ind w:left="7464" w:hanging="565"/>
      </w:pPr>
      <w:rPr>
        <w:rFonts w:hint="default"/>
        <w:lang w:val="uk-UA" w:eastAsia="en-US" w:bidi="ar-SA"/>
      </w:rPr>
    </w:lvl>
  </w:abstractNum>
  <w:abstractNum w:abstractNumId="109">
    <w:nsid w:val="5051082A"/>
    <w:multiLevelType w:val="multilevel"/>
    <w:tmpl w:val="B406E6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24F624C"/>
    <w:multiLevelType w:val="multilevel"/>
    <w:tmpl w:val="7A046F70"/>
    <w:lvl w:ilvl="0">
      <w:start w:val="3"/>
      <w:numFmt w:val="decimal"/>
      <w:lvlText w:val="%1"/>
      <w:lvlJc w:val="left"/>
      <w:pPr>
        <w:ind w:left="1484" w:hanging="647"/>
      </w:pPr>
      <w:rPr>
        <w:rFonts w:hint="default"/>
        <w:lang w:val="uk-UA" w:eastAsia="en-US" w:bidi="ar-SA"/>
      </w:rPr>
    </w:lvl>
    <w:lvl w:ilvl="1">
      <w:start w:val="1"/>
      <w:numFmt w:val="decimal"/>
      <w:lvlText w:val="%1.%2."/>
      <w:lvlJc w:val="left"/>
      <w:pPr>
        <w:ind w:left="1484" w:hanging="647"/>
      </w:pPr>
      <w:rPr>
        <w:rFonts w:ascii="Times New Roman" w:eastAsia="Times New Roman" w:hAnsi="Times New Roman" w:cs="Times New Roman" w:hint="default"/>
        <w:b/>
        <w:bCs/>
        <w:spacing w:val="0"/>
        <w:w w:val="102"/>
        <w:sz w:val="27"/>
        <w:szCs w:val="27"/>
        <w:lang w:val="uk-UA" w:eastAsia="en-US" w:bidi="ar-SA"/>
      </w:rPr>
    </w:lvl>
    <w:lvl w:ilvl="2">
      <w:start w:val="1"/>
      <w:numFmt w:val="decimal"/>
      <w:lvlText w:val="%3."/>
      <w:lvlJc w:val="left"/>
      <w:pPr>
        <w:ind w:left="537" w:hanging="348"/>
        <w:jc w:val="right"/>
      </w:pPr>
      <w:rPr>
        <w:rFonts w:ascii="Times New Roman" w:eastAsia="Times New Roman" w:hAnsi="Times New Roman" w:cs="Times New Roman" w:hint="default"/>
        <w:spacing w:val="-7"/>
        <w:w w:val="102"/>
        <w:sz w:val="27"/>
        <w:szCs w:val="27"/>
        <w:lang w:val="uk-UA" w:eastAsia="en-US" w:bidi="ar-SA"/>
      </w:rPr>
    </w:lvl>
    <w:lvl w:ilvl="3">
      <w:numFmt w:val="bullet"/>
      <w:lvlText w:val="•"/>
      <w:lvlJc w:val="left"/>
      <w:pPr>
        <w:ind w:left="3347" w:hanging="348"/>
      </w:pPr>
      <w:rPr>
        <w:rFonts w:hint="default"/>
        <w:lang w:val="uk-UA" w:eastAsia="en-US" w:bidi="ar-SA"/>
      </w:rPr>
    </w:lvl>
    <w:lvl w:ilvl="4">
      <w:numFmt w:val="bullet"/>
      <w:lvlText w:val="•"/>
      <w:lvlJc w:val="left"/>
      <w:pPr>
        <w:ind w:left="4281" w:hanging="348"/>
      </w:pPr>
      <w:rPr>
        <w:rFonts w:hint="default"/>
        <w:lang w:val="uk-UA" w:eastAsia="en-US" w:bidi="ar-SA"/>
      </w:rPr>
    </w:lvl>
    <w:lvl w:ilvl="5">
      <w:numFmt w:val="bullet"/>
      <w:lvlText w:val="•"/>
      <w:lvlJc w:val="left"/>
      <w:pPr>
        <w:ind w:left="5215" w:hanging="348"/>
      </w:pPr>
      <w:rPr>
        <w:rFonts w:hint="default"/>
        <w:lang w:val="uk-UA" w:eastAsia="en-US" w:bidi="ar-SA"/>
      </w:rPr>
    </w:lvl>
    <w:lvl w:ilvl="6">
      <w:numFmt w:val="bullet"/>
      <w:lvlText w:val="•"/>
      <w:lvlJc w:val="left"/>
      <w:pPr>
        <w:ind w:left="6148" w:hanging="348"/>
      </w:pPr>
      <w:rPr>
        <w:rFonts w:hint="default"/>
        <w:lang w:val="uk-UA" w:eastAsia="en-US" w:bidi="ar-SA"/>
      </w:rPr>
    </w:lvl>
    <w:lvl w:ilvl="7">
      <w:numFmt w:val="bullet"/>
      <w:lvlText w:val="•"/>
      <w:lvlJc w:val="left"/>
      <w:pPr>
        <w:ind w:left="7082" w:hanging="348"/>
      </w:pPr>
      <w:rPr>
        <w:rFonts w:hint="default"/>
        <w:lang w:val="uk-UA" w:eastAsia="en-US" w:bidi="ar-SA"/>
      </w:rPr>
    </w:lvl>
    <w:lvl w:ilvl="8">
      <w:numFmt w:val="bullet"/>
      <w:lvlText w:val="•"/>
      <w:lvlJc w:val="left"/>
      <w:pPr>
        <w:ind w:left="8016" w:hanging="348"/>
      </w:pPr>
      <w:rPr>
        <w:rFonts w:hint="default"/>
        <w:lang w:val="uk-UA" w:eastAsia="en-US" w:bidi="ar-SA"/>
      </w:rPr>
    </w:lvl>
  </w:abstractNum>
  <w:abstractNum w:abstractNumId="111">
    <w:nsid w:val="6096196B"/>
    <w:multiLevelType w:val="multilevel"/>
    <w:tmpl w:val="87FA27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1A65F2C"/>
    <w:multiLevelType w:val="multilevel"/>
    <w:tmpl w:val="C986CF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34477E7"/>
    <w:multiLevelType w:val="multilevel"/>
    <w:tmpl w:val="56AC8F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8072C62"/>
    <w:multiLevelType w:val="multilevel"/>
    <w:tmpl w:val="E484556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6">
    <w:nsid w:val="7184152C"/>
    <w:multiLevelType w:val="multilevel"/>
    <w:tmpl w:val="CFEE7320"/>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18B208D"/>
    <w:multiLevelType w:val="multilevel"/>
    <w:tmpl w:val="D10A2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2142F83"/>
    <w:multiLevelType w:val="multilevel"/>
    <w:tmpl w:val="C6762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43B5049"/>
    <w:multiLevelType w:val="hybridMultilevel"/>
    <w:tmpl w:val="B3B0E0D8"/>
    <w:lvl w:ilvl="0" w:tplc="7C5E934A">
      <w:numFmt w:val="bullet"/>
      <w:lvlText w:val="–"/>
      <w:lvlJc w:val="left"/>
      <w:pPr>
        <w:ind w:left="686" w:hanging="289"/>
      </w:pPr>
      <w:rPr>
        <w:rFonts w:ascii="Times New Roman" w:eastAsia="Times New Roman" w:hAnsi="Times New Roman" w:cs="Times New Roman" w:hint="default"/>
        <w:w w:val="102"/>
        <w:sz w:val="27"/>
        <w:szCs w:val="27"/>
        <w:lang w:val="uk-UA" w:eastAsia="en-US" w:bidi="ar-SA"/>
      </w:rPr>
    </w:lvl>
    <w:lvl w:ilvl="1" w:tplc="16843968">
      <w:numFmt w:val="bullet"/>
      <w:lvlText w:val="•"/>
      <w:lvlJc w:val="left"/>
      <w:pPr>
        <w:ind w:left="1656" w:hanging="289"/>
      </w:pPr>
      <w:rPr>
        <w:rFonts w:hint="default"/>
        <w:lang w:val="uk-UA" w:eastAsia="en-US" w:bidi="ar-SA"/>
      </w:rPr>
    </w:lvl>
    <w:lvl w:ilvl="2" w:tplc="9C18DB70">
      <w:numFmt w:val="bullet"/>
      <w:lvlText w:val="•"/>
      <w:lvlJc w:val="left"/>
      <w:pPr>
        <w:ind w:left="2632" w:hanging="289"/>
      </w:pPr>
      <w:rPr>
        <w:rFonts w:hint="default"/>
        <w:lang w:val="uk-UA" w:eastAsia="en-US" w:bidi="ar-SA"/>
      </w:rPr>
    </w:lvl>
    <w:lvl w:ilvl="3" w:tplc="D4925F26">
      <w:numFmt w:val="bullet"/>
      <w:lvlText w:val="•"/>
      <w:lvlJc w:val="left"/>
      <w:pPr>
        <w:ind w:left="3609" w:hanging="289"/>
      </w:pPr>
      <w:rPr>
        <w:rFonts w:hint="default"/>
        <w:lang w:val="uk-UA" w:eastAsia="en-US" w:bidi="ar-SA"/>
      </w:rPr>
    </w:lvl>
    <w:lvl w:ilvl="4" w:tplc="8CB0C3A2">
      <w:numFmt w:val="bullet"/>
      <w:lvlText w:val="•"/>
      <w:lvlJc w:val="left"/>
      <w:pPr>
        <w:ind w:left="4585" w:hanging="289"/>
      </w:pPr>
      <w:rPr>
        <w:rFonts w:hint="default"/>
        <w:lang w:val="uk-UA" w:eastAsia="en-US" w:bidi="ar-SA"/>
      </w:rPr>
    </w:lvl>
    <w:lvl w:ilvl="5" w:tplc="AFE68D52">
      <w:numFmt w:val="bullet"/>
      <w:lvlText w:val="•"/>
      <w:lvlJc w:val="left"/>
      <w:pPr>
        <w:ind w:left="5562" w:hanging="289"/>
      </w:pPr>
      <w:rPr>
        <w:rFonts w:hint="default"/>
        <w:lang w:val="uk-UA" w:eastAsia="en-US" w:bidi="ar-SA"/>
      </w:rPr>
    </w:lvl>
    <w:lvl w:ilvl="6" w:tplc="077A1528">
      <w:numFmt w:val="bullet"/>
      <w:lvlText w:val="•"/>
      <w:lvlJc w:val="left"/>
      <w:pPr>
        <w:ind w:left="6538" w:hanging="289"/>
      </w:pPr>
      <w:rPr>
        <w:rFonts w:hint="default"/>
        <w:lang w:val="uk-UA" w:eastAsia="en-US" w:bidi="ar-SA"/>
      </w:rPr>
    </w:lvl>
    <w:lvl w:ilvl="7" w:tplc="0A56CD28">
      <w:numFmt w:val="bullet"/>
      <w:lvlText w:val="•"/>
      <w:lvlJc w:val="left"/>
      <w:pPr>
        <w:ind w:left="7514" w:hanging="289"/>
      </w:pPr>
      <w:rPr>
        <w:rFonts w:hint="default"/>
        <w:lang w:val="uk-UA" w:eastAsia="en-US" w:bidi="ar-SA"/>
      </w:rPr>
    </w:lvl>
    <w:lvl w:ilvl="8" w:tplc="2272DC6C">
      <w:numFmt w:val="bullet"/>
      <w:lvlText w:val="•"/>
      <w:lvlJc w:val="left"/>
      <w:pPr>
        <w:ind w:left="8491" w:hanging="289"/>
      </w:pPr>
      <w:rPr>
        <w:rFonts w:hint="default"/>
        <w:lang w:val="uk-UA" w:eastAsia="en-US" w:bidi="ar-SA"/>
      </w:rPr>
    </w:lvl>
  </w:abstractNum>
  <w:abstractNum w:abstractNumId="120">
    <w:nsid w:val="7B715F9F"/>
    <w:multiLevelType w:val="multilevel"/>
    <w:tmpl w:val="63CCEA8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D717B8"/>
    <w:multiLevelType w:val="multilevel"/>
    <w:tmpl w:val="3A60FA98"/>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B67C03"/>
    <w:multiLevelType w:val="multilevel"/>
    <w:tmpl w:val="92BCA8D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E4625B7"/>
    <w:multiLevelType w:val="multilevel"/>
    <w:tmpl w:val="090A09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EB2F1F"/>
    <w:multiLevelType w:val="multilevel"/>
    <w:tmpl w:val="FE10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0"/>
  </w:num>
  <w:num w:numId="7">
    <w:abstractNumId w:val="92"/>
  </w:num>
  <w:num w:numId="8">
    <w:abstractNumId w:val="119"/>
  </w:num>
  <w:num w:numId="9">
    <w:abstractNumId w:val="108"/>
  </w:num>
  <w:num w:numId="10">
    <w:abstractNumId w:val="96"/>
  </w:num>
  <w:num w:numId="11">
    <w:abstractNumId w:val="112"/>
  </w:num>
  <w:num w:numId="12">
    <w:abstractNumId w:val="87"/>
  </w:num>
  <w:num w:numId="13">
    <w:abstractNumId w:val="100"/>
  </w:num>
  <w:num w:numId="14">
    <w:abstractNumId w:val="120"/>
  </w:num>
  <w:num w:numId="15">
    <w:abstractNumId w:val="117"/>
  </w:num>
  <w:num w:numId="16">
    <w:abstractNumId w:val="124"/>
  </w:num>
  <w:num w:numId="17">
    <w:abstractNumId w:val="123"/>
  </w:num>
  <w:num w:numId="18">
    <w:abstractNumId w:val="111"/>
  </w:num>
  <w:num w:numId="19">
    <w:abstractNumId w:val="103"/>
  </w:num>
  <w:num w:numId="20">
    <w:abstractNumId w:val="104"/>
  </w:num>
  <w:num w:numId="21">
    <w:abstractNumId w:val="106"/>
  </w:num>
  <w:num w:numId="22">
    <w:abstractNumId w:val="67"/>
  </w:num>
  <w:num w:numId="23">
    <w:abstractNumId w:val="116"/>
  </w:num>
  <w:num w:numId="24">
    <w:abstractNumId w:val="79"/>
  </w:num>
  <w:num w:numId="25">
    <w:abstractNumId w:val="118"/>
  </w:num>
  <w:num w:numId="26">
    <w:abstractNumId w:val="76"/>
  </w:num>
  <w:num w:numId="27">
    <w:abstractNumId w:val="122"/>
  </w:num>
  <w:num w:numId="28">
    <w:abstractNumId w:val="97"/>
  </w:num>
  <w:num w:numId="29">
    <w:abstractNumId w:val="86"/>
  </w:num>
  <w:num w:numId="30">
    <w:abstractNumId w:val="109"/>
  </w:num>
  <w:num w:numId="31">
    <w:abstractNumId w:val="114"/>
  </w:num>
  <w:num w:numId="32">
    <w:abstractNumId w:val="113"/>
  </w:num>
  <w:num w:numId="33">
    <w:abstractNumId w:val="107"/>
  </w:num>
  <w:num w:numId="34">
    <w:abstractNumId w:val="81"/>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91"/>
  </w:num>
  <w:num w:numId="38">
    <w:abstractNumId w:val="121"/>
  </w:num>
  <w:num w:numId="39">
    <w:abstractNumId w:val="95"/>
  </w:num>
  <w:num w:numId="40">
    <w:abstractNumId w:val="98"/>
  </w:num>
  <w:num w:numId="41">
    <w:abstractNumId w:val="83"/>
  </w:num>
  <w:num w:numId="42">
    <w:abstractNumId w:val="101"/>
  </w:num>
  <w:num w:numId="43">
    <w:abstractNumId w:val="93"/>
  </w:num>
  <w:num w:numId="44">
    <w:abstractNumId w:val="99"/>
  </w:num>
  <w:num w:numId="45">
    <w:abstractNumId w:val="90"/>
  </w:num>
  <w:num w:numId="46">
    <w:abstractNumId w:val="78"/>
  </w:num>
  <w:num w:numId="47">
    <w:abstractNumId w:val="10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2.xm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5.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441F6-C06A-4D9A-A3EE-845FB320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18</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2021-05-16T14:57:00Z</dcterms:created>
  <dcterms:modified xsi:type="dcterms:W3CDTF">2021-05-16T19:27:00Z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