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D1E82" w14:textId="77777777" w:rsidR="00F21A9D" w:rsidRDefault="00F21A9D" w:rsidP="00F21A9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информационно-познавательной самостоятельности студентов университета</w:t>
      </w:r>
    </w:p>
    <w:bookmarkEnd w:id="0"/>
    <w:p w14:paraId="50382264" w14:textId="14F82B09" w:rsidR="00F21A9D" w:rsidRDefault="00F21A9D" w:rsidP="00F21A9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Садова, Валентина Александровна</w:t>
      </w:r>
      <w:r>
        <w:rPr>
          <w:rFonts w:ascii="Verdana" w:hAnsi="Verdana"/>
          <w:color w:val="000000"/>
          <w:sz w:val="18"/>
          <w:szCs w:val="18"/>
        </w:rPr>
        <w:br/>
      </w:r>
      <w:r>
        <w:rPr>
          <w:rFonts w:ascii="Verdana" w:hAnsi="Verdana"/>
          <w:color w:val="000000"/>
          <w:sz w:val="18"/>
          <w:szCs w:val="18"/>
        </w:rPr>
        <w:br/>
      </w:r>
    </w:p>
    <w:p w14:paraId="662C8FEB" w14:textId="77777777" w:rsidR="00F21A9D" w:rsidRDefault="00F21A9D" w:rsidP="00F21A9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69A0F99" w14:textId="77777777" w:rsidR="00F21A9D" w:rsidRDefault="00F21A9D" w:rsidP="00F21A9D">
      <w:pPr>
        <w:rPr>
          <w:rFonts w:ascii="Verdana" w:hAnsi="Verdana"/>
          <w:color w:val="000000"/>
          <w:sz w:val="18"/>
          <w:szCs w:val="18"/>
        </w:rPr>
      </w:pPr>
      <w:r>
        <w:rPr>
          <w:rFonts w:ascii="Verdana" w:hAnsi="Verdana"/>
          <w:color w:val="000000"/>
          <w:sz w:val="18"/>
          <w:szCs w:val="18"/>
        </w:rPr>
        <w:t>2012</w:t>
      </w:r>
    </w:p>
    <w:p w14:paraId="6F5549A1" w14:textId="77777777" w:rsidR="00F21A9D" w:rsidRDefault="00F21A9D" w:rsidP="00F21A9D">
      <w:pPr>
        <w:rPr>
          <w:rFonts w:ascii="Verdana" w:hAnsi="Verdana"/>
          <w:b/>
          <w:bCs/>
          <w:color w:val="000000"/>
          <w:sz w:val="18"/>
          <w:szCs w:val="18"/>
        </w:rPr>
      </w:pPr>
      <w:r>
        <w:rPr>
          <w:rFonts w:ascii="Verdana" w:hAnsi="Verdana"/>
          <w:b/>
          <w:bCs/>
          <w:color w:val="000000"/>
          <w:sz w:val="18"/>
          <w:szCs w:val="18"/>
        </w:rPr>
        <w:t>Автор научной работы: </w:t>
      </w:r>
    </w:p>
    <w:p w14:paraId="35F698A7" w14:textId="77777777" w:rsidR="00F21A9D" w:rsidRDefault="00F21A9D" w:rsidP="00F21A9D">
      <w:pPr>
        <w:rPr>
          <w:rFonts w:ascii="Verdana" w:hAnsi="Verdana"/>
          <w:color w:val="000000"/>
          <w:sz w:val="18"/>
          <w:szCs w:val="18"/>
        </w:rPr>
      </w:pPr>
      <w:r>
        <w:rPr>
          <w:rFonts w:ascii="Verdana" w:hAnsi="Verdana"/>
          <w:color w:val="000000"/>
          <w:sz w:val="18"/>
          <w:szCs w:val="18"/>
        </w:rPr>
        <w:t>Садова, Валентина Александровна</w:t>
      </w:r>
    </w:p>
    <w:p w14:paraId="504B1F8D" w14:textId="77777777" w:rsidR="00F21A9D" w:rsidRDefault="00F21A9D" w:rsidP="00F21A9D">
      <w:pPr>
        <w:rPr>
          <w:rFonts w:ascii="Verdana" w:hAnsi="Verdana"/>
          <w:b/>
          <w:bCs/>
          <w:color w:val="000000"/>
          <w:sz w:val="18"/>
          <w:szCs w:val="18"/>
        </w:rPr>
      </w:pPr>
      <w:r>
        <w:rPr>
          <w:rFonts w:ascii="Verdana" w:hAnsi="Verdana"/>
          <w:b/>
          <w:bCs/>
          <w:color w:val="000000"/>
          <w:sz w:val="18"/>
          <w:szCs w:val="18"/>
        </w:rPr>
        <w:t>Ученая cтепень: </w:t>
      </w:r>
    </w:p>
    <w:p w14:paraId="6D0638BD" w14:textId="77777777" w:rsidR="00F21A9D" w:rsidRDefault="00F21A9D" w:rsidP="00F21A9D">
      <w:pPr>
        <w:rPr>
          <w:rFonts w:ascii="Verdana" w:hAnsi="Verdana"/>
          <w:color w:val="000000"/>
          <w:sz w:val="18"/>
          <w:szCs w:val="18"/>
        </w:rPr>
      </w:pPr>
      <w:r>
        <w:rPr>
          <w:rFonts w:ascii="Verdana" w:hAnsi="Verdana"/>
          <w:color w:val="000000"/>
          <w:sz w:val="18"/>
          <w:szCs w:val="18"/>
        </w:rPr>
        <w:t>кандидат педагогических наук</w:t>
      </w:r>
    </w:p>
    <w:p w14:paraId="22BBA6AB" w14:textId="77777777" w:rsidR="00F21A9D" w:rsidRDefault="00F21A9D" w:rsidP="00F21A9D">
      <w:pPr>
        <w:rPr>
          <w:rFonts w:ascii="Verdana" w:hAnsi="Verdana"/>
          <w:b/>
          <w:bCs/>
          <w:color w:val="000000"/>
          <w:sz w:val="18"/>
          <w:szCs w:val="18"/>
        </w:rPr>
      </w:pPr>
      <w:r>
        <w:rPr>
          <w:rFonts w:ascii="Verdana" w:hAnsi="Verdana"/>
          <w:b/>
          <w:bCs/>
          <w:color w:val="000000"/>
          <w:sz w:val="18"/>
          <w:szCs w:val="18"/>
        </w:rPr>
        <w:t>Место защиты диссертации: </w:t>
      </w:r>
    </w:p>
    <w:p w14:paraId="13F5B947" w14:textId="77777777" w:rsidR="00F21A9D" w:rsidRDefault="00F21A9D" w:rsidP="00F21A9D">
      <w:pPr>
        <w:rPr>
          <w:rFonts w:ascii="Verdana" w:hAnsi="Verdana"/>
          <w:color w:val="000000"/>
          <w:sz w:val="18"/>
          <w:szCs w:val="18"/>
        </w:rPr>
      </w:pPr>
      <w:r>
        <w:rPr>
          <w:rFonts w:ascii="Verdana" w:hAnsi="Verdana"/>
          <w:color w:val="000000"/>
          <w:sz w:val="18"/>
          <w:szCs w:val="18"/>
        </w:rPr>
        <w:t>Оренбург</w:t>
      </w:r>
    </w:p>
    <w:p w14:paraId="54D19363" w14:textId="77777777" w:rsidR="00F21A9D" w:rsidRDefault="00F21A9D" w:rsidP="00F21A9D">
      <w:pPr>
        <w:rPr>
          <w:rFonts w:ascii="Verdana" w:hAnsi="Verdana"/>
          <w:b/>
          <w:bCs/>
          <w:color w:val="000000"/>
          <w:sz w:val="18"/>
          <w:szCs w:val="18"/>
        </w:rPr>
      </w:pPr>
      <w:r>
        <w:rPr>
          <w:rFonts w:ascii="Verdana" w:hAnsi="Verdana"/>
          <w:b/>
          <w:bCs/>
          <w:color w:val="000000"/>
          <w:sz w:val="18"/>
          <w:szCs w:val="18"/>
        </w:rPr>
        <w:t>Код cпециальности ВАК: </w:t>
      </w:r>
    </w:p>
    <w:p w14:paraId="07101875" w14:textId="77777777" w:rsidR="00F21A9D" w:rsidRDefault="00F21A9D" w:rsidP="00F21A9D">
      <w:pPr>
        <w:rPr>
          <w:rFonts w:ascii="Verdana" w:hAnsi="Verdana"/>
          <w:color w:val="000000"/>
          <w:sz w:val="18"/>
          <w:szCs w:val="18"/>
        </w:rPr>
      </w:pPr>
      <w:r>
        <w:rPr>
          <w:rFonts w:ascii="Verdana" w:hAnsi="Verdana"/>
          <w:color w:val="000000"/>
          <w:sz w:val="18"/>
          <w:szCs w:val="18"/>
        </w:rPr>
        <w:t>13.00.01</w:t>
      </w:r>
    </w:p>
    <w:p w14:paraId="0F86EBAA" w14:textId="77777777" w:rsidR="00F21A9D" w:rsidRDefault="00F21A9D" w:rsidP="00F21A9D">
      <w:pPr>
        <w:rPr>
          <w:rFonts w:ascii="Verdana" w:hAnsi="Verdana"/>
          <w:b/>
          <w:bCs/>
          <w:color w:val="000000"/>
          <w:sz w:val="18"/>
          <w:szCs w:val="18"/>
        </w:rPr>
      </w:pPr>
      <w:r>
        <w:rPr>
          <w:rFonts w:ascii="Verdana" w:hAnsi="Verdana"/>
          <w:b/>
          <w:bCs/>
          <w:color w:val="000000"/>
          <w:sz w:val="18"/>
          <w:szCs w:val="18"/>
        </w:rPr>
        <w:t>Специальность: </w:t>
      </w:r>
    </w:p>
    <w:p w14:paraId="460BA436" w14:textId="77777777" w:rsidR="00F21A9D" w:rsidRDefault="00F21A9D" w:rsidP="00F21A9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7A78216" w14:textId="77777777" w:rsidR="00F21A9D" w:rsidRDefault="00F21A9D" w:rsidP="00F21A9D">
      <w:pPr>
        <w:rPr>
          <w:rFonts w:ascii="Verdana" w:hAnsi="Verdana"/>
          <w:b/>
          <w:bCs/>
          <w:color w:val="000000"/>
          <w:sz w:val="18"/>
          <w:szCs w:val="18"/>
        </w:rPr>
      </w:pPr>
      <w:r>
        <w:rPr>
          <w:rFonts w:ascii="Verdana" w:hAnsi="Verdana"/>
          <w:b/>
          <w:bCs/>
          <w:color w:val="000000"/>
          <w:sz w:val="18"/>
          <w:szCs w:val="18"/>
        </w:rPr>
        <w:t>Количество cтраниц: </w:t>
      </w:r>
    </w:p>
    <w:p w14:paraId="00365100" w14:textId="77777777" w:rsidR="00F21A9D" w:rsidRDefault="00F21A9D" w:rsidP="00F21A9D">
      <w:pPr>
        <w:rPr>
          <w:rFonts w:ascii="Verdana" w:hAnsi="Verdana"/>
          <w:color w:val="000000"/>
          <w:sz w:val="18"/>
          <w:szCs w:val="18"/>
        </w:rPr>
      </w:pPr>
      <w:r>
        <w:rPr>
          <w:rFonts w:ascii="Verdana" w:hAnsi="Verdana"/>
          <w:color w:val="000000"/>
          <w:sz w:val="18"/>
          <w:szCs w:val="18"/>
        </w:rPr>
        <w:t>203</w:t>
      </w:r>
    </w:p>
    <w:p w14:paraId="3ECE19A8" w14:textId="77777777" w:rsidR="00F21A9D" w:rsidRDefault="00F21A9D" w:rsidP="00F21A9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Садова, Валентина Александровна</w:t>
      </w:r>
    </w:p>
    <w:p w14:paraId="03BB25C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DA4890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ИССЛЕДОВАНИЯ ПРОБЛЕМЫ РАЗВИТИЯ</w:t>
      </w:r>
      <w:r>
        <w:rPr>
          <w:rStyle w:val="WW8Num2z0"/>
          <w:rFonts w:ascii="Verdana" w:hAnsi="Verdana"/>
          <w:color w:val="000000"/>
          <w:sz w:val="18"/>
          <w:szCs w:val="18"/>
        </w:rPr>
        <w:t> </w:t>
      </w:r>
      <w:r>
        <w:rPr>
          <w:rStyle w:val="WW8Num3z0"/>
          <w:rFonts w:ascii="Verdana" w:hAnsi="Verdana"/>
          <w:color w:val="4682B4"/>
          <w:sz w:val="18"/>
          <w:szCs w:val="18"/>
        </w:rPr>
        <w:t>ИНФОРМАЦИОННО-ПОЗНАВАТЕЛЬНОЙ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СТУДЕНТОВ УНИВЕРСИТЕТА.</w:t>
      </w:r>
    </w:p>
    <w:p w14:paraId="6C2892B3"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 Педагогические реалии современного информационного общества.</w:t>
      </w:r>
    </w:p>
    <w:p w14:paraId="6B90C4B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Сущностные характеристики информационно-познавательной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 университета.</w:t>
      </w:r>
    </w:p>
    <w:p w14:paraId="2BD7FC6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информационно-познавательной самостоятельности студентов университета как предмет педагогического исследования.</w:t>
      </w:r>
    </w:p>
    <w:p w14:paraId="17FA8D0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РАЗВИТИЮ ИНФОРМАЦИОННО-ПОЗНАВАТЕЛЬНОЙ САМОСТОЯТЕЛЬНОСТИ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УНИВЕРСИТЕТА.</w:t>
      </w:r>
    </w:p>
    <w:p w14:paraId="02011353"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2.1 Диагностическое исследование уровней развития информационно-познавательной самостоятельности студентов</w:t>
      </w:r>
      <w:r>
        <w:rPr>
          <w:rStyle w:val="WW8Num2z0"/>
          <w:rFonts w:ascii="Verdana" w:hAnsi="Verdana"/>
          <w:color w:val="000000"/>
          <w:sz w:val="18"/>
          <w:szCs w:val="18"/>
        </w:rPr>
        <w:t> </w:t>
      </w:r>
      <w:r>
        <w:rPr>
          <w:rStyle w:val="WW8Num3z0"/>
          <w:rFonts w:ascii="Verdana" w:hAnsi="Verdana"/>
          <w:color w:val="4682B4"/>
          <w:sz w:val="18"/>
          <w:szCs w:val="18"/>
        </w:rPr>
        <w:t>университета</w:t>
      </w:r>
      <w:r>
        <w:rPr>
          <w:rFonts w:ascii="Verdana" w:hAnsi="Verdana"/>
          <w:color w:val="000000"/>
          <w:sz w:val="18"/>
          <w:szCs w:val="18"/>
        </w:rPr>
        <w:t>.</w:t>
      </w:r>
    </w:p>
    <w:p w14:paraId="7E4EF91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2.2 Виртуальная образовательная среда как условие развития информационно-познавательной самостоятельности студентов университета.</w:t>
      </w:r>
    </w:p>
    <w:p w14:paraId="36B6F26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2.3 Реализация системы усложняющихся</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задач и проектов.</w:t>
      </w:r>
    </w:p>
    <w:p w14:paraId="237F0EF3"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2.4 Динамика развития информационно-познавательной самостоятельности студентов университета.</w:t>
      </w:r>
    </w:p>
    <w:p w14:paraId="5C6D417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6754D1E" w14:textId="77777777" w:rsidR="00F21A9D" w:rsidRDefault="00F21A9D" w:rsidP="00F21A9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информационно-</w:t>
      </w:r>
      <w:r>
        <w:rPr>
          <w:rStyle w:val="WW8Num1z0"/>
          <w:rFonts w:ascii="Verdana" w:hAnsi="Verdana"/>
          <w:b w:val="0"/>
          <w:bCs w:val="0"/>
          <w:color w:val="535353"/>
          <w:sz w:val="15"/>
          <w:szCs w:val="15"/>
        </w:rPr>
        <w:lastRenderedPageBreak/>
        <w:t>познавательной самостоятельности студентов университета"</w:t>
      </w:r>
    </w:p>
    <w:p w14:paraId="3D1C5E67"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Формирование информационного общества требует от</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умения самостоятельно включать в систему своей деятельности возрастающий поток</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значимой информации. В активной профессиональной деятельности возникают потребности в непрерывном</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Fonts w:ascii="Verdana" w:hAnsi="Verdana"/>
          <w:color w:val="000000"/>
          <w:sz w:val="18"/>
          <w:szCs w:val="18"/>
        </w:rPr>
        <w:t>, в самопознании окружающего мира, что и определяет новое качество образования.</w:t>
      </w:r>
    </w:p>
    <w:p w14:paraId="045E5B7B"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Федеральный государственный образовательный стандарт указывает на то, что</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вуза должен обладать такими характеристиками, как высокий уровень профессиональной</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 творческий потенциал, знание инновационных методов и технологий в соответствующей сфере деятельности, стремление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умениями информационного поиска 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w:t>
      </w:r>
    </w:p>
    <w:p w14:paraId="32E82ACB"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Создается новая культура образования, насыщенная информационными ресурсами среда, возникают</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образовательные маршруты, имеются широкие возможности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высокий уровень научной образовательной и научно-исследовательской деятельности. Эта специфика, этот потенциал может быть актуализирован студентом, если он активен, стремится к познанию и обладает умениями самостоятельной деятельности.</w:t>
      </w:r>
    </w:p>
    <w:p w14:paraId="0FBE6E90"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информационно-познавательной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 подтверждена сложившимися к настоящему времени в высшем профессиональном образовании противоречиями:</w:t>
      </w:r>
    </w:p>
    <w:p w14:paraId="17A4425D"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потребностью общества в специалистах, обладающих академическими знаниями, инновационным</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 инициативностью в предметном и социальном мире, и недостаточно активной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позицией студента в образовательном процессе;</w:t>
      </w:r>
    </w:p>
    <w:p w14:paraId="1392982B"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общими теоретическими основами определения содержания образования и недостаточной оснащенностью образовательного процесса педагогическими технологиями использования сети Интернет;</w:t>
      </w:r>
    </w:p>
    <w:p w14:paraId="79E46DCD"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возрастающим объемом информации и недостаточными умениями студентов</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ее перерабатывать для самостоятельного определения траектории своего личностно-профессионального развития.</w:t>
      </w:r>
    </w:p>
    <w:p w14:paraId="4B555CEA"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Обозначенные противоречия могут быть сняты определенными изменениями в образовательном процессе, обеспечивающими развитие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познавательной самостоятельности студентов университета.</w:t>
      </w:r>
    </w:p>
    <w:p w14:paraId="24DA5833"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Поиск путей разрешения противоречий составляет проблему исследования, которая заключается в определении научно обоснованных путей организации образовательного процесса университета, способствующего развитию информационно-познавательной самостоятельности студентов. Решение данной проблемы определило актуальность темы исследования «Развитие информационно-познавательной самостоятельности студентов университета».</w:t>
      </w:r>
    </w:p>
    <w:p w14:paraId="6776522D"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науке к данному моменту накоплен определенный фонд знаний, необходимых для анализа и решения поставленной проблемы. В основном она исследовалась в условиях средней школы, но в связи с реализацией нового поколения стандартов (кардинальное сокращение</w:t>
      </w:r>
      <w:r>
        <w:rPr>
          <w:rStyle w:val="WW8Num2z0"/>
          <w:rFonts w:ascii="Verdana" w:hAnsi="Verdana"/>
          <w:color w:val="000000"/>
          <w:sz w:val="18"/>
          <w:szCs w:val="18"/>
        </w:rPr>
        <w:t> </w:t>
      </w:r>
      <w:r>
        <w:rPr>
          <w:rStyle w:val="WW8Num3z0"/>
          <w:rFonts w:ascii="Verdana" w:hAnsi="Verdana"/>
          <w:color w:val="4682B4"/>
          <w:sz w:val="18"/>
          <w:szCs w:val="18"/>
        </w:rPr>
        <w:t>аудиторных</w:t>
      </w:r>
      <w:r>
        <w:rPr>
          <w:rStyle w:val="WW8Num2z0"/>
          <w:rFonts w:ascii="Verdana" w:hAnsi="Verdana"/>
          <w:color w:val="000000"/>
          <w:sz w:val="18"/>
          <w:szCs w:val="18"/>
        </w:rPr>
        <w:t> </w:t>
      </w:r>
      <w:r>
        <w:rPr>
          <w:rFonts w:ascii="Verdana" w:hAnsi="Verdana"/>
          <w:color w:val="000000"/>
          <w:sz w:val="18"/>
          <w:szCs w:val="18"/>
        </w:rPr>
        <w:t>занятий до 60 %, определяющее доминирующую роль самостоятельной работы студента) возрос интерес педагогической науки к изучению данной проблемы в системе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(С.Н. Вахрушева, Н.В.</w:t>
      </w:r>
      <w:r>
        <w:rPr>
          <w:rStyle w:val="WW8Num2z0"/>
          <w:rFonts w:ascii="Verdana" w:hAnsi="Verdana"/>
          <w:color w:val="000000"/>
          <w:sz w:val="18"/>
          <w:szCs w:val="18"/>
        </w:rPr>
        <w:t> </w:t>
      </w:r>
      <w:r>
        <w:rPr>
          <w:rStyle w:val="WW8Num3z0"/>
          <w:rFonts w:ascii="Verdana" w:hAnsi="Verdana"/>
          <w:color w:val="4682B4"/>
          <w:sz w:val="18"/>
          <w:szCs w:val="18"/>
        </w:rPr>
        <w:t>Беляков</w:t>
      </w:r>
      <w:r>
        <w:rPr>
          <w:rFonts w:ascii="Verdana" w:hAnsi="Verdana"/>
          <w:color w:val="000000"/>
          <w:sz w:val="18"/>
          <w:szCs w:val="18"/>
        </w:rPr>
        <w:t>, Н.К. Кондаурова, И.А. Кракова, В.И.</w:t>
      </w:r>
      <w:r>
        <w:rPr>
          <w:rStyle w:val="WW8Num2z0"/>
          <w:rFonts w:ascii="Verdana" w:hAnsi="Verdana"/>
          <w:color w:val="000000"/>
          <w:sz w:val="18"/>
          <w:szCs w:val="18"/>
        </w:rPr>
        <w:t> </w:t>
      </w:r>
      <w:r>
        <w:rPr>
          <w:rStyle w:val="WW8Num3z0"/>
          <w:rFonts w:ascii="Verdana" w:hAnsi="Verdana"/>
          <w:color w:val="4682B4"/>
          <w:sz w:val="18"/>
          <w:szCs w:val="18"/>
        </w:rPr>
        <w:t>Магойченков</w:t>
      </w:r>
      <w:r>
        <w:rPr>
          <w:rFonts w:ascii="Verdana" w:hAnsi="Verdana"/>
          <w:color w:val="000000"/>
          <w:sz w:val="18"/>
          <w:szCs w:val="18"/>
        </w:rPr>
        <w:t>, Т.В. Минакова, А.Н. Рыблова). Научно-педагогические исследования и педагогические реалии сегодняшнего дня показали, что проблема развития информационно-познавательной самостоятельности студентов нуждается в дальнейшем теоретическом исследовании и экспериментальной разработке.</w:t>
      </w:r>
    </w:p>
    <w:p w14:paraId="413B6449"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Возникает обширная</w:t>
      </w:r>
      <w:r>
        <w:rPr>
          <w:rStyle w:val="WW8Num2z0"/>
          <w:rFonts w:ascii="Verdana" w:hAnsi="Verdana"/>
          <w:color w:val="000000"/>
          <w:sz w:val="18"/>
          <w:szCs w:val="18"/>
        </w:rPr>
        <w:t> </w:t>
      </w:r>
      <w:r>
        <w:rPr>
          <w:rStyle w:val="WW8Num3z0"/>
          <w:rFonts w:ascii="Verdana" w:hAnsi="Verdana"/>
          <w:color w:val="4682B4"/>
          <w:sz w:val="18"/>
          <w:szCs w:val="18"/>
        </w:rPr>
        <w:t>проблемная</w:t>
      </w:r>
      <w:r>
        <w:rPr>
          <w:rStyle w:val="WW8Num2z0"/>
          <w:rFonts w:ascii="Verdana" w:hAnsi="Verdana"/>
          <w:color w:val="000000"/>
          <w:sz w:val="18"/>
          <w:szCs w:val="18"/>
        </w:rPr>
        <w:t> </w:t>
      </w:r>
      <w:r>
        <w:rPr>
          <w:rFonts w:ascii="Verdana" w:hAnsi="Verdana"/>
          <w:color w:val="000000"/>
          <w:sz w:val="18"/>
          <w:szCs w:val="18"/>
        </w:rPr>
        <w:t xml:space="preserve">область, где необходимо по-новому оценить значимость информационно-познавательной самостоятельности студентов университета, найти пути ее успешного развития на основе использования информационных технологий, преодолеть барьеры, </w:t>
      </w:r>
      <w:r>
        <w:rPr>
          <w:rFonts w:ascii="Verdana" w:hAnsi="Verdana"/>
          <w:color w:val="000000"/>
          <w:sz w:val="18"/>
          <w:szCs w:val="18"/>
        </w:rPr>
        <w:lastRenderedPageBreak/>
        <w:t>препятствующие ее развитию.</w:t>
      </w:r>
    </w:p>
    <w:p w14:paraId="1E83197E"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определить педагогические условия развития информационно-познавательной самостоятельности студентов университета.</w:t>
      </w:r>
    </w:p>
    <w:p w14:paraId="2675A980"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образовательный процесс в университете.</w:t>
      </w:r>
    </w:p>
    <w:p w14:paraId="0AF46C38"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развитие информационно-познавательной самостоятельности студентов университета.</w:t>
      </w:r>
    </w:p>
    <w:p w14:paraId="5DE85637"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35406CD3"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Информационно-познавательная</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студента - результат его личностно-субъектных обретений студента в процессе изучения информационных технологий, характеризующихся умением личности самостоятельно работать с информацией в электронной форме, которая преобразовывается самой личностью под влиянием факторов и педагогического взаимодействия.</w:t>
      </w:r>
    </w:p>
    <w:p w14:paraId="039BA343"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информационно-познавательной самостоятельности будет эффективным, если:</w:t>
      </w:r>
    </w:p>
    <w:p w14:paraId="04D2F532"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актуализируется информационная потребность студента в использовании виртуальной образовательной среды университета, способствующая</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профессиональными компетенциями;</w:t>
      </w:r>
    </w:p>
    <w:p w14:paraId="2C1526F4"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обеспечивается</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развитие компонентов информационно-познавательной самостоятельности студентов системой усложняющихся информационно-познавательных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задач и проектов на основе различных вариантов программной и технологической поддержки;</w:t>
      </w:r>
    </w:p>
    <w:p w14:paraId="4284236D"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интенсифицируется деятельность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университета, стимулирующая субъектную позицию студента при информационно-ценностном взаимодействии «преподаватель-студент» в виртуальной образовательной среде.</w:t>
      </w:r>
    </w:p>
    <w:p w14:paraId="624FDCB2"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определены следующие задачи исследования:</w:t>
      </w:r>
    </w:p>
    <w:p w14:paraId="2CD2792C"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Проанализировать состояние исследуемой проблемы в психолого-педагогической литературе.</w:t>
      </w:r>
    </w:p>
    <w:p w14:paraId="217F6507"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Уточнить содержание базовых понятий и категорий исследования.</w:t>
      </w:r>
    </w:p>
    <w:p w14:paraId="2F53816E"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критерии развития информационно-познавательной самостоятельности студентов университета.</w:t>
      </w:r>
    </w:p>
    <w:p w14:paraId="3199222B"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педагогическую модель развития информационно-познавательной самостоятельности студентов университета.</w:t>
      </w:r>
    </w:p>
    <w:p w14:paraId="5AC090DB"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и субъектно-деятельностный подходы.</w:t>
      </w:r>
    </w:p>
    <w:p w14:paraId="2881F51B"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базируется на:</w:t>
      </w:r>
    </w:p>
    <w:p w14:paraId="1CA4D498"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психолого-педагогической теории деятельности и развития личности (К.А. Абульханова-Славская, А.Т.</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JI.C. Выготский, А.Н. Леонтьев, Л.С.</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Г.И. Щукина);</w:t>
      </w:r>
    </w:p>
    <w:p w14:paraId="7A7C7F24"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положения педагогической аксиологии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М.С. Каган, A.B. Кирьякова, Г.А.</w:t>
      </w:r>
      <w:r>
        <w:rPr>
          <w:rStyle w:val="WW8Num2z0"/>
          <w:rFonts w:ascii="Verdana" w:hAnsi="Verdana"/>
          <w:color w:val="000000"/>
          <w:sz w:val="18"/>
          <w:szCs w:val="18"/>
        </w:rPr>
        <w:t> </w:t>
      </w:r>
      <w:r>
        <w:rPr>
          <w:rStyle w:val="WW8Num3z0"/>
          <w:rFonts w:ascii="Verdana" w:hAnsi="Verdana"/>
          <w:color w:val="4682B4"/>
          <w:sz w:val="18"/>
          <w:szCs w:val="18"/>
        </w:rPr>
        <w:t>Мелекесов</w:t>
      </w:r>
      <w:r>
        <w:rPr>
          <w:rFonts w:ascii="Verdana" w:hAnsi="Verdana"/>
          <w:color w:val="000000"/>
          <w:sz w:val="18"/>
          <w:szCs w:val="18"/>
        </w:rPr>
        <w:t>);</w:t>
      </w:r>
    </w:p>
    <w:p w14:paraId="15268390"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посвященные формированию</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(Н.В. Бочкина, А.Г.</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А.К. Громцева, Б.П. Есипов, Л.В.</w:t>
      </w:r>
      <w:r>
        <w:rPr>
          <w:rStyle w:val="WW8Num2z0"/>
          <w:rFonts w:ascii="Verdana" w:hAnsi="Verdana"/>
          <w:color w:val="000000"/>
          <w:sz w:val="18"/>
          <w:szCs w:val="18"/>
        </w:rPr>
        <w:t> </w:t>
      </w:r>
      <w:r>
        <w:rPr>
          <w:rStyle w:val="WW8Num3z0"/>
          <w:rFonts w:ascii="Verdana" w:hAnsi="Verdana"/>
          <w:color w:val="4682B4"/>
          <w:sz w:val="18"/>
          <w:szCs w:val="18"/>
        </w:rPr>
        <w:t>Жарова</w:t>
      </w:r>
      <w:r>
        <w:rPr>
          <w:rFonts w:ascii="Verdana" w:hAnsi="Verdana"/>
          <w:color w:val="000000"/>
          <w:sz w:val="18"/>
          <w:szCs w:val="18"/>
        </w:rPr>
        <w:t>, М.И. Махмутов, Т.В. Минакова,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H.A. Половникова, Т.И. Шамова, Г.Я.</w:t>
      </w:r>
      <w:r>
        <w:rPr>
          <w:rStyle w:val="WW8Num2z0"/>
          <w:rFonts w:ascii="Verdana" w:hAnsi="Verdana"/>
          <w:color w:val="000000"/>
          <w:sz w:val="18"/>
          <w:szCs w:val="18"/>
        </w:rPr>
        <w:t> </w:t>
      </w:r>
      <w:r>
        <w:rPr>
          <w:rStyle w:val="WW8Num3z0"/>
          <w:rFonts w:ascii="Verdana" w:hAnsi="Verdana"/>
          <w:color w:val="4682B4"/>
          <w:sz w:val="18"/>
          <w:szCs w:val="18"/>
        </w:rPr>
        <w:t>Шишмаренкова</w:t>
      </w:r>
      <w:r>
        <w:rPr>
          <w:rFonts w:ascii="Verdana" w:hAnsi="Verdana"/>
          <w:color w:val="000000"/>
          <w:sz w:val="18"/>
          <w:szCs w:val="18"/>
        </w:rPr>
        <w:t>);</w:t>
      </w:r>
    </w:p>
    <w:p w14:paraId="0191EBFB"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идеи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(A.A. Ахаян, Е.З.</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В.В. Запорожко, В.А. Извозчиков, В.А.</w:t>
      </w:r>
      <w:r>
        <w:rPr>
          <w:rStyle w:val="WW8Num2z0"/>
          <w:rFonts w:ascii="Verdana" w:hAnsi="Verdana"/>
          <w:color w:val="000000"/>
          <w:sz w:val="18"/>
          <w:szCs w:val="18"/>
        </w:rPr>
        <w:t> </w:t>
      </w:r>
      <w:r>
        <w:rPr>
          <w:rStyle w:val="WW8Num3z0"/>
          <w:rFonts w:ascii="Verdana" w:hAnsi="Verdana"/>
          <w:color w:val="4682B4"/>
          <w:sz w:val="18"/>
          <w:szCs w:val="18"/>
        </w:rPr>
        <w:t>Красильникова</w:t>
      </w:r>
      <w:r>
        <w:rPr>
          <w:rFonts w:ascii="Verdana" w:hAnsi="Verdana"/>
          <w:color w:val="000000"/>
          <w:sz w:val="18"/>
          <w:szCs w:val="18"/>
        </w:rPr>
        <w:t>, М.П. Лапчик, Е.С. Полат, A.A.</w:t>
      </w:r>
      <w:r>
        <w:rPr>
          <w:rStyle w:val="WW8Num2z0"/>
          <w:rFonts w:ascii="Verdana" w:hAnsi="Verdana"/>
          <w:color w:val="000000"/>
          <w:sz w:val="18"/>
          <w:szCs w:val="18"/>
        </w:rPr>
        <w:t> </w:t>
      </w:r>
      <w:r>
        <w:rPr>
          <w:rStyle w:val="WW8Num3z0"/>
          <w:rFonts w:ascii="Verdana" w:hAnsi="Verdana"/>
          <w:color w:val="4682B4"/>
          <w:sz w:val="18"/>
          <w:szCs w:val="18"/>
        </w:rPr>
        <w:t>Преснов</w:t>
      </w:r>
      <w:r>
        <w:rPr>
          <w:rFonts w:ascii="Verdana" w:hAnsi="Verdana"/>
          <w:color w:val="000000"/>
          <w:sz w:val="18"/>
          <w:szCs w:val="18"/>
        </w:rPr>
        <w:t>, И.В. Роберт, A.A. Рычкова, Т.Н.</w:t>
      </w:r>
      <w:r>
        <w:rPr>
          <w:rStyle w:val="WW8Num2z0"/>
          <w:rFonts w:ascii="Verdana" w:hAnsi="Verdana"/>
          <w:color w:val="000000"/>
          <w:sz w:val="18"/>
          <w:szCs w:val="18"/>
        </w:rPr>
        <w:t> </w:t>
      </w:r>
      <w:r>
        <w:rPr>
          <w:rStyle w:val="WW8Num3z0"/>
          <w:rFonts w:ascii="Verdana" w:hAnsi="Verdana"/>
          <w:color w:val="4682B4"/>
          <w:sz w:val="18"/>
          <w:szCs w:val="18"/>
        </w:rPr>
        <w:t>Шалкина</w:t>
      </w:r>
      <w:r>
        <w:rPr>
          <w:rFonts w:ascii="Verdana" w:hAnsi="Verdana"/>
          <w:color w:val="000000"/>
          <w:sz w:val="18"/>
          <w:szCs w:val="18"/>
        </w:rPr>
        <w:t>);</w:t>
      </w:r>
    </w:p>
    <w:p w14:paraId="5616A64B"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внедрения компьютерных технологий в процесс обучения (В.В.</w:t>
      </w:r>
      <w:r>
        <w:rPr>
          <w:rStyle w:val="WW8Num2z0"/>
          <w:rFonts w:ascii="Verdana" w:hAnsi="Verdana"/>
          <w:color w:val="000000"/>
          <w:sz w:val="18"/>
          <w:szCs w:val="18"/>
        </w:rPr>
        <w:t> </w:t>
      </w:r>
      <w:r>
        <w:rPr>
          <w:rStyle w:val="WW8Num3z0"/>
          <w:rFonts w:ascii="Verdana" w:hAnsi="Verdana"/>
          <w:color w:val="4682B4"/>
          <w:sz w:val="18"/>
          <w:szCs w:val="18"/>
        </w:rPr>
        <w:t>Алейникова</w:t>
      </w:r>
      <w:r>
        <w:rPr>
          <w:rFonts w:ascii="Verdana" w:hAnsi="Verdana"/>
          <w:color w:val="000000"/>
          <w:sz w:val="18"/>
          <w:szCs w:val="18"/>
        </w:rPr>
        <w:t>, И.В. Алехина, Т.В. Габай,</w:t>
      </w:r>
    </w:p>
    <w:p w14:paraId="3DF6683C"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Гриценко</w:t>
      </w:r>
      <w:r>
        <w:rPr>
          <w:rFonts w:ascii="Verdana" w:hAnsi="Verdana"/>
          <w:color w:val="000000"/>
          <w:sz w:val="18"/>
          <w:szCs w:val="18"/>
        </w:rPr>
        <w:t>, A.M. Довгялло, И.Д. Клегерис, Л.Ф.</w:t>
      </w:r>
      <w:r>
        <w:rPr>
          <w:rStyle w:val="WW8Num2z0"/>
          <w:rFonts w:ascii="Verdana" w:hAnsi="Verdana"/>
          <w:color w:val="000000"/>
          <w:sz w:val="18"/>
          <w:szCs w:val="18"/>
        </w:rPr>
        <w:t> </w:t>
      </w:r>
      <w:r>
        <w:rPr>
          <w:rStyle w:val="WW8Num3z0"/>
          <w:rFonts w:ascii="Verdana" w:hAnsi="Verdana"/>
          <w:color w:val="4682B4"/>
          <w:sz w:val="18"/>
          <w:szCs w:val="18"/>
        </w:rPr>
        <w:t>Плеухова</w:t>
      </w:r>
      <w:r>
        <w:rPr>
          <w:rFonts w:ascii="Verdana" w:hAnsi="Verdana"/>
          <w:color w:val="000000"/>
          <w:sz w:val="18"/>
          <w:szCs w:val="18"/>
        </w:rPr>
        <w:t xml:space="preserve">, Г.В. Рубина, Т.А. Сергееева, Я.Я. </w:t>
      </w:r>
      <w:r>
        <w:rPr>
          <w:rFonts w:ascii="Verdana" w:hAnsi="Verdana"/>
          <w:color w:val="000000"/>
          <w:sz w:val="18"/>
          <w:szCs w:val="18"/>
        </w:rPr>
        <w:lastRenderedPageBreak/>
        <w:t>Сприеслис,</w:t>
      </w:r>
    </w:p>
    <w:p w14:paraId="310994B3"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Христочевский</w:t>
      </w:r>
      <w:r>
        <w:rPr>
          <w:rFonts w:ascii="Verdana" w:hAnsi="Verdana"/>
          <w:color w:val="000000"/>
          <w:sz w:val="18"/>
          <w:szCs w:val="18"/>
        </w:rPr>
        <w:t>, В.Ф. Шолохович, М. Prensky);</w:t>
      </w:r>
    </w:p>
    <w:p w14:paraId="579A54C4"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(О.В.</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 В.И. Байденко, И.Д. Белоновская, Ю.В. Вардарян, И.А. Зимняя, И.А.</w:t>
      </w:r>
      <w:r>
        <w:rPr>
          <w:rStyle w:val="WW8Num2z0"/>
          <w:rFonts w:ascii="Verdana" w:hAnsi="Verdana"/>
          <w:color w:val="000000"/>
          <w:sz w:val="18"/>
          <w:szCs w:val="18"/>
        </w:rPr>
        <w:t> </w:t>
      </w:r>
      <w:r>
        <w:rPr>
          <w:rStyle w:val="WW8Num3z0"/>
          <w:rFonts w:ascii="Verdana" w:hAnsi="Verdana"/>
          <w:color w:val="4682B4"/>
          <w:sz w:val="18"/>
          <w:szCs w:val="18"/>
        </w:rPr>
        <w:t>Кулантаева</w:t>
      </w:r>
      <w:r>
        <w:rPr>
          <w:rFonts w:ascii="Verdana" w:hAnsi="Verdana"/>
          <w:color w:val="000000"/>
          <w:sz w:val="18"/>
          <w:szCs w:val="18"/>
        </w:rPr>
        <w:t>, Н.Ф. Радионова, Н.С. Сахарова,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А.П. Тряпицына, A.B. Хуторской, D. Raven);</w:t>
      </w:r>
    </w:p>
    <w:p w14:paraId="56B2D6D1"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принципы подготовки специалистов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(В.А. Анищенко,</w:t>
      </w:r>
    </w:p>
    <w:p w14:paraId="25E7F42F"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w:t>
      </w:r>
      <w:r>
        <w:rPr>
          <w:rStyle w:val="WW8Num2z0"/>
          <w:rFonts w:ascii="Verdana" w:hAnsi="Verdana"/>
          <w:color w:val="000000"/>
          <w:sz w:val="18"/>
          <w:szCs w:val="18"/>
        </w:rPr>
        <w:t> </w:t>
      </w:r>
      <w:r>
        <w:rPr>
          <w:rStyle w:val="WW8Num3z0"/>
          <w:rFonts w:ascii="Verdana" w:hAnsi="Verdana"/>
          <w:color w:val="4682B4"/>
          <w:sz w:val="18"/>
          <w:szCs w:val="18"/>
        </w:rPr>
        <w:t>Гаязов</w:t>
      </w:r>
      <w:r>
        <w:rPr>
          <w:rFonts w:ascii="Verdana" w:hAnsi="Verdana"/>
          <w:color w:val="000000"/>
          <w:sz w:val="18"/>
          <w:szCs w:val="18"/>
        </w:rPr>
        <w:t>, В.Г. Гладких, H.A. Каргапольцева, В.В.</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Н.В. Назаров, В.Г. Рындак,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Н.Ф. Талызина);</w:t>
      </w:r>
    </w:p>
    <w:p w14:paraId="4E8F63E6"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личности (A.B. Брушлинский,</w:t>
      </w:r>
    </w:p>
    <w:p w14:paraId="6DF84A90"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Знаков</w:t>
      </w:r>
      <w:r>
        <w:rPr>
          <w:rFonts w:ascii="Verdana" w:hAnsi="Verdana"/>
          <w:color w:val="000000"/>
          <w:sz w:val="18"/>
          <w:szCs w:val="18"/>
        </w:rPr>
        <w:t>, Т.А. Ольховая, А.К. Осницкий, Е.А.</w:t>
      </w:r>
      <w:r>
        <w:rPr>
          <w:rStyle w:val="WW8Num2z0"/>
          <w:rFonts w:ascii="Verdana" w:hAnsi="Verdana"/>
          <w:color w:val="000000"/>
          <w:sz w:val="18"/>
          <w:szCs w:val="18"/>
        </w:rPr>
        <w:t> </w:t>
      </w:r>
      <w:r>
        <w:rPr>
          <w:rStyle w:val="WW8Num3z0"/>
          <w:rFonts w:ascii="Verdana" w:hAnsi="Verdana"/>
          <w:color w:val="4682B4"/>
          <w:sz w:val="18"/>
          <w:szCs w:val="18"/>
        </w:rPr>
        <w:t>Сергиенко</w:t>
      </w:r>
      <w:r>
        <w:rPr>
          <w:rFonts w:ascii="Verdana" w:hAnsi="Verdana"/>
          <w:color w:val="000000"/>
          <w:sz w:val="18"/>
          <w:szCs w:val="18"/>
        </w:rPr>
        <w:t>). Для решения поставленных задач использовался комплекс методов исследования: теоретический анализ философской и психолого-педагогической литературы; изучение и обобщение педагогического опыта по проблеме исследования;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тестирование; математическая обработка результатов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этапов опытно-экспериментальной работы.</w:t>
      </w:r>
    </w:p>
    <w:p w14:paraId="6951789C"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на базе Оренбургского государственного университета. В нем приняли участие 637 студентов финансово-экономического, транспортного</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и факультетов экономики и управления,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социальных наук.</w:t>
      </w:r>
    </w:p>
    <w:p w14:paraId="758CF413"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несколько этапов:</w:t>
      </w:r>
    </w:p>
    <w:p w14:paraId="3B7C8353"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(2002-2003) была определена теоретическая база исследования: обозначены объект, предмет, тема и цель исследования, сформированы рабочая гипотеза и задачи исследования, изучен и обобщен педагогический опыт развития познавательной самостоятельности студентов, выявлены основные концептуальные идеи, базовые понятия исследования.</w:t>
      </w:r>
    </w:p>
    <w:p w14:paraId="32C6DBE6"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исследования (2004-2007) включал разработку методики и проведение констатирующего эксперимента по развитию информационно-познавательной самостоятельности студентов университета на основе использования информационных технологий.</w:t>
      </w:r>
    </w:p>
    <w:p w14:paraId="11EECABE"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(2007-2009) был проведен формирующий эксперимент;</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педагогические условия, обеспечивающие развитие информационно-познавательной самостоятельности студентов университета.</w:t>
      </w:r>
    </w:p>
    <w:p w14:paraId="10E499BE"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Заключительный этап (2010-2011) был посвящен анализу, обобщению и интерпретации результатов эксперимента, формулировались выводы, оформлялись, публиковались и обсуждались материалы исследования.</w:t>
      </w:r>
    </w:p>
    <w:p w14:paraId="2CEAC2C6"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453EFAF9"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отличие от проведенных ранее исследований по рассматриваемой проблеме определено понятие «информационно-познавательная самостоятельность студентов университета» как</w:t>
      </w:r>
      <w:r>
        <w:rPr>
          <w:rStyle w:val="WW8Num2z0"/>
          <w:rFonts w:ascii="Verdana" w:hAnsi="Verdana"/>
          <w:color w:val="000000"/>
          <w:sz w:val="18"/>
          <w:szCs w:val="18"/>
        </w:rPr>
        <w:t> </w:t>
      </w:r>
      <w:r>
        <w:rPr>
          <w:rStyle w:val="WW8Num3z0"/>
          <w:rFonts w:ascii="Verdana" w:hAnsi="Verdana"/>
          <w:color w:val="4682B4"/>
          <w:sz w:val="18"/>
          <w:szCs w:val="18"/>
        </w:rPr>
        <w:t>аксиологическое</w:t>
      </w:r>
      <w:r>
        <w:rPr>
          <w:rStyle w:val="WW8Num2z0"/>
          <w:rFonts w:ascii="Verdana" w:hAnsi="Verdana"/>
          <w:color w:val="000000"/>
          <w:sz w:val="18"/>
          <w:szCs w:val="18"/>
        </w:rPr>
        <w:t> </w:t>
      </w:r>
      <w:r>
        <w:rPr>
          <w:rFonts w:ascii="Verdana" w:hAnsi="Verdana"/>
          <w:color w:val="000000"/>
          <w:sz w:val="18"/>
          <w:szCs w:val="18"/>
        </w:rPr>
        <w:t>личностное качество; определена сущность информационно-познавательной самостоятельности студентов как качества личности, проявляющегося в его</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продуктивному использованию ресурсов виртуальной образовательной среды в профессиональном саморазвитии;</w:t>
      </w:r>
    </w:p>
    <w:p w14:paraId="1C2F0285"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уровни и критерии развития информационно-познавательной самостоятельности студентов университета (элементарный, функциональный, технологичный, продвинутый);</w:t>
      </w:r>
    </w:p>
    <w:p w14:paraId="5280568C"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 информационно-образовательный комплекс мультимедиапроектов и обозначены этапы информационно-образовательного проекта в рамках</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дисциплины;</w:t>
      </w:r>
    </w:p>
    <w:p w14:paraId="20851579"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педагогические условия, способствующие развитию информационно-познавательной самостоятельности студентов университета;</w:t>
      </w:r>
    </w:p>
    <w:p w14:paraId="2C9589EA"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сравнению с ранее полученными другими исследователями результатами раскрыто содержание основных функций виртуальной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xml:space="preserve">(мотивационной, </w:t>
      </w:r>
      <w:r>
        <w:rPr>
          <w:rFonts w:ascii="Verdana" w:hAnsi="Verdana"/>
          <w:color w:val="000000"/>
          <w:sz w:val="18"/>
          <w:szCs w:val="18"/>
        </w:rPr>
        <w:lastRenderedPageBreak/>
        <w:t>проектировочной, аксиологической, консультационно-поддерживающей, информационно-обучающей, субъектной, развивающей).</w:t>
      </w:r>
    </w:p>
    <w:p w14:paraId="7FD8B05E"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том, что оно способствует решению научной проблемы развития информационно-познавательной самостоятельности студентов университета, имеющей важное значение в контексте перехода на стандарты нового поколения, требующие обновления научно-методического обеспечения самостоятельной работы студента. Полученные в исследовании данные обогащают теорию образования современными научными знаниями об информатизации вузовского образования и субъектности студентов.</w:t>
      </w:r>
    </w:p>
    <w:p w14:paraId="36F30899"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разработанная диагностическая программа изучения уровней развития информационно-познавательной самостоятельности студентов позволяет исследовать и оценивать знания,</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 интеллектуально-познавательные умения студентов с целью повышения эффективности учебного процесса. Выводы и положения могут быть использованы в обучении информационным технологиям, что расширит границы применимости полученных результатов. Разработан и внедрен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комплекс, обеспечивающий мониторинг уровней развития информационно-познавательной самостоятельности студентов университета, что способствует повышению эффективности педагогического влияния образовательной системы вуза.</w:t>
      </w:r>
    </w:p>
    <w:p w14:paraId="249DB890"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обеспечивалась методологической обоснованностью исходных позиций, использованием совокупности методов исследования, адекватных его задачам и логике, репрезентативностью материала, разнообразием источников информации, статистической обработкой экспериментальных данных,</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опытноэкспериментальной</w:t>
      </w:r>
      <w:r>
        <w:rPr>
          <w:rStyle w:val="WW8Num2z0"/>
          <w:rFonts w:ascii="Verdana" w:hAnsi="Verdana"/>
          <w:color w:val="000000"/>
          <w:sz w:val="18"/>
          <w:szCs w:val="18"/>
        </w:rPr>
        <w:t> </w:t>
      </w:r>
      <w:r>
        <w:rPr>
          <w:rFonts w:ascii="Verdana" w:hAnsi="Verdana"/>
          <w:color w:val="000000"/>
          <w:sz w:val="18"/>
          <w:szCs w:val="18"/>
        </w:rPr>
        <w:t>работой и сопоставлением результатов констатирующего и формирующего экспериментов, теорией измерения латентных переменных на основе дихотомической модели Раша.</w:t>
      </w:r>
    </w:p>
    <w:p w14:paraId="51BE4421"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обсуждения основных положений на</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семинарах кафедры теории и методологии образования и кафедры</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Оренбургского государственного университета, международных и всероссийских научно-практических конференциях (Москва, 2008 и 2010 гг.; Нижний Новгород, 2007 г.; Оренбург 2004-2011 гг., Ростов-на-Дону, 2007 г.; Пермь, 2007 г.; Хургада (Египет), 2007 г.; Самара, 2009г., Славянск-на-Кубани, 2011 г.; Сочи, 2011 г.; Уфа, 2008 г.), а также в форме публикаций статей, тезисов.</w:t>
      </w:r>
    </w:p>
    <w:p w14:paraId="0B487B56"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6B04172"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Информационно-познавательная самостоятельность студентов университета - это</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личностное качество, характеризующееся достаточным уровнем профессиональных знаний,</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отношением к познанию и совокупностью информационных умений, обеспечивающих студенту</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самостоятельного решения образовательных компетентностно-ориентированных задач с применением информационных технологий. В структуру информационно-познавательной самостоятельности входят три компонента:</w:t>
      </w:r>
    </w:p>
    <w:p w14:paraId="62CB9CE3"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гносеологический - совокупность знаний и представлений об информационной картине мира, об использовании информационных технологий в профессиональной деятельности;</w:t>
      </w:r>
    </w:p>
    <w:p w14:paraId="384E8EA7"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праксиологический</w:t>
      </w:r>
      <w:r>
        <w:rPr>
          <w:rStyle w:val="WW8Num2z0"/>
          <w:rFonts w:ascii="Verdana" w:hAnsi="Verdana"/>
          <w:color w:val="000000"/>
          <w:sz w:val="18"/>
          <w:szCs w:val="18"/>
        </w:rPr>
        <w:t> </w:t>
      </w:r>
      <w:r>
        <w:rPr>
          <w:rFonts w:ascii="Verdana" w:hAnsi="Verdana"/>
          <w:color w:val="000000"/>
          <w:sz w:val="18"/>
          <w:szCs w:val="18"/>
        </w:rPr>
        <w:t>- комплекс аналитических, алгоритмических,</w:t>
      </w:r>
      <w:r>
        <w:rPr>
          <w:rStyle w:val="WW8Num2z0"/>
          <w:rFonts w:ascii="Verdana" w:hAnsi="Verdana"/>
          <w:color w:val="000000"/>
          <w:sz w:val="18"/>
          <w:szCs w:val="18"/>
        </w:rPr>
        <w:t> </w:t>
      </w:r>
      <w:r>
        <w:rPr>
          <w:rStyle w:val="WW8Num3z0"/>
          <w:rFonts w:ascii="Verdana" w:hAnsi="Verdana"/>
          <w:color w:val="4682B4"/>
          <w:sz w:val="18"/>
          <w:szCs w:val="18"/>
        </w:rPr>
        <w:t>поисковых</w:t>
      </w:r>
      <w:r>
        <w:rPr>
          <w:rStyle w:val="WW8Num2z0"/>
          <w:rFonts w:ascii="Verdana" w:hAnsi="Verdana"/>
          <w:color w:val="000000"/>
          <w:sz w:val="18"/>
          <w:szCs w:val="18"/>
        </w:rPr>
        <w:t> </w:t>
      </w:r>
      <w:r>
        <w:rPr>
          <w:rFonts w:ascii="Verdana" w:hAnsi="Verdana"/>
          <w:color w:val="000000"/>
          <w:sz w:val="18"/>
          <w:szCs w:val="18"/>
        </w:rPr>
        <w:t>умений на основе использования информационных технологий;</w:t>
      </w:r>
    </w:p>
    <w:p w14:paraId="38C35C82"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аксиологический - интеграция отношений, отражающих ценностные доминанты</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информационного поиска.</w:t>
      </w:r>
    </w:p>
    <w:p w14:paraId="39C0B7C6"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Виртуальная образовательная среда университета - это совокупность условий, способствующих возникновению и развитию процессов взаимодействия «преподаватель-студент» средствами информационных технологий, а также развитию информационно-познавательной самостоятельности студента при условии наполнения компонентов среды</w:t>
      </w:r>
      <w:r>
        <w:rPr>
          <w:rStyle w:val="WW8Num2z0"/>
          <w:rFonts w:ascii="Verdana" w:hAnsi="Verdana"/>
          <w:color w:val="000000"/>
          <w:sz w:val="18"/>
          <w:szCs w:val="18"/>
        </w:rPr>
        <w:t> </w:t>
      </w:r>
      <w:r>
        <w:rPr>
          <w:rStyle w:val="WW8Num3z0"/>
          <w:rFonts w:ascii="Verdana" w:hAnsi="Verdana"/>
          <w:color w:val="4682B4"/>
          <w:sz w:val="18"/>
          <w:szCs w:val="18"/>
        </w:rPr>
        <w:t>предметным</w:t>
      </w:r>
      <w:r>
        <w:rPr>
          <w:rStyle w:val="WW8Num2z0"/>
          <w:rFonts w:ascii="Verdana" w:hAnsi="Verdana"/>
          <w:color w:val="000000"/>
          <w:sz w:val="18"/>
          <w:szCs w:val="18"/>
        </w:rPr>
        <w:t> </w:t>
      </w:r>
      <w:r>
        <w:rPr>
          <w:rFonts w:ascii="Verdana" w:hAnsi="Verdana"/>
          <w:color w:val="000000"/>
          <w:sz w:val="18"/>
          <w:szCs w:val="18"/>
        </w:rPr>
        <w:t xml:space="preserve">содержанием. Виртуальная образовательная среда проектируется как открытая система, функционирование которой направлено на интеграцию образовательных ресурсов университета, его интеллектуального, культурного и духовно-нравственного потенциала в развитую информационную </w:t>
      </w:r>
      <w:r>
        <w:rPr>
          <w:rFonts w:ascii="Verdana" w:hAnsi="Verdana"/>
          <w:color w:val="000000"/>
          <w:sz w:val="18"/>
          <w:szCs w:val="18"/>
        </w:rPr>
        <w:lastRenderedPageBreak/>
        <w:t>инфраструктуру согласно целевым установкам общества и миссии университета.</w:t>
      </w:r>
    </w:p>
    <w:p w14:paraId="31570AE3"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развития информационно-познавательной самостоятельности студентов университета на основе синтеза субъектно-деятельностного и</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подходов включает в себя педагогическую поддержку в процессе работы в виртуальной</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среде и конструирование собственного информационного ресурса, проходит определенные этапы реализации (алгоритмический, поисково-преобразующий, аналитический).</w:t>
      </w:r>
    </w:p>
    <w:p w14:paraId="734965C7"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Деятельность преподавателя в контексте информатизации образования, во-первых, интенсифицируется, что стимулирует студента к освоению информационных технологий на более высоком уровне, во-вторых, обогащает собственный опыт использования Интернет-технологий в образовательном процессе.</w:t>
      </w:r>
    </w:p>
    <w:p w14:paraId="61D26FCA"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Ресурс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 контексте организации самостоятельной работы студентов с применением информационных технологий способствует использованию виртуальной образовательной среды для расширения сферы своей профессиональной деятельности.</w:t>
      </w:r>
    </w:p>
    <w:p w14:paraId="611772D2"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состоит в определении, теоретическом обосновании и практической реализации комплекса педагогических условий развития информационно-познавательной самостоятельности студентов университета, организации опытно-экспериментальной работы, систематизации и обработке полученных данных, анализе ее результатов.</w:t>
      </w:r>
    </w:p>
    <w:p w14:paraId="5B9CC558"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вытекает из задач исследования, практической целесообразности изложения материала и логики раскрытия темы; состоит из введения, двух глав, заключения, списка использованных источников.</w:t>
      </w:r>
    </w:p>
    <w:p w14:paraId="284B9FC1" w14:textId="77777777" w:rsidR="00F21A9D" w:rsidRDefault="00F21A9D" w:rsidP="00F21A9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Садова, Валентина Александровна</w:t>
      </w:r>
    </w:p>
    <w:p w14:paraId="783C8055"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414392F"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показала практическая часть исследования, процесс использования новых информационных технологий в образовании зависит непосредственно от тех, кто ведет процесс моделирования и от выбора конкретных технологий, поэтому при прогнозировании возможных путей развития образовательной инновации необходимо учитывать уровень информированности, заинтересованности, способности к пониманию инновационного процесса, интеллекткальных и материальных ресурсов как</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так и студентов вуза.</w:t>
      </w:r>
    </w:p>
    <w:p w14:paraId="56E2A719"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Техническая поддержка взаимодействия проходит средствами Web-технологий. В диссертационном исследовании реализация этой идеи основывалась на виртуализации, как одной из ведущих тенденций развития университетского образования и была реализована посредством системы Moodle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Объектно-Ориентированная Динамическая Обучающая Среда), идеей виртуальной кафедры, в которой осуществлялся образовательный блог</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создание и ведение форумов, как</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так и самими студентами.</w:t>
      </w:r>
    </w:p>
    <w:p w14:paraId="503160EB"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студентам предлагалось создать и оформить электронное</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 На выбор давалось четыре программных инструмента (файловая структура; документы, созданные различными офисными приложениями (Word, Excel, PowerPoint, Access), связанные между собой гиперссылками; документы на основе HTML языка; самостоятельно разобранный программный инструмент).</w:t>
      </w:r>
    </w:p>
    <w:p w14:paraId="115FF45C"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Было зафиксировано 3 уровня отношений студентов к созданию и оформлению электронного портфолио: пассивно-созерцательный; активно-созидательный;</w:t>
      </w:r>
      <w:r>
        <w:rPr>
          <w:rStyle w:val="WW8Num2z0"/>
          <w:rFonts w:ascii="Verdana" w:hAnsi="Verdana"/>
          <w:color w:val="000000"/>
          <w:sz w:val="18"/>
          <w:szCs w:val="18"/>
        </w:rPr>
        <w:t> </w:t>
      </w:r>
      <w:r>
        <w:rPr>
          <w:rStyle w:val="WW8Num3z0"/>
          <w:rFonts w:ascii="Verdana" w:hAnsi="Verdana"/>
          <w:color w:val="4682B4"/>
          <w:sz w:val="18"/>
          <w:szCs w:val="18"/>
        </w:rPr>
        <w:t>креативный</w:t>
      </w:r>
      <w:r>
        <w:rPr>
          <w:rStyle w:val="WW8Num2z0"/>
          <w:rFonts w:ascii="Verdana" w:hAnsi="Verdana"/>
          <w:color w:val="000000"/>
          <w:sz w:val="18"/>
          <w:szCs w:val="18"/>
        </w:rPr>
        <w:t> </w:t>
      </w:r>
      <w:r>
        <w:rPr>
          <w:rFonts w:ascii="Verdana" w:hAnsi="Verdana"/>
          <w:color w:val="000000"/>
          <w:sz w:val="18"/>
          <w:szCs w:val="18"/>
        </w:rPr>
        <w:t>продвинутый).</w:t>
      </w:r>
    </w:p>
    <w:p w14:paraId="292E30DC"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исследование, прослеживалась параллель (положительная корреляция) между уровнем отношений студентов к созданию и оформлению электронного портфолио и уровнем развития информационно-познавательной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Создание и наполнение электронного портфолио способствовало не только выработке умений в работе с определенными программным инструментом, но и реализации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с позиции субъекта профессиональной деятельности, его адаптации к реальным условиям современного мира и содержанию своей</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w:t>
      </w:r>
    </w:p>
    <w:p w14:paraId="6C152DAE"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Полученные результаты исследования позволили сделать вывод об эффективности и </w:t>
      </w:r>
      <w:r>
        <w:rPr>
          <w:rFonts w:ascii="Verdana" w:hAnsi="Verdana"/>
          <w:color w:val="000000"/>
          <w:sz w:val="18"/>
          <w:szCs w:val="18"/>
        </w:rPr>
        <w:lastRenderedPageBreak/>
        <w:t>необходимости внедрения реализованных в исследовании условий: 1) студент, выходит за рамки данного ему содержания учебного материала, форм учебного расписания, традиционной структуры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2) студент получает дополнительную возможность профессиональной экспертизы своих творческих способностей и умений;</w:t>
      </w:r>
      <w:r>
        <w:rPr>
          <w:rStyle w:val="WW8Num2z0"/>
          <w:rFonts w:ascii="Verdana" w:hAnsi="Verdana"/>
          <w:color w:val="000000"/>
          <w:sz w:val="18"/>
          <w:szCs w:val="18"/>
        </w:rPr>
        <w:t> </w:t>
      </w:r>
      <w:r>
        <w:rPr>
          <w:rStyle w:val="WW8Num3z0"/>
          <w:rFonts w:ascii="Verdana" w:hAnsi="Verdana"/>
          <w:color w:val="4682B4"/>
          <w:sz w:val="18"/>
          <w:szCs w:val="18"/>
        </w:rPr>
        <w:t>учится</w:t>
      </w:r>
      <w:r>
        <w:rPr>
          <w:rStyle w:val="WW8Num2z0"/>
          <w:rFonts w:ascii="Verdana" w:hAnsi="Verdana"/>
          <w:color w:val="000000"/>
          <w:sz w:val="18"/>
          <w:szCs w:val="18"/>
        </w:rPr>
        <w:t> </w:t>
      </w:r>
      <w:r>
        <w:rPr>
          <w:rFonts w:ascii="Verdana" w:hAnsi="Verdana"/>
          <w:color w:val="000000"/>
          <w:sz w:val="18"/>
          <w:szCs w:val="18"/>
        </w:rPr>
        <w:t>использовать информационное пространство сети Интернет для расширения сферы своей творческой деятельности; 3) сравнивает свой творческий продукт с работами соответствующего уровня; 4) решает свои формальные образовательные и профессиональные задачи.</w:t>
      </w:r>
    </w:p>
    <w:p w14:paraId="03864A2D"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157</w:t>
      </w:r>
    </w:p>
    <w:p w14:paraId="51D84B6E"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1D2A5CE"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Обращаясь к информационно-познавательной самостоятельности как к педагогическому феномену, мы отмечаем ее значимость в будущей профессиональной деятельности специалиста, испытывающего</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потребности в самообучении, саморазвитии и</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w:t>
      </w:r>
    </w:p>
    <w:p w14:paraId="392FD0CA"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педагогической точки зрения информационно-познавательная</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базируется на таких основополагающих понятиях как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w:t>
      </w:r>
      <w:r>
        <w:rPr>
          <w:rStyle w:val="WW8Num3z0"/>
          <w:rFonts w:ascii="Verdana" w:hAnsi="Verdana"/>
          <w:color w:val="4682B4"/>
          <w:sz w:val="18"/>
          <w:szCs w:val="18"/>
        </w:rPr>
        <w:t>познавательная активность</w:t>
      </w:r>
      <w:r>
        <w:rPr>
          <w:rFonts w:ascii="Verdana" w:hAnsi="Verdana"/>
          <w:color w:val="000000"/>
          <w:sz w:val="18"/>
          <w:szCs w:val="18"/>
        </w:rPr>
        <w:t>», «</w:t>
      </w:r>
      <w:r>
        <w:rPr>
          <w:rStyle w:val="WW8Num3z0"/>
          <w:rFonts w:ascii="Verdana" w:hAnsi="Verdana"/>
          <w:color w:val="4682B4"/>
          <w:sz w:val="18"/>
          <w:szCs w:val="18"/>
        </w:rPr>
        <w:t>познавательный интерес</w:t>
      </w:r>
      <w:r>
        <w:rPr>
          <w:rFonts w:ascii="Verdana" w:hAnsi="Verdana"/>
          <w:color w:val="000000"/>
          <w:sz w:val="18"/>
          <w:szCs w:val="18"/>
        </w:rPr>
        <w:t>».</w:t>
      </w:r>
    </w:p>
    <w:p w14:paraId="7A69A015"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происходит обогащение личности новыми знаниями и умениями, без которых невозможно</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познание действительности.</w:t>
      </w:r>
    </w:p>
    <w:p w14:paraId="412F4981"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информационно-познавательная самостоятельность - это</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личностное качество, характеризующееся достаточным уровнем знаний,</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отношением к познанию и совокупностью информационных умений, обеспечивающих студенту</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самостоятельного решения учебно-образовательных и профессионально-ориентированных задач с применением информационных технологий.</w:t>
      </w:r>
    </w:p>
    <w:p w14:paraId="4E23A7B7"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информационно-познавательной самостоятельности рассматривается как ведущий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мотив обучения студентов в университете.</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миру позволяет студенту включиться в</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всем разнообразием своих внутренних сил и возможностей. Основа развития информационно-познавательной самостоятельности как качества личности заключается в определении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смысла, потребностей и мотивов</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что неразрывно связано с</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ориентациями и аксиологическим потенциалом личности.</w:t>
      </w:r>
    </w:p>
    <w:p w14:paraId="48E5E6C1" w14:textId="77777777" w:rsidR="00F21A9D" w:rsidRDefault="00F21A9D" w:rsidP="00F21A9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Преподаваемый</w:t>
      </w:r>
      <w:r>
        <w:rPr>
          <w:rStyle w:val="WW8Num2z0"/>
          <w:rFonts w:ascii="Verdana" w:hAnsi="Verdana"/>
          <w:color w:val="000000"/>
          <w:sz w:val="18"/>
          <w:szCs w:val="18"/>
        </w:rPr>
        <w:t> </w:t>
      </w:r>
      <w:r>
        <w:rPr>
          <w:rFonts w:ascii="Verdana" w:hAnsi="Verdana"/>
          <w:color w:val="000000"/>
          <w:sz w:val="18"/>
          <w:szCs w:val="18"/>
        </w:rPr>
        <w:t>материал по информатике при студенто-ориентированном обучении создает ситуацию профессиональной деятельности и обусловливает удовлетворение информационных потребностей будущего специалиста.</w:t>
      </w:r>
    </w:p>
    <w:p w14:paraId="36D25AB2"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Информационно-познавательная самостоятельность будет успешно развиваться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Информатика</w:t>
      </w:r>
      <w:r>
        <w:rPr>
          <w:rFonts w:ascii="Verdana" w:hAnsi="Verdana"/>
          <w:color w:val="000000"/>
          <w:sz w:val="18"/>
          <w:szCs w:val="18"/>
        </w:rPr>
        <w:t>» в университете, в котором происходит развитие и трансформация потребностей, мотивов и целей в профессиональные ориентации. Исследование показало, что информационно-познавательная самостоятельность - это интегративное качество личности, основу которой составляют стремление к самостоятельности, обобщенные знания и умения,</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Fonts w:ascii="Verdana" w:hAnsi="Verdana"/>
          <w:color w:val="000000"/>
          <w:sz w:val="18"/>
          <w:szCs w:val="18"/>
        </w:rPr>
        <w:t>, ценностное отношение к знаниям и совокупность умений познавательной деятельности.</w:t>
      </w:r>
    </w:p>
    <w:p w14:paraId="3EEE3DAC"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информационно-познавательной самостоятельности студентов университета осуществляется реализацией модели данного процесса и обеспечивается комплексом организационно-педагогических условий:</w:t>
      </w:r>
    </w:p>
    <w:p w14:paraId="54C0D59C"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виртуальной среды, актуализирующей развитие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университета, а так же способствующей взаимодействию</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 студент в Интернет-пространстве;</w:t>
      </w:r>
    </w:p>
    <w:p w14:paraId="04CFB19E"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активизация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студентов университета, осуществляющаяся в создании и оформлении электронного портфолио;</w:t>
      </w:r>
    </w:p>
    <w:p w14:paraId="2EDDBC1D"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внедрение в учебный процесс поэтапно-усложняющихся задач,</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и проектов, требующих активизации креативноценностного механизма формирования информационно-познавательной самостоятельности студентов университета;</w:t>
      </w:r>
    </w:p>
    <w:p w14:paraId="0B86637A" w14:textId="77777777" w:rsidR="00F21A9D" w:rsidRDefault="00F21A9D" w:rsidP="00F21A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подготовка преподавателя к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с применением информационных технологий.</w:t>
      </w:r>
    </w:p>
    <w:p w14:paraId="3DA308FA" w14:textId="77777777" w:rsidR="00F21A9D" w:rsidRDefault="00F21A9D" w:rsidP="00F21A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проведения опытно-поисковой работы подтвердили гипотезу исследования. Таким образом, теоретически обоснована и практически подтверждена эффективность комплекса организационно-педагогических условий развития информационно-познавательной самостоятельности студентов университета.</w:t>
      </w:r>
    </w:p>
    <w:p w14:paraId="329C2780" w14:textId="77777777" w:rsidR="00F21A9D" w:rsidRDefault="00F21A9D" w:rsidP="00F21A9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Садова, Валентина Александровна, 2012 год</w:t>
      </w:r>
    </w:p>
    <w:p w14:paraId="2BA43AA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 Абдеев, Р.Ф. Философия информационной цивилизации / Р.Ф. Абдеев.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1994. - 336 с.</w:t>
      </w:r>
    </w:p>
    <w:p w14:paraId="566C159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 Ананьев, Б.Г. Избранные психологические труды: в 2 т. / Б.Г. Ананьев.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Т. 2. - 287 с.</w:t>
      </w:r>
    </w:p>
    <w:p w14:paraId="0B85A079"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 Андреев, A.A. Педагогика высшей школы. Новый курс /</w:t>
      </w:r>
    </w:p>
    <w:p w14:paraId="2069E82C"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 A.A. Андреев. М. : Московский международный институт эконометрики,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финансов и права, 2002. - 264 с.</w:t>
      </w:r>
    </w:p>
    <w:p w14:paraId="19FCABE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 В.И.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Казань : ЦИТ, 2003. - 608 с.</w:t>
      </w:r>
    </w:p>
    <w:p w14:paraId="0D5AFD62"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Компетенции в профессиональном образовании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w:t>
      </w:r>
    </w:p>
    <w:p w14:paraId="76B74AE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 B.И. Байденко // Высшее образование в России. 2004. - № 11.1. C. 4-17.</w:t>
      </w:r>
    </w:p>
    <w:p w14:paraId="70C06F01"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 Балабан, М.А. Лингвистические данные в автоматизированных системах / М.А. Балабан.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1985. - 178 с.</w:t>
      </w:r>
    </w:p>
    <w:p w14:paraId="216F6E7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 Балабан, М.А. Школа-парк: как построить школу без классов и</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 М.А. Балабан. М. : Первое сентября, 2001. -190 с.</w:t>
      </w:r>
    </w:p>
    <w:p w14:paraId="4AEE149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Башмаков</w:t>
      </w:r>
      <w:r>
        <w:rPr>
          <w:rFonts w:ascii="Verdana" w:hAnsi="Verdana"/>
          <w:color w:val="000000"/>
          <w:sz w:val="18"/>
          <w:szCs w:val="18"/>
        </w:rPr>
        <w:t>, М.И. Классификация обучающих сред / М.И. Башмаков, С.Н.</w:t>
      </w:r>
      <w:r>
        <w:rPr>
          <w:rStyle w:val="WW8Num2z0"/>
          <w:rFonts w:ascii="Verdana" w:hAnsi="Verdana"/>
          <w:color w:val="000000"/>
          <w:sz w:val="18"/>
          <w:szCs w:val="18"/>
        </w:rPr>
        <w:t> </w:t>
      </w:r>
      <w:r>
        <w:rPr>
          <w:rStyle w:val="WW8Num3z0"/>
          <w:rFonts w:ascii="Verdana" w:hAnsi="Verdana"/>
          <w:color w:val="4682B4"/>
          <w:sz w:val="18"/>
          <w:szCs w:val="18"/>
        </w:rPr>
        <w:t>Поздняков</w:t>
      </w:r>
      <w:r>
        <w:rPr>
          <w:rFonts w:ascii="Verdana" w:hAnsi="Verdana"/>
          <w:color w:val="000000"/>
          <w:sz w:val="18"/>
          <w:szCs w:val="18"/>
        </w:rPr>
        <w:t>, H.A. Резник // Школьные технологии. 2000. - №2. - С. 135-146.</w:t>
      </w:r>
    </w:p>
    <w:p w14:paraId="2A97B4C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 Ю.Белл, Д. Грядущее постиндустриальное общество. Образец социального прогнозирования : пер. с англ. / Д. Белл. -М. : Академия, 2004. 578 с.</w:t>
      </w:r>
    </w:p>
    <w:p w14:paraId="18FEEF51"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 П.Берулава, М.Н.</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Проблемы и перспективы /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Бийск : НИЦ БиГПИ, 1996. - 31 с.</w:t>
      </w:r>
    </w:p>
    <w:p w14:paraId="072FB2AC"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w:t>
      </w:r>
    </w:p>
    <w:p w14:paraId="4BE6257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 B.П. Беспалько. М. : Педагогика, 1989. - 192 с.</w:t>
      </w:r>
    </w:p>
    <w:p w14:paraId="5737E37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Бешенков</w:t>
      </w:r>
      <w:r>
        <w:rPr>
          <w:rFonts w:ascii="Verdana" w:hAnsi="Verdana"/>
          <w:color w:val="000000"/>
          <w:sz w:val="18"/>
          <w:szCs w:val="18"/>
        </w:rPr>
        <w:t>, С.А. Информация и информационные процессы / С.А.</w:t>
      </w:r>
      <w:r>
        <w:rPr>
          <w:rStyle w:val="WW8Num2z0"/>
          <w:rFonts w:ascii="Verdana" w:hAnsi="Verdana"/>
          <w:color w:val="000000"/>
          <w:sz w:val="18"/>
          <w:szCs w:val="18"/>
        </w:rPr>
        <w:t> </w:t>
      </w:r>
      <w:r>
        <w:rPr>
          <w:rStyle w:val="WW8Num3z0"/>
          <w:rFonts w:ascii="Verdana" w:hAnsi="Verdana"/>
          <w:color w:val="4682B4"/>
          <w:sz w:val="18"/>
          <w:szCs w:val="18"/>
        </w:rPr>
        <w:t>Бешенков</w:t>
      </w:r>
      <w:r>
        <w:rPr>
          <w:rFonts w:ascii="Verdana" w:hAnsi="Verdana"/>
          <w:color w:val="000000"/>
          <w:sz w:val="18"/>
          <w:szCs w:val="18"/>
        </w:rPr>
        <w:t>, В.Ю. Лыскова, Е.А. Ракитина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1998. - № 8. - С. 39-50.</w:t>
      </w:r>
    </w:p>
    <w:p w14:paraId="161DACD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Бешенков</w:t>
      </w:r>
      <w:r>
        <w:rPr>
          <w:rFonts w:ascii="Verdana" w:hAnsi="Verdana"/>
          <w:color w:val="000000"/>
          <w:sz w:val="18"/>
          <w:szCs w:val="18"/>
        </w:rPr>
        <w:t>, С.А. Информация и информационные процессы / С.А. Бешенков, В.Ю.</w:t>
      </w:r>
      <w:r>
        <w:rPr>
          <w:rStyle w:val="WW8Num2z0"/>
          <w:rFonts w:ascii="Verdana" w:hAnsi="Verdana"/>
          <w:color w:val="000000"/>
          <w:sz w:val="18"/>
          <w:szCs w:val="18"/>
        </w:rPr>
        <w:t> </w:t>
      </w:r>
      <w:r>
        <w:rPr>
          <w:rStyle w:val="WW8Num3z0"/>
          <w:rFonts w:ascii="Verdana" w:hAnsi="Verdana"/>
          <w:color w:val="4682B4"/>
          <w:sz w:val="18"/>
          <w:szCs w:val="18"/>
        </w:rPr>
        <w:t>Лыскова</w:t>
      </w:r>
      <w:r>
        <w:rPr>
          <w:rFonts w:ascii="Verdana" w:hAnsi="Verdana"/>
          <w:color w:val="000000"/>
          <w:sz w:val="18"/>
          <w:szCs w:val="18"/>
        </w:rPr>
        <w:t>, Е.А. Ракитина // Информатика и образование. 1998. - №6. - С. 38-50. - № 7.1. C. 41 55.</w:t>
      </w:r>
    </w:p>
    <w:p w14:paraId="0B7C637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Богословский</w:t>
      </w:r>
      <w:r>
        <w:rPr>
          <w:rFonts w:ascii="Verdana" w:hAnsi="Verdana"/>
          <w:color w:val="000000"/>
          <w:sz w:val="18"/>
          <w:szCs w:val="18"/>
        </w:rPr>
        <w:t>, В.И. Наука в педагогическом университете: Вопросы методологии, теории и практики монография / В.И. Богословский, В.А.</w:t>
      </w:r>
      <w:r>
        <w:rPr>
          <w:rStyle w:val="WW8Num2z0"/>
          <w:rFonts w:ascii="Verdana" w:hAnsi="Verdana"/>
          <w:color w:val="000000"/>
          <w:sz w:val="18"/>
          <w:szCs w:val="18"/>
        </w:rPr>
        <w:t> </w:t>
      </w:r>
      <w:r>
        <w:rPr>
          <w:rStyle w:val="WW8Num3z0"/>
          <w:rFonts w:ascii="Verdana" w:hAnsi="Verdana"/>
          <w:color w:val="4682B4"/>
          <w:sz w:val="18"/>
          <w:szCs w:val="18"/>
        </w:rPr>
        <w:t>Извозчиков</w:t>
      </w:r>
      <w:r>
        <w:rPr>
          <w:rFonts w:ascii="Verdana" w:hAnsi="Verdana"/>
          <w:color w:val="000000"/>
          <w:sz w:val="18"/>
          <w:szCs w:val="18"/>
        </w:rPr>
        <w:t>, М.Н. Потемкин. СПб. : Изд-во СПб. ун-та, 2000. - 204 с.</w:t>
      </w:r>
    </w:p>
    <w:p w14:paraId="3E0077E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Избранные психологические труды. Проблемы формирования личности / Л.И. Божович ;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 Междунар. пед. академия, 1995. - 209 с.</w:t>
      </w:r>
    </w:p>
    <w:p w14:paraId="330521E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19. Винер, Н. Кибернетика, или Управление и связь в животном и машине / Н. Винер ; пер. с англ. И.В.</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Г.Н. Поварова ; под ред. Г.Н.</w:t>
      </w:r>
      <w:r>
        <w:rPr>
          <w:rStyle w:val="WW8Num2z0"/>
          <w:rFonts w:ascii="Verdana" w:hAnsi="Verdana"/>
          <w:color w:val="000000"/>
          <w:sz w:val="18"/>
          <w:szCs w:val="18"/>
        </w:rPr>
        <w:t> </w:t>
      </w:r>
      <w:r>
        <w:rPr>
          <w:rStyle w:val="WW8Num3z0"/>
          <w:rFonts w:ascii="Verdana" w:hAnsi="Verdana"/>
          <w:color w:val="4682B4"/>
          <w:sz w:val="18"/>
          <w:szCs w:val="18"/>
        </w:rPr>
        <w:t>Поварова</w:t>
      </w:r>
      <w:r>
        <w:rPr>
          <w:rFonts w:ascii="Verdana" w:hAnsi="Verdana"/>
          <w:color w:val="000000"/>
          <w:sz w:val="18"/>
          <w:szCs w:val="18"/>
        </w:rPr>
        <w:t>. 2-е изд. - М. : Наука,1983. 344 с.</w:t>
      </w:r>
    </w:p>
    <w:p w14:paraId="66F16E5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20. Владимирова, Л.П.</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организации взаимодействия учителей иностранных языков в сетевых сообществах :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Л.П. Владимирова. М., 2009. - 27 с.</w:t>
      </w:r>
    </w:p>
    <w:p w14:paraId="57238D0C"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 Л.С. Выготский. М. : Педагогика, 1991. - 479 с.</w:t>
      </w:r>
    </w:p>
    <w:p w14:paraId="09E6E61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22. Галкин, Д.В. Виртуализация опыта в культуре постмодерна: метаморфозы дискурсивного ландшафта : автореф. дис. . канд. филос. наук / Д.В. Галкин. Томск, 2002. - 26 с.</w:t>
      </w:r>
    </w:p>
    <w:p w14:paraId="7A15ED4C"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П.Я. Зависимость обучения от типа</w:t>
      </w:r>
      <w:r>
        <w:rPr>
          <w:rStyle w:val="WW8Num2z0"/>
          <w:rFonts w:ascii="Verdana" w:hAnsi="Verdana"/>
          <w:color w:val="000000"/>
          <w:sz w:val="18"/>
          <w:szCs w:val="18"/>
        </w:rPr>
        <w:t> </w:t>
      </w:r>
      <w:r>
        <w:rPr>
          <w:rStyle w:val="WW8Num3z0"/>
          <w:rFonts w:ascii="Verdana" w:hAnsi="Verdana"/>
          <w:color w:val="4682B4"/>
          <w:sz w:val="18"/>
          <w:szCs w:val="18"/>
        </w:rPr>
        <w:t>ориентировочной</w:t>
      </w:r>
      <w:r>
        <w:rPr>
          <w:rStyle w:val="WW8Num2z0"/>
          <w:rFonts w:ascii="Verdana" w:hAnsi="Verdana"/>
          <w:color w:val="000000"/>
          <w:sz w:val="18"/>
          <w:szCs w:val="18"/>
        </w:rPr>
        <w:t> </w:t>
      </w:r>
      <w:r>
        <w:rPr>
          <w:rFonts w:ascii="Verdana" w:hAnsi="Verdana"/>
          <w:color w:val="000000"/>
          <w:sz w:val="18"/>
          <w:szCs w:val="18"/>
        </w:rPr>
        <w:t>деятельности / П.Я. Гальперин,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М. : Изд-во МГУ, 1968. 238 с.</w:t>
      </w:r>
    </w:p>
    <w:p w14:paraId="363D80DC"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Геницинский</w:t>
      </w:r>
      <w:r>
        <w:rPr>
          <w:rFonts w:ascii="Verdana" w:hAnsi="Verdana"/>
          <w:color w:val="000000"/>
          <w:sz w:val="18"/>
          <w:szCs w:val="18"/>
        </w:rPr>
        <w:t>, В.И. Основы теоретической педагогики: учеб. пособие / В.И. Геницинский. СПб. : Изд-во СПб. ун-та, 1992. - 149 с.</w:t>
      </w:r>
    </w:p>
    <w:p w14:paraId="70854253"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Стратегические приоритеты развития образования в России / Б.С. Гершунский // Педагогика. 1996. -№ 5. - С.46-55.</w:t>
      </w:r>
    </w:p>
    <w:p w14:paraId="434E522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Гиляревский</w:t>
      </w:r>
      <w:r>
        <w:rPr>
          <w:rFonts w:ascii="Verdana" w:hAnsi="Verdana"/>
          <w:color w:val="000000"/>
          <w:sz w:val="18"/>
          <w:szCs w:val="18"/>
        </w:rPr>
        <w:t>, P.C. Инфосфера. Информационные структуры, системы и процессы в науке и обществе / P.C. Гиляревский, Ю.М.</w:t>
      </w:r>
      <w:r>
        <w:rPr>
          <w:rStyle w:val="WW8Num2z0"/>
          <w:rFonts w:ascii="Verdana" w:hAnsi="Verdana"/>
          <w:color w:val="000000"/>
          <w:sz w:val="18"/>
          <w:szCs w:val="18"/>
        </w:rPr>
        <w:t> </w:t>
      </w:r>
      <w:r>
        <w:rPr>
          <w:rStyle w:val="WW8Num3z0"/>
          <w:rFonts w:ascii="Verdana" w:hAnsi="Verdana"/>
          <w:color w:val="4682B4"/>
          <w:sz w:val="18"/>
          <w:szCs w:val="18"/>
        </w:rPr>
        <w:t>Арский</w:t>
      </w:r>
      <w:r>
        <w:rPr>
          <w:rFonts w:ascii="Verdana" w:hAnsi="Verdana"/>
          <w:color w:val="000000"/>
          <w:sz w:val="18"/>
          <w:szCs w:val="18"/>
        </w:rPr>
        <w:t>, И.С. Туров, А.И. Черный. М. :</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1996. - 492 с.</w:t>
      </w:r>
    </w:p>
    <w:p w14:paraId="2EB28081"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27. Гольдин, A.M. К построению модели знания в парадигме М.А. Балабана / A.M. Гольдин // Вопросы психологии. 2002. -№ 1. - С. 104-110.</w:t>
      </w:r>
    </w:p>
    <w:p w14:paraId="10F8A2A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28. Гольдин, A.M. Образование 2.0: взгляд</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Электронный ресурс. / A.M. Гольдин //</w:t>
      </w:r>
    </w:p>
    <w:p w14:paraId="2D8435E3"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29. Компьютерра". 2009. - № 44. - Режим доступа: http://www.computerra.ru/readitorial/393364/.</w:t>
      </w:r>
    </w:p>
    <w:p w14:paraId="441403C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30. Горошко, Е.И. Образование 2.0 это</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отечественного образования? (Попытка теоретической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Часть 1) / Е.И. Горошко // Образовательные технологии и общество. - 2009. - Т. 12. - № 2. - С. 455-469.</w:t>
      </w:r>
    </w:p>
    <w:p w14:paraId="4EE2D47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31. Громыко, Н. Интернет, постмодернизм и современное образование / Н. Громыко // Кентавр : методологический и</w:t>
      </w:r>
      <w:r>
        <w:rPr>
          <w:rStyle w:val="WW8Num2z0"/>
          <w:rFonts w:ascii="Verdana" w:hAnsi="Verdana"/>
          <w:color w:val="000000"/>
          <w:sz w:val="18"/>
          <w:szCs w:val="18"/>
        </w:rPr>
        <w:t> </w:t>
      </w:r>
      <w:r>
        <w:rPr>
          <w:rStyle w:val="WW8Num3z0"/>
          <w:rFonts w:ascii="Verdana" w:hAnsi="Verdana"/>
          <w:color w:val="4682B4"/>
          <w:sz w:val="18"/>
          <w:szCs w:val="18"/>
        </w:rPr>
        <w:t>игротехнический</w:t>
      </w:r>
      <w:r>
        <w:rPr>
          <w:rStyle w:val="WW8Num2z0"/>
          <w:rFonts w:ascii="Verdana" w:hAnsi="Verdana"/>
          <w:color w:val="000000"/>
          <w:sz w:val="18"/>
          <w:szCs w:val="18"/>
        </w:rPr>
        <w:t> </w:t>
      </w:r>
      <w:r>
        <w:rPr>
          <w:rFonts w:ascii="Verdana" w:hAnsi="Verdana"/>
          <w:color w:val="000000"/>
          <w:sz w:val="18"/>
          <w:szCs w:val="18"/>
        </w:rPr>
        <w:t>альманах. 2001. - № 27. - С. 55.</w:t>
      </w:r>
    </w:p>
    <w:p w14:paraId="6EFDE93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Введение в философию образования / Э.Н. Гусинский, Ю.И.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М. : Логос, 2000. - 224 с.</w:t>
      </w:r>
    </w:p>
    <w:p w14:paraId="1DE9CDB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33. Давыдов, В.В. Проблемы развивающего обучения: Опыт теорет. и</w:t>
      </w:r>
      <w:r>
        <w:rPr>
          <w:rStyle w:val="WW8Num2z0"/>
          <w:rFonts w:ascii="Verdana" w:hAnsi="Verdana"/>
          <w:color w:val="000000"/>
          <w:sz w:val="18"/>
          <w:szCs w:val="18"/>
        </w:rPr>
        <w:t> </w:t>
      </w:r>
      <w:r>
        <w:rPr>
          <w:rStyle w:val="WW8Num3z0"/>
          <w:rFonts w:ascii="Verdana" w:hAnsi="Verdana"/>
          <w:color w:val="4682B4"/>
          <w:sz w:val="18"/>
          <w:szCs w:val="18"/>
        </w:rPr>
        <w:t>эксперим</w:t>
      </w:r>
      <w:r>
        <w:rPr>
          <w:rFonts w:ascii="Verdana" w:hAnsi="Verdana"/>
          <w:color w:val="000000"/>
          <w:sz w:val="18"/>
          <w:szCs w:val="18"/>
        </w:rPr>
        <w:t>. психол. исслед / В.В. Давыдов ;</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-М. : Педагогика, 1986. 239 с.</w:t>
      </w:r>
    </w:p>
    <w:p w14:paraId="2D857F0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34. Данилов, М.А. Воспитание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самостоятельности и творческой активности в процессе обучения / М.А. Данилов // Сов. педагогика. 1961. - №8. - С. 31-36.</w:t>
      </w:r>
    </w:p>
    <w:p w14:paraId="75672D6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35. Деряба, С.Д.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ориентации воспитанников образовательных учреждений / С.Д. Деряба // Высшее образование в России. 2007. - №3. - С. 39-43.</w:t>
      </w:r>
    </w:p>
    <w:p w14:paraId="12466812"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36. Долгополова, Н.Ф. Коммуникативно-ценностный подход к образовательной технологии Паблик рилейшнз : монография / Н.Ф. Долгополова. Оренбург : Изд-во Оренб.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1999. 156 с.</w:t>
      </w:r>
    </w:p>
    <w:p w14:paraId="32133A4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37. Донина, И.А.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педагога к развитию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 автореф. дис. . канд. пед. наук / И.А. Донина. -Новгород, 1999. 18 с.</w:t>
      </w:r>
    </w:p>
    <w:p w14:paraId="26B08BE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Дулатова</w:t>
      </w:r>
      <w:r>
        <w:rPr>
          <w:rFonts w:ascii="Verdana" w:hAnsi="Verdana"/>
          <w:color w:val="000000"/>
          <w:sz w:val="18"/>
          <w:szCs w:val="18"/>
        </w:rPr>
        <w:t>, А.Н. Информационная культура личности : учеб-метод, пособие / А.Н. Дулатова, Н.Б.</w:t>
      </w:r>
      <w:r>
        <w:rPr>
          <w:rStyle w:val="WW8Num2z0"/>
          <w:rFonts w:ascii="Verdana" w:hAnsi="Verdana"/>
          <w:color w:val="000000"/>
          <w:sz w:val="18"/>
          <w:szCs w:val="18"/>
        </w:rPr>
        <w:t> </w:t>
      </w:r>
      <w:r>
        <w:rPr>
          <w:rStyle w:val="WW8Num3z0"/>
          <w:rFonts w:ascii="Verdana" w:hAnsi="Verdana"/>
          <w:color w:val="4682B4"/>
          <w:sz w:val="18"/>
          <w:szCs w:val="18"/>
        </w:rPr>
        <w:t>Зиновьева</w:t>
      </w:r>
      <w:r>
        <w:rPr>
          <w:rFonts w:ascii="Verdana" w:hAnsi="Verdana"/>
          <w:color w:val="000000"/>
          <w:sz w:val="18"/>
          <w:szCs w:val="18"/>
        </w:rPr>
        <w:t>. М., 2007. - 171 с.</w:t>
      </w:r>
    </w:p>
    <w:p w14:paraId="5DF4781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39. Евтюхина, Е.А. Предмет информационной культуры личности / Е.А. Евтюхина // Библиогр. 2003. - № 4. -С. 56 - 60.</w:t>
      </w:r>
    </w:p>
    <w:p w14:paraId="06AFA2F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40. Ершов, А.П. Программирование вторая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 А.П. Ершов. Новосибирск, 1981. (Препринт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Сиб. Отделение ; ВЦ № 293) // Экономика и орг. пром. пр-ва. 1982. -№2. - С. 143-156.</w:t>
      </w:r>
    </w:p>
    <w:p w14:paraId="1B0A747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Ж.Н. Генезис виртуальной образовательной среды на основе интенсификации информационных процессов современного общества / Ж.Н. Зайцева, В.И.</w:t>
      </w:r>
      <w:r>
        <w:rPr>
          <w:rStyle w:val="WW8Num2z0"/>
          <w:rFonts w:ascii="Verdana" w:hAnsi="Verdana"/>
          <w:color w:val="000000"/>
          <w:sz w:val="18"/>
          <w:szCs w:val="18"/>
        </w:rPr>
        <w:t> </w:t>
      </w:r>
      <w:r>
        <w:rPr>
          <w:rStyle w:val="WW8Num3z0"/>
          <w:rFonts w:ascii="Verdana" w:hAnsi="Verdana"/>
          <w:color w:val="4682B4"/>
          <w:sz w:val="18"/>
          <w:szCs w:val="18"/>
        </w:rPr>
        <w:t>Солдаткин</w:t>
      </w:r>
      <w:r>
        <w:rPr>
          <w:rStyle w:val="WW8Num2z0"/>
          <w:rFonts w:ascii="Verdana" w:hAnsi="Verdana"/>
          <w:color w:val="000000"/>
          <w:sz w:val="18"/>
          <w:szCs w:val="18"/>
        </w:rPr>
        <w:t> </w:t>
      </w:r>
      <w:r>
        <w:rPr>
          <w:rFonts w:ascii="Verdana" w:hAnsi="Verdana"/>
          <w:color w:val="000000"/>
          <w:sz w:val="18"/>
          <w:szCs w:val="18"/>
        </w:rPr>
        <w:t>// Информационные технологии. 2000. - №3. - С. 44-48.</w:t>
      </w:r>
    </w:p>
    <w:p w14:paraId="7B235B5C"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42. Зауэр, JI.C.</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внедрения информационных технологий обучения учащихся начального профессионального образования : автореф. дис. . канд. пед. наук / Л.С. Зауэр. Курган, 1999. - 25 с.</w:t>
      </w:r>
    </w:p>
    <w:p w14:paraId="1674DFF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43. Здравомыслов, А.Г. Потребности. Интересы. Ценности / А.Г. Здравомыслов. М. : Политиздат, 1986. - 221 с.</w:t>
      </w:r>
    </w:p>
    <w:p w14:paraId="1CC0F733"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44. Зинченко, В.П. Психологические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психолого-педагогические основы построения системы развивающего обучения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В.В. Давыдова : учеб. пособие / В.П.Зинченко. - М. : Гардарики, 2002. - 431 с.</w:t>
      </w:r>
    </w:p>
    <w:p w14:paraId="31D82BA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 Зинченко, В.П.</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к постановке проблемы / В.П. Зинченко // Педагогика. 2000. -№ 2. - С.23-34.</w:t>
      </w:r>
    </w:p>
    <w:p w14:paraId="4D0F947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46. Ильченко, O.A. Организационно-педагогические условия разработки и применения сетевых курсов в учебном процессе (напримере подготовки специалистов с высшим образованием): автореф. дис. . канд. пед. наук / O.A. Ильченко. М., 2002. -22 с.</w:t>
      </w:r>
    </w:p>
    <w:p w14:paraId="69C04BA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47. Кабанова-Меллер, E.H. Учебная деятельность и развивающее обучение / E.H. Кабанова-Меллер. М. : Знание, 1981. - 96 с.</w:t>
      </w:r>
    </w:p>
    <w:p w14:paraId="1124755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48. Каган, М.С. Философская теория ценности / М.С. Каган. СПб. : Петрополис, 1997. - 204 с.</w:t>
      </w:r>
    </w:p>
    <w:p w14:paraId="3EB601E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Каймин</w:t>
      </w:r>
      <w:r>
        <w:rPr>
          <w:rFonts w:ascii="Verdana" w:hAnsi="Verdana"/>
          <w:color w:val="000000"/>
          <w:sz w:val="18"/>
          <w:szCs w:val="18"/>
        </w:rPr>
        <w:t>, В.А. Как все начиналось / В.А. Каймин // Информатика и образование. 1995. - №3. - С. 7-10.</w:t>
      </w:r>
    </w:p>
    <w:p w14:paraId="6774452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50. Каликанов, C.B. «</w:t>
      </w:r>
      <w:r>
        <w:rPr>
          <w:rStyle w:val="WW8Num3z0"/>
          <w:rFonts w:ascii="Verdana" w:hAnsi="Verdana"/>
          <w:color w:val="4682B4"/>
          <w:sz w:val="18"/>
          <w:szCs w:val="18"/>
        </w:rPr>
        <w:t>Элита</w:t>
      </w:r>
      <w:r>
        <w:rPr>
          <w:rFonts w:ascii="Verdana" w:hAnsi="Verdana"/>
          <w:color w:val="000000"/>
          <w:sz w:val="18"/>
          <w:szCs w:val="18"/>
        </w:rPr>
        <w:t>» и «</w:t>
      </w:r>
      <w:r>
        <w:rPr>
          <w:rStyle w:val="WW8Num3z0"/>
          <w:rFonts w:ascii="Verdana" w:hAnsi="Verdana"/>
          <w:color w:val="4682B4"/>
          <w:sz w:val="18"/>
          <w:szCs w:val="18"/>
        </w:rPr>
        <w:t>массы</w:t>
      </w:r>
      <w:r>
        <w:rPr>
          <w:rFonts w:ascii="Verdana" w:hAnsi="Verdana"/>
          <w:color w:val="000000"/>
          <w:sz w:val="18"/>
          <w:szCs w:val="18"/>
        </w:rPr>
        <w:t>»: стратегии сосуществования / C.B. Каликанов // Власть и воздействие на массовое сознание : сборник материалов I Всероссийской научно-практической конференции. Пенза: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ПГСХА, 2005. -С.149-151.</w:t>
      </w:r>
    </w:p>
    <w:p w14:paraId="728DA62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Каптелинин</w:t>
      </w:r>
      <w:r>
        <w:rPr>
          <w:rFonts w:ascii="Verdana" w:hAnsi="Verdana"/>
          <w:color w:val="000000"/>
          <w:sz w:val="18"/>
          <w:szCs w:val="18"/>
        </w:rPr>
        <w:t>, В.Н. Психологические проблемы формирования 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школьников /</w:t>
      </w:r>
    </w:p>
    <w:p w14:paraId="3F2C473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52. B.Н. Каптелинин // Вопросы психологии. 1986. - № 5.1. C. 54-65.</w:t>
      </w:r>
    </w:p>
    <w:p w14:paraId="20B3E39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Аксиология образования. Фундаментальные исследования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монография / A.B. Кирьякова и др. . М. : Дом педагогики, 2008. - 578 с.</w:t>
      </w:r>
    </w:p>
    <w:p w14:paraId="302FDC72"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54. Кирьякова, A.B. Теория ориентации личности в мире ценностей / A.B. Кирьякова. Оренбург: Изд-во</w:t>
      </w:r>
      <w:r>
        <w:rPr>
          <w:rStyle w:val="WW8Num2z0"/>
          <w:rFonts w:ascii="Verdana" w:hAnsi="Verdana"/>
          <w:color w:val="000000"/>
          <w:sz w:val="18"/>
          <w:szCs w:val="18"/>
        </w:rPr>
        <w:t> </w:t>
      </w:r>
      <w:r>
        <w:rPr>
          <w:rStyle w:val="WW8Num3z0"/>
          <w:rFonts w:ascii="Verdana" w:hAnsi="Verdana"/>
          <w:color w:val="4682B4"/>
          <w:sz w:val="18"/>
          <w:szCs w:val="18"/>
        </w:rPr>
        <w:t>ОГПИ</w:t>
      </w:r>
      <w:r>
        <w:rPr>
          <w:rFonts w:ascii="Verdana" w:hAnsi="Verdana"/>
          <w:color w:val="000000"/>
          <w:sz w:val="18"/>
          <w:szCs w:val="18"/>
        </w:rPr>
        <w:t>, 1996. -188 с.</w:t>
      </w:r>
    </w:p>
    <w:p w14:paraId="3728D629"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Реализация аксиологического подхода в университетском образовании / A.B. Кирьякова, Т.А.</w:t>
      </w:r>
      <w:r>
        <w:rPr>
          <w:rStyle w:val="WW8Num2z0"/>
          <w:rFonts w:ascii="Verdana" w:hAnsi="Verdana"/>
          <w:color w:val="000000"/>
          <w:sz w:val="18"/>
          <w:szCs w:val="18"/>
        </w:rPr>
        <w:t> </w:t>
      </w:r>
      <w:r>
        <w:rPr>
          <w:rStyle w:val="WW8Num3z0"/>
          <w:rFonts w:ascii="Verdana" w:hAnsi="Verdana"/>
          <w:color w:val="4682B4"/>
          <w:sz w:val="18"/>
          <w:szCs w:val="18"/>
        </w:rPr>
        <w:t>Ольховая</w:t>
      </w:r>
      <w:r>
        <w:rPr>
          <w:rStyle w:val="WW8Num2z0"/>
          <w:rFonts w:ascii="Verdana" w:hAnsi="Verdana"/>
          <w:color w:val="000000"/>
          <w:sz w:val="18"/>
          <w:szCs w:val="18"/>
        </w:rPr>
        <w:t> </w:t>
      </w:r>
      <w:r>
        <w:rPr>
          <w:rFonts w:ascii="Verdana" w:hAnsi="Verdana"/>
          <w:color w:val="000000"/>
          <w:sz w:val="18"/>
          <w:szCs w:val="18"/>
        </w:rPr>
        <w:t>// Высшее образование в России. 2010. - № 5. - С.23-31.</w:t>
      </w:r>
    </w:p>
    <w:p w14:paraId="34ACA71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56. Коготков, Д.Я. Информационные потребности иосновные группы потребителей библиографической информации : лекция / Д.Я. Коготков. М., 2000. - 46 с.</w:t>
      </w:r>
    </w:p>
    <w:p w14:paraId="5E928F5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57. Козырев, В.А.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образовательной среды педагогического университета : монография / В.А. Козырев. СПб. :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1999. - 275 с.</w:t>
      </w:r>
    </w:p>
    <w:p w14:paraId="3791FE1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педагогическом образовании: коллективная монография / под ред. В.А.</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Н.Ф. Радионовой. СПб. : Изд-во РГПУ им. А.И. Герцена, 2004. -244 с.</w:t>
      </w:r>
    </w:p>
    <w:p w14:paraId="76CD40A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59. Концепция модернизации российского образования на период до 2010 года Электронный ресурс. : утв. распоряжением Правительства Российской Федерации от 29.12.2001 г. № 1756-р. Режим доступа: http://www.edu.ru/db/mo/Data/d02/393.html.</w:t>
      </w:r>
    </w:p>
    <w:p w14:paraId="3B36E68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Коротяев</w:t>
      </w:r>
      <w:r>
        <w:rPr>
          <w:rFonts w:ascii="Verdana" w:hAnsi="Verdana"/>
          <w:color w:val="000000"/>
          <w:sz w:val="18"/>
          <w:szCs w:val="18"/>
        </w:rPr>
        <w:t>, Б.И. Учение процесс творческий : кн. для учителя : из опыта работы / Б.И. Коротяев. 2-е изд., доп. и испр. - М. : Просвещение, 1989. - 158 с.</w:t>
      </w:r>
    </w:p>
    <w:p w14:paraId="4437373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61. Кузнецов, Э.И.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и профессиональные аспекты изучения информатики и вычислительной техники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автореф. дис. . д-ра пед. наук / Э.И. Кузнецов. М., 1990. - 34 с.</w:t>
      </w:r>
    </w:p>
    <w:p w14:paraId="154F09B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62. Кулагина, С.Г.</w:t>
      </w:r>
      <w:r>
        <w:rPr>
          <w:rStyle w:val="WW8Num2z0"/>
          <w:rFonts w:ascii="Verdana" w:hAnsi="Verdana"/>
          <w:color w:val="000000"/>
          <w:sz w:val="18"/>
          <w:szCs w:val="18"/>
        </w:rPr>
        <w:t> </w:t>
      </w:r>
      <w:r>
        <w:rPr>
          <w:rStyle w:val="WW8Num3z0"/>
          <w:rFonts w:ascii="Verdana" w:hAnsi="Verdana"/>
          <w:color w:val="4682B4"/>
          <w:sz w:val="18"/>
          <w:szCs w:val="18"/>
        </w:rPr>
        <w:t>Лингвострановедение</w:t>
      </w:r>
      <w:r>
        <w:rPr>
          <w:rStyle w:val="WW8Num2z0"/>
          <w:rFonts w:ascii="Verdana" w:hAnsi="Verdana"/>
          <w:color w:val="000000"/>
          <w:sz w:val="18"/>
          <w:szCs w:val="18"/>
        </w:rPr>
        <w:t> </w:t>
      </w:r>
      <w:r>
        <w:rPr>
          <w:rFonts w:ascii="Verdana" w:hAnsi="Verdana"/>
          <w:color w:val="000000"/>
          <w:sz w:val="18"/>
          <w:szCs w:val="18"/>
        </w:rPr>
        <w:t>как фактор развития аксиологического потенциала личности студента университета: автореф. дис. . канд. пед. наук / С.Г. Кулагина. Оренбург, 1997. - 18 с.</w:t>
      </w:r>
    </w:p>
    <w:p w14:paraId="143449D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63. Кулаева, С.М. Формирование</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лингвострановедческих</w:t>
      </w:r>
      <w:r>
        <w:rPr>
          <w:rStyle w:val="WW8Num2z0"/>
          <w:rFonts w:ascii="Verdana" w:hAnsi="Verdana"/>
          <w:color w:val="000000"/>
          <w:sz w:val="18"/>
          <w:szCs w:val="18"/>
        </w:rPr>
        <w:t> </w:t>
      </w:r>
      <w:r>
        <w:rPr>
          <w:rFonts w:ascii="Verdana" w:hAnsi="Verdana"/>
          <w:color w:val="000000"/>
          <w:sz w:val="18"/>
          <w:szCs w:val="18"/>
        </w:rPr>
        <w:t>ориентаций школьника : автореф. дис. . канд. пед. наук / С.М. Кулаева. Оренбург, 2000. - 22 с.</w:t>
      </w:r>
    </w:p>
    <w:p w14:paraId="35014B7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Кулантаева</w:t>
      </w:r>
      <w:r>
        <w:rPr>
          <w:rFonts w:ascii="Verdana" w:hAnsi="Verdana"/>
          <w:color w:val="000000"/>
          <w:sz w:val="18"/>
          <w:szCs w:val="18"/>
        </w:rPr>
        <w:t>, И.А. Информационная компетентность как элемент психограммы юриста / И.А. Кулантаева // Роль университетской науки в региональном сообществе : материалы всероссийской научно-практической конференции. М. : Оренбург, 2003. - С.352-357.</w:t>
      </w:r>
    </w:p>
    <w:p w14:paraId="0DB9F5D2"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65. Кутырев, В.А. Культура и технология: борьба миров / В.А. Кутырев. М. : Прогресс-Традиция, 2001. - 238 с.</w:t>
      </w:r>
    </w:p>
    <w:p w14:paraId="321832FC"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66. Левина, М.М. Технологии профессионального педагогического образования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М.М. Левина. М. : Академия, 2001. - 272 с.</w:t>
      </w:r>
    </w:p>
    <w:p w14:paraId="6568C22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67. Леонтьев, А.Н. Деятельность. Сознание. Личность / А.Н. Леонтьев. М. : Политиздат, 1977. - 303 с.</w:t>
      </w:r>
    </w:p>
    <w:p w14:paraId="7EECBBB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Леонтьев, А.Н. Проблемы развития психики / А.Н. Леонтьев. М. : Изд-во МГУ, 1981. - 519 с.</w:t>
      </w:r>
    </w:p>
    <w:p w14:paraId="5AE93C42"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учащихся при изучении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автореф. дис. . д-ра пед. наук / И.Я. Лернер. М., 1971. - 38 с.</w:t>
      </w:r>
    </w:p>
    <w:p w14:paraId="40B98A6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70. Лобок, A.M. Вероятностное образование / A.M. Лобок // Народное образование. 1995. - № 10. - С. 151-155; - 1996. -№ 1. - С. 26-31.</w:t>
      </w:r>
    </w:p>
    <w:p w14:paraId="28FFE791"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Логвинов</w:t>
      </w:r>
      <w:r>
        <w:rPr>
          <w:rFonts w:ascii="Verdana" w:hAnsi="Verdana"/>
          <w:color w:val="000000"/>
          <w:sz w:val="18"/>
          <w:szCs w:val="18"/>
        </w:rPr>
        <w:t>, И.И. Компьютерная грамотность в системе общего образования / И.И. Логвинов, Т.Л.</w:t>
      </w:r>
      <w:r>
        <w:rPr>
          <w:rStyle w:val="WW8Num2z0"/>
          <w:rFonts w:ascii="Verdana" w:hAnsi="Verdana"/>
          <w:color w:val="000000"/>
          <w:sz w:val="18"/>
          <w:szCs w:val="18"/>
        </w:rPr>
        <w:t> </w:t>
      </w:r>
      <w:r>
        <w:rPr>
          <w:rStyle w:val="WW8Num3z0"/>
          <w:rFonts w:ascii="Verdana" w:hAnsi="Verdana"/>
          <w:color w:val="4682B4"/>
          <w:sz w:val="18"/>
          <w:szCs w:val="18"/>
        </w:rPr>
        <w:t>Логвинова</w:t>
      </w:r>
      <w:r>
        <w:rPr>
          <w:rStyle w:val="WW8Num2z0"/>
          <w:rFonts w:ascii="Verdana" w:hAnsi="Verdana"/>
          <w:color w:val="000000"/>
          <w:sz w:val="18"/>
          <w:szCs w:val="18"/>
        </w:rPr>
        <w:t> </w:t>
      </w:r>
      <w:r>
        <w:rPr>
          <w:rFonts w:ascii="Verdana" w:hAnsi="Verdana"/>
          <w:color w:val="000000"/>
          <w:sz w:val="18"/>
          <w:szCs w:val="18"/>
        </w:rPr>
        <w:t>// Новые исследования в педагогических науках. 1985. - №2. - С. 30-33.</w:t>
      </w:r>
    </w:p>
    <w:p w14:paraId="7C635E1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72. Ляхов, И.И. Проектная деятельность. Социально-философский аспект / И.И. Ляхов. М., 1996.- 66 с.</w:t>
      </w:r>
    </w:p>
    <w:p w14:paraId="0B1DB64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73. Макарова, Н.В. Концепция базового курса информатики на базе объектно-информационного подхода / Н.В. Макарова //</w:t>
      </w:r>
      <w:r>
        <w:rPr>
          <w:rStyle w:val="WW8Num2z0"/>
          <w:rFonts w:ascii="Verdana" w:hAnsi="Verdana"/>
          <w:color w:val="000000"/>
          <w:sz w:val="18"/>
          <w:szCs w:val="18"/>
        </w:rPr>
        <w:t> </w:t>
      </w:r>
      <w:r>
        <w:rPr>
          <w:rStyle w:val="WW8Num3z0"/>
          <w:rFonts w:ascii="Verdana" w:hAnsi="Verdana"/>
          <w:color w:val="4682B4"/>
          <w:sz w:val="18"/>
          <w:szCs w:val="18"/>
        </w:rPr>
        <w:t>ИТО</w:t>
      </w:r>
      <w:r>
        <w:rPr>
          <w:rFonts w:ascii="Verdana" w:hAnsi="Verdana"/>
          <w:color w:val="000000"/>
          <w:sz w:val="18"/>
          <w:szCs w:val="18"/>
        </w:rPr>
        <w:t>-2000 . Секция I: устное выступление и публикация. Режим доступа : http://ito.edu.rU/2000/I/l/110.html</w:t>
      </w:r>
    </w:p>
    <w:p w14:paraId="0DE7A44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74. Максимович, Г.В.</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академиком В. Глушковым / Г.В. Максимович. М. : Молодая гвардия, 1978. - 224 с.</w:t>
      </w:r>
    </w:p>
    <w:p w14:paraId="0A961EB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75. Маннинг, К. Введение в информационный поиск : переводное издание / К. Маннинг, П. Рагхаван, X. Шютце ; ред. П. И. Браславский ; пер. с англ. Д. А. Клюшина. М.; СПб.; Киев : Вильяме, 2011. - 520 с.</w:t>
      </w:r>
    </w:p>
    <w:p w14:paraId="3C264EE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76. Маньковская, Н.Б. Эстетика постмодернизма / Н.Б. Маньковская. СПб. : Алетейя, 2000. - 347 с.</w:t>
      </w:r>
    </w:p>
    <w:p w14:paraId="24AD61F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77. Марача, В.Г. Образовательное пространство-время, освоение интеллектуальных функций и образовательные институты в контексте</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 В.Г. Марача // Школа и открытое образование : концепции и практики индивидуализации. Томск, 2000. - С . 53-73.</w:t>
      </w:r>
    </w:p>
    <w:p w14:paraId="2A92F74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А.К. Формирование мотивации учения / А.К. Маркова, Т.А.</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А.Б. Орлов. М. : Просвещение, 1990. - 192 с.</w:t>
      </w:r>
    </w:p>
    <w:p w14:paraId="63241B8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79. Мартиросян, Т.Э. Виртуальная реальность как современная культура коллективного бессознательного / Т.Э. Мартиросян // Виртуальные реальности: труды лаборатории виртуалистики. Вып. 4. - М., 1998. - С. 184.</w:t>
      </w:r>
    </w:p>
    <w:p w14:paraId="7B40FC9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80. Масуда, Е. Информационное общество как постиндустриальное общество / Е. Масуда ; пер. с англ. М. : ЭКСМО - Пресс, 2003. - 448 с.</w:t>
      </w:r>
    </w:p>
    <w:p w14:paraId="0727BC1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Организация проблемного обучения в школе / М.И. Махмутов. М. : Просвещение, 1977. - 239 с.</w:t>
      </w:r>
    </w:p>
    <w:p w14:paraId="1A67D33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82. Махмутов, М.И. Современный</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вопросы теории / М.И. Махмутов. М. : Просвещение, 1981. - 189 с.</w:t>
      </w:r>
    </w:p>
    <w:p w14:paraId="1C1FA1E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Машбиц</w:t>
      </w:r>
      <w:r>
        <w:rPr>
          <w:rFonts w:ascii="Verdana" w:hAnsi="Verdana"/>
          <w:color w:val="000000"/>
          <w:sz w:val="18"/>
          <w:szCs w:val="18"/>
        </w:rPr>
        <w:t>, Е.И. Информатизация //Российская педагогическая энциклопедия : в 2 т. / Е.И. Машбиц ; гл. ред. В.В. Давыдов. М. : Большая Рос. Энциклопедия, 1993. - 608 с.</w:t>
      </w:r>
    </w:p>
    <w:p w14:paraId="0493E7F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Мелекесов</w:t>
      </w:r>
      <w:r>
        <w:rPr>
          <w:rFonts w:ascii="Verdana" w:hAnsi="Verdana"/>
          <w:color w:val="000000"/>
          <w:sz w:val="18"/>
          <w:szCs w:val="18"/>
        </w:rPr>
        <w:t>, Г.А. Аксиологизация педагогического образования студентов : монография / Г.А. Мелекесов. -Челябинск, 2000. 170 с.</w:t>
      </w:r>
    </w:p>
    <w:p w14:paraId="3937245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85. Менг, Т.В. Педагогические условия построения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автореф. дис. . канд. пед. наук / Т.В. Менг. СПб., 1999. - 23 с.</w:t>
      </w:r>
    </w:p>
    <w:p w14:paraId="137A9C4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86. Михайлова, Н.М. Интеграция экологических знаний школьников : автореф. дис. . канд. пед. наук / Н.М. Михайлова. Оренбург, 1995. 20 с.</w:t>
      </w:r>
    </w:p>
    <w:p w14:paraId="61CA8591"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87. Монахов, В.М. Психолого-педагогические проблемы обеспечения компьютерной грамотности учащихся / В.М. Монахов // Вопросы психологии. 1985. - №3. - С. 14-22.</w:t>
      </w:r>
    </w:p>
    <w:p w14:paraId="3172FED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88. Монахов, В.М. Технологические основы проектирования и конструирования учебного процесса / В.М. Монахов. -Волгоград, 1995. 198 с.</w:t>
      </w:r>
    </w:p>
    <w:p w14:paraId="23A75EE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89. Насретдинова, P.P. Развитие</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ориентаций студентов педагогического вуза : автореф. дис. . канд. пед. наук / P.P. Насретдинова. Оренбург, 1996. - 19 с.</w:t>
      </w:r>
    </w:p>
    <w:p w14:paraId="66F1048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Наумов, А. Образование 2.0 стучится в дверь. откроем? Электронный ресурс. / А. Наумов </w:t>
      </w:r>
      <w:r>
        <w:rPr>
          <w:rFonts w:ascii="Verdana" w:hAnsi="Verdana"/>
          <w:color w:val="000000"/>
          <w:sz w:val="18"/>
          <w:szCs w:val="18"/>
        </w:rPr>
        <w:lastRenderedPageBreak/>
        <w:t>// "Компьютерра". 2008. -№44. - Режим доступа : offline.computerra.ru/2008/760/388331.</w:t>
      </w:r>
    </w:p>
    <w:p w14:paraId="4748BBB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91. Некрасова, Г.Н. Проектирование</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заданий с использованием информационных технологий / Г.Н. Некрасова // Педагогика. 2004. - № 10. - С. 54-60.</w:t>
      </w:r>
    </w:p>
    <w:p w14:paraId="4C56262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Т.Г. Построение различных моделей</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 Т.Г. Новикова, Т.Г.</w:t>
      </w:r>
      <w:r>
        <w:rPr>
          <w:rStyle w:val="WW8Num2z0"/>
          <w:rFonts w:ascii="Verdana" w:hAnsi="Verdana"/>
          <w:color w:val="000000"/>
          <w:sz w:val="18"/>
          <w:szCs w:val="18"/>
        </w:rPr>
        <w:t> </w:t>
      </w:r>
      <w:r>
        <w:rPr>
          <w:rStyle w:val="WW8Num3z0"/>
          <w:rFonts w:ascii="Verdana" w:hAnsi="Verdana"/>
          <w:color w:val="4682B4"/>
          <w:sz w:val="18"/>
          <w:szCs w:val="18"/>
        </w:rPr>
        <w:t>Пинская</w:t>
      </w:r>
      <w:r>
        <w:rPr>
          <w:rFonts w:ascii="Verdana" w:hAnsi="Verdana"/>
          <w:color w:val="000000"/>
          <w:sz w:val="18"/>
          <w:szCs w:val="18"/>
        </w:rPr>
        <w:t>, A.C. Прутченков // Методист. 2005. - №3. - С. 39-42.</w:t>
      </w:r>
    </w:p>
    <w:p w14:paraId="2003B69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93. Олейник, Р.В. Развитие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 : автореф. дис. . канд. пед. наук / Р.В. Олейник. Славянск, 1991. - 273 с.</w:t>
      </w:r>
    </w:p>
    <w:p w14:paraId="4980665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94. Ольховая, Т.А. Концептуальные основы и результаты исследования проблемы становления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студента университета / Т.А. Ольховая // Педагогический журнал Башкортостана. 2009. - № 2(21). - С. 9-20.</w:t>
      </w:r>
    </w:p>
    <w:p w14:paraId="5DE30D3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95. Палфри, Дж. Дети цифровой эры / Дж. Палфри, У. Гассер. М. : Эксмо, 2011. - 368 с.</w:t>
      </w:r>
    </w:p>
    <w:p w14:paraId="6A7FE41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Патаракин</w:t>
      </w:r>
      <w:r>
        <w:rPr>
          <w:rStyle w:val="WW8Num2z0"/>
          <w:rFonts w:ascii="Verdana" w:hAnsi="Verdana"/>
          <w:color w:val="000000"/>
          <w:sz w:val="18"/>
          <w:szCs w:val="18"/>
        </w:rPr>
        <w:t> </w:t>
      </w:r>
      <w:r>
        <w:rPr>
          <w:rFonts w:ascii="Verdana" w:hAnsi="Verdana"/>
          <w:color w:val="000000"/>
          <w:sz w:val="18"/>
          <w:szCs w:val="18"/>
        </w:rPr>
        <w:t>Е.Д. Социальные сервисы Веб 2.0 в помощь учителю Электронный ресурс. : учебно-методическое пособие. М. : ИНТУИТ.РУ, 2008. - Режим доступа: http://window.edu.ru/window catalog/files/r55005/manual 3.pdf.</w:t>
      </w:r>
    </w:p>
    <w:p w14:paraId="475EBED1"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97. Педагогические информационные технологии и картина мира в непрерывном образовании (</w:t>
      </w:r>
      <w:r>
        <w:rPr>
          <w:rStyle w:val="WW8Num3z0"/>
          <w:rFonts w:ascii="Verdana" w:hAnsi="Verdana"/>
          <w:color w:val="4682B4"/>
          <w:sz w:val="18"/>
          <w:szCs w:val="18"/>
        </w:rPr>
        <w:t>Информологический</w:t>
      </w:r>
      <w:r>
        <w:rPr>
          <w:rStyle w:val="WW8Num2z0"/>
          <w:rFonts w:ascii="Verdana" w:hAnsi="Verdana"/>
          <w:color w:val="000000"/>
          <w:sz w:val="18"/>
          <w:szCs w:val="18"/>
        </w:rPr>
        <w:t> </w:t>
      </w:r>
      <w:r>
        <w:rPr>
          <w:rFonts w:ascii="Verdana" w:hAnsi="Verdana"/>
          <w:color w:val="000000"/>
          <w:sz w:val="18"/>
          <w:szCs w:val="18"/>
        </w:rPr>
        <w:t>аспект) : учеб. пособие / под. ред. В.А.</w:t>
      </w:r>
      <w:r>
        <w:rPr>
          <w:rStyle w:val="WW8Num2z0"/>
          <w:rFonts w:ascii="Verdana" w:hAnsi="Verdana"/>
          <w:color w:val="000000"/>
          <w:sz w:val="18"/>
          <w:szCs w:val="18"/>
        </w:rPr>
        <w:t> </w:t>
      </w:r>
      <w:r>
        <w:rPr>
          <w:rStyle w:val="WW8Num3z0"/>
          <w:rFonts w:ascii="Verdana" w:hAnsi="Verdana"/>
          <w:color w:val="4682B4"/>
          <w:sz w:val="18"/>
          <w:szCs w:val="18"/>
        </w:rPr>
        <w:t>Извозчикова</w:t>
      </w:r>
      <w:r>
        <w:rPr>
          <w:rFonts w:ascii="Verdana" w:hAnsi="Verdana"/>
          <w:color w:val="000000"/>
          <w:sz w:val="18"/>
          <w:szCs w:val="18"/>
        </w:rPr>
        <w:t>. СПб. : Образование, 1997. - 211 с.</w:t>
      </w:r>
    </w:p>
    <w:p w14:paraId="18CB3E0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Первин</w:t>
      </w:r>
      <w:r>
        <w:rPr>
          <w:rFonts w:ascii="Verdana" w:hAnsi="Verdana"/>
          <w:color w:val="000000"/>
          <w:sz w:val="18"/>
          <w:szCs w:val="18"/>
        </w:rPr>
        <w:t>, Ю.А. Курс «</w:t>
      </w:r>
      <w:r>
        <w:rPr>
          <w:rStyle w:val="WW8Num3z0"/>
          <w:rFonts w:ascii="Verdana" w:hAnsi="Verdana"/>
          <w:color w:val="4682B4"/>
          <w:sz w:val="18"/>
          <w:szCs w:val="18"/>
        </w:rPr>
        <w:t>Информационная культура</w:t>
      </w:r>
      <w:r>
        <w:rPr>
          <w:rFonts w:ascii="Verdana" w:hAnsi="Verdana"/>
          <w:color w:val="000000"/>
          <w:sz w:val="18"/>
          <w:szCs w:val="18"/>
        </w:rPr>
        <w:t>» и начальная школа / Ю.А. Первин // Компьютерные инструменты в образовании. № 3. - 1998. - С.120.</w:t>
      </w:r>
    </w:p>
    <w:p w14:paraId="481868A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Самостоятельная познавательная деятельность школьников в обучении / П.И. Пидкасистый. М. : Педагогика, 1980. - 112 с.</w:t>
      </w:r>
    </w:p>
    <w:p w14:paraId="6B7429D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100. Повзун, В.Д.</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студентов в педагогическом образовании в условиях университета: автореф. дис. . канд. пед. наук / В.Д. Повзун. Оренбург, 1996. - 18 с.</w:t>
      </w:r>
    </w:p>
    <w:p w14:paraId="6275B5A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Fonts w:ascii="Verdana" w:hAnsi="Verdana"/>
          <w:color w:val="000000"/>
          <w:sz w:val="18"/>
          <w:szCs w:val="18"/>
        </w:rPr>
        <w:t>, H.A. Исследование процесса формирования познавательной самостоятельности школьников в обучении : автореф. дис. . д-ра пед. наук / H.A. Половникова. -Л., 1977. 58с.</w:t>
      </w:r>
    </w:p>
    <w:p w14:paraId="58C7C43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102. Преснов, A.A. Формирование экономических ориентаций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автореф. дис. . канд. пед. наук / A.A. Преснов. Оренбург, 1995. - 12 с.</w:t>
      </w:r>
    </w:p>
    <w:p w14:paraId="02BFD41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103. Пронина, Л.А. Глобализация инфосферы: тенденции и последствия Электронный ресурс. / Л.А. Пронина // Аналитика культурологи : электронное научное издание. Режим доступа : http://libconfs.narod.ru/2005/sl/slp24.htm.</w:t>
      </w:r>
    </w:p>
    <w:p w14:paraId="14393DB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104. Разумовский, В.Г.</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школа: научно-педагогическое обеспечение / В.Г. Разумовский // Советская педагогика. 1985. - № 9. - С. 12-16.</w:t>
      </w:r>
    </w:p>
    <w:p w14:paraId="730185D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Ракитина</w:t>
      </w:r>
      <w:r>
        <w:rPr>
          <w:rFonts w:ascii="Verdana" w:hAnsi="Verdana"/>
          <w:color w:val="000000"/>
          <w:sz w:val="18"/>
          <w:szCs w:val="18"/>
        </w:rPr>
        <w:t>, Е.И. Информационные поля в учебной деятельности / Е.И. Ракитина, В.Ю.</w:t>
      </w:r>
      <w:r>
        <w:rPr>
          <w:rStyle w:val="WW8Num2z0"/>
          <w:rFonts w:ascii="Verdana" w:hAnsi="Verdana"/>
          <w:color w:val="000000"/>
          <w:sz w:val="18"/>
          <w:szCs w:val="18"/>
        </w:rPr>
        <w:t> </w:t>
      </w:r>
      <w:r>
        <w:rPr>
          <w:rStyle w:val="WW8Num3z0"/>
          <w:rFonts w:ascii="Verdana" w:hAnsi="Verdana"/>
          <w:color w:val="4682B4"/>
          <w:sz w:val="18"/>
          <w:szCs w:val="18"/>
        </w:rPr>
        <w:t>Лыскова</w:t>
      </w:r>
      <w:r>
        <w:rPr>
          <w:rStyle w:val="WW8Num2z0"/>
          <w:rFonts w:ascii="Verdana" w:hAnsi="Verdana"/>
          <w:color w:val="000000"/>
          <w:sz w:val="18"/>
          <w:szCs w:val="18"/>
        </w:rPr>
        <w:t> </w:t>
      </w:r>
      <w:r>
        <w:rPr>
          <w:rFonts w:ascii="Verdana" w:hAnsi="Verdana"/>
          <w:color w:val="000000"/>
          <w:sz w:val="18"/>
          <w:szCs w:val="18"/>
        </w:rPr>
        <w:t>// Информатика и образование. 1999. - № 5. - С. 19-25.</w:t>
      </w:r>
    </w:p>
    <w:p w14:paraId="1C79BE8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106. Ракитов, А.И. Наш путь к информационному обществу А.И. Ракитов // Компьютерная революция и</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общества. М., 1990.</w:t>
      </w:r>
    </w:p>
    <w:p w14:paraId="058F77CC"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Психология и педагогика /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Н.В. Бордовская, С.И. Розум. СПб. : Питер, 2000. - 147 с.</w:t>
      </w:r>
    </w:p>
    <w:p w14:paraId="6BF3816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108. Роберт, И.В. Современные информационные технологии в образовании: дидактические проблемы; перспективы использования / И.В. Роберт. М. : Школа-Пресс, 1994. - 205с.</w:t>
      </w:r>
    </w:p>
    <w:p w14:paraId="77B86AB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109. Розин, В. Области употребления и природа виртуальных реальностей / В. Розин // Технологии виртуальной реальности. Состояние и тенденции развития : Прил. 3 к вестнику «</w:t>
      </w:r>
      <w:r>
        <w:rPr>
          <w:rStyle w:val="WW8Num3z0"/>
          <w:rFonts w:ascii="Verdana" w:hAnsi="Verdana"/>
          <w:color w:val="4682B4"/>
          <w:sz w:val="18"/>
          <w:szCs w:val="18"/>
        </w:rPr>
        <w:t>Аномалия</w:t>
      </w:r>
      <w:r>
        <w:rPr>
          <w:rFonts w:ascii="Verdana" w:hAnsi="Verdana"/>
          <w:color w:val="000000"/>
          <w:sz w:val="18"/>
          <w:szCs w:val="18"/>
        </w:rPr>
        <w:t>». М. : ИТАР-ТАСС - Ассоциация «</w:t>
      </w:r>
      <w:r>
        <w:rPr>
          <w:rStyle w:val="WW8Num3z0"/>
          <w:rFonts w:ascii="Verdana" w:hAnsi="Verdana"/>
          <w:color w:val="4682B4"/>
          <w:sz w:val="18"/>
          <w:szCs w:val="18"/>
        </w:rPr>
        <w:t>Экология непознанного</w:t>
      </w:r>
      <w:r>
        <w:rPr>
          <w:rFonts w:ascii="Verdana" w:hAnsi="Verdana"/>
          <w:color w:val="000000"/>
          <w:sz w:val="18"/>
          <w:szCs w:val="18"/>
        </w:rPr>
        <w:t>», 1996. - С. 57-69.</w:t>
      </w:r>
    </w:p>
    <w:p w14:paraId="78E3CD8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110. Розина, Н.М. В поисках универсального языка: госстандарты третьего поколения / Н.М. Розина // Платное образование. 2006. - № 9. - С.4-11.</w:t>
      </w:r>
    </w:p>
    <w:p w14:paraId="565040B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111. Розов, Н.С. Философия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Ценностные основания и концепция базового гуманитарного образования в высшей школе / Н.С. Розов. М. : Исслед. центр пробл. качества подгот. специалистов, 1993. - 193 с.</w:t>
      </w:r>
    </w:p>
    <w:p w14:paraId="5FCF2E0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Розов, Н.Х. Некоторые проблемы методики использования информационных технологий </w:t>
      </w:r>
      <w:r>
        <w:rPr>
          <w:rFonts w:ascii="Verdana" w:hAnsi="Verdana"/>
          <w:color w:val="000000"/>
          <w:sz w:val="18"/>
          <w:szCs w:val="18"/>
        </w:rPr>
        <w:lastRenderedPageBreak/>
        <w:t>и компьютерных продуктов в учебном процессе средней школы / Н.Х. Розов // Информатика. № 6. - 2005. - С.26-29.</w:t>
      </w:r>
    </w:p>
    <w:p w14:paraId="2A26A1C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Проблемы общей психологии / СЛ. Рубинштейн. М.: Педагогика, 1973. - 423 с.</w:t>
      </w:r>
    </w:p>
    <w:p w14:paraId="271A4A0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В.Г. К вопросу о</w:t>
      </w:r>
      <w:r>
        <w:rPr>
          <w:rStyle w:val="WW8Num2z0"/>
          <w:rFonts w:ascii="Verdana" w:hAnsi="Verdana"/>
          <w:color w:val="000000"/>
          <w:sz w:val="18"/>
          <w:szCs w:val="18"/>
        </w:rPr>
        <w:t> </w:t>
      </w:r>
      <w:r>
        <w:rPr>
          <w:rStyle w:val="WW8Num3z0"/>
          <w:rFonts w:ascii="Verdana" w:hAnsi="Verdana"/>
          <w:color w:val="4682B4"/>
          <w:sz w:val="18"/>
          <w:szCs w:val="18"/>
        </w:rPr>
        <w:t>креативном</w:t>
      </w:r>
      <w:r>
        <w:rPr>
          <w:rStyle w:val="WW8Num2z0"/>
          <w:rFonts w:ascii="Verdana" w:hAnsi="Verdana"/>
          <w:color w:val="000000"/>
          <w:sz w:val="18"/>
          <w:szCs w:val="18"/>
        </w:rPr>
        <w:t> </w:t>
      </w:r>
      <w:r>
        <w:rPr>
          <w:rFonts w:ascii="Verdana" w:hAnsi="Verdana"/>
          <w:color w:val="000000"/>
          <w:sz w:val="18"/>
          <w:szCs w:val="18"/>
        </w:rPr>
        <w:t>образовании: состояние и направления развития / В.Г. Рындак // Известия Самарского научного центра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 под ред. В.П. Шорин. -Самара. Т. 11, 44 (3). - С. 635-640.</w:t>
      </w:r>
    </w:p>
    <w:p w14:paraId="3697DC5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115. Словарь-справочник по педагогике / авт.-сост.</w:t>
      </w:r>
    </w:p>
    <w:p w14:paraId="7AECECF7"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116. B.А.</w:t>
      </w:r>
      <w:r>
        <w:rPr>
          <w:rStyle w:val="WW8Num2z0"/>
          <w:rFonts w:ascii="Verdana" w:hAnsi="Verdana"/>
          <w:color w:val="000000"/>
          <w:sz w:val="18"/>
          <w:szCs w:val="18"/>
        </w:rPr>
        <w:t> </w:t>
      </w:r>
      <w:r>
        <w:rPr>
          <w:rStyle w:val="WW8Num3z0"/>
          <w:rFonts w:ascii="Verdana" w:hAnsi="Verdana"/>
          <w:color w:val="4682B4"/>
          <w:sz w:val="18"/>
          <w:szCs w:val="18"/>
        </w:rPr>
        <w:t>Мижериков</w:t>
      </w:r>
      <w:r>
        <w:rPr>
          <w:rStyle w:val="WW8Num2z0"/>
          <w:rFonts w:ascii="Verdana" w:hAnsi="Verdana"/>
          <w:color w:val="000000"/>
          <w:sz w:val="18"/>
          <w:szCs w:val="18"/>
        </w:rPr>
        <w:t> </w:t>
      </w:r>
      <w:r>
        <w:rPr>
          <w:rFonts w:ascii="Verdana" w:hAnsi="Verdana"/>
          <w:color w:val="000000"/>
          <w:sz w:val="18"/>
          <w:szCs w:val="18"/>
        </w:rPr>
        <w:t>; под общ.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 Сфера, 2004. - 448 с.</w:t>
      </w:r>
    </w:p>
    <w:p w14:paraId="6E4BA721"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117. Соколов, A.B. Коммуникационные потребности : учеб. пособие / A.B. Соколов. Краснодар : Акад. культуры, 1996. -160 с.</w:t>
      </w:r>
    </w:p>
    <w:p w14:paraId="6757904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Солдаткин</w:t>
      </w:r>
      <w:r>
        <w:rPr>
          <w:rStyle w:val="WW8Num2z0"/>
          <w:rFonts w:ascii="Verdana" w:hAnsi="Verdana"/>
          <w:color w:val="000000"/>
          <w:sz w:val="18"/>
          <w:szCs w:val="18"/>
        </w:rPr>
        <w:t> </w:t>
      </w:r>
      <w:r>
        <w:rPr>
          <w:rFonts w:ascii="Verdana" w:hAnsi="Verdana"/>
          <w:color w:val="000000"/>
          <w:sz w:val="18"/>
          <w:szCs w:val="18"/>
        </w:rPr>
        <w:t>В.И. Открытое образование: проблемы формирования единой информационной среды / В.И. Солдаткин // Телекоммуникации и информатизация образования. 2001. - № 6 (7). - С. 18-28.</w:t>
      </w:r>
    </w:p>
    <w:p w14:paraId="2547C8C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119. Стоунер, Т. Информационное богатство: профиль постиндустриальной экономики / Т. Стоунер // Новая технократическая волна на Западе. М. : Прогресс, 1986.1. C. 392-409.</w:t>
      </w:r>
    </w:p>
    <w:p w14:paraId="4DEEE00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120. Суханова, Е.А.</w:t>
      </w:r>
      <w:r>
        <w:rPr>
          <w:rStyle w:val="WW8Num2z0"/>
          <w:rFonts w:ascii="Verdana" w:hAnsi="Verdana"/>
          <w:color w:val="000000"/>
          <w:sz w:val="18"/>
          <w:szCs w:val="18"/>
        </w:rPr>
        <w:t> </w:t>
      </w:r>
      <w:r>
        <w:rPr>
          <w:rStyle w:val="WW8Num3z0"/>
          <w:rFonts w:ascii="Verdana" w:hAnsi="Verdana"/>
          <w:color w:val="4682B4"/>
          <w:sz w:val="18"/>
          <w:szCs w:val="18"/>
        </w:rPr>
        <w:t>Тьюторство</w:t>
      </w:r>
      <w:r>
        <w:rPr>
          <w:rStyle w:val="WW8Num2z0"/>
          <w:rFonts w:ascii="Verdana" w:hAnsi="Verdana"/>
          <w:color w:val="000000"/>
          <w:sz w:val="18"/>
          <w:szCs w:val="18"/>
        </w:rPr>
        <w:t> </w:t>
      </w:r>
      <w:r>
        <w:rPr>
          <w:rFonts w:ascii="Verdana" w:hAnsi="Verdana"/>
          <w:color w:val="000000"/>
          <w:sz w:val="18"/>
          <w:szCs w:val="18"/>
        </w:rPr>
        <w:t>как механизм индивидуализации / Е.А. Суханова // Школа и открытое образование: Концепции и практики индивидуализации / отв. ред. А.О.</w:t>
      </w:r>
      <w:r>
        <w:rPr>
          <w:rStyle w:val="WW8Num2z0"/>
          <w:rFonts w:ascii="Verdana" w:hAnsi="Verdana"/>
          <w:color w:val="000000"/>
          <w:sz w:val="18"/>
          <w:szCs w:val="18"/>
        </w:rPr>
        <w:t> </w:t>
      </w:r>
      <w:r>
        <w:rPr>
          <w:rStyle w:val="WW8Num3z0"/>
          <w:rFonts w:ascii="Verdana" w:hAnsi="Verdana"/>
          <w:color w:val="4682B4"/>
          <w:sz w:val="18"/>
          <w:szCs w:val="18"/>
        </w:rPr>
        <w:t>Зоткин</w:t>
      </w:r>
      <w:r>
        <w:rPr>
          <w:rFonts w:ascii="Verdana" w:hAnsi="Verdana"/>
          <w:color w:val="000000"/>
          <w:sz w:val="18"/>
          <w:szCs w:val="18"/>
        </w:rPr>
        <w:t>, И.Д. Проскуряковская. Томск, 2000. - С. 78-80.</w:t>
      </w:r>
    </w:p>
    <w:p w14:paraId="60151C92"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121. Талызина, Н.Ф. Управление процессом</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 Н.Ф. Талызина. М. : Изд-во МГУ, 1975. - 343 с.</w:t>
      </w:r>
    </w:p>
    <w:p w14:paraId="24F5F77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Ю.Г. Компетентность в структуре модели качества подготовки специалиста / Ю.Г. Татур // Высшее образование сегодня. 2004. - № 3. - С. 20-26.</w:t>
      </w:r>
    </w:p>
    <w:p w14:paraId="0B225AD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123. Тим, О'Рейли Что такое Веб 2.0 / О'Рейли Тим // Компьютерра Online 2005. Режим доступа: http://www.computerra.ru/Authors/233481/.</w:t>
      </w:r>
    </w:p>
    <w:p w14:paraId="40035A5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124. Тихомиров, O.K.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O.K. Тихомиров. М. : Академия, 2002. - 288 с.</w:t>
      </w:r>
    </w:p>
    <w:p w14:paraId="5BAEC2C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125. Топоров, В.Н. Пространство и текст / В.Н. Топоров // Из работ московского семиотического круга. М., 1997. -С. 455-516.</w:t>
      </w:r>
    </w:p>
    <w:p w14:paraId="5A743FF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А.Н. Два берега реки образования / А.Н. Тубельский // Первое сентября. 1998. - № 36. - С. 2.</w:t>
      </w:r>
    </w:p>
    <w:p w14:paraId="38C5B1A1"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127. Урсул, А.Д. Информатизация общества.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информатику</w:t>
      </w:r>
      <w:r>
        <w:rPr>
          <w:rStyle w:val="WW8Num2z0"/>
          <w:rFonts w:ascii="Verdana" w:hAnsi="Verdana"/>
          <w:color w:val="000000"/>
          <w:sz w:val="18"/>
          <w:szCs w:val="18"/>
        </w:rPr>
        <w:t> </w:t>
      </w:r>
      <w:r>
        <w:rPr>
          <w:rFonts w:ascii="Verdana" w:hAnsi="Verdana"/>
          <w:color w:val="000000"/>
          <w:sz w:val="18"/>
          <w:szCs w:val="18"/>
        </w:rPr>
        <w:t>/ А.Д. Урсул. М., 1990. - 174 с.</w:t>
      </w:r>
    </w:p>
    <w:p w14:paraId="133C465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128. Урсул, А.Д. Природа информации / А.Д. Урсул. М. : Политиздат, 1968. - 288 с.</w:t>
      </w:r>
    </w:p>
    <w:p w14:paraId="0A63D4DF"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Формирование у школьников научных понятий в процессе обучения / A.B. Усова. М. : Педагогика, 1986. - 173 с.</w:t>
      </w:r>
    </w:p>
    <w:p w14:paraId="32EA314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 сочинения: в 6 т. /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 сост. С.Ф. Егоров. М.: Педагогика, 1990. - 6 т.</w:t>
      </w:r>
    </w:p>
    <w:p w14:paraId="5D702D9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131. Федеральный закон от 27 июля 2006 г. N 149-ФЗ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Российская газета (Федеральный выпуск). -№4131 от 29 июля 2006 г.</w:t>
      </w:r>
    </w:p>
    <w:p w14:paraId="3392667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Халперн</w:t>
      </w:r>
      <w:r>
        <w:rPr>
          <w:rFonts w:ascii="Verdana" w:hAnsi="Verdana"/>
          <w:color w:val="000000"/>
          <w:sz w:val="18"/>
          <w:szCs w:val="18"/>
        </w:rPr>
        <w:t>, Дайана Психология критического мышления / Дайана Халперн. 4-е междунар. изд. - СПб. : Питер, 2000. -512 с. - (Сер. "Мастера психологии").</w:t>
      </w:r>
    </w:p>
    <w:p w14:paraId="127247F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133. Харгадон, Стив. Web 2.0 это будущее образования Электронный ресурс Электронный ресурс. / С. Харгадон // Дистанционное обучение: информационныйпортал. Режим доступа : http://www.distance-learning.ru/db/el/2FF50B0C29518A87C32574DD003290BC/doc.html.</w:t>
      </w:r>
    </w:p>
    <w:p w14:paraId="45407D71"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134. Ховов, О.Б. Непрерывное профессиональное образование / О.Б. Ховов // Профессионал. 1996. - № 1. -С. 12-14.</w:t>
      </w:r>
    </w:p>
    <w:p w14:paraId="56192B4C"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Ходякова</w:t>
      </w:r>
      <w:r>
        <w:rPr>
          <w:rFonts w:ascii="Verdana" w:hAnsi="Verdana"/>
          <w:color w:val="000000"/>
          <w:sz w:val="18"/>
          <w:szCs w:val="18"/>
        </w:rPr>
        <w:t>, Н.В. Личностный подход к формированию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автореф. дис. . канд. пед. наук / Н.В. Ходякова. Волгоград, 1996. - 22 с.</w:t>
      </w:r>
    </w:p>
    <w:p w14:paraId="1E9ED4E2"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 Холодная, М.А. Психология интеллекта: парадоксы исследования / М.А. Холодная. 2-е изд., перераб. и доп. -СПб. : Питер, 2002. - 272 с.</w:t>
      </w:r>
    </w:p>
    <w:p w14:paraId="4E59A683"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Христочевский</w:t>
      </w:r>
      <w:r>
        <w:rPr>
          <w:rFonts w:ascii="Verdana" w:hAnsi="Verdana"/>
          <w:color w:val="000000"/>
          <w:sz w:val="18"/>
          <w:szCs w:val="18"/>
        </w:rPr>
        <w:t>, С.А. Компьютер и образование / С.А. Христочевский // Информатика и образование. 1995. - №3.- С. 4-6.</w:t>
      </w:r>
    </w:p>
    <w:p w14:paraId="6055C33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и образовательные стандарты Электронный ресурс./ A.B. Хуторской // Эйдос : нтернет-журнал. 2002. - 23 апреля. -Режим доступа : http://eidos.ru/journal/2002/0423.htm.</w:t>
      </w:r>
    </w:p>
    <w:p w14:paraId="552EBD5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Активизация учения школьников / Т.И. Шамова. М. : Педагогика, 1982. - 208 с.</w:t>
      </w:r>
    </w:p>
    <w:p w14:paraId="7D23955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профильным обучением на основе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подхода : учебно-методическое пособие / Т.И. Шамова, Г.Н.</w:t>
      </w:r>
      <w:r>
        <w:rPr>
          <w:rStyle w:val="WW8Num2z0"/>
          <w:rFonts w:ascii="Verdana" w:hAnsi="Verdana"/>
          <w:color w:val="000000"/>
          <w:sz w:val="18"/>
          <w:szCs w:val="18"/>
        </w:rPr>
        <w:t> </w:t>
      </w:r>
      <w:r>
        <w:rPr>
          <w:rStyle w:val="WW8Num3z0"/>
          <w:rFonts w:ascii="Verdana" w:hAnsi="Verdana"/>
          <w:color w:val="4682B4"/>
          <w:sz w:val="18"/>
          <w:szCs w:val="18"/>
        </w:rPr>
        <w:t>Подчалимова</w:t>
      </w:r>
      <w:r>
        <w:rPr>
          <w:rFonts w:ascii="Verdana" w:hAnsi="Verdana"/>
          <w:color w:val="000000"/>
          <w:sz w:val="18"/>
          <w:szCs w:val="18"/>
        </w:rPr>
        <w:t>,</w:t>
      </w:r>
    </w:p>
    <w:p w14:paraId="592419E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141. А.Н. Худин и др.. М. : Центр «</w:t>
      </w:r>
      <w:r>
        <w:rPr>
          <w:rStyle w:val="WW8Num3z0"/>
          <w:rFonts w:ascii="Verdana" w:hAnsi="Verdana"/>
          <w:color w:val="4682B4"/>
          <w:sz w:val="18"/>
          <w:szCs w:val="18"/>
        </w:rPr>
        <w:t>Педагогический поиск</w:t>
      </w:r>
      <w:r>
        <w:rPr>
          <w:rFonts w:ascii="Verdana" w:hAnsi="Verdana"/>
          <w:color w:val="000000"/>
          <w:sz w:val="18"/>
          <w:szCs w:val="18"/>
        </w:rPr>
        <w:t>», 2006. -160 с.</w:t>
      </w:r>
    </w:p>
    <w:p w14:paraId="59032FF3"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142. Шарабаева, Л.Ю. Теоретические основы и ключевые технологии построения системы управления знаниями вуза / Л.Ю. Шарабаева // Управленческое консультирование. -2008. -№ 2. С. 147-191.</w:t>
      </w:r>
    </w:p>
    <w:p w14:paraId="6A536679"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143. Щербицкий, Г.И. Информация и</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потребности / Г.И. Щербицкий. Минск : Изд-во Белорус, ун-та, 1983. - 160 с.</w:t>
      </w:r>
    </w:p>
    <w:p w14:paraId="1C8F311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Активизация познавательной деятельности учащихся в учебном процессе / Г.И. Щукина. М. : Просвещение, 1979. - 160 с.</w:t>
      </w:r>
    </w:p>
    <w:p w14:paraId="3C59E50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145. Щукина, Г.И. Категории обучения и проблемы учебно-познавательной деятельности / Г.И. Щукина //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-Л., 1983. С. 3-14.</w:t>
      </w:r>
    </w:p>
    <w:p w14:paraId="5FB398C0"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146. Щукина, Г.И. Роль деятельности в учебном процессе : кн. для учителя / Г.И. Щукина. М. : Просвещение, 1986. - 142 с.</w:t>
      </w:r>
    </w:p>
    <w:p w14:paraId="07F7F6D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К проблеме переодизации психического развития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Д.Б. Эльконин // Избранные психологические труды. М., 1989. - 146 с.</w:t>
      </w:r>
    </w:p>
    <w:p w14:paraId="4EC53799"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 В.А. Ясвин. М. : Смысл, 2001. - 365 с.</w:t>
      </w:r>
    </w:p>
    <w:p w14:paraId="7EF2C9D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149. Bakardjieva, M. The Internet in Everyday life: Computer networking from the standpoint of the domestic user / M. Bakardjieva, R. Smith // New Media and Society. SAGE Publications. London : Thousand Oaks, CA and New Delhy, 2001. -Vol. 3(1). - P. 67-83.</w:t>
      </w:r>
    </w:p>
    <w:p w14:paraId="43360E1A"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150. Bradley, D. Integration of Information Techniques into Teaching and Learning / D. Bradley. Canberra : University of South Australia, 1996. - 347 p.</w:t>
      </w:r>
    </w:p>
    <w:p w14:paraId="0BC7E2E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151. Burgelman, J.C. Regulating access in the information society. The need for rethinking public and universal service / J.C. Burgelman // New Media and Society. SAGE Publications. -London : Thousand Oaks, CA and New Delhy, 2000. Vol. 2(1). -P. 51-66.</w:t>
      </w:r>
    </w:p>
    <w:p w14:paraId="0E594BA8"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152. Charles, Crook. Web 2.0 technologies for learning: The current landscape opportunities, challenges and tensions / Crook Charles. - 2008. - URL: http://www.becta.org.uk.</w:t>
      </w:r>
    </w:p>
    <w:p w14:paraId="12B8304B"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153. Don, Tappscot.t Grown Up Digital: How the Net Generation is Changing Your World? / Tappscot.t Don. New York : McGraw Hill, 2009. - 368 p.</w:t>
      </w:r>
    </w:p>
    <w:p w14:paraId="3F2172E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154. Gere, C. Digital Culture / C. Gere. London : Reaktion Books, 2002. - 222 p.</w:t>
      </w:r>
    </w:p>
    <w:p w14:paraId="0142EB7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155. Green, N. How Everyday Life Became Virtual Mundane work at the juncture of production and consumption / N. Green // Journal of Consumer Culture. SAGE Publications. London : Thousand Oaks, CA and New Delhy, 2001. - Vol. 1(1). - P. 73-92.</w:t>
      </w:r>
    </w:p>
    <w:p w14:paraId="7F4F968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156. Haddon, L. Social exclusion and information and communication. Technologies Lessons from studies of single parents and the young elderly / L. Haddon // New Media and Society. SAGE</w:t>
      </w:r>
    </w:p>
    <w:p w14:paraId="2B4FC87D"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157. Publications. London : Thousand Oaks, CA and New Delhy, 2001. -Vol. 4(2). - P. 387-406.</w:t>
      </w:r>
    </w:p>
    <w:p w14:paraId="2ECB2F0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158. Illich, I. Deschooling society Электронный ресурс. / I. Illich. -URL : http://www.ecotopia.com/webpress/deschooling.htm.</w:t>
      </w:r>
    </w:p>
    <w:p w14:paraId="43D76A7E"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159. Kroker, A. Data Trash: The Theory of Virtual class / A. Kroker, A. Weinstein. New York : St. </w:t>
      </w:r>
      <w:r>
        <w:rPr>
          <w:rFonts w:ascii="Verdana" w:hAnsi="Verdana"/>
          <w:color w:val="000000"/>
          <w:sz w:val="18"/>
          <w:szCs w:val="18"/>
        </w:rPr>
        <w:lastRenderedPageBreak/>
        <w:t>Martin's Press, 1994. -165 p.</w:t>
      </w:r>
    </w:p>
    <w:p w14:paraId="3A1D4CE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160. Manning, C. Introduction to Information Retrieval / C. Manning, P. Raghavan, H. Schiitze. Cambridge University Press, 2008. - 504. - ISBN 0-521-86571-9.</w:t>
      </w:r>
    </w:p>
    <w:p w14:paraId="111BE754"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161. McMilan, S. Literacy and Computer Literacy. Definitions and comparisons / S. McMilan // Computers and Education. 1996. -Vol. 27 (3-4). - C. 161-170.</w:t>
      </w:r>
    </w:p>
    <w:p w14:paraId="768637D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162. Palfrey, J. Born Digital: Understanding the First Generation of Digital Natives / J. Palfrey, U. Gasser. NY : Basic Books, 2010. - 400 p.</w:t>
      </w:r>
    </w:p>
    <w:p w14:paraId="16190109"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163. Prensky, M. Digital Natives, Digital Immigrants / M. Prensk) // On the Horizon. MCB University Press. 2001.</w:t>
      </w:r>
    </w:p>
    <w:p w14:paraId="5849662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164. Vol. 9. № 5. - October. - URL: http://www.micaude.files.word press.com/2009/10/session-2.pdf</w:t>
      </w:r>
    </w:p>
    <w:p w14:paraId="12E09C45"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165. Ribak, R. 'Like immigrants': Negotiating power in the face of the home computer / R. Ribak // New Media and Society. 2001. -Vol. 3(2). - P. 220-238.</w:t>
      </w:r>
    </w:p>
    <w:p w14:paraId="4DD7BC16" w14:textId="77777777" w:rsidR="00F21A9D" w:rsidRDefault="00F21A9D" w:rsidP="00F21A9D">
      <w:pPr>
        <w:pStyle w:val="WW8Num1z2"/>
        <w:shd w:val="clear" w:color="auto" w:fill="F7F7F7"/>
        <w:spacing w:after="0"/>
        <w:rPr>
          <w:rFonts w:ascii="Verdana" w:hAnsi="Verdana"/>
          <w:color w:val="000000"/>
          <w:sz w:val="18"/>
          <w:szCs w:val="18"/>
        </w:rPr>
      </w:pPr>
      <w:r>
        <w:rPr>
          <w:rFonts w:ascii="Verdana" w:hAnsi="Verdana"/>
          <w:color w:val="000000"/>
          <w:sz w:val="18"/>
          <w:szCs w:val="18"/>
        </w:rPr>
        <w:t>166. Stein, A. Preparatory IT practices and skills of transition business students / A. Stein, A. Craig, A. Scollary // Australian Journal of Education Technology. 1997. - Vol. 13 (1). - C. 40-53.</w:t>
      </w:r>
    </w:p>
    <w:p w14:paraId="148C290D" w14:textId="7F071AEB" w:rsidR="00F21A9D" w:rsidRPr="00F21A9D" w:rsidRDefault="00F21A9D" w:rsidP="00F21A9D">
      <w:r>
        <w:rPr>
          <w:rFonts w:ascii="Verdana" w:hAnsi="Verdana"/>
          <w:color w:val="000000"/>
          <w:sz w:val="18"/>
          <w:szCs w:val="18"/>
        </w:rPr>
        <w:br/>
      </w:r>
    </w:p>
    <w:sectPr w:rsidR="00F21A9D" w:rsidRPr="00F21A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B4C6" w14:textId="77777777" w:rsidR="003708DA" w:rsidRDefault="003708DA">
      <w:pPr>
        <w:spacing w:after="0" w:line="240" w:lineRule="auto"/>
      </w:pPr>
      <w:r>
        <w:separator/>
      </w:r>
    </w:p>
  </w:endnote>
  <w:endnote w:type="continuationSeparator" w:id="0">
    <w:p w14:paraId="2198C866" w14:textId="77777777" w:rsidR="003708DA" w:rsidRDefault="0037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3B267" w14:textId="77777777" w:rsidR="003708DA" w:rsidRDefault="003708DA">
      <w:pPr>
        <w:spacing w:after="0" w:line="240" w:lineRule="auto"/>
      </w:pPr>
      <w:r>
        <w:separator/>
      </w:r>
    </w:p>
  </w:footnote>
  <w:footnote w:type="continuationSeparator" w:id="0">
    <w:p w14:paraId="52F71CD5" w14:textId="77777777" w:rsidR="003708DA" w:rsidRDefault="00370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DA"/>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3443</TotalTime>
  <Pages>15</Pages>
  <Words>7237</Words>
  <Characters>41256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609</cp:revision>
  <cp:lastPrinted>2009-02-06T05:36:00Z</cp:lastPrinted>
  <dcterms:created xsi:type="dcterms:W3CDTF">2016-09-19T15:12:00Z</dcterms:created>
  <dcterms:modified xsi:type="dcterms:W3CDTF">2016-11-09T13:55:00Z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