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7289A" w:rsidRDefault="0017289A" w:rsidP="0017289A">
      <w:r w:rsidRPr="0017289A">
        <w:rPr>
          <w:rFonts w:ascii="Times New Roman" w:eastAsia="Arial Narrow" w:hAnsi="Times New Roman" w:cs="Times New Roman"/>
          <w:b/>
          <w:bCs/>
          <w:color w:val="000000"/>
          <w:kern w:val="0"/>
          <w:sz w:val="24"/>
          <w:lang w:val="uk-UA" w:eastAsia="uk-UA" w:bidi="uk-UA"/>
        </w:rPr>
        <w:t>Купіна Ірина Олександрівна</w:t>
      </w:r>
      <w:r w:rsidRPr="0017289A">
        <w:rPr>
          <w:rFonts w:ascii="Times New Roman" w:eastAsia="Arial Narrow" w:hAnsi="Times New Roman" w:cs="Times New Roman"/>
          <w:color w:val="000000"/>
          <w:kern w:val="0"/>
          <w:sz w:val="24"/>
          <w:lang w:val="uk-UA" w:eastAsia="uk-UA" w:bidi="uk-UA"/>
        </w:rPr>
        <w:t xml:space="preserve">, </w:t>
      </w:r>
      <w:r w:rsidRPr="0017289A">
        <w:rPr>
          <w:rFonts w:ascii="Times New Roman" w:eastAsia="Arial Narrow" w:hAnsi="Times New Roman" w:cs="Times New Roman"/>
          <w:color w:val="000000"/>
          <w:kern w:val="0"/>
          <w:sz w:val="24"/>
          <w:lang w:val="uk-UA" w:eastAsia="ru-RU" w:bidi="ru-RU"/>
        </w:rPr>
        <w:t xml:space="preserve">старший </w:t>
      </w:r>
      <w:r w:rsidRPr="0017289A">
        <w:rPr>
          <w:rFonts w:ascii="Times New Roman" w:eastAsia="Arial Narrow" w:hAnsi="Times New Roman" w:cs="Times New Roman"/>
          <w:color w:val="000000"/>
          <w:kern w:val="0"/>
          <w:sz w:val="24"/>
          <w:lang w:val="uk-UA" w:eastAsia="uk-UA" w:bidi="uk-UA"/>
        </w:rPr>
        <w:t>викладач кафедри тео</w:t>
      </w:r>
      <w:r w:rsidRPr="0017289A">
        <w:rPr>
          <w:rFonts w:ascii="Times New Roman" w:eastAsia="Arial Narrow" w:hAnsi="Times New Roman" w:cs="Times New Roman"/>
          <w:color w:val="000000"/>
          <w:kern w:val="0"/>
          <w:sz w:val="24"/>
          <w:lang w:val="uk-UA" w:eastAsia="uk-UA" w:bidi="uk-UA"/>
        </w:rPr>
        <w:softHyphen/>
        <w:t xml:space="preserve">рії та методики викладання філологічних дисциплін у початковій школі Харківського національного педагогічного університету імені </w:t>
      </w:r>
      <w:r w:rsidRPr="0017289A">
        <w:rPr>
          <w:rFonts w:ascii="Times New Roman" w:eastAsia="Arial Narrow" w:hAnsi="Times New Roman" w:cs="Times New Roman"/>
          <w:color w:val="000000"/>
          <w:kern w:val="0"/>
          <w:sz w:val="24"/>
          <w:lang w:val="uk-UA" w:eastAsia="ru-RU" w:bidi="ru-RU"/>
        </w:rPr>
        <w:t xml:space="preserve">Г. </w:t>
      </w:r>
      <w:r w:rsidRPr="0017289A">
        <w:rPr>
          <w:rFonts w:ascii="Times New Roman" w:eastAsia="Arial Narrow" w:hAnsi="Times New Roman" w:cs="Times New Roman"/>
          <w:color w:val="000000"/>
          <w:kern w:val="0"/>
          <w:sz w:val="24"/>
          <w:lang w:val="uk-UA" w:eastAsia="uk-UA" w:bidi="uk-UA"/>
        </w:rPr>
        <w:t>С. Сковороди: «Фразеологічна вербалізація семантично</w:t>
      </w:r>
      <w:r w:rsidRPr="0017289A">
        <w:rPr>
          <w:rFonts w:ascii="Times New Roman" w:eastAsia="Arial Narrow" w:hAnsi="Times New Roman" w:cs="Times New Roman"/>
          <w:color w:val="000000"/>
          <w:kern w:val="0"/>
          <w:sz w:val="24"/>
          <w:lang w:val="uk-UA" w:eastAsia="uk-UA" w:bidi="uk-UA"/>
        </w:rPr>
        <w:softHyphen/>
        <w:t xml:space="preserve">го поля «граничність» в українській мові» (10.02.01 - українська мова). Спецрада </w:t>
      </w:r>
      <w:r w:rsidRPr="0017289A">
        <w:rPr>
          <w:rFonts w:ascii="Times New Roman" w:eastAsia="Arial Narrow" w:hAnsi="Times New Roman" w:cs="Times New Roman"/>
          <w:color w:val="000000"/>
          <w:kern w:val="0"/>
          <w:sz w:val="24"/>
          <w:lang w:eastAsia="ru-RU" w:bidi="ru-RU"/>
        </w:rPr>
        <w:t xml:space="preserve">К </w:t>
      </w:r>
      <w:r w:rsidRPr="0017289A">
        <w:rPr>
          <w:rFonts w:ascii="Times New Roman" w:eastAsia="Arial Narrow" w:hAnsi="Times New Roman" w:cs="Times New Roman"/>
          <w:color w:val="000000"/>
          <w:kern w:val="0"/>
          <w:sz w:val="24"/>
          <w:lang w:val="uk-UA" w:eastAsia="uk-UA" w:bidi="uk-UA"/>
        </w:rPr>
        <w:t>64.053.05 у Харківському національному педа</w:t>
      </w:r>
      <w:r w:rsidRPr="0017289A">
        <w:rPr>
          <w:rFonts w:ascii="Times New Roman" w:eastAsia="Arial Narrow" w:hAnsi="Times New Roman" w:cs="Times New Roman"/>
          <w:color w:val="000000"/>
          <w:kern w:val="0"/>
          <w:sz w:val="24"/>
          <w:lang w:val="uk-UA" w:eastAsia="uk-UA" w:bidi="uk-UA"/>
        </w:rPr>
        <w:softHyphen/>
        <w:t xml:space="preserve">гогічному університеті імені </w:t>
      </w:r>
      <w:r w:rsidRPr="0017289A">
        <w:rPr>
          <w:rFonts w:ascii="Times New Roman" w:eastAsia="Arial Narrow" w:hAnsi="Times New Roman" w:cs="Times New Roman"/>
          <w:color w:val="000000"/>
          <w:kern w:val="0"/>
          <w:sz w:val="24"/>
          <w:lang w:eastAsia="ru-RU" w:bidi="ru-RU"/>
        </w:rPr>
        <w:t xml:space="preserve">Г. </w:t>
      </w:r>
      <w:r w:rsidRPr="0017289A">
        <w:rPr>
          <w:rFonts w:ascii="Times New Roman" w:eastAsia="Arial Narrow" w:hAnsi="Times New Roman" w:cs="Times New Roman"/>
          <w:color w:val="000000"/>
          <w:kern w:val="0"/>
          <w:sz w:val="24"/>
          <w:lang w:val="uk-UA" w:eastAsia="uk-UA" w:bidi="uk-UA"/>
        </w:rPr>
        <w:t>С. Сковороди</w:t>
      </w:r>
    </w:p>
    <w:sectPr w:rsidR="00047DE3" w:rsidRPr="0017289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CBD95-12E6-4877-A1CA-7E5FDCC7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2020-05-06T19:25:00Z</dcterms:created>
  <dcterms:modified xsi:type="dcterms:W3CDTF">2020-05-06T19:25:00Z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