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A93016" w:rsidRPr="00111086" w:rsidRDefault="00A93016" w:rsidP="00A93016">
      <w:pPr>
        <w:jc w:val="center"/>
        <w:rPr>
          <w:kern w:val="28"/>
          <w:lang w:val="uk-UA"/>
        </w:rPr>
      </w:pPr>
      <w:r w:rsidRPr="00111086">
        <w:rPr>
          <w:kern w:val="28"/>
          <w:lang w:val="uk-UA"/>
        </w:rPr>
        <w:t>МІНІСТЕРСТВО ОХОРОНИ ЗДОРОВ’Я УКРАЇНИ</w:t>
      </w:r>
    </w:p>
    <w:p w:rsidR="00A93016" w:rsidRPr="00111086" w:rsidRDefault="00A93016" w:rsidP="00A93016">
      <w:pPr>
        <w:jc w:val="center"/>
        <w:rPr>
          <w:caps/>
          <w:kern w:val="28"/>
          <w:lang w:val="uk-UA"/>
        </w:rPr>
      </w:pPr>
      <w:r w:rsidRPr="00111086">
        <w:rPr>
          <w:caps/>
          <w:kern w:val="28"/>
          <w:lang w:val="uk-UA"/>
        </w:rPr>
        <w:t>Донецький національний медичний</w:t>
      </w:r>
    </w:p>
    <w:p w:rsidR="00A93016" w:rsidRPr="00111086" w:rsidRDefault="00A93016" w:rsidP="00A93016">
      <w:pPr>
        <w:jc w:val="center"/>
        <w:rPr>
          <w:caps/>
          <w:kern w:val="28"/>
          <w:lang w:val="uk-UA"/>
        </w:rPr>
      </w:pPr>
      <w:r w:rsidRPr="00111086">
        <w:rPr>
          <w:caps/>
          <w:kern w:val="28"/>
          <w:lang w:val="uk-UA"/>
        </w:rPr>
        <w:t xml:space="preserve">університет </w:t>
      </w:r>
      <w:r w:rsidRPr="00111086">
        <w:rPr>
          <w:kern w:val="28"/>
          <w:lang w:val="uk-UA"/>
        </w:rPr>
        <w:t>ім.</w:t>
      </w:r>
      <w:r w:rsidRPr="00111086">
        <w:rPr>
          <w:caps/>
          <w:kern w:val="28"/>
          <w:lang w:val="uk-UA"/>
        </w:rPr>
        <w:t> М. Горького</w:t>
      </w:r>
    </w:p>
    <w:p w:rsidR="00A93016" w:rsidRPr="00111086" w:rsidRDefault="00A93016" w:rsidP="00A93016">
      <w:pPr>
        <w:jc w:val="right"/>
        <w:rPr>
          <w:kern w:val="28"/>
          <w:lang w:val="uk-UA"/>
        </w:rPr>
      </w:pPr>
    </w:p>
    <w:p w:rsidR="00A93016" w:rsidRPr="00111086" w:rsidRDefault="00A93016" w:rsidP="00A93016">
      <w:pPr>
        <w:jc w:val="right"/>
        <w:rPr>
          <w:kern w:val="28"/>
          <w:lang w:val="uk-UA"/>
        </w:rPr>
      </w:pPr>
    </w:p>
    <w:p w:rsidR="00A93016" w:rsidRPr="00111086" w:rsidRDefault="00A93016" w:rsidP="00A93016">
      <w:pPr>
        <w:jc w:val="right"/>
        <w:rPr>
          <w:kern w:val="28"/>
          <w:lang w:val="uk-UA"/>
        </w:rPr>
      </w:pPr>
      <w:r w:rsidRPr="00111086">
        <w:rPr>
          <w:kern w:val="28"/>
          <w:lang w:val="uk-UA"/>
        </w:rPr>
        <w:t>На правах рукопису</w:t>
      </w:r>
    </w:p>
    <w:p w:rsidR="00A93016" w:rsidRPr="00111086" w:rsidRDefault="00A93016" w:rsidP="00A93016">
      <w:pPr>
        <w:rPr>
          <w:kern w:val="28"/>
          <w:lang w:val="uk-UA"/>
        </w:rPr>
      </w:pPr>
    </w:p>
    <w:p w:rsidR="00A93016" w:rsidRPr="00111086" w:rsidRDefault="00A93016" w:rsidP="00A93016">
      <w:pPr>
        <w:jc w:val="center"/>
        <w:rPr>
          <w:kern w:val="28"/>
          <w:lang w:val="uk-UA"/>
        </w:rPr>
      </w:pPr>
      <w:r w:rsidRPr="00111086">
        <w:rPr>
          <w:caps/>
          <w:kern w:val="28"/>
          <w:lang w:val="uk-UA"/>
        </w:rPr>
        <w:t>Латишева Інна Василівна</w:t>
      </w:r>
    </w:p>
    <w:p w:rsidR="00A93016" w:rsidRPr="00111086" w:rsidRDefault="00A93016" w:rsidP="00A93016">
      <w:pPr>
        <w:jc w:val="center"/>
        <w:rPr>
          <w:kern w:val="28"/>
          <w:lang w:val="uk-UA"/>
        </w:rPr>
      </w:pPr>
    </w:p>
    <w:p w:rsidR="00A93016" w:rsidRPr="00111086" w:rsidRDefault="00A93016" w:rsidP="00A93016">
      <w:pPr>
        <w:jc w:val="center"/>
        <w:rPr>
          <w:kern w:val="28"/>
          <w:lang w:val="uk-UA"/>
        </w:rPr>
      </w:pPr>
    </w:p>
    <w:p w:rsidR="00A93016" w:rsidRPr="00111086" w:rsidRDefault="00A93016" w:rsidP="00A93016">
      <w:pPr>
        <w:jc w:val="right"/>
        <w:rPr>
          <w:kern w:val="28"/>
          <w:lang w:val="uk-UA"/>
        </w:rPr>
      </w:pPr>
      <w:r w:rsidRPr="00111086">
        <w:rPr>
          <w:kern w:val="28"/>
          <w:lang w:val="uk-UA"/>
        </w:rPr>
        <w:t>УДК 618.3-008.6-06-084+616.12-008.831.1</w:t>
      </w:r>
    </w:p>
    <w:p w:rsidR="00A93016" w:rsidRPr="00111086" w:rsidRDefault="00A93016" w:rsidP="00A93016">
      <w:pPr>
        <w:rPr>
          <w:kern w:val="28"/>
          <w:lang w:val="uk-UA"/>
        </w:rPr>
      </w:pPr>
    </w:p>
    <w:p w:rsidR="00A93016" w:rsidRPr="00111086" w:rsidRDefault="00A93016" w:rsidP="00A93016">
      <w:pPr>
        <w:jc w:val="center"/>
        <w:rPr>
          <w:b/>
          <w:caps/>
          <w:kern w:val="28"/>
          <w:lang w:val="uk-UA"/>
        </w:rPr>
      </w:pPr>
      <w:bookmarkStart w:id="0" w:name="_GoBack"/>
      <w:r w:rsidRPr="00111086">
        <w:rPr>
          <w:b/>
          <w:snapToGrid w:val="0"/>
          <w:kern w:val="28"/>
          <w:lang w:val="uk-UA"/>
        </w:rPr>
        <w:t>СУЧАСНІ МЕТОДИ ПРОФІЛАКТИКИ РОЗВИТКУ ПРЕЕКЛАМПСІЇ У ВАГІТНИХ З АРТЕРІАЛЬНОЮ ГІПЕРТЕНЗІЄЮ</w:t>
      </w:r>
    </w:p>
    <w:p w:rsidR="00A93016" w:rsidRPr="00111086" w:rsidRDefault="00A93016" w:rsidP="00A93016">
      <w:pPr>
        <w:rPr>
          <w:kern w:val="28"/>
          <w:lang w:val="uk-UA"/>
        </w:rPr>
      </w:pPr>
    </w:p>
    <w:bookmarkEnd w:id="0"/>
    <w:p w:rsidR="00A93016" w:rsidRPr="00111086" w:rsidRDefault="00A93016" w:rsidP="00A93016">
      <w:pPr>
        <w:jc w:val="center"/>
        <w:rPr>
          <w:kern w:val="28"/>
          <w:lang w:val="uk-UA"/>
        </w:rPr>
      </w:pPr>
      <w:r w:rsidRPr="00111086">
        <w:rPr>
          <w:kern w:val="28"/>
          <w:lang w:val="uk-UA"/>
        </w:rPr>
        <w:t>14.01.01 — акушерство та гінекологія</w:t>
      </w:r>
    </w:p>
    <w:p w:rsidR="00A93016" w:rsidRPr="00111086" w:rsidRDefault="00A93016" w:rsidP="00A93016">
      <w:pPr>
        <w:jc w:val="center"/>
        <w:rPr>
          <w:kern w:val="28"/>
          <w:lang w:val="uk-UA"/>
        </w:rPr>
      </w:pPr>
    </w:p>
    <w:p w:rsidR="00A93016" w:rsidRPr="00111086" w:rsidRDefault="00A93016" w:rsidP="00A93016">
      <w:pPr>
        <w:jc w:val="center"/>
        <w:rPr>
          <w:kern w:val="28"/>
          <w:lang w:val="uk-UA"/>
        </w:rPr>
      </w:pPr>
      <w:r w:rsidRPr="00111086">
        <w:rPr>
          <w:kern w:val="28"/>
          <w:lang w:val="uk-UA"/>
        </w:rPr>
        <w:t>Дисертація на здобуття наукового ступеня</w:t>
      </w:r>
    </w:p>
    <w:p w:rsidR="00A93016" w:rsidRPr="00111086" w:rsidRDefault="00A93016" w:rsidP="00A93016">
      <w:pPr>
        <w:jc w:val="center"/>
        <w:rPr>
          <w:kern w:val="28"/>
          <w:lang w:val="uk-UA"/>
        </w:rPr>
      </w:pPr>
      <w:r w:rsidRPr="00111086">
        <w:rPr>
          <w:kern w:val="28"/>
          <w:lang w:val="uk-UA"/>
        </w:rPr>
        <w:t>кандидата медичних наук</w:t>
      </w:r>
    </w:p>
    <w:p w:rsidR="00A93016" w:rsidRPr="00111086" w:rsidRDefault="00A93016" w:rsidP="00A93016">
      <w:pPr>
        <w:rPr>
          <w:kern w:val="28"/>
          <w:lang w:val="uk-UA"/>
        </w:rPr>
      </w:pPr>
    </w:p>
    <w:p w:rsidR="00A93016" w:rsidRPr="00111086" w:rsidRDefault="00A93016" w:rsidP="00A93016">
      <w:pPr>
        <w:rPr>
          <w:kern w:val="28"/>
          <w:lang w:val="uk-UA"/>
        </w:rPr>
      </w:pPr>
    </w:p>
    <w:p w:rsidR="00A93016" w:rsidRPr="00111086" w:rsidRDefault="00A93016" w:rsidP="00A93016">
      <w:pPr>
        <w:ind w:left="4620"/>
        <w:rPr>
          <w:kern w:val="28"/>
          <w:lang w:val="uk-UA"/>
        </w:rPr>
      </w:pPr>
      <w:r w:rsidRPr="00111086">
        <w:rPr>
          <w:kern w:val="28"/>
          <w:lang w:val="uk-UA"/>
        </w:rPr>
        <w:t>Науковий керівник:</w:t>
      </w:r>
    </w:p>
    <w:p w:rsidR="00A93016" w:rsidRPr="00111086" w:rsidRDefault="00A93016" w:rsidP="00A93016">
      <w:pPr>
        <w:ind w:left="4620"/>
        <w:rPr>
          <w:kern w:val="28"/>
          <w:lang w:val="uk-UA"/>
        </w:rPr>
      </w:pPr>
      <w:r w:rsidRPr="00111086">
        <w:rPr>
          <w:kern w:val="28"/>
          <w:lang w:val="uk-UA"/>
        </w:rPr>
        <w:t xml:space="preserve">член-кореспондент АМН України, доктор медичних наук, професор </w:t>
      </w:r>
    </w:p>
    <w:p w:rsidR="00A93016" w:rsidRPr="00111086" w:rsidRDefault="00A93016" w:rsidP="00A93016">
      <w:pPr>
        <w:ind w:left="4620"/>
        <w:rPr>
          <w:caps/>
          <w:kern w:val="28"/>
          <w:lang w:val="uk-UA"/>
        </w:rPr>
      </w:pPr>
      <w:r w:rsidRPr="00111086">
        <w:rPr>
          <w:bCs/>
          <w:kern w:val="28"/>
          <w:lang w:val="uk-UA"/>
        </w:rPr>
        <w:t>ЧАЙКА ВОЛОДИМИР КИРИЛОВИЧ</w:t>
      </w:r>
    </w:p>
    <w:p w:rsidR="00A93016" w:rsidRPr="00111086" w:rsidRDefault="00A93016" w:rsidP="00A93016">
      <w:pPr>
        <w:rPr>
          <w:kern w:val="28"/>
          <w:lang w:val="uk-UA"/>
        </w:rPr>
      </w:pPr>
    </w:p>
    <w:p w:rsidR="00A93016" w:rsidRPr="00111086" w:rsidRDefault="00A93016" w:rsidP="00A93016">
      <w:pPr>
        <w:rPr>
          <w:kern w:val="28"/>
          <w:lang w:val="uk-UA"/>
        </w:rPr>
      </w:pPr>
    </w:p>
    <w:p w:rsidR="00A93016" w:rsidRPr="00111086" w:rsidRDefault="00A93016" w:rsidP="00A93016">
      <w:pPr>
        <w:rPr>
          <w:kern w:val="28"/>
          <w:lang w:val="uk-UA"/>
        </w:rPr>
      </w:pPr>
    </w:p>
    <w:p w:rsidR="00A93016" w:rsidRPr="00111086" w:rsidRDefault="00A93016" w:rsidP="00A93016">
      <w:pPr>
        <w:jc w:val="center"/>
        <w:rPr>
          <w:kern w:val="28"/>
          <w:lang w:val="uk-UA"/>
        </w:rPr>
      </w:pPr>
      <w:r w:rsidRPr="00111086">
        <w:rPr>
          <w:kern w:val="28"/>
          <w:lang w:val="uk-UA"/>
        </w:rPr>
        <w:t xml:space="preserve">Донецьк </w:t>
      </w:r>
      <w:r w:rsidRPr="00111086">
        <w:rPr>
          <w:kern w:val="28"/>
          <w:lang w:val="uk-UA"/>
        </w:rPr>
        <w:sym w:font="Symbol" w:char="F02D"/>
      </w:r>
      <w:r w:rsidRPr="00111086">
        <w:rPr>
          <w:kern w:val="28"/>
          <w:lang w:val="uk-UA"/>
        </w:rPr>
        <w:t xml:space="preserve"> 2008</w:t>
      </w:r>
    </w:p>
    <w:p w:rsidR="00A93016" w:rsidRPr="00111086" w:rsidRDefault="00A93016" w:rsidP="00A93016">
      <w:pPr>
        <w:jc w:val="center"/>
        <w:rPr>
          <w:b/>
          <w:caps/>
          <w:kern w:val="28"/>
          <w:lang w:val="uk-UA"/>
        </w:rPr>
      </w:pPr>
      <w:r w:rsidRPr="00111086">
        <w:rPr>
          <w:b/>
          <w:caps/>
          <w:kern w:val="28"/>
          <w:lang w:val="uk-UA"/>
        </w:rPr>
        <w:t>Зміст</w:t>
      </w:r>
    </w:p>
    <w:p w:rsidR="00A93016" w:rsidRPr="00111086" w:rsidRDefault="00A93016" w:rsidP="00A93016">
      <w:pPr>
        <w:jc w:val="center"/>
        <w:rPr>
          <w:kern w:val="28"/>
          <w:lang w:val="uk-UA"/>
        </w:rPr>
      </w:pPr>
    </w:p>
    <w:tbl>
      <w:tblPr>
        <w:tblW w:w="9413" w:type="dxa"/>
        <w:jc w:val="center"/>
        <w:tblInd w:w="8" w:type="dxa"/>
        <w:tblLayout w:type="fixed"/>
        <w:tblCellMar>
          <w:left w:w="0" w:type="dxa"/>
          <w:right w:w="0" w:type="dxa"/>
        </w:tblCellMar>
        <w:tblLook w:val="0007" w:firstRow="0" w:lastRow="0" w:firstColumn="0" w:lastColumn="0" w:noHBand="0" w:noVBand="0"/>
      </w:tblPr>
      <w:tblGrid>
        <w:gridCol w:w="8959"/>
        <w:gridCol w:w="454"/>
      </w:tblGrid>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rPr>
                <w:caps/>
                <w:kern w:val="28"/>
                <w:szCs w:val="28"/>
                <w:lang w:val="uk-UA"/>
              </w:rPr>
            </w:pPr>
            <w:r w:rsidRPr="00111086">
              <w:rPr>
                <w:caps/>
                <w:kern w:val="28"/>
                <w:szCs w:val="28"/>
                <w:lang w:val="uk-UA"/>
              </w:rPr>
              <w:t>Вступ . . . . . . . . . . . . . . . . . . . . . . . . . . . . .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5</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1540"/>
              <w:rPr>
                <w:caps/>
                <w:kern w:val="28"/>
                <w:szCs w:val="28"/>
                <w:lang w:val="uk-UA"/>
              </w:rPr>
            </w:pPr>
            <w:r w:rsidRPr="00111086">
              <w:rPr>
                <w:caps/>
                <w:kern w:val="28"/>
                <w:szCs w:val="28"/>
                <w:lang w:val="uk-UA"/>
              </w:rPr>
              <w:t>Розділ 1.</w:t>
            </w:r>
            <w:r w:rsidRPr="00111086">
              <w:rPr>
                <w:caps/>
                <w:kern w:val="28"/>
                <w:szCs w:val="28"/>
                <w:lang w:val="uk-UA"/>
              </w:rPr>
              <w:tab/>
            </w:r>
            <w:r w:rsidRPr="00111086">
              <w:rPr>
                <w:kern w:val="28"/>
                <w:szCs w:val="28"/>
                <w:lang w:val="uk-UA"/>
              </w:rPr>
              <w:t>ЕПІДЕМІОЛОГІЯ, ПАТОГЕНЕЗ, ПРОГНОЗУВАННЯ, ПРОФІЛАКТИКА ТА ЛІКУВАННЯ ПРЕЕКЛАМПСІЇ</w:t>
            </w:r>
            <w:r w:rsidRPr="00111086">
              <w:rPr>
                <w:caps/>
                <w:kern w:val="28"/>
                <w:szCs w:val="28"/>
                <w:lang w:val="uk-UA"/>
              </w:rPr>
              <w:t xml:space="preserve"> </w:t>
            </w:r>
            <w:r w:rsidRPr="00111086">
              <w:rPr>
                <w:bCs/>
                <w:caps/>
                <w:kern w:val="28"/>
                <w:szCs w:val="28"/>
                <w:lang w:val="uk-UA"/>
              </w:rPr>
              <w:t xml:space="preserve">(огляд літератури) </w:t>
            </w:r>
            <w:r w:rsidRPr="00111086">
              <w:rPr>
                <w:caps/>
                <w:kern w:val="28"/>
                <w:szCs w:val="28"/>
                <w:lang w:val="uk-UA"/>
              </w:rPr>
              <w:t>. . . .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11</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tabs>
                <w:tab w:val="num" w:pos="1579"/>
              </w:tabs>
              <w:spacing w:line="360" w:lineRule="auto"/>
              <w:ind w:left="1598" w:hanging="540"/>
              <w:rPr>
                <w:kern w:val="28"/>
                <w:szCs w:val="28"/>
                <w:lang w:val="uk-UA"/>
              </w:rPr>
            </w:pPr>
            <w:r w:rsidRPr="00111086">
              <w:rPr>
                <w:kern w:val="28"/>
                <w:szCs w:val="28"/>
                <w:lang w:val="uk-UA"/>
              </w:rPr>
              <w:t>1.1.</w:t>
            </w:r>
            <w:r w:rsidRPr="00111086">
              <w:rPr>
                <w:kern w:val="28"/>
                <w:szCs w:val="28"/>
                <w:lang w:val="uk-UA"/>
              </w:rPr>
              <w:tab/>
              <w:t>Епідеміологія гіпертензивних розладів,                                                  асоційованих з вагітністю . . . . . . . . . . . . . . . . . . . . . . . . . . . . . .</w:t>
            </w:r>
          </w:p>
        </w:tc>
        <w:tc>
          <w:tcPr>
            <w:tcW w:w="454" w:type="dxa"/>
          </w:tcPr>
          <w:p w:rsidR="00A93016" w:rsidRPr="00111086" w:rsidRDefault="00A93016" w:rsidP="00F4344E">
            <w:pPr>
              <w:pStyle w:val="affffffffc"/>
              <w:spacing w:line="360" w:lineRule="auto"/>
              <w:jc w:val="right"/>
              <w:rPr>
                <w:kern w:val="28"/>
                <w:szCs w:val="28"/>
                <w:lang w:val="uk-UA"/>
              </w:rPr>
            </w:pPr>
          </w:p>
          <w:p w:rsidR="00A93016" w:rsidRPr="00111086" w:rsidRDefault="00A93016" w:rsidP="00F4344E">
            <w:pPr>
              <w:pStyle w:val="affffffffc"/>
              <w:spacing w:line="360" w:lineRule="auto"/>
              <w:jc w:val="right"/>
              <w:rPr>
                <w:kern w:val="28"/>
                <w:szCs w:val="28"/>
                <w:lang w:val="uk-UA"/>
              </w:rPr>
            </w:pPr>
            <w:r w:rsidRPr="00111086">
              <w:rPr>
                <w:kern w:val="28"/>
                <w:szCs w:val="28"/>
                <w:lang w:val="uk-UA"/>
              </w:rPr>
              <w:t xml:space="preserve">  11</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tabs>
                <w:tab w:val="num" w:pos="1579"/>
              </w:tabs>
              <w:spacing w:line="360" w:lineRule="auto"/>
              <w:ind w:left="1598" w:hanging="540"/>
              <w:rPr>
                <w:kern w:val="28"/>
                <w:szCs w:val="28"/>
                <w:lang w:val="uk-UA"/>
              </w:rPr>
            </w:pPr>
            <w:r w:rsidRPr="00111086">
              <w:rPr>
                <w:kern w:val="28"/>
                <w:szCs w:val="28"/>
                <w:lang w:val="uk-UA"/>
              </w:rPr>
              <w:t>1.2.</w:t>
            </w:r>
            <w:r w:rsidRPr="00111086">
              <w:rPr>
                <w:kern w:val="28"/>
                <w:szCs w:val="28"/>
                <w:lang w:val="uk-UA"/>
              </w:rPr>
              <w:tab/>
              <w:t xml:space="preserve">Патогенез гіпертензивних розладів, асоційованих з вагітністю і </w:t>
            </w:r>
            <w:r w:rsidRPr="00111086">
              <w:rPr>
                <w:kern w:val="28"/>
                <w:szCs w:val="28"/>
                <w:lang w:val="uk-UA"/>
              </w:rPr>
              <w:lastRenderedPageBreak/>
              <w:t>предиктори розвитку прееклампсії  . . . . . . . . . . . .</w:t>
            </w:r>
          </w:p>
        </w:tc>
        <w:tc>
          <w:tcPr>
            <w:tcW w:w="454" w:type="dxa"/>
          </w:tcPr>
          <w:p w:rsidR="00A93016" w:rsidRPr="00111086" w:rsidRDefault="00A93016" w:rsidP="00F4344E">
            <w:pPr>
              <w:pStyle w:val="affffffffc"/>
              <w:spacing w:line="360" w:lineRule="auto"/>
              <w:jc w:val="right"/>
              <w:rPr>
                <w:kern w:val="28"/>
                <w:szCs w:val="28"/>
                <w:lang w:val="uk-UA"/>
              </w:rPr>
            </w:pPr>
          </w:p>
          <w:p w:rsidR="00A93016" w:rsidRPr="00111086" w:rsidRDefault="00A93016" w:rsidP="00F4344E">
            <w:pPr>
              <w:pStyle w:val="affffffffc"/>
              <w:spacing w:line="360" w:lineRule="auto"/>
              <w:jc w:val="right"/>
              <w:rPr>
                <w:kern w:val="28"/>
                <w:szCs w:val="28"/>
                <w:lang w:val="uk-UA"/>
              </w:rPr>
            </w:pPr>
            <w:r w:rsidRPr="00111086">
              <w:rPr>
                <w:kern w:val="28"/>
                <w:szCs w:val="28"/>
                <w:lang w:val="uk-UA"/>
              </w:rPr>
              <w:lastRenderedPageBreak/>
              <w:t>14</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tabs>
                <w:tab w:val="num" w:pos="1579"/>
                <w:tab w:val="num" w:pos="1701"/>
              </w:tabs>
              <w:spacing w:line="360" w:lineRule="auto"/>
              <w:ind w:left="1598" w:hanging="540"/>
              <w:rPr>
                <w:kern w:val="28"/>
                <w:szCs w:val="28"/>
                <w:lang w:val="uk-UA"/>
              </w:rPr>
            </w:pPr>
            <w:r w:rsidRPr="00111086">
              <w:rPr>
                <w:kern w:val="28"/>
                <w:szCs w:val="28"/>
                <w:lang w:val="uk-UA"/>
              </w:rPr>
              <w:lastRenderedPageBreak/>
              <w:t>1.3.</w:t>
            </w:r>
            <w:r w:rsidRPr="00111086">
              <w:rPr>
                <w:kern w:val="28"/>
                <w:szCs w:val="28"/>
                <w:lang w:val="uk-UA"/>
              </w:rPr>
              <w:tab/>
              <w:t>Сучасні підходи до профілактики розвитку прееклампсії  . . . .</w:t>
            </w:r>
          </w:p>
        </w:tc>
        <w:tc>
          <w:tcPr>
            <w:tcW w:w="454" w:type="dxa"/>
          </w:tcPr>
          <w:p w:rsidR="00A93016" w:rsidRPr="00111086" w:rsidRDefault="00A93016" w:rsidP="00F4344E">
            <w:pPr>
              <w:pStyle w:val="affffffffc"/>
              <w:spacing w:line="360" w:lineRule="auto"/>
              <w:jc w:val="right"/>
              <w:rPr>
                <w:kern w:val="28"/>
                <w:szCs w:val="28"/>
                <w:lang w:val="uk-UA"/>
              </w:rPr>
            </w:pPr>
            <w:r w:rsidRPr="00111086">
              <w:rPr>
                <w:kern w:val="28"/>
                <w:szCs w:val="28"/>
                <w:lang w:val="uk-UA"/>
              </w:rPr>
              <w:t>30</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1598"/>
              <w:rPr>
                <w:kern w:val="28"/>
                <w:szCs w:val="28"/>
                <w:lang w:val="uk-UA"/>
              </w:rPr>
            </w:pPr>
            <w:r w:rsidRPr="00111086">
              <w:rPr>
                <w:caps/>
                <w:kern w:val="28"/>
                <w:szCs w:val="28"/>
                <w:lang w:val="uk-UA"/>
              </w:rPr>
              <w:t>РОЗДІЛ 2.</w:t>
            </w:r>
            <w:r w:rsidRPr="00111086">
              <w:rPr>
                <w:caps/>
                <w:kern w:val="28"/>
                <w:szCs w:val="28"/>
                <w:lang w:val="uk-UA"/>
              </w:rPr>
              <w:tab/>
            </w:r>
            <w:r w:rsidRPr="00111086">
              <w:rPr>
                <w:kern w:val="28"/>
                <w:szCs w:val="28"/>
                <w:lang w:val="uk-UA"/>
              </w:rPr>
              <w:t>МАТЕРІАЛИ ТА МЕТОДИ ДОСЛІДЖЕННЯ  . . . . . . . . . . . . .</w:t>
            </w:r>
          </w:p>
        </w:tc>
        <w:tc>
          <w:tcPr>
            <w:tcW w:w="454" w:type="dxa"/>
          </w:tcPr>
          <w:p w:rsidR="00A93016" w:rsidRPr="00111086" w:rsidRDefault="00A93016" w:rsidP="00F4344E">
            <w:pPr>
              <w:pStyle w:val="affffffffc"/>
              <w:spacing w:line="360" w:lineRule="auto"/>
              <w:jc w:val="right"/>
              <w:rPr>
                <w:kern w:val="28"/>
                <w:szCs w:val="28"/>
                <w:lang w:val="uk-UA"/>
              </w:rPr>
            </w:pPr>
            <w:r w:rsidRPr="00111086">
              <w:rPr>
                <w:kern w:val="28"/>
                <w:szCs w:val="28"/>
                <w:lang w:val="uk-UA"/>
              </w:rPr>
              <w:t>40</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540"/>
              <w:rPr>
                <w:caps/>
                <w:kern w:val="28"/>
                <w:szCs w:val="28"/>
                <w:lang w:val="uk-UA"/>
              </w:rPr>
            </w:pPr>
            <w:r w:rsidRPr="00111086">
              <w:rPr>
                <w:caps/>
                <w:kern w:val="28"/>
                <w:szCs w:val="28"/>
                <w:lang w:val="uk-UA"/>
              </w:rPr>
              <w:t>2.1.</w:t>
            </w:r>
            <w:r w:rsidRPr="00111086">
              <w:rPr>
                <w:caps/>
                <w:kern w:val="28"/>
                <w:szCs w:val="28"/>
                <w:lang w:val="uk-UA"/>
              </w:rPr>
              <w:tab/>
            </w:r>
            <w:r w:rsidRPr="00111086">
              <w:rPr>
                <w:kern w:val="28"/>
                <w:szCs w:val="28"/>
                <w:lang w:val="uk-UA"/>
              </w:rPr>
              <w:t>Дизайн та етапи дослідження . . . . . . . . . . . . . . . . . . . . . . . . . . .</w:t>
            </w:r>
          </w:p>
        </w:tc>
        <w:tc>
          <w:tcPr>
            <w:tcW w:w="454" w:type="dxa"/>
          </w:tcPr>
          <w:p w:rsidR="00A93016" w:rsidRPr="00111086" w:rsidRDefault="00A93016" w:rsidP="00F4344E">
            <w:pPr>
              <w:pStyle w:val="affffffffc"/>
              <w:tabs>
                <w:tab w:val="left" w:pos="260"/>
              </w:tabs>
              <w:spacing w:line="360" w:lineRule="auto"/>
              <w:jc w:val="right"/>
              <w:rPr>
                <w:kern w:val="28"/>
                <w:szCs w:val="28"/>
                <w:lang w:val="uk-UA"/>
              </w:rPr>
            </w:pPr>
            <w:r w:rsidRPr="00111086">
              <w:rPr>
                <w:kern w:val="28"/>
                <w:szCs w:val="28"/>
                <w:lang w:val="uk-UA"/>
              </w:rPr>
              <w:t>40</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540"/>
              <w:rPr>
                <w:bCs/>
                <w:caps/>
                <w:kern w:val="28"/>
                <w:szCs w:val="28"/>
                <w:lang w:val="uk-UA"/>
              </w:rPr>
            </w:pPr>
            <w:r w:rsidRPr="00111086">
              <w:rPr>
                <w:caps/>
                <w:kern w:val="28"/>
                <w:szCs w:val="28"/>
                <w:lang w:val="uk-UA"/>
              </w:rPr>
              <w:t>2.2.</w:t>
            </w:r>
            <w:r w:rsidRPr="00111086">
              <w:rPr>
                <w:kern w:val="28"/>
                <w:szCs w:val="28"/>
                <w:lang w:val="uk-UA"/>
              </w:rPr>
              <w:tab/>
              <w:t xml:space="preserve">Методи дослідження  . . . . . . . . . . . . . . . . . . . . . . . . . . . . . . . . . . </w:t>
            </w:r>
          </w:p>
        </w:tc>
        <w:tc>
          <w:tcPr>
            <w:tcW w:w="454" w:type="dxa"/>
          </w:tcPr>
          <w:p w:rsidR="00A93016" w:rsidRPr="00111086" w:rsidRDefault="00A93016" w:rsidP="00F4344E">
            <w:pPr>
              <w:pStyle w:val="affffffffc"/>
              <w:tabs>
                <w:tab w:val="left" w:pos="260"/>
              </w:tabs>
              <w:spacing w:line="360" w:lineRule="auto"/>
              <w:jc w:val="right"/>
              <w:rPr>
                <w:kern w:val="28"/>
                <w:szCs w:val="28"/>
                <w:lang w:val="uk-UA"/>
              </w:rPr>
            </w:pPr>
            <w:r w:rsidRPr="00111086">
              <w:rPr>
                <w:kern w:val="28"/>
                <w:szCs w:val="28"/>
                <w:lang w:val="uk-UA"/>
              </w:rPr>
              <w:t>43</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540"/>
              <w:rPr>
                <w:bCs/>
                <w:caps/>
                <w:kern w:val="28"/>
                <w:szCs w:val="28"/>
                <w:lang w:val="uk-UA"/>
              </w:rPr>
            </w:pPr>
            <w:r w:rsidRPr="00111086">
              <w:rPr>
                <w:caps/>
                <w:kern w:val="28"/>
                <w:szCs w:val="28"/>
                <w:lang w:val="uk-UA"/>
              </w:rPr>
              <w:t>2.3.</w:t>
            </w:r>
            <w:r w:rsidRPr="00111086">
              <w:rPr>
                <w:kern w:val="28"/>
                <w:szCs w:val="28"/>
                <w:lang w:val="uk-UA"/>
              </w:rPr>
              <w:tab/>
              <w:t>Клінічна характеристика обстежених пацієнток . . . . . . . . . . . .</w:t>
            </w:r>
          </w:p>
        </w:tc>
        <w:tc>
          <w:tcPr>
            <w:tcW w:w="454" w:type="dxa"/>
          </w:tcPr>
          <w:p w:rsidR="00A93016" w:rsidRPr="00111086" w:rsidRDefault="00A93016" w:rsidP="00F4344E">
            <w:pPr>
              <w:pStyle w:val="affffffffc"/>
              <w:tabs>
                <w:tab w:val="left" w:pos="260"/>
              </w:tabs>
              <w:spacing w:line="360" w:lineRule="auto"/>
              <w:jc w:val="right"/>
              <w:rPr>
                <w:kern w:val="28"/>
                <w:szCs w:val="28"/>
                <w:lang w:val="uk-UA"/>
              </w:rPr>
            </w:pPr>
            <w:r w:rsidRPr="00111086">
              <w:rPr>
                <w:kern w:val="28"/>
                <w:szCs w:val="28"/>
                <w:lang w:val="uk-UA"/>
              </w:rPr>
              <w:t>47</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1598"/>
              <w:rPr>
                <w:caps/>
                <w:kern w:val="28"/>
                <w:szCs w:val="28"/>
                <w:lang w:val="uk-UA"/>
              </w:rPr>
            </w:pPr>
            <w:r w:rsidRPr="00111086">
              <w:rPr>
                <w:caps/>
                <w:kern w:val="28"/>
                <w:szCs w:val="28"/>
                <w:lang w:val="uk-UA"/>
              </w:rPr>
              <w:t>Розділ 3.</w:t>
            </w:r>
            <w:r w:rsidRPr="00111086">
              <w:rPr>
                <w:caps/>
                <w:kern w:val="28"/>
                <w:szCs w:val="28"/>
                <w:lang w:val="uk-UA"/>
              </w:rPr>
              <w:tab/>
            </w:r>
            <w:r w:rsidRPr="00111086">
              <w:rPr>
                <w:kern w:val="28"/>
                <w:szCs w:val="28"/>
                <w:lang w:val="uk-UA"/>
              </w:rPr>
              <w:t>Особливості перебігу вагітності та пологів у вагітних                                           із різними варіантами гіпертензивних розладів                                                    за даними ретроспективного аналізу</w:t>
            </w:r>
            <w:r w:rsidRPr="00111086">
              <w:rPr>
                <w:bCs/>
                <w:caps/>
                <w:kern w:val="28"/>
                <w:szCs w:val="28"/>
                <w:lang w:val="uk-UA"/>
              </w:rPr>
              <w:t xml:space="preserve"> </w:t>
            </w:r>
            <w:r w:rsidRPr="00111086">
              <w:rPr>
                <w:caps/>
                <w:kern w:val="28"/>
                <w:szCs w:val="28"/>
                <w:lang w:val="uk-UA"/>
              </w:rPr>
              <w:t>. . . . . . . . . . . .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58</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77" w:hanging="539"/>
              <w:rPr>
                <w:caps/>
                <w:kern w:val="28"/>
                <w:szCs w:val="28"/>
                <w:lang w:val="uk-UA"/>
              </w:rPr>
            </w:pPr>
            <w:r w:rsidRPr="00111086">
              <w:rPr>
                <w:caps/>
                <w:kern w:val="28"/>
                <w:szCs w:val="28"/>
                <w:lang w:val="uk-UA"/>
              </w:rPr>
              <w:t>3.1.</w:t>
            </w:r>
            <w:r w:rsidRPr="00111086">
              <w:rPr>
                <w:caps/>
                <w:kern w:val="28"/>
                <w:szCs w:val="28"/>
                <w:lang w:val="uk-UA"/>
              </w:rPr>
              <w:tab/>
            </w:r>
            <w:r w:rsidRPr="00111086">
              <w:rPr>
                <w:kern w:val="28"/>
                <w:szCs w:val="28"/>
                <w:lang w:val="uk-UA"/>
              </w:rPr>
              <w:t xml:space="preserve">Розповсюдженість і характеристика гіпертензивних                                   розладів у вагітних </w:t>
            </w:r>
            <w:r w:rsidRPr="00111086">
              <w:rPr>
                <w:caps/>
                <w:kern w:val="28"/>
                <w:szCs w:val="28"/>
                <w:lang w:val="uk-UA"/>
              </w:rPr>
              <w:t>. . . . . . . . . . . . . . . . . . . . .</w:t>
            </w:r>
            <w:r w:rsidRPr="00111086">
              <w:rPr>
                <w:kern w:val="28"/>
                <w:szCs w:val="28"/>
                <w:lang w:val="uk-UA"/>
              </w:rPr>
              <w:t xml:space="preserve"> . . . . . .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58</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77" w:hanging="539"/>
              <w:rPr>
                <w:caps/>
                <w:kern w:val="28"/>
                <w:szCs w:val="28"/>
                <w:lang w:val="uk-UA"/>
              </w:rPr>
            </w:pPr>
            <w:r w:rsidRPr="00111086">
              <w:rPr>
                <w:caps/>
                <w:kern w:val="28"/>
                <w:szCs w:val="28"/>
                <w:lang w:val="uk-UA"/>
              </w:rPr>
              <w:t>3.2.</w:t>
            </w:r>
            <w:r w:rsidRPr="00111086">
              <w:rPr>
                <w:caps/>
                <w:kern w:val="28"/>
                <w:szCs w:val="28"/>
                <w:lang w:val="uk-UA"/>
              </w:rPr>
              <w:tab/>
            </w:r>
            <w:r w:rsidRPr="00111086">
              <w:rPr>
                <w:kern w:val="28"/>
                <w:szCs w:val="28"/>
                <w:lang w:val="uk-UA"/>
              </w:rPr>
              <w:t>Материнські та неонатальні ускладнення у вагітних із гіпертензивними розладами</w:t>
            </w:r>
            <w:r w:rsidRPr="00111086">
              <w:rPr>
                <w:caps/>
                <w:kern w:val="28"/>
                <w:szCs w:val="28"/>
                <w:lang w:val="uk-UA"/>
              </w:rPr>
              <w:t xml:space="preserve">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63</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98" w:hanging="1598"/>
              <w:rPr>
                <w:caps/>
                <w:kern w:val="28"/>
                <w:szCs w:val="28"/>
                <w:lang w:val="uk-UA"/>
              </w:rPr>
            </w:pPr>
            <w:r w:rsidRPr="00111086">
              <w:rPr>
                <w:caps/>
                <w:kern w:val="28"/>
                <w:szCs w:val="28"/>
                <w:lang w:val="uk-UA"/>
              </w:rPr>
              <w:t>Розділ 4.</w:t>
            </w:r>
            <w:r w:rsidRPr="00111086">
              <w:rPr>
                <w:caps/>
                <w:kern w:val="28"/>
                <w:szCs w:val="28"/>
                <w:lang w:val="uk-UA"/>
              </w:rPr>
              <w:tab/>
            </w:r>
            <w:r w:rsidRPr="00111086">
              <w:rPr>
                <w:kern w:val="28"/>
                <w:szCs w:val="28"/>
                <w:lang w:val="uk-UA"/>
              </w:rPr>
              <w:t xml:space="preserve">Результати обстеження та прогнозування розвитку прееклампсії у вагітних з артеріальною гіпертензією </w:t>
            </w:r>
            <w:r w:rsidRPr="00111086">
              <w:rPr>
                <w:caps/>
                <w:kern w:val="28"/>
                <w:szCs w:val="28"/>
                <w:lang w:val="uk-UA"/>
              </w:rPr>
              <w:t xml:space="preserve">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69</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77" w:hanging="539"/>
              <w:rPr>
                <w:caps/>
                <w:kern w:val="28"/>
                <w:szCs w:val="28"/>
                <w:lang w:val="uk-UA"/>
              </w:rPr>
            </w:pPr>
            <w:r w:rsidRPr="00111086">
              <w:rPr>
                <w:caps/>
                <w:kern w:val="28"/>
                <w:szCs w:val="28"/>
                <w:lang w:val="uk-UA"/>
              </w:rPr>
              <w:t>4.1.</w:t>
            </w:r>
            <w:r w:rsidRPr="00111086">
              <w:rPr>
                <w:caps/>
                <w:kern w:val="28"/>
                <w:szCs w:val="28"/>
                <w:lang w:val="uk-UA"/>
              </w:rPr>
              <w:tab/>
            </w:r>
            <w:r w:rsidRPr="00111086">
              <w:rPr>
                <w:kern w:val="28"/>
                <w:szCs w:val="28"/>
                <w:lang w:val="uk-UA"/>
              </w:rPr>
              <w:t xml:space="preserve">Особливості клінічних, лабораторних та інструментальних </w:t>
            </w:r>
            <w:r w:rsidRPr="00111086">
              <w:rPr>
                <w:kern w:val="28"/>
                <w:szCs w:val="28"/>
                <w:lang w:val="uk-UA"/>
              </w:rPr>
              <w:lastRenderedPageBreak/>
              <w:t>показників у вагітних з артеріальною гіпертензією</w:t>
            </w:r>
            <w:r w:rsidRPr="00111086">
              <w:rPr>
                <w:caps/>
                <w:kern w:val="28"/>
                <w:szCs w:val="28"/>
                <w:lang w:val="uk-UA"/>
              </w:rPr>
              <w:t xml:space="preserve">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lastRenderedPageBreak/>
              <w:t>69</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577" w:hanging="539"/>
              <w:rPr>
                <w:caps/>
                <w:kern w:val="28"/>
                <w:szCs w:val="28"/>
                <w:lang w:val="uk-UA"/>
              </w:rPr>
            </w:pPr>
            <w:r w:rsidRPr="00111086">
              <w:rPr>
                <w:caps/>
                <w:kern w:val="28"/>
                <w:szCs w:val="28"/>
                <w:lang w:val="uk-UA"/>
              </w:rPr>
              <w:lastRenderedPageBreak/>
              <w:t>4.2.</w:t>
            </w:r>
            <w:r w:rsidRPr="00111086">
              <w:rPr>
                <w:caps/>
                <w:kern w:val="28"/>
                <w:szCs w:val="28"/>
                <w:lang w:val="uk-UA"/>
              </w:rPr>
              <w:tab/>
            </w:r>
            <w:r w:rsidRPr="00111086">
              <w:rPr>
                <w:kern w:val="28"/>
                <w:szCs w:val="28"/>
                <w:lang w:val="uk-UA"/>
              </w:rPr>
              <w:t>Аналіз факторів ризику та побудова математичної                                              моделі прогнозування розвитку прееклампсії за даними проспективного спостереження</w:t>
            </w:r>
            <w:r w:rsidRPr="00111086">
              <w:rPr>
                <w:caps/>
                <w:kern w:val="28"/>
                <w:szCs w:val="28"/>
                <w:lang w:val="uk-UA"/>
              </w:rPr>
              <w:t xml:space="preserve">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77</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ind w:left="1361" w:hanging="1361"/>
              <w:rPr>
                <w:caps/>
                <w:kern w:val="28"/>
                <w:szCs w:val="28"/>
                <w:lang w:val="uk-UA"/>
              </w:rPr>
            </w:pPr>
            <w:r w:rsidRPr="00111086">
              <w:rPr>
                <w:caps/>
                <w:kern w:val="28"/>
                <w:szCs w:val="28"/>
                <w:lang w:val="uk-UA"/>
              </w:rPr>
              <w:t>Розділ 5. Ефективність Лікувально-профілактичні заходів у вагітних з ризиком розвитку прееклампсії . . . .</w:t>
            </w:r>
          </w:p>
        </w:tc>
        <w:tc>
          <w:tcPr>
            <w:tcW w:w="454" w:type="dxa"/>
          </w:tcPr>
          <w:p w:rsidR="00A93016" w:rsidRPr="00111086" w:rsidRDefault="00A93016" w:rsidP="00F4344E">
            <w:pPr>
              <w:pStyle w:val="affffffffc"/>
              <w:spacing w:line="360" w:lineRule="auto"/>
              <w:jc w:val="right"/>
              <w:rPr>
                <w:caps/>
                <w:kern w:val="28"/>
                <w:szCs w:val="28"/>
                <w:lang w:val="uk-UA"/>
              </w:rPr>
            </w:pPr>
          </w:p>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91</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rPr>
                <w:caps/>
                <w:kern w:val="28"/>
                <w:szCs w:val="28"/>
                <w:lang w:val="uk-UA"/>
              </w:rPr>
            </w:pPr>
            <w:r w:rsidRPr="00111086">
              <w:rPr>
                <w:caps/>
                <w:kern w:val="28"/>
                <w:szCs w:val="28"/>
                <w:lang w:val="uk-UA"/>
              </w:rPr>
              <w:t>Аналіз та узагальнення результатів дослідження</w:t>
            </w:r>
            <w:r w:rsidRPr="00111086">
              <w:rPr>
                <w:bCs/>
                <w:caps/>
                <w:kern w:val="28"/>
                <w:szCs w:val="28"/>
                <w:lang w:val="uk-UA"/>
              </w:rPr>
              <w:t xml:space="preserve"> </w:t>
            </w:r>
            <w:r w:rsidRPr="00111086">
              <w:rPr>
                <w:caps/>
                <w:kern w:val="28"/>
                <w:szCs w:val="28"/>
                <w:lang w:val="uk-UA"/>
              </w:rPr>
              <w:t xml:space="preserve">. . </w:t>
            </w:r>
            <w:r w:rsidRPr="00111086">
              <w:rPr>
                <w:bCs/>
                <w:caps/>
                <w:kern w:val="28"/>
                <w:szCs w:val="28"/>
                <w:lang w:val="uk-UA"/>
              </w:rPr>
              <w:t xml:space="preserve">. </w:t>
            </w:r>
            <w:r w:rsidRPr="00111086">
              <w:rPr>
                <w:caps/>
                <w:kern w:val="28"/>
                <w:szCs w:val="28"/>
                <w:lang w:val="uk-UA"/>
              </w:rPr>
              <w:t>. . . .</w:t>
            </w:r>
            <w:r w:rsidRPr="00111086">
              <w:rPr>
                <w:bCs/>
                <w:caps/>
                <w:kern w:val="28"/>
                <w:szCs w:val="28"/>
                <w:lang w:val="uk-UA"/>
              </w:rPr>
              <w:t xml:space="preserve"> . </w:t>
            </w:r>
            <w:r w:rsidRPr="00111086">
              <w:rPr>
                <w:caps/>
                <w:kern w:val="28"/>
                <w:szCs w:val="28"/>
                <w:lang w:val="uk-UA"/>
              </w:rPr>
              <w:t>.</w:t>
            </w:r>
          </w:p>
        </w:tc>
        <w:tc>
          <w:tcPr>
            <w:tcW w:w="454" w:type="dxa"/>
          </w:tcPr>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107</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rPr>
                <w:caps/>
                <w:kern w:val="28"/>
                <w:szCs w:val="28"/>
                <w:lang w:val="uk-UA"/>
              </w:rPr>
            </w:pPr>
            <w:r w:rsidRPr="00111086">
              <w:rPr>
                <w:caps/>
                <w:kern w:val="28"/>
                <w:szCs w:val="28"/>
                <w:lang w:val="uk-UA"/>
              </w:rPr>
              <w:t>Висновки  . . . . . . . . . . . . . . . . . . . . . . . .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124</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rPr>
                <w:caps/>
                <w:kern w:val="28"/>
                <w:szCs w:val="28"/>
                <w:lang w:val="uk-UA"/>
              </w:rPr>
            </w:pPr>
            <w:r w:rsidRPr="00111086">
              <w:rPr>
                <w:caps/>
                <w:kern w:val="28"/>
                <w:szCs w:val="28"/>
                <w:lang w:val="uk-UA"/>
              </w:rPr>
              <w:t>Практичні рекомендації . . . . . . . . .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126</w:t>
            </w:r>
          </w:p>
        </w:tc>
      </w:tr>
      <w:tr w:rsidR="00A93016" w:rsidRPr="00111086" w:rsidTr="00F4344E">
        <w:tblPrEx>
          <w:tblCellMar>
            <w:top w:w="0" w:type="dxa"/>
            <w:left w:w="0" w:type="dxa"/>
            <w:bottom w:w="0" w:type="dxa"/>
            <w:right w:w="0" w:type="dxa"/>
          </w:tblCellMar>
        </w:tblPrEx>
        <w:trPr>
          <w:jc w:val="center"/>
        </w:trPr>
        <w:tc>
          <w:tcPr>
            <w:tcW w:w="8959" w:type="dxa"/>
          </w:tcPr>
          <w:p w:rsidR="00A93016" w:rsidRPr="00111086" w:rsidRDefault="00A93016" w:rsidP="00F4344E">
            <w:pPr>
              <w:pStyle w:val="affffffffc"/>
              <w:spacing w:line="360" w:lineRule="auto"/>
              <w:rPr>
                <w:caps/>
                <w:kern w:val="28"/>
                <w:szCs w:val="28"/>
                <w:lang w:val="uk-UA"/>
              </w:rPr>
            </w:pPr>
            <w:r w:rsidRPr="00111086">
              <w:rPr>
                <w:caps/>
                <w:kern w:val="28"/>
                <w:szCs w:val="28"/>
                <w:lang w:val="uk-UA"/>
              </w:rPr>
              <w:t>Список використаних джерел . . . . . . . . . . . . . . . . . . . . . . . . . . . . . .</w:t>
            </w:r>
          </w:p>
        </w:tc>
        <w:tc>
          <w:tcPr>
            <w:tcW w:w="454" w:type="dxa"/>
          </w:tcPr>
          <w:p w:rsidR="00A93016" w:rsidRPr="00111086" w:rsidRDefault="00A93016" w:rsidP="00F4344E">
            <w:pPr>
              <w:pStyle w:val="affffffffc"/>
              <w:spacing w:line="360" w:lineRule="auto"/>
              <w:jc w:val="right"/>
              <w:rPr>
                <w:caps/>
                <w:kern w:val="28"/>
                <w:szCs w:val="28"/>
                <w:lang w:val="uk-UA"/>
              </w:rPr>
            </w:pPr>
            <w:r w:rsidRPr="00111086">
              <w:rPr>
                <w:caps/>
                <w:kern w:val="28"/>
                <w:szCs w:val="28"/>
                <w:lang w:val="uk-UA"/>
              </w:rPr>
              <w:t>127</w:t>
            </w:r>
          </w:p>
        </w:tc>
      </w:tr>
    </w:tbl>
    <w:p w:rsidR="00A93016" w:rsidRPr="00111086" w:rsidRDefault="00A93016" w:rsidP="00A93016">
      <w:pPr>
        <w:jc w:val="center"/>
        <w:rPr>
          <w:b/>
          <w:caps/>
          <w:kern w:val="28"/>
          <w:lang w:val="uk-UA"/>
        </w:rPr>
      </w:pPr>
      <w:r w:rsidRPr="00111086">
        <w:rPr>
          <w:kern w:val="28"/>
          <w:lang w:val="uk-UA"/>
        </w:rPr>
        <w:br w:type="page"/>
      </w:r>
      <w:r w:rsidRPr="00111086">
        <w:rPr>
          <w:b/>
          <w:caps/>
          <w:kern w:val="28"/>
          <w:lang w:val="uk-UA"/>
        </w:rPr>
        <w:lastRenderedPageBreak/>
        <w:t>ПЕРЕЛІК умовНИХ СКОРОЧЕНЬ</w:t>
      </w:r>
    </w:p>
    <w:p w:rsidR="00A93016" w:rsidRPr="00111086" w:rsidRDefault="00A93016" w:rsidP="00A93016">
      <w:pPr>
        <w:jc w:val="center"/>
        <w:rPr>
          <w:caps/>
          <w:kern w:val="28"/>
          <w:lang w:val="uk-UA"/>
        </w:rPr>
      </w:pPr>
    </w:p>
    <w:tbl>
      <w:tblPr>
        <w:tblW w:w="0" w:type="auto"/>
        <w:tblLayout w:type="fixed"/>
        <w:tblCellMar>
          <w:left w:w="71" w:type="dxa"/>
          <w:right w:w="71" w:type="dxa"/>
        </w:tblCellMar>
        <w:tblLook w:val="0000" w:firstRow="0" w:lastRow="0" w:firstColumn="0" w:lastColumn="0" w:noHBand="0" w:noVBand="0"/>
      </w:tblPr>
      <w:tblGrid>
        <w:gridCol w:w="1701"/>
        <w:gridCol w:w="7371"/>
      </w:tblGrid>
      <w:tr w:rsidR="00A93016" w:rsidRPr="00111086" w:rsidTr="00F4344E">
        <w:tblPrEx>
          <w:tblCellMar>
            <w:top w:w="0" w:type="dxa"/>
            <w:bottom w:w="0" w:type="dxa"/>
          </w:tblCellMar>
        </w:tblPrEx>
        <w:tc>
          <w:tcPr>
            <w:tcW w:w="1701" w:type="dxa"/>
          </w:tcPr>
          <w:p w:rsidR="00A93016" w:rsidRPr="00111086" w:rsidRDefault="00A93016" w:rsidP="00F4344E">
            <w:pPr>
              <w:rPr>
                <w:kern w:val="28"/>
                <w:lang w:val="uk-UA"/>
              </w:rPr>
            </w:pPr>
            <w:r w:rsidRPr="00111086">
              <w:rPr>
                <w:kern w:val="28"/>
                <w:lang w:val="uk-UA"/>
              </w:rPr>
              <w:t>АГ</w:t>
            </w:r>
          </w:p>
        </w:tc>
        <w:tc>
          <w:tcPr>
            <w:tcW w:w="7371" w:type="dxa"/>
          </w:tcPr>
          <w:p w:rsidR="00A93016" w:rsidRPr="00111086" w:rsidRDefault="00A93016" w:rsidP="00F4344E">
            <w:pPr>
              <w:rPr>
                <w:kern w:val="28"/>
                <w:lang w:val="uk-UA"/>
              </w:rPr>
            </w:pPr>
            <w:r w:rsidRPr="00111086">
              <w:rPr>
                <w:kern w:val="28"/>
                <w:lang w:val="uk-UA"/>
              </w:rPr>
              <w:t>— артеріальна гіпертензія</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АТ</w:t>
            </w:r>
          </w:p>
        </w:tc>
        <w:tc>
          <w:tcPr>
            <w:tcW w:w="7371" w:type="dxa"/>
          </w:tcPr>
          <w:p w:rsidR="00A93016" w:rsidRPr="00111086" w:rsidRDefault="00A93016" w:rsidP="00F4344E">
            <w:pPr>
              <w:tabs>
                <w:tab w:val="left" w:pos="1560"/>
              </w:tabs>
              <w:rPr>
                <w:kern w:val="28"/>
                <w:lang w:val="uk-UA"/>
              </w:rPr>
            </w:pPr>
            <w:r w:rsidRPr="00111086">
              <w:rPr>
                <w:kern w:val="28"/>
                <w:lang w:val="uk-UA"/>
              </w:rPr>
              <w:t>— артеріальний тиск</w:t>
            </w:r>
          </w:p>
        </w:tc>
      </w:tr>
      <w:tr w:rsidR="00A93016" w:rsidRPr="00111086" w:rsidTr="00F4344E">
        <w:tblPrEx>
          <w:tblCellMar>
            <w:top w:w="0" w:type="dxa"/>
            <w:bottom w:w="0" w:type="dxa"/>
          </w:tblCellMar>
        </w:tblPrEx>
        <w:tc>
          <w:tcPr>
            <w:tcW w:w="1701" w:type="dxa"/>
          </w:tcPr>
          <w:p w:rsidR="00A93016" w:rsidRPr="00111086" w:rsidRDefault="00A93016" w:rsidP="00F4344E">
            <w:pPr>
              <w:rPr>
                <w:bCs/>
                <w:kern w:val="28"/>
                <w:lang w:val="uk-UA"/>
              </w:rPr>
            </w:pPr>
            <w:r w:rsidRPr="00111086">
              <w:rPr>
                <w:kern w:val="28"/>
                <w:lang w:val="uk-UA"/>
              </w:rPr>
              <w:t>ДАТ</w:t>
            </w:r>
          </w:p>
        </w:tc>
        <w:tc>
          <w:tcPr>
            <w:tcW w:w="7371" w:type="dxa"/>
          </w:tcPr>
          <w:p w:rsidR="00A93016" w:rsidRPr="00111086" w:rsidRDefault="00A93016" w:rsidP="00F4344E">
            <w:pPr>
              <w:rPr>
                <w:kern w:val="28"/>
                <w:lang w:val="uk-UA"/>
              </w:rPr>
            </w:pPr>
            <w:r w:rsidRPr="00111086">
              <w:rPr>
                <w:kern w:val="28"/>
                <w:lang w:val="uk-UA"/>
              </w:rPr>
              <w:t>— діастолічний артеріальний тиск</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САТ</w:t>
            </w:r>
          </w:p>
        </w:tc>
        <w:tc>
          <w:tcPr>
            <w:tcW w:w="7371" w:type="dxa"/>
          </w:tcPr>
          <w:p w:rsidR="00A93016" w:rsidRPr="00111086" w:rsidRDefault="00A93016" w:rsidP="00F4344E">
            <w:pPr>
              <w:tabs>
                <w:tab w:val="left" w:pos="1560"/>
              </w:tabs>
              <w:rPr>
                <w:kern w:val="28"/>
                <w:lang w:val="uk-UA"/>
              </w:rPr>
            </w:pPr>
            <w:r w:rsidRPr="00111086">
              <w:rPr>
                <w:kern w:val="28"/>
                <w:lang w:val="uk-UA"/>
              </w:rPr>
              <w:t>— систолічний артеріальний тиск</w:t>
            </w:r>
          </w:p>
        </w:tc>
      </w:tr>
      <w:tr w:rsidR="00A93016" w:rsidRPr="00111086" w:rsidTr="00F4344E">
        <w:tblPrEx>
          <w:tblCellMar>
            <w:top w:w="0" w:type="dxa"/>
            <w:bottom w:w="0" w:type="dxa"/>
          </w:tblCellMar>
        </w:tblPrEx>
        <w:tc>
          <w:tcPr>
            <w:tcW w:w="1701" w:type="dxa"/>
          </w:tcPr>
          <w:p w:rsidR="00A93016" w:rsidRPr="00111086" w:rsidRDefault="00A93016" w:rsidP="00F4344E">
            <w:pPr>
              <w:rPr>
                <w:kern w:val="28"/>
                <w:lang w:val="uk-UA"/>
              </w:rPr>
            </w:pPr>
            <w:r w:rsidRPr="00111086">
              <w:rPr>
                <w:kern w:val="28"/>
                <w:lang w:val="uk-UA"/>
              </w:rPr>
              <w:t>ХС</w:t>
            </w:r>
          </w:p>
        </w:tc>
        <w:tc>
          <w:tcPr>
            <w:tcW w:w="7371" w:type="dxa"/>
          </w:tcPr>
          <w:p w:rsidR="00A93016" w:rsidRPr="00111086" w:rsidRDefault="00A93016" w:rsidP="00F4344E">
            <w:pPr>
              <w:rPr>
                <w:kern w:val="28"/>
                <w:lang w:val="uk-UA"/>
              </w:rPr>
            </w:pPr>
            <w:r w:rsidRPr="00111086">
              <w:rPr>
                <w:kern w:val="28"/>
                <w:lang w:val="uk-UA"/>
              </w:rPr>
              <w:t>— холестерин</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ХС ЛПВЩ</w:t>
            </w:r>
          </w:p>
        </w:tc>
        <w:tc>
          <w:tcPr>
            <w:tcW w:w="7371" w:type="dxa"/>
          </w:tcPr>
          <w:p w:rsidR="00A93016" w:rsidRPr="00111086" w:rsidRDefault="00A93016" w:rsidP="00F4344E">
            <w:pPr>
              <w:rPr>
                <w:kern w:val="28"/>
                <w:lang w:val="uk-UA"/>
              </w:rPr>
            </w:pPr>
            <w:r w:rsidRPr="00111086">
              <w:rPr>
                <w:kern w:val="28"/>
                <w:lang w:val="uk-UA"/>
              </w:rPr>
              <w:t>— холестерин ліпопротеїдів високої щільності</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ХС ЛПНЩ</w:t>
            </w:r>
          </w:p>
        </w:tc>
        <w:tc>
          <w:tcPr>
            <w:tcW w:w="7371" w:type="dxa"/>
          </w:tcPr>
          <w:p w:rsidR="00A93016" w:rsidRPr="00111086" w:rsidRDefault="00A93016" w:rsidP="00F4344E">
            <w:pPr>
              <w:tabs>
                <w:tab w:val="left" w:pos="1560"/>
              </w:tabs>
              <w:rPr>
                <w:kern w:val="28"/>
                <w:lang w:val="uk-UA"/>
              </w:rPr>
            </w:pPr>
            <w:r w:rsidRPr="00111086">
              <w:rPr>
                <w:kern w:val="28"/>
                <w:lang w:val="uk-UA"/>
              </w:rPr>
              <w:t>— холестерин ліпопротеїдів низької щільності</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bCs/>
                <w:kern w:val="28"/>
                <w:lang w:val="uk-UA"/>
              </w:rPr>
            </w:pPr>
            <w:r w:rsidRPr="00111086">
              <w:rPr>
                <w:kern w:val="28"/>
                <w:lang w:val="uk-UA"/>
              </w:rPr>
              <w:t>ЧСС</w:t>
            </w:r>
          </w:p>
        </w:tc>
        <w:tc>
          <w:tcPr>
            <w:tcW w:w="7371" w:type="dxa"/>
          </w:tcPr>
          <w:p w:rsidR="00A93016" w:rsidRPr="00111086" w:rsidRDefault="00A93016" w:rsidP="00F4344E">
            <w:pPr>
              <w:tabs>
                <w:tab w:val="left" w:pos="1560"/>
              </w:tabs>
              <w:rPr>
                <w:kern w:val="28"/>
                <w:lang w:val="uk-UA"/>
              </w:rPr>
            </w:pPr>
            <w:r w:rsidRPr="00111086">
              <w:rPr>
                <w:kern w:val="28"/>
                <w:lang w:val="uk-UA"/>
              </w:rPr>
              <w:t>— частота серцевих скорочень</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NO</w:t>
            </w:r>
          </w:p>
        </w:tc>
        <w:tc>
          <w:tcPr>
            <w:tcW w:w="7371" w:type="dxa"/>
          </w:tcPr>
          <w:p w:rsidR="00A93016" w:rsidRPr="00111086" w:rsidRDefault="00A93016" w:rsidP="00F4344E">
            <w:pPr>
              <w:rPr>
                <w:kern w:val="28"/>
                <w:lang w:val="uk-UA"/>
              </w:rPr>
            </w:pPr>
            <w:r w:rsidRPr="00111086">
              <w:rPr>
                <w:kern w:val="28"/>
                <w:lang w:val="uk-UA"/>
              </w:rPr>
              <w:t>— оксид азоту</w:t>
            </w: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r w:rsidRPr="00111086">
              <w:rPr>
                <w:kern w:val="28"/>
                <w:lang w:val="uk-UA"/>
              </w:rPr>
              <w:t>Pg</w:t>
            </w:r>
          </w:p>
        </w:tc>
        <w:tc>
          <w:tcPr>
            <w:tcW w:w="7371" w:type="dxa"/>
          </w:tcPr>
          <w:p w:rsidR="00A93016" w:rsidRPr="00111086" w:rsidRDefault="00A93016" w:rsidP="00F4344E">
            <w:pPr>
              <w:rPr>
                <w:kern w:val="28"/>
                <w:lang w:val="uk-UA"/>
              </w:rPr>
            </w:pPr>
            <w:r w:rsidRPr="00111086">
              <w:rPr>
                <w:kern w:val="28"/>
                <w:lang w:val="uk-UA"/>
              </w:rPr>
              <w:t>— простагландин</w:t>
            </w:r>
          </w:p>
        </w:tc>
      </w:tr>
      <w:tr w:rsidR="00A93016" w:rsidRPr="00111086" w:rsidTr="00F4344E">
        <w:tblPrEx>
          <w:tblCellMar>
            <w:top w:w="0" w:type="dxa"/>
            <w:bottom w:w="0" w:type="dxa"/>
          </w:tblCellMar>
        </w:tblPrEx>
        <w:tc>
          <w:tcPr>
            <w:tcW w:w="1701" w:type="dxa"/>
          </w:tcPr>
          <w:p w:rsidR="00A93016" w:rsidRPr="00111086" w:rsidRDefault="00A93016" w:rsidP="00F4344E">
            <w:pPr>
              <w:rPr>
                <w:kern w:val="28"/>
                <w:lang w:val="uk-UA"/>
              </w:rPr>
            </w:pPr>
            <w:r w:rsidRPr="00111086">
              <w:rPr>
                <w:kern w:val="28"/>
                <w:lang w:val="uk-UA"/>
              </w:rPr>
              <w:t>Tx</w:t>
            </w:r>
          </w:p>
        </w:tc>
        <w:tc>
          <w:tcPr>
            <w:tcW w:w="7371" w:type="dxa"/>
          </w:tcPr>
          <w:p w:rsidR="00A93016" w:rsidRPr="00111086" w:rsidRDefault="00A93016" w:rsidP="00F4344E">
            <w:pPr>
              <w:rPr>
                <w:kern w:val="28"/>
                <w:lang w:val="uk-UA"/>
              </w:rPr>
            </w:pPr>
            <w:r w:rsidRPr="00111086">
              <w:rPr>
                <w:kern w:val="28"/>
                <w:lang w:val="uk-UA"/>
              </w:rPr>
              <w:t>— тромбоксан</w:t>
            </w:r>
          </w:p>
        </w:tc>
      </w:tr>
      <w:tr w:rsidR="00A93016" w:rsidRPr="00111086" w:rsidTr="00F4344E">
        <w:tblPrEx>
          <w:tblCellMar>
            <w:top w:w="0" w:type="dxa"/>
            <w:bottom w:w="0" w:type="dxa"/>
          </w:tblCellMar>
        </w:tblPrEx>
        <w:tc>
          <w:tcPr>
            <w:tcW w:w="1701" w:type="dxa"/>
          </w:tcPr>
          <w:p w:rsidR="00A93016" w:rsidRPr="00111086" w:rsidRDefault="00A93016" w:rsidP="00F4344E">
            <w:pPr>
              <w:rPr>
                <w:bCs/>
                <w:kern w:val="28"/>
                <w:lang w:val="uk-UA"/>
              </w:rPr>
            </w:pPr>
          </w:p>
        </w:tc>
        <w:tc>
          <w:tcPr>
            <w:tcW w:w="7371" w:type="dxa"/>
          </w:tcPr>
          <w:p w:rsidR="00A93016" w:rsidRPr="00111086" w:rsidRDefault="00A93016" w:rsidP="00F4344E">
            <w:pPr>
              <w:rPr>
                <w:kern w:val="28"/>
                <w:lang w:val="uk-UA"/>
              </w:rPr>
            </w:pP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bCs/>
                <w:kern w:val="28"/>
                <w:lang w:val="uk-UA"/>
              </w:rPr>
            </w:pPr>
          </w:p>
        </w:tc>
        <w:tc>
          <w:tcPr>
            <w:tcW w:w="7371" w:type="dxa"/>
          </w:tcPr>
          <w:p w:rsidR="00A93016" w:rsidRPr="00111086" w:rsidRDefault="00A93016" w:rsidP="00F4344E">
            <w:pPr>
              <w:rPr>
                <w:kern w:val="28"/>
                <w:lang w:val="uk-UA"/>
              </w:rPr>
            </w:pPr>
          </w:p>
        </w:tc>
      </w:tr>
      <w:tr w:rsidR="00A93016" w:rsidRPr="00111086" w:rsidTr="00F4344E">
        <w:tblPrEx>
          <w:tblCellMar>
            <w:top w:w="0" w:type="dxa"/>
            <w:bottom w:w="0" w:type="dxa"/>
          </w:tblCellMar>
        </w:tblPrEx>
        <w:tc>
          <w:tcPr>
            <w:tcW w:w="1701" w:type="dxa"/>
          </w:tcPr>
          <w:p w:rsidR="00A93016" w:rsidRPr="00111086" w:rsidRDefault="00A93016" w:rsidP="00F4344E">
            <w:pPr>
              <w:tabs>
                <w:tab w:val="left" w:pos="1560"/>
              </w:tabs>
              <w:rPr>
                <w:kern w:val="28"/>
                <w:lang w:val="uk-UA"/>
              </w:rPr>
            </w:pPr>
          </w:p>
        </w:tc>
        <w:tc>
          <w:tcPr>
            <w:tcW w:w="7371" w:type="dxa"/>
          </w:tcPr>
          <w:p w:rsidR="00A93016" w:rsidRPr="00111086" w:rsidRDefault="00A93016" w:rsidP="00F4344E">
            <w:pPr>
              <w:rPr>
                <w:kern w:val="28"/>
                <w:lang w:val="uk-UA"/>
              </w:rPr>
            </w:pPr>
          </w:p>
        </w:tc>
      </w:tr>
    </w:tbl>
    <w:p w:rsidR="00A93016" w:rsidRPr="00111086" w:rsidRDefault="00A93016" w:rsidP="00A93016">
      <w:pPr>
        <w:jc w:val="center"/>
        <w:rPr>
          <w:b/>
          <w:kern w:val="28"/>
          <w:lang w:val="uk-UA"/>
        </w:rPr>
      </w:pPr>
    </w:p>
    <w:p w:rsidR="00A93016" w:rsidRPr="00111086" w:rsidRDefault="00A93016" w:rsidP="00A93016">
      <w:pPr>
        <w:jc w:val="center"/>
        <w:rPr>
          <w:b/>
          <w:kern w:val="28"/>
          <w:lang w:val="uk-UA"/>
        </w:rPr>
      </w:pPr>
      <w:r w:rsidRPr="00111086">
        <w:rPr>
          <w:b/>
          <w:kern w:val="28"/>
          <w:lang w:val="uk-UA"/>
        </w:rPr>
        <w:br w:type="page"/>
      </w:r>
      <w:r w:rsidRPr="00111086">
        <w:rPr>
          <w:b/>
          <w:kern w:val="28"/>
          <w:lang w:val="uk-UA"/>
        </w:rPr>
        <w:lastRenderedPageBreak/>
        <w:t>ВСТУП</w:t>
      </w:r>
    </w:p>
    <w:p w:rsidR="00A93016" w:rsidRPr="00111086" w:rsidRDefault="00A93016" w:rsidP="00A93016">
      <w:pPr>
        <w:jc w:val="center"/>
        <w:rPr>
          <w:kern w:val="28"/>
          <w:lang w:val="uk-UA"/>
        </w:rPr>
      </w:pPr>
    </w:p>
    <w:p w:rsidR="00A93016" w:rsidRPr="00111086" w:rsidRDefault="00A93016" w:rsidP="00A93016">
      <w:pPr>
        <w:widowControl w:val="0"/>
        <w:autoSpaceDE w:val="0"/>
        <w:autoSpaceDN w:val="0"/>
        <w:adjustRightInd w:val="0"/>
        <w:rPr>
          <w:kern w:val="28"/>
          <w:lang w:val="uk-UA"/>
        </w:rPr>
      </w:pPr>
      <w:r w:rsidRPr="00111086">
        <w:rPr>
          <w:b/>
          <w:kern w:val="28"/>
          <w:lang w:val="uk-UA"/>
        </w:rPr>
        <w:t>Актуальність теми.</w:t>
      </w:r>
      <w:r w:rsidRPr="00111086">
        <w:rPr>
          <w:kern w:val="28"/>
          <w:lang w:val="uk-UA"/>
        </w:rPr>
        <w:t xml:space="preserve"> Гіпертензивні розлади вагітності взагалі та пре</w:t>
      </w:r>
      <w:r w:rsidRPr="00111086">
        <w:rPr>
          <w:kern w:val="28"/>
          <w:lang w:val="uk-UA"/>
        </w:rPr>
        <w:softHyphen/>
        <w:t>еклам</w:t>
      </w:r>
      <w:r w:rsidRPr="00111086">
        <w:rPr>
          <w:kern w:val="28"/>
          <w:lang w:val="uk-UA"/>
        </w:rPr>
        <w:softHyphen/>
        <w:t>псія, зокрема, є однією з провідних причин материнської та пери</w:t>
      </w:r>
      <w:r w:rsidRPr="00111086">
        <w:rPr>
          <w:kern w:val="28"/>
          <w:lang w:val="uk-UA"/>
        </w:rPr>
        <w:softHyphen/>
        <w:t xml:space="preserve">натальної захворюваності й смертності [11, 64, 66, </w:t>
      </w:r>
      <w:r w:rsidRPr="00111086">
        <w:rPr>
          <w:bCs/>
          <w:iCs/>
          <w:kern w:val="28"/>
          <w:lang w:val="uk-UA"/>
        </w:rPr>
        <w:t>90, 201, 203, 204</w:t>
      </w:r>
      <w:r w:rsidRPr="00111086">
        <w:rPr>
          <w:kern w:val="28"/>
          <w:lang w:val="uk-UA"/>
        </w:rPr>
        <w:t>]. Перебіг пре</w:t>
      </w:r>
      <w:r w:rsidRPr="00111086">
        <w:rPr>
          <w:kern w:val="28"/>
          <w:lang w:val="uk-UA"/>
        </w:rPr>
        <w:softHyphen/>
        <w:t>еклампсії, якщо вона розви</w:t>
      </w:r>
      <w:r w:rsidRPr="00111086">
        <w:rPr>
          <w:kern w:val="28"/>
          <w:lang w:val="uk-UA"/>
        </w:rPr>
        <w:softHyphen/>
        <w:t>нулась на тлі того чи іншого варіанту артеріальної гіпертензії (АГ), резистентніший до лікування, супроводжується більшою кіль</w:t>
      </w:r>
      <w:r w:rsidRPr="00111086">
        <w:rPr>
          <w:kern w:val="28"/>
          <w:lang w:val="uk-UA"/>
        </w:rPr>
        <w:softHyphen/>
        <w:t>кі</w:t>
      </w:r>
      <w:r w:rsidRPr="00111086">
        <w:rPr>
          <w:kern w:val="28"/>
          <w:lang w:val="uk-UA"/>
        </w:rPr>
        <w:softHyphen/>
        <w:t xml:space="preserve">стю ускладнень у пологах та гіршими показниками стану новонароджених [41, 60, 149]. </w:t>
      </w:r>
    </w:p>
    <w:p w:rsidR="00A93016" w:rsidRPr="00111086" w:rsidRDefault="00A93016" w:rsidP="00A93016">
      <w:pPr>
        <w:autoSpaceDE w:val="0"/>
        <w:autoSpaceDN w:val="0"/>
        <w:adjustRightInd w:val="0"/>
        <w:rPr>
          <w:kern w:val="28"/>
          <w:lang w:val="uk-UA"/>
        </w:rPr>
      </w:pPr>
      <w:r w:rsidRPr="00111086">
        <w:rPr>
          <w:kern w:val="28"/>
          <w:lang w:val="uk-UA"/>
        </w:rPr>
        <w:t>В останні роки в Україні спостерігається підвищення частоти виник</w:t>
      </w:r>
      <w:r w:rsidRPr="00111086">
        <w:rPr>
          <w:kern w:val="28"/>
          <w:lang w:val="uk-UA"/>
        </w:rPr>
        <w:softHyphen/>
        <w:t xml:space="preserve">нення прееклампсії у вагітних [12, </w:t>
      </w:r>
      <w:r w:rsidRPr="00111086">
        <w:rPr>
          <w:bCs/>
          <w:iCs/>
          <w:kern w:val="28"/>
          <w:lang w:val="uk-UA"/>
        </w:rPr>
        <w:t xml:space="preserve">38, </w:t>
      </w:r>
      <w:r w:rsidRPr="00111086">
        <w:rPr>
          <w:kern w:val="28"/>
          <w:lang w:val="uk-UA"/>
        </w:rPr>
        <w:t>85]. Аналогічні дані пред</w:t>
      </w:r>
      <w:r w:rsidRPr="00111086">
        <w:rPr>
          <w:kern w:val="28"/>
          <w:lang w:val="uk-UA"/>
        </w:rPr>
        <w:softHyphen/>
        <w:t>ставляють і вчені інших країн [112, 208]. Все це зумовлює постійне зростання інтересу фундаментальної та клінічної медицини до питань епідеміології, патофізіології, прогнозування, профілактики та лікування гіпертензивних розладів у вагітних взагалі та прееклампсії зокрема.</w:t>
      </w:r>
    </w:p>
    <w:p w:rsidR="00A93016" w:rsidRPr="00111086" w:rsidRDefault="00A93016" w:rsidP="00A93016">
      <w:pPr>
        <w:rPr>
          <w:kern w:val="28"/>
          <w:lang w:val="uk-UA"/>
        </w:rPr>
      </w:pPr>
      <w:r w:rsidRPr="00111086">
        <w:rPr>
          <w:kern w:val="28"/>
          <w:lang w:val="uk-UA"/>
        </w:rPr>
        <w:t>Недостатня ефективність та обмеженість існуючих методів лікування прееклампсії, зумовлює особливу увагу лікарів та вчених саме до профілак</w:t>
      </w:r>
      <w:r w:rsidRPr="00111086">
        <w:rPr>
          <w:kern w:val="28"/>
          <w:lang w:val="uk-UA"/>
        </w:rPr>
        <w:softHyphen/>
        <w:t>тики цього ускладнення вагітності. Методи останньої, що існують сьогодні, також дуже обмежені та характеризуються недостатньою ефективністю, вони не враховують зміни, обумовлені оксидатив</w:t>
      </w:r>
      <w:r w:rsidRPr="00111086">
        <w:rPr>
          <w:kern w:val="28"/>
          <w:lang w:val="uk-UA"/>
        </w:rPr>
        <w:softHyphen/>
        <w:t>ним стресом, зокрема, стан пере</w:t>
      </w:r>
      <w:r w:rsidRPr="00111086">
        <w:rPr>
          <w:kern w:val="28"/>
          <w:lang w:val="uk-UA"/>
        </w:rPr>
        <w:softHyphen/>
        <w:t>кис</w:t>
      </w:r>
      <w:r w:rsidRPr="00111086">
        <w:rPr>
          <w:kern w:val="28"/>
          <w:lang w:val="uk-UA"/>
        </w:rPr>
        <w:softHyphen/>
        <w:t>ного окислення ліпідів (ПОЛ) та анти</w:t>
      </w:r>
      <w:r w:rsidRPr="00111086">
        <w:rPr>
          <w:kern w:val="28"/>
          <w:lang w:val="uk-UA"/>
        </w:rPr>
        <w:softHyphen/>
        <w:t>окси</w:t>
      </w:r>
      <w:r w:rsidRPr="00111086">
        <w:rPr>
          <w:kern w:val="28"/>
          <w:lang w:val="uk-UA"/>
        </w:rPr>
        <w:softHyphen/>
        <w:t>дантного захисту (АОЗ), показ</w:t>
      </w:r>
      <w:r w:rsidRPr="00111086">
        <w:rPr>
          <w:kern w:val="28"/>
          <w:lang w:val="uk-UA"/>
        </w:rPr>
        <w:softHyphen/>
        <w:t>ники функції ендотелію судин [</w:t>
      </w:r>
      <w:r w:rsidRPr="00111086">
        <w:rPr>
          <w:bCs/>
          <w:iCs/>
          <w:kern w:val="28"/>
          <w:lang w:val="uk-UA"/>
        </w:rPr>
        <w:t>9, 24</w:t>
      </w:r>
      <w:r w:rsidRPr="00111086">
        <w:rPr>
          <w:kern w:val="28"/>
          <w:lang w:val="uk-UA"/>
        </w:rPr>
        <w:t>]. Лише використання низьких доз аспірину та 1–2 г кальцію на добу у вагітних із групи високого ризику продемонструвало хоча й статистично значущий, але досить обмежений пози</w:t>
      </w:r>
      <w:r w:rsidRPr="00111086">
        <w:rPr>
          <w:kern w:val="28"/>
          <w:lang w:val="uk-UA"/>
        </w:rPr>
        <w:softHyphen/>
        <w:t>тив</w:t>
      </w:r>
      <w:r w:rsidRPr="00111086">
        <w:rPr>
          <w:kern w:val="28"/>
          <w:lang w:val="uk-UA"/>
        </w:rPr>
        <w:softHyphen/>
        <w:t>ний вплив на частоту розвитку прееклампсії [178]. Це диктує необ</w:t>
      </w:r>
      <w:r w:rsidRPr="00111086">
        <w:rPr>
          <w:kern w:val="28"/>
          <w:lang w:val="uk-UA"/>
        </w:rPr>
        <w:softHyphen/>
        <w:t>хід</w:t>
      </w:r>
      <w:r w:rsidRPr="00111086">
        <w:rPr>
          <w:kern w:val="28"/>
          <w:lang w:val="uk-UA"/>
        </w:rPr>
        <w:softHyphen/>
        <w:t>ність пошуку, обґрунтування і впровадження нових методів профілактики прееклампсії та її ускладнень. Одним з таких методів може стати викори</w:t>
      </w:r>
      <w:r w:rsidRPr="00111086">
        <w:rPr>
          <w:kern w:val="28"/>
          <w:lang w:val="uk-UA"/>
        </w:rPr>
        <w:softHyphen/>
        <w:t>стання озонотерапії, яка привертає в останні роки значну увагу вчених, але досвід її використання для профілактики прееклампсії доки що недостатній.</w:t>
      </w:r>
    </w:p>
    <w:p w:rsidR="00A93016" w:rsidRPr="00111086" w:rsidRDefault="00A93016" w:rsidP="00A93016">
      <w:pPr>
        <w:rPr>
          <w:kern w:val="28"/>
          <w:lang w:val="uk-UA"/>
        </w:rPr>
      </w:pPr>
      <w:r w:rsidRPr="00111086">
        <w:rPr>
          <w:kern w:val="28"/>
          <w:lang w:val="uk-UA"/>
        </w:rPr>
        <w:t>Таким чином, продовження наукового пошуку щодо питань визначення фак</w:t>
      </w:r>
      <w:r w:rsidRPr="00111086">
        <w:rPr>
          <w:kern w:val="28"/>
          <w:lang w:val="uk-UA"/>
        </w:rPr>
        <w:softHyphen/>
        <w:t>то</w:t>
      </w:r>
      <w:r w:rsidRPr="00111086">
        <w:rPr>
          <w:kern w:val="28"/>
          <w:lang w:val="uk-UA"/>
        </w:rPr>
        <w:softHyphen/>
        <w:t>рів ризику розвитку прееклампсії у вагітних, а також встановлення ефек</w:t>
      </w:r>
      <w:r w:rsidRPr="00111086">
        <w:rPr>
          <w:kern w:val="28"/>
          <w:lang w:val="uk-UA"/>
        </w:rPr>
        <w:softHyphen/>
        <w:t>тив</w:t>
      </w:r>
      <w:r w:rsidRPr="00111086">
        <w:rPr>
          <w:kern w:val="28"/>
          <w:lang w:val="uk-UA"/>
        </w:rPr>
        <w:softHyphen/>
        <w:t>ності нових лікувально-профілактичних підходів з використанням озоно</w:t>
      </w:r>
      <w:r w:rsidRPr="00111086">
        <w:rPr>
          <w:kern w:val="28"/>
          <w:lang w:val="uk-UA"/>
        </w:rPr>
        <w:softHyphen/>
        <w:t>терапії є цілком обґрунтованим, оскільки розкриває нові перспективи диферен</w:t>
      </w:r>
      <w:r w:rsidRPr="00111086">
        <w:rPr>
          <w:kern w:val="28"/>
          <w:lang w:val="uk-UA"/>
        </w:rPr>
        <w:softHyphen/>
        <w:t>ційо</w:t>
      </w:r>
      <w:r w:rsidRPr="00111086">
        <w:rPr>
          <w:kern w:val="28"/>
          <w:lang w:val="uk-UA"/>
        </w:rPr>
        <w:softHyphen/>
        <w:t>ваного підходу до тактики ведення пацієнток з високим ризиком прееклампсії та дозво</w:t>
      </w:r>
      <w:r w:rsidRPr="00111086">
        <w:rPr>
          <w:kern w:val="28"/>
          <w:lang w:val="uk-UA"/>
        </w:rPr>
        <w:softHyphen/>
        <w:t>лить поліпшити завершення вагітності й сприятиме оздоровленню популяції.</w:t>
      </w:r>
    </w:p>
    <w:p w:rsidR="00A93016" w:rsidRPr="00111086" w:rsidRDefault="00A93016" w:rsidP="00A93016">
      <w:pPr>
        <w:rPr>
          <w:kern w:val="28"/>
          <w:lang w:val="uk-UA"/>
        </w:rPr>
      </w:pPr>
      <w:r w:rsidRPr="00111086">
        <w:rPr>
          <w:b/>
          <w:kern w:val="28"/>
          <w:lang w:val="uk-UA"/>
        </w:rPr>
        <w:t>Зв’язок роботи з науковими програмами, планами, темами.</w:t>
      </w:r>
      <w:r w:rsidRPr="00111086">
        <w:rPr>
          <w:kern w:val="28"/>
          <w:lang w:val="uk-UA"/>
        </w:rPr>
        <w:t xml:space="preserve"> Дисер</w:t>
      </w:r>
      <w:r w:rsidRPr="00111086">
        <w:rPr>
          <w:kern w:val="28"/>
          <w:lang w:val="uk-UA"/>
        </w:rPr>
        <w:softHyphen/>
        <w:t>таційна робота виконувалася в межах планової науково-дослідної роботи кафедри акушерства, гінекології та перинатології факультету інтернатури та післядипломної освіти Донецького національного медичного університету ім. М. Горького МОЗ України «Профілактика та інтенсивна терапія мульти</w:t>
      </w:r>
      <w:r w:rsidRPr="00111086">
        <w:rPr>
          <w:kern w:val="28"/>
          <w:lang w:val="uk-UA"/>
        </w:rPr>
        <w:softHyphen/>
        <w:t>системної дисфункції при гестозах, обумовлених генералізованими внутрішньо</w:t>
      </w:r>
      <w:r w:rsidRPr="00111086">
        <w:rPr>
          <w:kern w:val="28"/>
          <w:lang w:val="uk-UA"/>
        </w:rPr>
        <w:softHyphen/>
        <w:t>судинними запальними реакціями» (№ державної реєстрації 0102U006786). Автор є співвиконавцем даної теми.</w:t>
      </w:r>
    </w:p>
    <w:p w:rsidR="00A93016" w:rsidRPr="00111086" w:rsidRDefault="00A93016" w:rsidP="00A93016">
      <w:pPr>
        <w:rPr>
          <w:kern w:val="28"/>
          <w:lang w:val="uk-UA"/>
        </w:rPr>
      </w:pPr>
      <w:r w:rsidRPr="00111086">
        <w:rPr>
          <w:b/>
          <w:kern w:val="28"/>
          <w:lang w:val="uk-UA"/>
        </w:rPr>
        <w:t>Мета дослідження:</w:t>
      </w:r>
      <w:r w:rsidRPr="00111086">
        <w:rPr>
          <w:kern w:val="28"/>
          <w:lang w:val="uk-UA"/>
        </w:rPr>
        <w:t xml:space="preserve"> знизити частоту прееклампсії у вагітних з артеріальною гіпертензією на підставі розробки методів прогнозування та профілактики її розвитку.</w:t>
      </w:r>
    </w:p>
    <w:p w:rsidR="00A93016" w:rsidRPr="00111086" w:rsidRDefault="00A93016" w:rsidP="00A93016">
      <w:pPr>
        <w:rPr>
          <w:b/>
          <w:kern w:val="28"/>
          <w:lang w:val="uk-UA"/>
        </w:rPr>
      </w:pPr>
      <w:r w:rsidRPr="00111086">
        <w:rPr>
          <w:b/>
          <w:kern w:val="28"/>
          <w:lang w:val="uk-UA"/>
        </w:rPr>
        <w:t>Завдання дослідження:</w:t>
      </w:r>
    </w:p>
    <w:p w:rsidR="00A93016" w:rsidRPr="00111086" w:rsidRDefault="00A93016" w:rsidP="0027539A">
      <w:pPr>
        <w:widowControl w:val="0"/>
        <w:numPr>
          <w:ilvl w:val="0"/>
          <w:numId w:val="67"/>
        </w:numPr>
        <w:shd w:val="clear" w:color="auto" w:fill="FFFFFF"/>
        <w:tabs>
          <w:tab w:val="clear" w:pos="910"/>
          <w:tab w:val="num" w:pos="284"/>
        </w:tabs>
        <w:suppressAutoHyphens w:val="0"/>
        <w:autoSpaceDE w:val="0"/>
        <w:autoSpaceDN w:val="0"/>
        <w:adjustRightInd w:val="0"/>
        <w:spacing w:line="360" w:lineRule="auto"/>
        <w:ind w:left="284" w:hanging="284"/>
        <w:jc w:val="both"/>
        <w:rPr>
          <w:kern w:val="28"/>
          <w:lang w:val="uk-UA"/>
        </w:rPr>
      </w:pPr>
      <w:r w:rsidRPr="00111086">
        <w:rPr>
          <w:kern w:val="28"/>
          <w:lang w:val="uk-UA"/>
        </w:rPr>
        <w:t>За допомогою ретроспективного аналізу вивчити частоту прееклампсії, особливості перебігу вагітності, пологів і стану немовлят у вагітних з гіпертензивними розладами.</w:t>
      </w:r>
    </w:p>
    <w:p w:rsidR="00A93016" w:rsidRPr="00111086" w:rsidRDefault="00A93016" w:rsidP="0027539A">
      <w:pPr>
        <w:widowControl w:val="0"/>
        <w:numPr>
          <w:ilvl w:val="0"/>
          <w:numId w:val="67"/>
        </w:numPr>
        <w:shd w:val="clear" w:color="auto" w:fill="FFFFFF"/>
        <w:tabs>
          <w:tab w:val="clear" w:pos="910"/>
          <w:tab w:val="num" w:pos="284"/>
        </w:tabs>
        <w:suppressAutoHyphens w:val="0"/>
        <w:autoSpaceDE w:val="0"/>
        <w:autoSpaceDN w:val="0"/>
        <w:adjustRightInd w:val="0"/>
        <w:spacing w:line="360" w:lineRule="auto"/>
        <w:ind w:left="284" w:hanging="284"/>
        <w:jc w:val="both"/>
        <w:rPr>
          <w:kern w:val="28"/>
          <w:lang w:val="uk-UA"/>
        </w:rPr>
      </w:pPr>
      <w:r w:rsidRPr="00111086">
        <w:rPr>
          <w:kern w:val="28"/>
          <w:lang w:val="uk-UA"/>
        </w:rPr>
        <w:t>Вивчити у вагітних з АГ особливості стану пероксидації ліпідів і анти</w:t>
      </w:r>
      <w:r w:rsidRPr="00111086">
        <w:rPr>
          <w:kern w:val="28"/>
          <w:lang w:val="uk-UA"/>
        </w:rPr>
        <w:softHyphen/>
        <w:t>оксидантного захисту, показники простагландинів, біогенних амінів і марке</w:t>
      </w:r>
      <w:r w:rsidRPr="00111086">
        <w:rPr>
          <w:kern w:val="28"/>
          <w:lang w:val="uk-UA"/>
        </w:rPr>
        <w:softHyphen/>
        <w:t>рів ендотеліальної дисфункції, а також матково-плацентарного крово</w:t>
      </w:r>
      <w:r w:rsidRPr="00111086">
        <w:rPr>
          <w:kern w:val="28"/>
          <w:lang w:val="uk-UA"/>
        </w:rPr>
        <w:softHyphen/>
        <w:t>току за даними доплерометрії.</w:t>
      </w:r>
    </w:p>
    <w:p w:rsidR="00A93016" w:rsidRPr="00111086" w:rsidRDefault="00A93016" w:rsidP="0027539A">
      <w:pPr>
        <w:widowControl w:val="0"/>
        <w:numPr>
          <w:ilvl w:val="0"/>
          <w:numId w:val="67"/>
        </w:numPr>
        <w:shd w:val="clear" w:color="auto" w:fill="FFFFFF"/>
        <w:tabs>
          <w:tab w:val="clear" w:pos="910"/>
          <w:tab w:val="num" w:pos="284"/>
          <w:tab w:val="left" w:pos="1416"/>
        </w:tabs>
        <w:suppressAutoHyphens w:val="0"/>
        <w:autoSpaceDE w:val="0"/>
        <w:autoSpaceDN w:val="0"/>
        <w:adjustRightInd w:val="0"/>
        <w:spacing w:line="360" w:lineRule="auto"/>
        <w:ind w:left="284" w:hanging="284"/>
        <w:jc w:val="both"/>
        <w:rPr>
          <w:kern w:val="28"/>
          <w:lang w:val="uk-UA"/>
        </w:rPr>
      </w:pPr>
      <w:r w:rsidRPr="00111086">
        <w:rPr>
          <w:kern w:val="28"/>
          <w:lang w:val="uk-UA"/>
        </w:rPr>
        <w:t>Встановити провідні фактори ризику й розробити математичну модель прогнозування розвитку прееклампсії у вагітних із АГ.</w:t>
      </w:r>
    </w:p>
    <w:p w:rsidR="00A93016" w:rsidRPr="00111086" w:rsidRDefault="00A93016" w:rsidP="0027539A">
      <w:pPr>
        <w:widowControl w:val="0"/>
        <w:numPr>
          <w:ilvl w:val="0"/>
          <w:numId w:val="67"/>
        </w:numPr>
        <w:shd w:val="clear" w:color="auto" w:fill="FFFFFF"/>
        <w:tabs>
          <w:tab w:val="clear" w:pos="910"/>
          <w:tab w:val="num" w:pos="284"/>
          <w:tab w:val="left" w:pos="1416"/>
        </w:tabs>
        <w:suppressAutoHyphens w:val="0"/>
        <w:autoSpaceDE w:val="0"/>
        <w:autoSpaceDN w:val="0"/>
        <w:adjustRightInd w:val="0"/>
        <w:spacing w:line="360" w:lineRule="auto"/>
        <w:ind w:left="284" w:hanging="284"/>
        <w:jc w:val="both"/>
        <w:rPr>
          <w:kern w:val="28"/>
          <w:lang w:val="uk-UA"/>
        </w:rPr>
      </w:pPr>
      <w:r w:rsidRPr="00111086">
        <w:rPr>
          <w:kern w:val="28"/>
          <w:lang w:val="uk-UA"/>
        </w:rPr>
        <w:t>Науково обґрунтувати, розробити й впровадити комплекс профілактичних заходів із використанням озонотерапії для попередження розвитку прееклампсії у вагітних із АГ.</w:t>
      </w:r>
    </w:p>
    <w:p w:rsidR="00A93016" w:rsidRPr="00111086" w:rsidRDefault="00A93016" w:rsidP="0027539A">
      <w:pPr>
        <w:widowControl w:val="0"/>
        <w:numPr>
          <w:ilvl w:val="0"/>
          <w:numId w:val="67"/>
        </w:numPr>
        <w:shd w:val="clear" w:color="auto" w:fill="FFFFFF"/>
        <w:tabs>
          <w:tab w:val="clear" w:pos="910"/>
          <w:tab w:val="num" w:pos="284"/>
          <w:tab w:val="left" w:pos="1416"/>
        </w:tabs>
        <w:suppressAutoHyphens w:val="0"/>
        <w:autoSpaceDE w:val="0"/>
        <w:autoSpaceDN w:val="0"/>
        <w:adjustRightInd w:val="0"/>
        <w:spacing w:line="360" w:lineRule="auto"/>
        <w:ind w:left="284" w:hanging="284"/>
        <w:jc w:val="both"/>
        <w:rPr>
          <w:kern w:val="28"/>
          <w:lang w:val="uk-UA"/>
        </w:rPr>
      </w:pPr>
      <w:r w:rsidRPr="00111086">
        <w:rPr>
          <w:kern w:val="28"/>
          <w:lang w:val="uk-UA"/>
        </w:rPr>
        <w:lastRenderedPageBreak/>
        <w:t>Вивчити й довести ефективність розроблених лікувально-профілактичних заходів щодо попередження розвитку прееклампсії, акушерських і перинатальних ускладнень.</w:t>
      </w:r>
    </w:p>
    <w:p w:rsidR="00A93016" w:rsidRPr="00111086" w:rsidRDefault="00A93016" w:rsidP="00A93016">
      <w:pPr>
        <w:rPr>
          <w:kern w:val="28"/>
          <w:lang w:val="uk-UA"/>
        </w:rPr>
      </w:pPr>
      <w:r w:rsidRPr="00111086">
        <w:rPr>
          <w:rFonts w:eastAsia="SimSun"/>
          <w:bCs/>
          <w:i/>
          <w:iCs/>
          <w:kern w:val="28"/>
          <w:lang w:val="uk-UA"/>
        </w:rPr>
        <w:t>Об’єкт дослідження:</w:t>
      </w:r>
      <w:r w:rsidRPr="00111086">
        <w:rPr>
          <w:kern w:val="28"/>
          <w:lang w:val="uk-UA"/>
        </w:rPr>
        <w:t xml:space="preserve"> </w:t>
      </w:r>
      <w:r w:rsidRPr="00111086">
        <w:rPr>
          <w:rFonts w:eastAsia="SimSun"/>
          <w:bCs/>
          <w:iCs/>
          <w:kern w:val="28"/>
          <w:lang w:val="uk-UA"/>
        </w:rPr>
        <w:t>прееклампсія, яка розвинулася на фоні артеріальної гіпертензії.</w:t>
      </w:r>
    </w:p>
    <w:p w:rsidR="00A93016" w:rsidRPr="00111086" w:rsidRDefault="00A93016" w:rsidP="00A93016">
      <w:pPr>
        <w:rPr>
          <w:kern w:val="28"/>
          <w:lang w:val="uk-UA"/>
        </w:rPr>
      </w:pPr>
      <w:r w:rsidRPr="00111086">
        <w:rPr>
          <w:i/>
          <w:kern w:val="28"/>
          <w:lang w:val="uk-UA"/>
        </w:rPr>
        <w:t>Предмет дослідження:</w:t>
      </w:r>
      <w:r w:rsidRPr="00111086">
        <w:rPr>
          <w:kern w:val="28"/>
          <w:lang w:val="uk-UA"/>
        </w:rPr>
        <w:t xml:space="preserve"> клінічні особливості перебігу вагітності, а також лабораторні та інструментальні показники при наявності гіпертензивних розладів, динаміка цих показників при застосуванні лікувально-профілактичних заходів.</w:t>
      </w:r>
    </w:p>
    <w:p w:rsidR="00A93016" w:rsidRPr="00111086" w:rsidRDefault="00A93016" w:rsidP="00A93016">
      <w:pPr>
        <w:rPr>
          <w:kern w:val="28"/>
          <w:lang w:val="uk-UA"/>
        </w:rPr>
      </w:pPr>
      <w:r w:rsidRPr="00111086">
        <w:rPr>
          <w:i/>
          <w:kern w:val="28"/>
          <w:lang w:val="uk-UA"/>
        </w:rPr>
        <w:t>Методи дослідження:</w:t>
      </w:r>
      <w:r w:rsidRPr="00111086">
        <w:rPr>
          <w:kern w:val="28"/>
          <w:lang w:val="uk-UA"/>
        </w:rPr>
        <w:t xml:space="preserve"> загальноклінічні, лабораторні, інструментальні</w:t>
      </w:r>
      <w:r w:rsidRPr="00111086">
        <w:rPr>
          <w:snapToGrid w:val="0"/>
          <w:kern w:val="28"/>
          <w:lang w:val="uk-UA"/>
        </w:rPr>
        <w:t>, статистичні.</w:t>
      </w:r>
    </w:p>
    <w:p w:rsidR="00A93016" w:rsidRPr="00111086" w:rsidRDefault="00A93016" w:rsidP="00A93016">
      <w:pPr>
        <w:rPr>
          <w:kern w:val="28"/>
          <w:lang w:val="uk-UA"/>
        </w:rPr>
      </w:pPr>
      <w:r w:rsidRPr="00111086">
        <w:rPr>
          <w:b/>
          <w:kern w:val="28"/>
          <w:lang w:val="uk-UA"/>
        </w:rPr>
        <w:t>Наукова новизна одержаних результатів.</w:t>
      </w:r>
      <w:r w:rsidRPr="00111086">
        <w:rPr>
          <w:kern w:val="28"/>
          <w:lang w:val="uk-UA"/>
        </w:rPr>
        <w:t xml:space="preserve"> На підставі ретроспектив</w:t>
      </w:r>
      <w:r w:rsidRPr="00111086">
        <w:rPr>
          <w:kern w:val="28"/>
          <w:lang w:val="uk-UA"/>
        </w:rPr>
        <w:softHyphen/>
        <w:t xml:space="preserve">ного аналізу історій пологів було уточнено дані про частоту розвитку прееклампсії у вагітних з АГ, яка склала 52,6 %, що в 3,6 рази вище, ніж в загальній вибірці. </w:t>
      </w:r>
    </w:p>
    <w:p w:rsidR="00A93016" w:rsidRPr="00111086" w:rsidRDefault="00A93016" w:rsidP="00A93016">
      <w:pPr>
        <w:rPr>
          <w:kern w:val="28"/>
          <w:lang w:val="uk-UA"/>
        </w:rPr>
      </w:pPr>
      <w:r w:rsidRPr="00111086">
        <w:rPr>
          <w:kern w:val="28"/>
          <w:lang w:val="uk-UA"/>
        </w:rPr>
        <w:t>Вперше доведено, що у вагітних із АГ у порівнянні зі здоровими вагіт</w:t>
      </w:r>
      <w:r w:rsidRPr="00111086">
        <w:rPr>
          <w:kern w:val="28"/>
          <w:lang w:val="uk-UA"/>
        </w:rPr>
        <w:softHyphen/>
        <w:t>ними має місце підвищення рівня продуктів перекисного окислення ліпідів та зниження активності системи антиоксидантного захисту, що характеризує наявність інтенсивного оксидативного стресу, наслідком якого є зміни показни</w:t>
      </w:r>
      <w:r w:rsidRPr="00111086">
        <w:rPr>
          <w:kern w:val="28"/>
          <w:lang w:val="uk-UA"/>
        </w:rPr>
        <w:softHyphen/>
        <w:t>ків вазоконстрикторних та вазодилятаторних простагландинів, мета</w:t>
      </w:r>
      <w:r w:rsidRPr="00111086">
        <w:rPr>
          <w:kern w:val="28"/>
          <w:lang w:val="uk-UA"/>
        </w:rPr>
        <w:softHyphen/>
        <w:t>бо</w:t>
      </w:r>
      <w:r w:rsidRPr="00111086">
        <w:rPr>
          <w:kern w:val="28"/>
          <w:lang w:val="uk-UA"/>
        </w:rPr>
        <w:softHyphen/>
        <w:t>лі</w:t>
      </w:r>
      <w:r w:rsidRPr="00111086">
        <w:rPr>
          <w:kern w:val="28"/>
          <w:lang w:val="uk-UA"/>
        </w:rPr>
        <w:softHyphen/>
        <w:t>ту оксиду азоту та біогенних амінів. Ці зміни можуть сприяти розвитку ендо</w:t>
      </w:r>
      <w:r w:rsidRPr="00111086">
        <w:rPr>
          <w:kern w:val="28"/>
          <w:lang w:val="uk-UA"/>
        </w:rPr>
        <w:softHyphen/>
        <w:t>теліальної дисфункції, системної вазоконстрикції та прееклампсії.</w:t>
      </w:r>
    </w:p>
    <w:p w:rsidR="00A93016" w:rsidRPr="00111086" w:rsidRDefault="00A93016" w:rsidP="00A93016">
      <w:pPr>
        <w:rPr>
          <w:kern w:val="28"/>
          <w:lang w:val="uk-UA"/>
        </w:rPr>
      </w:pPr>
      <w:r w:rsidRPr="00111086">
        <w:rPr>
          <w:kern w:val="28"/>
          <w:lang w:val="uk-UA"/>
        </w:rPr>
        <w:t>Вперше на підставі проведення багатофакторного логістичного регресій</w:t>
      </w:r>
      <w:r w:rsidRPr="00111086">
        <w:rPr>
          <w:kern w:val="28"/>
          <w:lang w:val="uk-UA"/>
        </w:rPr>
        <w:softHyphen/>
        <w:t xml:space="preserve">ного аналізу встановлені фактори ризику розвитку прееклампсії у вагітних із АГ та побудована математична модель і шкала ризику розвитку прееклампсії. </w:t>
      </w:r>
    </w:p>
    <w:p w:rsidR="00A93016" w:rsidRPr="00111086" w:rsidRDefault="00A93016" w:rsidP="00A93016">
      <w:pPr>
        <w:rPr>
          <w:kern w:val="28"/>
          <w:lang w:val="uk-UA"/>
        </w:rPr>
      </w:pPr>
      <w:r w:rsidRPr="00111086">
        <w:rPr>
          <w:kern w:val="28"/>
          <w:lang w:val="uk-UA"/>
        </w:rPr>
        <w:t>Вперше у вагітних із АГ з ризиком розвитку прееклампсії для її поперед</w:t>
      </w:r>
      <w:r w:rsidRPr="00111086">
        <w:rPr>
          <w:kern w:val="28"/>
          <w:lang w:val="uk-UA"/>
        </w:rPr>
        <w:softHyphen/>
        <w:t>ження в складі комплексу профілактичних заходів була запропонована озоно</w:t>
      </w:r>
      <w:r w:rsidRPr="00111086">
        <w:rPr>
          <w:kern w:val="28"/>
          <w:lang w:val="uk-UA"/>
        </w:rPr>
        <w:softHyphen/>
        <w:t>терапія та доведена її висока ефективність.</w:t>
      </w:r>
    </w:p>
    <w:p w:rsidR="00A93016" w:rsidRPr="00111086" w:rsidRDefault="00A93016" w:rsidP="00A93016">
      <w:pPr>
        <w:rPr>
          <w:kern w:val="28"/>
          <w:lang w:val="uk-UA"/>
        </w:rPr>
      </w:pPr>
      <w:r w:rsidRPr="00111086">
        <w:rPr>
          <w:b/>
          <w:kern w:val="28"/>
          <w:lang w:val="uk-UA"/>
        </w:rPr>
        <w:t>Практичне значення одержаних результатів.</w:t>
      </w:r>
      <w:r w:rsidRPr="00111086">
        <w:rPr>
          <w:kern w:val="28"/>
          <w:lang w:val="uk-UA"/>
        </w:rPr>
        <w:t xml:space="preserve"> Сформовано математичну модель та на її основі розроблено шкалу ризику розвитку прееклампсії, до якої увійшли біохімічні та доплерометричні показники. Розроблена шкала ризику характери</w:t>
      </w:r>
      <w:r w:rsidRPr="00111086">
        <w:rPr>
          <w:kern w:val="28"/>
          <w:lang w:val="uk-UA"/>
        </w:rPr>
        <w:softHyphen/>
        <w:t>зується високими рівнями чутливості та специфічності (74,2 і 88,4 %, відпо</w:t>
      </w:r>
      <w:r w:rsidRPr="00111086">
        <w:rPr>
          <w:kern w:val="28"/>
          <w:lang w:val="uk-UA"/>
        </w:rPr>
        <w:softHyphen/>
        <w:t>відно), а також прогностичної цінності позитивного та негативного резуль</w:t>
      </w:r>
      <w:r w:rsidRPr="00111086">
        <w:rPr>
          <w:kern w:val="28"/>
          <w:lang w:val="uk-UA"/>
        </w:rPr>
        <w:softHyphen/>
        <w:t>та</w:t>
      </w:r>
      <w:r w:rsidRPr="00111086">
        <w:rPr>
          <w:kern w:val="28"/>
          <w:lang w:val="uk-UA"/>
        </w:rPr>
        <w:softHyphen/>
        <w:t xml:space="preserve">тів (72,8 і 89,1 %, відповідно) і придатна для широкого клінічного використання. </w:t>
      </w:r>
    </w:p>
    <w:p w:rsidR="00A93016" w:rsidRPr="00111086" w:rsidRDefault="00A93016" w:rsidP="00A93016">
      <w:pPr>
        <w:rPr>
          <w:kern w:val="28"/>
          <w:lang w:val="uk-UA"/>
        </w:rPr>
      </w:pPr>
      <w:r w:rsidRPr="00111086">
        <w:rPr>
          <w:kern w:val="28"/>
          <w:lang w:val="uk-UA"/>
        </w:rPr>
        <w:t>Включення озонотерапії до комплексу лікувально-профілактичних заходів у вагітних з ризиком розвитку прееклампсії дозволило в 1,8 рази знизити загальну частоту її розвитку, в 3–5 разів частоту ускладнень вагітності та пологів, а саме: порушення матково-плацентарного кровотоку, загрози пере</w:t>
      </w:r>
      <w:r w:rsidRPr="00111086">
        <w:rPr>
          <w:kern w:val="28"/>
          <w:lang w:val="uk-UA"/>
        </w:rPr>
        <w:softHyphen/>
        <w:t>ри</w:t>
      </w:r>
      <w:r w:rsidRPr="00111086">
        <w:rPr>
          <w:kern w:val="28"/>
          <w:lang w:val="uk-UA"/>
        </w:rPr>
        <w:softHyphen/>
        <w:t>вання вагітно</w:t>
      </w:r>
      <w:r w:rsidRPr="00111086">
        <w:rPr>
          <w:kern w:val="28"/>
          <w:lang w:val="uk-UA"/>
        </w:rPr>
        <w:softHyphen/>
        <w:t>сті, затримки росту та дистресу плода, передчасних і патологічних пологів, кесаревого розтину та в 1,5–4 рази неонатальних ускладнень.</w:t>
      </w:r>
    </w:p>
    <w:p w:rsidR="00A93016" w:rsidRPr="00111086" w:rsidRDefault="00A93016" w:rsidP="00A93016">
      <w:pPr>
        <w:rPr>
          <w:kern w:val="28"/>
          <w:lang w:val="uk-UA"/>
        </w:rPr>
      </w:pPr>
      <w:r w:rsidRPr="00111086">
        <w:rPr>
          <w:kern w:val="28"/>
          <w:lang w:val="uk-UA"/>
        </w:rPr>
        <w:t>Результати дослідження впроваджені та застосовуються в клінічній практиці акушерських відділень Донецького регіонального центру охорони материнства та дитинства, НДІ медичних проблем сім’ї, лікарнях міста Донецька та області, а також в родопомічних закладах міст Запоріжжя, Харкова, Полтави та Дніпропетровська, що підтверджено актами впровадження. Матеріали дисертаційної роботи використовуються в навчальному процесі на кафедрі акушерства, гінекології та перинатології ФІПО Донецького національного медичного університету ім. М. Горького.</w:t>
      </w:r>
    </w:p>
    <w:p w:rsidR="00A93016" w:rsidRPr="00111086" w:rsidRDefault="00A93016" w:rsidP="00A93016">
      <w:pPr>
        <w:rPr>
          <w:rFonts w:eastAsia="SimSun"/>
          <w:bCs/>
          <w:iCs/>
          <w:kern w:val="28"/>
          <w:lang w:val="uk-UA"/>
        </w:rPr>
      </w:pPr>
      <w:r w:rsidRPr="00111086">
        <w:rPr>
          <w:rFonts w:eastAsia="SimSun"/>
          <w:b/>
          <w:bCs/>
          <w:iCs/>
          <w:kern w:val="28"/>
          <w:lang w:val="uk-UA"/>
        </w:rPr>
        <w:t>Особистий внесок здобувача.</w:t>
      </w:r>
      <w:r w:rsidRPr="00111086">
        <w:rPr>
          <w:kern w:val="28"/>
          <w:lang w:val="uk-UA"/>
        </w:rPr>
        <w:t xml:space="preserve"> </w:t>
      </w:r>
      <w:r w:rsidRPr="00111086">
        <w:rPr>
          <w:rFonts w:eastAsia="SimSun"/>
          <w:bCs/>
          <w:iCs/>
          <w:kern w:val="28"/>
          <w:lang w:val="uk-UA"/>
        </w:rPr>
        <w:t xml:space="preserve">Дисертантом самостійно проаналізовані літературні джерела та патентна документація з проблеми виникнення </w:t>
      </w:r>
      <w:r w:rsidRPr="00111086">
        <w:rPr>
          <w:kern w:val="28"/>
          <w:lang w:val="uk-UA"/>
        </w:rPr>
        <w:t>пре</w:t>
      </w:r>
      <w:r w:rsidRPr="00111086">
        <w:rPr>
          <w:kern w:val="28"/>
          <w:lang w:val="uk-UA"/>
        </w:rPr>
        <w:softHyphen/>
        <w:t>еклампсії</w:t>
      </w:r>
      <w:r w:rsidRPr="00111086">
        <w:rPr>
          <w:rFonts w:eastAsia="SimSun"/>
          <w:bCs/>
          <w:iCs/>
          <w:kern w:val="28"/>
          <w:lang w:val="uk-UA"/>
        </w:rPr>
        <w:t xml:space="preserve"> у жінок із АГ. Автором визначені мета, задачі роботи, розроблена методологія дослідження. Дисертантом самостійно проводилося загальне клі</w:t>
      </w:r>
      <w:r w:rsidRPr="00111086">
        <w:rPr>
          <w:rFonts w:eastAsia="SimSun"/>
          <w:bCs/>
          <w:iCs/>
          <w:kern w:val="28"/>
          <w:lang w:val="uk-UA"/>
        </w:rPr>
        <w:softHyphen/>
        <w:t>ніч</w:t>
      </w:r>
      <w:r w:rsidRPr="00111086">
        <w:rPr>
          <w:rFonts w:eastAsia="SimSun"/>
          <w:bCs/>
          <w:iCs/>
          <w:kern w:val="28"/>
          <w:lang w:val="uk-UA"/>
        </w:rPr>
        <w:softHyphen/>
        <w:t>не та акушерське обстеження вагітних, забір матеріалу для лабораторних дослід</w:t>
      </w:r>
      <w:r w:rsidRPr="00111086">
        <w:rPr>
          <w:rFonts w:eastAsia="SimSun"/>
          <w:bCs/>
          <w:iCs/>
          <w:kern w:val="28"/>
          <w:lang w:val="uk-UA"/>
        </w:rPr>
        <w:softHyphen/>
        <w:t>жень. Значна частина лабораторних досліджень проводилася за особи</w:t>
      </w:r>
      <w:r w:rsidRPr="00111086">
        <w:rPr>
          <w:rFonts w:eastAsia="SimSun"/>
          <w:bCs/>
          <w:iCs/>
          <w:kern w:val="28"/>
          <w:lang w:val="uk-UA"/>
        </w:rPr>
        <w:softHyphen/>
        <w:t xml:space="preserve">стою участю дисертанта. За безпосередньою участю автора проводилися статистична обробка даних та розроблена прогностична шкала ймовірності розвитку </w:t>
      </w:r>
      <w:r w:rsidRPr="00111086">
        <w:rPr>
          <w:kern w:val="28"/>
          <w:lang w:val="uk-UA"/>
        </w:rPr>
        <w:t>прееклампсії</w:t>
      </w:r>
      <w:r w:rsidRPr="00111086">
        <w:rPr>
          <w:rFonts w:eastAsia="SimSun"/>
          <w:bCs/>
          <w:iCs/>
          <w:kern w:val="28"/>
          <w:lang w:val="uk-UA"/>
        </w:rPr>
        <w:t xml:space="preserve"> у вагітних із АГ. Самостійно розроблена та впроваджена в клінічну практику комплексна профілактика прееклампсії із використанням озонотерапії, доведе</w:t>
      </w:r>
      <w:r w:rsidRPr="00111086">
        <w:rPr>
          <w:rFonts w:eastAsia="SimSun"/>
          <w:bCs/>
          <w:iCs/>
          <w:kern w:val="28"/>
          <w:lang w:val="uk-UA"/>
        </w:rPr>
        <w:softHyphen/>
        <w:t>на її ефективність. Також безпосередньо автором проводи</w:t>
      </w:r>
      <w:r w:rsidRPr="00111086">
        <w:rPr>
          <w:rFonts w:eastAsia="SimSun"/>
          <w:bCs/>
          <w:iCs/>
          <w:kern w:val="28"/>
          <w:lang w:val="uk-UA"/>
        </w:rPr>
        <w:softHyphen/>
        <w:t>лося консервативне та оперативне розродження більшості жінок. Особисто автором проведений аналіз отриманих даних, написані всі розділи дисертації, сформульовані висновки та практичні рекомендації, а також забезпечено їх впровадження до практичної медицини міста та області.</w:t>
      </w:r>
    </w:p>
    <w:p w:rsidR="00A93016" w:rsidRPr="00111086" w:rsidRDefault="00A93016" w:rsidP="00A93016">
      <w:pPr>
        <w:rPr>
          <w:kern w:val="28"/>
          <w:lang w:val="uk-UA"/>
        </w:rPr>
      </w:pPr>
      <w:r w:rsidRPr="00111086">
        <w:rPr>
          <w:b/>
          <w:kern w:val="28"/>
          <w:lang w:val="uk-UA"/>
        </w:rPr>
        <w:lastRenderedPageBreak/>
        <w:t>Апробація результатів дисертації</w:t>
      </w:r>
      <w:r w:rsidRPr="00111086">
        <w:rPr>
          <w:kern w:val="28"/>
          <w:lang w:val="uk-UA"/>
        </w:rPr>
        <w:t>. Матеріали за темою дисертації пред</w:t>
      </w:r>
      <w:r w:rsidRPr="00111086">
        <w:rPr>
          <w:kern w:val="28"/>
          <w:lang w:val="uk-UA"/>
        </w:rPr>
        <w:softHyphen/>
        <w:t>ставлено на науково-практичній конференції «Пізні гестози» (Івано-Франківськ, 2000), ХІ з’їзді акушерів-гінекологів України (Київ, 2001), науково-практичній конференції «Актуальні питання сучасного акушерства» (Тернопіль, 2002), І Євро-Азіатському конгресі акушерів-гінекологів (Санкт-Петербург, 2004), IV Українській науково-практичній конференції з міжнародною участю «Совре</w:t>
      </w:r>
      <w:r w:rsidRPr="00111086">
        <w:rPr>
          <w:kern w:val="28"/>
          <w:lang w:val="uk-UA"/>
        </w:rPr>
        <w:softHyphen/>
        <w:t>мен</w:t>
      </w:r>
      <w:r w:rsidRPr="00111086">
        <w:rPr>
          <w:kern w:val="28"/>
          <w:lang w:val="uk-UA"/>
        </w:rPr>
        <w:softHyphen/>
        <w:t>ные аспекты применения озона в медицине и экологии» (Євпаторія, 2005), Науково-практичній конференції «Актуальні питання перинатології» (Львів, 2005), XII з’їзді акушерів-гінекологів України з міжнародною участю «Репро</w:t>
      </w:r>
      <w:r w:rsidRPr="00111086">
        <w:rPr>
          <w:kern w:val="28"/>
          <w:lang w:val="uk-UA"/>
        </w:rPr>
        <w:softHyphen/>
        <w:t>дуктивне здоров’я у XXI столітті» (Донецьк, 2006), науково-практичній конфе</w:t>
      </w:r>
      <w:r w:rsidRPr="00111086">
        <w:rPr>
          <w:kern w:val="28"/>
          <w:lang w:val="uk-UA"/>
        </w:rPr>
        <w:softHyphen/>
        <w:t>рен</w:t>
      </w:r>
      <w:r w:rsidRPr="00111086">
        <w:rPr>
          <w:kern w:val="28"/>
          <w:lang w:val="uk-UA"/>
        </w:rPr>
        <w:softHyphen/>
        <w:t>ції «Сучасні лікувально-діагностичні технології в акушерській, пери</w:t>
      </w:r>
      <w:r w:rsidRPr="00111086">
        <w:rPr>
          <w:kern w:val="28"/>
          <w:lang w:val="uk-UA"/>
        </w:rPr>
        <w:softHyphen/>
        <w:t>натальній та гінекологічній практиці. Перинатальні інфекції» (Одеса, 2007), міжнародному конгресі «Актуальные вопросы акушерства, гинекологии и пери</w:t>
      </w:r>
      <w:r w:rsidRPr="00111086">
        <w:rPr>
          <w:kern w:val="28"/>
          <w:lang w:val="uk-UA"/>
        </w:rPr>
        <w:softHyphen/>
        <w:t>на</w:t>
      </w:r>
      <w:r w:rsidRPr="00111086">
        <w:rPr>
          <w:kern w:val="28"/>
          <w:lang w:val="uk-UA"/>
        </w:rPr>
        <w:softHyphen/>
        <w:t>то</w:t>
      </w:r>
      <w:r w:rsidRPr="00111086">
        <w:rPr>
          <w:kern w:val="28"/>
          <w:lang w:val="uk-UA"/>
        </w:rPr>
        <w:softHyphen/>
        <w:t>логии» (Судак, 2008) та на об’єднаному засіданні вченої ради НДІ мед</w:t>
      </w:r>
      <w:r w:rsidRPr="00111086">
        <w:rPr>
          <w:kern w:val="28"/>
          <w:lang w:val="uk-UA"/>
        </w:rPr>
        <w:t>и</w:t>
      </w:r>
      <w:r w:rsidRPr="00111086">
        <w:rPr>
          <w:kern w:val="28"/>
          <w:lang w:val="uk-UA"/>
        </w:rPr>
        <w:t>чних проблем сім’ї і кафедри акушерства, гінекології та пери</w:t>
      </w:r>
      <w:r w:rsidRPr="00111086">
        <w:rPr>
          <w:kern w:val="28"/>
          <w:lang w:val="uk-UA"/>
        </w:rPr>
        <w:softHyphen/>
        <w:t>натології ФІПО ДонНМУ (Донецьк, 2008).</w:t>
      </w:r>
    </w:p>
    <w:p w:rsidR="00A93016" w:rsidRPr="00111086" w:rsidRDefault="00A93016" w:rsidP="00A93016">
      <w:pPr>
        <w:rPr>
          <w:kern w:val="28"/>
          <w:lang w:val="uk-UA"/>
        </w:rPr>
      </w:pPr>
      <w:r w:rsidRPr="00111086">
        <w:rPr>
          <w:rFonts w:eastAsia="SimSun"/>
          <w:b/>
          <w:bCs/>
          <w:iCs/>
          <w:kern w:val="28"/>
          <w:lang w:val="uk-UA"/>
        </w:rPr>
        <w:t>Публікації.</w:t>
      </w:r>
      <w:r w:rsidRPr="00111086">
        <w:rPr>
          <w:kern w:val="28"/>
          <w:lang w:val="uk-UA"/>
        </w:rPr>
        <w:t xml:space="preserve"> </w:t>
      </w:r>
      <w:r w:rsidRPr="00111086">
        <w:rPr>
          <w:rFonts w:eastAsia="SimSun"/>
          <w:bCs/>
          <w:iCs/>
          <w:kern w:val="28"/>
          <w:lang w:val="uk-UA"/>
        </w:rPr>
        <w:t>За матеріалами дисертації опубліковано 12 наукових праць: 10 статей у часописах, затверджених ВАК України, 1 теза, 1 деклараційний патент на корисну модель.</w:t>
      </w:r>
    </w:p>
    <w:p w:rsidR="00A93016" w:rsidRPr="00111086" w:rsidRDefault="00A93016" w:rsidP="00A93016">
      <w:pPr>
        <w:pStyle w:val="affffffff9"/>
        <w:rPr>
          <w:caps w:val="0"/>
          <w:kern w:val="28"/>
          <w:szCs w:val="28"/>
          <w:lang w:val="uk-UA"/>
        </w:rPr>
      </w:pPr>
      <w:r w:rsidRPr="00111086">
        <w:rPr>
          <w:b/>
          <w:kern w:val="28"/>
          <w:lang w:val="uk-UA"/>
        </w:rPr>
        <w:br w:type="page"/>
      </w:r>
      <w:r w:rsidRPr="00111086">
        <w:rPr>
          <w:caps w:val="0"/>
          <w:kern w:val="28"/>
          <w:szCs w:val="28"/>
          <w:lang w:val="uk-UA"/>
        </w:rPr>
        <w:lastRenderedPageBreak/>
        <w:t>Висновки</w:t>
      </w:r>
    </w:p>
    <w:p w:rsidR="00A93016" w:rsidRPr="00111086" w:rsidRDefault="00A93016" w:rsidP="00A93016">
      <w:pPr>
        <w:rPr>
          <w:kern w:val="28"/>
          <w:lang w:val="uk-UA"/>
        </w:rPr>
      </w:pPr>
    </w:p>
    <w:p w:rsidR="00A93016" w:rsidRPr="00111086" w:rsidRDefault="00A93016" w:rsidP="00A93016">
      <w:pPr>
        <w:tabs>
          <w:tab w:val="left" w:pos="1980"/>
        </w:tabs>
        <w:rPr>
          <w:kern w:val="28"/>
          <w:lang w:val="uk-UA"/>
        </w:rPr>
      </w:pPr>
      <w:r w:rsidRPr="00111086">
        <w:rPr>
          <w:kern w:val="28"/>
          <w:lang w:val="uk-UA"/>
        </w:rPr>
        <w:t>В дисертації наведено теоретичне узагальнення та нове вирішення наукового завдання, що виявляється в розробці науково обґрунтованих прогно</w:t>
      </w:r>
      <w:r w:rsidRPr="00111086">
        <w:rPr>
          <w:kern w:val="28"/>
          <w:lang w:val="uk-UA"/>
        </w:rPr>
        <w:softHyphen/>
        <w:t>стичних та лікувально-профілактичних заходів, впровадження яких сприяє зни</w:t>
      </w:r>
      <w:r w:rsidRPr="00111086">
        <w:rPr>
          <w:kern w:val="28"/>
          <w:lang w:val="uk-UA"/>
        </w:rPr>
        <w:softHyphen/>
        <w:t>женню частоти розвитку прееклампсії у вагітних з артеріальною гіпертензією.</w:t>
      </w:r>
    </w:p>
    <w:p w:rsidR="00A93016" w:rsidRPr="00111086" w:rsidRDefault="00A93016" w:rsidP="0027539A">
      <w:pPr>
        <w:numPr>
          <w:ilvl w:val="0"/>
          <w:numId w:val="68"/>
        </w:numPr>
        <w:tabs>
          <w:tab w:val="left" w:pos="360"/>
        </w:tabs>
        <w:suppressAutoHyphens w:val="0"/>
        <w:spacing w:line="360" w:lineRule="auto"/>
        <w:jc w:val="both"/>
        <w:rPr>
          <w:kern w:val="28"/>
          <w:lang w:val="uk-UA"/>
        </w:rPr>
      </w:pPr>
      <w:r w:rsidRPr="00111086">
        <w:rPr>
          <w:kern w:val="28"/>
          <w:lang w:val="uk-UA"/>
        </w:rPr>
        <w:t>За даними ретроспективного аналізу встановлено, що прееклампсія розвивається у 14,5 % вагітних, при цьому на фоні артеріальної гіпертензії — у 52,6 %. Відзначено негативний вплив артеріаль</w:t>
      </w:r>
      <w:r w:rsidRPr="00111086">
        <w:rPr>
          <w:kern w:val="28"/>
          <w:lang w:val="uk-UA"/>
        </w:rPr>
        <w:softHyphen/>
        <w:t>ної гіпертензії на перебіг вагітності та пологів. У жінок з прееклампсією на фоні артеріальної гіпер</w:t>
      </w:r>
      <w:r w:rsidRPr="00111086">
        <w:rPr>
          <w:kern w:val="28"/>
          <w:lang w:val="uk-UA"/>
        </w:rPr>
        <w:softHyphen/>
        <w:t>тензії частіше, ніж без неї, спостері</w:t>
      </w:r>
      <w:r w:rsidRPr="00111086">
        <w:rPr>
          <w:kern w:val="28"/>
          <w:lang w:val="uk-UA"/>
        </w:rPr>
        <w:softHyphen/>
        <w:t>гається: порушення матково-плацентар</w:t>
      </w:r>
      <w:r w:rsidRPr="00111086">
        <w:rPr>
          <w:kern w:val="28"/>
          <w:lang w:val="uk-UA"/>
        </w:rPr>
        <w:softHyphen/>
        <w:t>ного кровотоку — в 1,4 рази; загроза переривання вагітності і дистрес плода — в 1,6 рази; затримка росту плода — в 1,7 рази; патологічні пологи та кесаревий розтин — в 1,5 рази.</w:t>
      </w:r>
    </w:p>
    <w:p w:rsidR="00A93016" w:rsidRPr="00111086" w:rsidRDefault="00A93016" w:rsidP="0027539A">
      <w:pPr>
        <w:numPr>
          <w:ilvl w:val="0"/>
          <w:numId w:val="68"/>
        </w:numPr>
        <w:tabs>
          <w:tab w:val="left" w:pos="360"/>
        </w:tabs>
        <w:suppressAutoHyphens w:val="0"/>
        <w:spacing w:line="360" w:lineRule="auto"/>
        <w:jc w:val="both"/>
        <w:rPr>
          <w:kern w:val="28"/>
          <w:lang w:val="uk-UA"/>
        </w:rPr>
      </w:pPr>
      <w:r w:rsidRPr="00111086">
        <w:rPr>
          <w:kern w:val="28"/>
          <w:lang w:val="uk-UA"/>
        </w:rPr>
        <w:t>Відзначено, що у вагітних з артеріальною гіпертензією на фоні розвинутої прееклампсії у порівнянні із вагітними без прееклампсії зареєстровано достовірне підвищення рівня дієнових кон’югатів — в 1,6 рази (</w:t>
      </w:r>
      <w:r w:rsidRPr="00111086">
        <w:rPr>
          <w:kern w:val="28"/>
          <w:lang w:val="en-US"/>
        </w:rPr>
        <w:t>p </w:t>
      </w:r>
      <w:r w:rsidRPr="00111086">
        <w:rPr>
          <w:kern w:val="28"/>
          <w:lang w:val="uk-UA"/>
        </w:rPr>
        <w:t>&lt;</w:t>
      </w:r>
      <w:r w:rsidRPr="00111086">
        <w:rPr>
          <w:kern w:val="28"/>
          <w:lang w:val="en-US"/>
        </w:rPr>
        <w:t> </w:t>
      </w:r>
      <w:r w:rsidRPr="00111086">
        <w:rPr>
          <w:kern w:val="28"/>
          <w:lang w:val="uk-UA"/>
        </w:rPr>
        <w:t>0,05); метаболіту оксиду азоту нітрит-аніону — в 1,3 рази (</w:t>
      </w:r>
      <w:r w:rsidRPr="00111086">
        <w:rPr>
          <w:kern w:val="28"/>
          <w:lang w:val="en-US"/>
        </w:rPr>
        <w:t>p </w:t>
      </w:r>
      <w:r w:rsidRPr="00111086">
        <w:rPr>
          <w:kern w:val="28"/>
          <w:lang w:val="uk-UA"/>
        </w:rPr>
        <w:t>&lt;</w:t>
      </w:r>
      <w:r w:rsidRPr="00111086">
        <w:rPr>
          <w:kern w:val="28"/>
          <w:lang w:val="en-US"/>
        </w:rPr>
        <w:t> </w:t>
      </w:r>
      <w:r w:rsidRPr="00111086">
        <w:rPr>
          <w:kern w:val="28"/>
          <w:lang w:val="uk-UA"/>
        </w:rPr>
        <w:t>0,05); зниження рівня супероксиддисмутази — в 1,4 рази (</w:t>
      </w:r>
      <w:r w:rsidRPr="00111086">
        <w:rPr>
          <w:kern w:val="28"/>
          <w:lang w:val="en-US"/>
        </w:rPr>
        <w:t>p </w:t>
      </w:r>
      <w:r w:rsidRPr="00111086">
        <w:rPr>
          <w:kern w:val="28"/>
          <w:lang w:val="uk-UA"/>
        </w:rPr>
        <w:t>&lt;</w:t>
      </w:r>
      <w:r w:rsidRPr="00111086">
        <w:rPr>
          <w:kern w:val="28"/>
          <w:lang w:val="en-US"/>
        </w:rPr>
        <w:t> </w:t>
      </w:r>
      <w:r w:rsidRPr="00111086">
        <w:rPr>
          <w:kern w:val="28"/>
          <w:lang w:val="uk-UA"/>
        </w:rPr>
        <w:t>0,05); каталази — в 4,4 рази (</w:t>
      </w:r>
      <w:r w:rsidRPr="00111086">
        <w:rPr>
          <w:kern w:val="28"/>
          <w:lang w:val="en-US"/>
        </w:rPr>
        <w:t>p </w:t>
      </w:r>
      <w:r w:rsidRPr="00111086">
        <w:rPr>
          <w:kern w:val="28"/>
          <w:lang w:val="uk-UA"/>
        </w:rPr>
        <w:t>&lt;</w:t>
      </w:r>
      <w:r w:rsidRPr="00111086">
        <w:rPr>
          <w:kern w:val="28"/>
          <w:lang w:val="en-US"/>
        </w:rPr>
        <w:t> </w:t>
      </w:r>
      <w:r w:rsidRPr="00111086">
        <w:rPr>
          <w:kern w:val="28"/>
          <w:lang w:val="uk-UA"/>
        </w:rPr>
        <w:t>0,05); простагландину Е</w:t>
      </w:r>
      <w:r w:rsidRPr="00111086">
        <w:rPr>
          <w:kern w:val="28"/>
          <w:vertAlign w:val="subscript"/>
          <w:lang w:val="uk-UA"/>
        </w:rPr>
        <w:t>2</w:t>
      </w:r>
      <w:r w:rsidRPr="00111086">
        <w:rPr>
          <w:kern w:val="28"/>
          <w:lang w:val="uk-UA"/>
        </w:rPr>
        <w:t xml:space="preserve"> — в 1,6 рази (</w:t>
      </w:r>
      <w:r w:rsidRPr="00111086">
        <w:rPr>
          <w:kern w:val="28"/>
          <w:lang w:val="en-US"/>
        </w:rPr>
        <w:t>p </w:t>
      </w:r>
      <w:r w:rsidRPr="00111086">
        <w:rPr>
          <w:kern w:val="28"/>
          <w:lang w:val="uk-UA"/>
        </w:rPr>
        <w:t>&lt;</w:t>
      </w:r>
      <w:r w:rsidRPr="00111086">
        <w:rPr>
          <w:kern w:val="28"/>
          <w:lang w:val="en-US"/>
        </w:rPr>
        <w:t> </w:t>
      </w:r>
      <w:r w:rsidRPr="00111086">
        <w:rPr>
          <w:kern w:val="28"/>
          <w:lang w:val="uk-UA"/>
        </w:rPr>
        <w:t>0,05); наявність діастолічної виїмки при ультразвуковій доплерометрії маткових артерій спостерігалася в 4,8 рази частіше (</w:t>
      </w:r>
      <w:r w:rsidRPr="00111086">
        <w:rPr>
          <w:kern w:val="28"/>
          <w:lang w:val="en-US"/>
        </w:rPr>
        <w:t>p </w:t>
      </w:r>
      <w:r w:rsidRPr="00111086">
        <w:rPr>
          <w:kern w:val="28"/>
          <w:lang w:val="uk-UA"/>
        </w:rPr>
        <w:t>&lt;</w:t>
      </w:r>
      <w:r w:rsidRPr="00111086">
        <w:rPr>
          <w:kern w:val="28"/>
          <w:lang w:val="en-US"/>
        </w:rPr>
        <w:t> </w:t>
      </w:r>
      <w:r w:rsidRPr="00111086">
        <w:rPr>
          <w:kern w:val="28"/>
          <w:lang w:val="uk-UA"/>
        </w:rPr>
        <w:t>0,05).</w:t>
      </w:r>
    </w:p>
    <w:p w:rsidR="00A93016" w:rsidRPr="00111086" w:rsidRDefault="00A93016" w:rsidP="0027539A">
      <w:pPr>
        <w:numPr>
          <w:ilvl w:val="0"/>
          <w:numId w:val="68"/>
        </w:numPr>
        <w:tabs>
          <w:tab w:val="left" w:pos="360"/>
        </w:tabs>
        <w:suppressAutoHyphens w:val="0"/>
        <w:spacing w:line="360" w:lineRule="auto"/>
        <w:jc w:val="both"/>
        <w:rPr>
          <w:kern w:val="28"/>
          <w:lang w:val="uk-UA"/>
        </w:rPr>
      </w:pPr>
      <w:r w:rsidRPr="00111086">
        <w:rPr>
          <w:kern w:val="28"/>
          <w:lang w:val="uk-UA"/>
        </w:rPr>
        <w:t>За допомогою багатофакторного логістичного регресійного аналізу встанов</w:t>
      </w:r>
      <w:r w:rsidRPr="00111086">
        <w:rPr>
          <w:kern w:val="28"/>
          <w:lang w:val="uk-UA"/>
        </w:rPr>
        <w:softHyphen/>
        <w:t>лені предиктори роз</w:t>
      </w:r>
      <w:r w:rsidRPr="00111086">
        <w:rPr>
          <w:kern w:val="28"/>
          <w:lang w:val="uk-UA"/>
        </w:rPr>
        <w:softHyphen/>
        <w:t>витку прееклампсії, на підставі чого побудована математична модель і розроблена шкала ризику, застосування якої дозволяє на передклінічних стадіях захворювання визначити ймовірність ви</w:t>
      </w:r>
      <w:r w:rsidRPr="00111086">
        <w:rPr>
          <w:kern w:val="28"/>
          <w:lang w:val="uk-UA"/>
        </w:rPr>
        <w:softHyphen/>
        <w:t>никнення прееклампсії. Чутливість математичної моделі складає 74,2 %, специфічність — 88,4 %, прогностична цінність позитивного прогнозу — 72,8 %, негативного прогнозу — 89,1 %.</w:t>
      </w:r>
    </w:p>
    <w:p w:rsidR="00A93016" w:rsidRPr="00111086" w:rsidRDefault="00A93016" w:rsidP="0027539A">
      <w:pPr>
        <w:numPr>
          <w:ilvl w:val="0"/>
          <w:numId w:val="68"/>
        </w:numPr>
        <w:tabs>
          <w:tab w:val="left" w:pos="360"/>
        </w:tabs>
        <w:suppressAutoHyphens w:val="0"/>
        <w:spacing w:line="360" w:lineRule="auto"/>
        <w:jc w:val="both"/>
        <w:rPr>
          <w:kern w:val="28"/>
          <w:lang w:val="uk-UA"/>
        </w:rPr>
      </w:pPr>
      <w:r w:rsidRPr="00111086">
        <w:rPr>
          <w:kern w:val="28"/>
          <w:lang w:val="uk-UA"/>
        </w:rPr>
        <w:t>Розроблено науково обґрунтований комплекс лікувально-профілактичних заходів із викори</w:t>
      </w:r>
      <w:r w:rsidRPr="00111086">
        <w:rPr>
          <w:kern w:val="28"/>
          <w:lang w:val="uk-UA"/>
        </w:rPr>
        <w:softHyphen/>
        <w:t>стан</w:t>
      </w:r>
      <w:r w:rsidRPr="00111086">
        <w:rPr>
          <w:kern w:val="28"/>
          <w:lang w:val="uk-UA"/>
        </w:rPr>
        <w:softHyphen/>
        <w:t>ням озонотерапії, який, на відміну від використання традиційних методів, сприяє зниженню вмісту дієнових кон’югатів і метаболіту оксиду азоту нітрит-аніону — в 1,6 рази, тромбоксану В</w:t>
      </w:r>
      <w:r w:rsidRPr="00111086">
        <w:rPr>
          <w:kern w:val="28"/>
          <w:vertAlign w:val="subscript"/>
          <w:lang w:val="uk-UA"/>
        </w:rPr>
        <w:t>2</w:t>
      </w:r>
      <w:r w:rsidRPr="00111086">
        <w:rPr>
          <w:kern w:val="28"/>
          <w:lang w:val="uk-UA"/>
        </w:rPr>
        <w:t xml:space="preserve"> — в 1,3 рази; підви</w:t>
      </w:r>
      <w:r w:rsidRPr="00111086">
        <w:rPr>
          <w:kern w:val="28"/>
          <w:lang w:val="uk-UA"/>
        </w:rPr>
        <w:softHyphen/>
        <w:t>щен</w:t>
      </w:r>
      <w:r w:rsidRPr="00111086">
        <w:rPr>
          <w:kern w:val="28"/>
          <w:lang w:val="uk-UA"/>
        </w:rPr>
        <w:softHyphen/>
        <w:t>ню супероксиддисмутази, простагландину Е</w:t>
      </w:r>
      <w:r w:rsidRPr="00111086">
        <w:rPr>
          <w:kern w:val="28"/>
          <w:vertAlign w:val="subscript"/>
          <w:lang w:val="uk-UA"/>
        </w:rPr>
        <w:t>2</w:t>
      </w:r>
      <w:r w:rsidRPr="00111086">
        <w:rPr>
          <w:kern w:val="28"/>
          <w:lang w:val="uk-UA"/>
        </w:rPr>
        <w:t xml:space="preserve"> — в 1,5 рази; каталази — в 3,5 рази, що достовірно наближає ці показники до контрольних значень (</w:t>
      </w:r>
      <w:r w:rsidRPr="00111086">
        <w:rPr>
          <w:kern w:val="28"/>
          <w:lang w:val="en-US"/>
        </w:rPr>
        <w:t>p </w:t>
      </w:r>
      <w:r w:rsidRPr="00111086">
        <w:rPr>
          <w:kern w:val="28"/>
          <w:lang w:val="uk-UA"/>
        </w:rPr>
        <w:t>&gt;</w:t>
      </w:r>
      <w:r w:rsidRPr="00111086">
        <w:rPr>
          <w:kern w:val="28"/>
          <w:lang w:val="en-US"/>
        </w:rPr>
        <w:t> </w:t>
      </w:r>
      <w:r w:rsidRPr="00111086">
        <w:rPr>
          <w:kern w:val="28"/>
          <w:lang w:val="uk-UA"/>
        </w:rPr>
        <w:t>0,05).</w:t>
      </w:r>
    </w:p>
    <w:p w:rsidR="00A93016" w:rsidRPr="00111086" w:rsidRDefault="00A93016" w:rsidP="0027539A">
      <w:pPr>
        <w:numPr>
          <w:ilvl w:val="0"/>
          <w:numId w:val="68"/>
        </w:numPr>
        <w:tabs>
          <w:tab w:val="left" w:pos="360"/>
        </w:tabs>
        <w:suppressAutoHyphens w:val="0"/>
        <w:spacing w:line="360" w:lineRule="auto"/>
        <w:jc w:val="both"/>
        <w:rPr>
          <w:kern w:val="28"/>
          <w:lang w:val="uk-UA"/>
        </w:rPr>
      </w:pPr>
      <w:r w:rsidRPr="00111086">
        <w:rPr>
          <w:kern w:val="28"/>
          <w:lang w:val="uk-UA"/>
        </w:rPr>
        <w:t xml:space="preserve">Використання розроблених прогностичних та лікувально-профілактичних заходів сприяє зниженню розвитку прееклампсії в 1,8 рази (з 43,5 до 23,9 %), зокрема, середньої та тяжкої форм — в 4 рази (з 34,8 до 8,7 %); а також зменшенню частоти розвитку матково-плацентарного кровотоку — 4,6 рази; загрози переривання вагітності — в 5 разів; затримки росту плода — в 5,9 разів; дистресу плода — в 4,0 рази; частоти передчасних — в 3 рази і </w:t>
      </w:r>
      <w:r w:rsidRPr="00111086">
        <w:rPr>
          <w:kern w:val="28"/>
          <w:lang w:val="uk-UA"/>
        </w:rPr>
        <w:lastRenderedPageBreak/>
        <w:t>патологічних пологів — в 2,7 рази та частоти операції кесаревий розтин — в 2,3 рази; кількості випадків народження дітей із низькою масою тіла — в 2,7 рази; з оцінкою за шкалою Апгар менше 6 балів — в 2 рази.</w:t>
      </w:r>
    </w:p>
    <w:p w:rsidR="00A93016" w:rsidRPr="00111086" w:rsidRDefault="00A93016" w:rsidP="00A93016">
      <w:pPr>
        <w:tabs>
          <w:tab w:val="num" w:pos="284"/>
        </w:tabs>
        <w:ind w:left="284" w:hanging="284"/>
        <w:rPr>
          <w:kern w:val="28"/>
          <w:lang w:val="uk-UA"/>
        </w:rPr>
      </w:pPr>
    </w:p>
    <w:p w:rsidR="00A93016" w:rsidRPr="00111086" w:rsidRDefault="00A93016" w:rsidP="00A93016">
      <w:pPr>
        <w:jc w:val="center"/>
        <w:rPr>
          <w:b/>
          <w:kern w:val="28"/>
          <w:lang w:val="uk-UA"/>
        </w:rPr>
      </w:pPr>
      <w:r w:rsidRPr="00111086">
        <w:rPr>
          <w:b/>
          <w:caps/>
          <w:kern w:val="28"/>
          <w:lang w:val="uk-UA"/>
        </w:rPr>
        <w:t>Список використаних джерел</w:t>
      </w:r>
    </w:p>
    <w:p w:rsidR="00A93016" w:rsidRPr="00111086" w:rsidRDefault="00A93016" w:rsidP="00A93016">
      <w:pPr>
        <w:rPr>
          <w:kern w:val="28"/>
          <w:lang w:val="uk-UA"/>
        </w:rPr>
      </w:pP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Андрієць О. А. Використання медичного озону в лікуванні ювенільних вульвовагінітів / О. А. Андрієць // Мед.-соц. пробл. семьи. — 2004. — Т. 9, № 2. — С. 98–100.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Антоненко И. В. Иммуномодулирующее действие озонотерапии в комп</w:t>
      </w:r>
      <w:r w:rsidRPr="00111086">
        <w:rPr>
          <w:kern w:val="28"/>
        </w:rPr>
        <w:softHyphen/>
        <w:t>лекс</w:t>
      </w:r>
      <w:r w:rsidRPr="00111086">
        <w:rPr>
          <w:kern w:val="28"/>
        </w:rPr>
        <w:softHyphen/>
        <w:t>ном лечении хронических воспалительных заболеваний женских половых органов / И. В. Антоненко // Мед.-соц. пробл. семьи. — 2004. — Т. 9, № 2. — С. 102–106.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Апкарьян Н. М. Состояние периферической гемодинамики при беремен</w:t>
      </w:r>
      <w:r w:rsidRPr="00111086">
        <w:rPr>
          <w:kern w:val="28"/>
        </w:rPr>
        <w:softHyphen/>
        <w:t>ности, возникшей на фоне гипертонической болезни / Н. М. Апкарьян // Врач</w:t>
      </w:r>
      <w:proofErr w:type="gramStart"/>
      <w:r w:rsidRPr="00111086">
        <w:rPr>
          <w:kern w:val="28"/>
        </w:rPr>
        <w:t>.</w:t>
      </w:r>
      <w:proofErr w:type="gramEnd"/>
      <w:r w:rsidRPr="00111086">
        <w:rPr>
          <w:kern w:val="28"/>
        </w:rPr>
        <w:t xml:space="preserve"> </w:t>
      </w:r>
      <w:proofErr w:type="gramStart"/>
      <w:r w:rsidRPr="00111086">
        <w:rPr>
          <w:kern w:val="28"/>
        </w:rPr>
        <w:t>п</w:t>
      </w:r>
      <w:proofErr w:type="gramEnd"/>
      <w:r w:rsidRPr="00111086">
        <w:rPr>
          <w:kern w:val="28"/>
        </w:rPr>
        <w:t>рактика. — 1999. — № 5. — С.47–49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Артериальная гипертензия и беременность</w:t>
      </w:r>
      <w:proofErr w:type="gramStart"/>
      <w:r w:rsidRPr="00111086">
        <w:rPr>
          <w:kern w:val="28"/>
        </w:rPr>
        <w:t> :</w:t>
      </w:r>
      <w:proofErr w:type="gramEnd"/>
      <w:r w:rsidRPr="00111086">
        <w:rPr>
          <w:kern w:val="28"/>
        </w:rPr>
        <w:t xml:space="preserve"> лекция / В. Рогов, Е. Ши</w:t>
      </w:r>
      <w:r w:rsidRPr="00111086">
        <w:rPr>
          <w:kern w:val="28"/>
          <w:lang w:val="uk-UA"/>
        </w:rPr>
        <w:softHyphen/>
      </w:r>
      <w:r w:rsidRPr="00111086">
        <w:rPr>
          <w:kern w:val="28"/>
        </w:rPr>
        <w:t>лов, Н. Козловская, Н.</w:t>
      </w:r>
      <w:r w:rsidRPr="00111086">
        <w:rPr>
          <w:kern w:val="28"/>
          <w:lang w:val="uk-UA"/>
        </w:rPr>
        <w:t> </w:t>
      </w:r>
      <w:r w:rsidRPr="00111086">
        <w:rPr>
          <w:kern w:val="28"/>
        </w:rPr>
        <w:t>Гордовская // Врач. — 2003. — № 3. — С. 16–20.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 xml:space="preserve">Безсимптомна бактеріурія та мікробіоценоз пологових шляхів у здорових вагітних та з прееклампсією / Л. Є. Туманова, А. В. Руденко, В. Ю. Жук </w:t>
      </w:r>
      <w:r w:rsidRPr="00111086">
        <w:rPr>
          <w:kern w:val="28"/>
        </w:rPr>
        <w:t>[</w:t>
      </w:r>
      <w:r w:rsidRPr="00111086">
        <w:rPr>
          <w:kern w:val="28"/>
          <w:lang w:val="uk-UA"/>
        </w:rPr>
        <w:t>та ін.</w:t>
      </w:r>
      <w:r w:rsidRPr="00111086">
        <w:rPr>
          <w:kern w:val="28"/>
        </w:rPr>
        <w:t>]</w:t>
      </w:r>
      <w:r w:rsidRPr="00111086">
        <w:rPr>
          <w:kern w:val="28"/>
          <w:lang w:val="uk-UA"/>
        </w:rPr>
        <w:t xml:space="preserve"> // </w:t>
      </w:r>
      <w:r w:rsidRPr="00111086">
        <w:rPr>
          <w:kern w:val="28"/>
        </w:rPr>
        <w:t>Проблемы, достижения и перспек</w:t>
      </w:r>
      <w:r w:rsidRPr="00111086">
        <w:rPr>
          <w:kern w:val="28"/>
        </w:rPr>
        <w:softHyphen/>
        <w:t>ти</w:t>
      </w:r>
      <w:r w:rsidRPr="00111086">
        <w:rPr>
          <w:kern w:val="28"/>
        </w:rPr>
        <w:softHyphen/>
        <w:t>вы развития медико-биологических наук и практического здравоохранения : Труды Крымско</w:t>
      </w:r>
      <w:r w:rsidRPr="00111086">
        <w:rPr>
          <w:kern w:val="28"/>
          <w:lang w:val="uk-UA"/>
        </w:rPr>
        <w:softHyphen/>
      </w:r>
      <w:r w:rsidRPr="00111086">
        <w:rPr>
          <w:kern w:val="28"/>
        </w:rPr>
        <w:t>го государственного медицинского университета им. С.И. Геор</w:t>
      </w:r>
      <w:r w:rsidRPr="00111086">
        <w:rPr>
          <w:kern w:val="28"/>
          <w:lang w:val="uk-UA"/>
        </w:rPr>
        <w:softHyphen/>
      </w:r>
      <w:r w:rsidRPr="00111086">
        <w:rPr>
          <w:kern w:val="28"/>
        </w:rPr>
        <w:t xml:space="preserve">гиевского. — 2005. </w:t>
      </w:r>
      <w:r w:rsidRPr="00111086">
        <w:rPr>
          <w:kern w:val="28"/>
          <w:lang w:val="uk-UA"/>
        </w:rPr>
        <w:t>—</w:t>
      </w:r>
      <w:r w:rsidRPr="00111086">
        <w:rPr>
          <w:kern w:val="28"/>
        </w:rPr>
        <w:t xml:space="preserve"> Т. 141, ч. </w:t>
      </w:r>
      <w:r w:rsidRPr="00111086">
        <w:rPr>
          <w:kern w:val="28"/>
          <w:lang w:val="uk-UA"/>
        </w:rPr>
        <w:t>2. — С. 151–153.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Берестовой О. А. Результаты биохимического скрининга беременных как акушерская проблема : обзор / О. А. Берестовой // Вiсн. акуш</w:t>
      </w:r>
      <w:proofErr w:type="gramStart"/>
      <w:r w:rsidRPr="00111086">
        <w:rPr>
          <w:kern w:val="28"/>
        </w:rPr>
        <w:t>.-</w:t>
      </w:r>
      <w:proofErr w:type="gramEnd"/>
      <w:r w:rsidRPr="00111086">
        <w:rPr>
          <w:kern w:val="28"/>
        </w:rPr>
        <w:t>гiн. України. — 2002. — № 5–6. — С. 18–28.</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Блошинская И. А. Роль основных вазоактивных факторов сосудистого эндотелия в развитии гестоза / И. А. Блошинская // Рос. вестн. акуш</w:t>
      </w:r>
      <w:proofErr w:type="gramStart"/>
      <w:r w:rsidRPr="00111086">
        <w:rPr>
          <w:kern w:val="28"/>
        </w:rPr>
        <w:t>.-</w:t>
      </w:r>
      <w:proofErr w:type="gramEnd"/>
      <w:r w:rsidRPr="00111086">
        <w:rPr>
          <w:kern w:val="28"/>
        </w:rPr>
        <w:t>гин. — 2003. — Т. 3, № 4. — С. 7–10.</w:t>
      </w:r>
    </w:p>
    <w:p w:rsidR="00A93016" w:rsidRPr="00111086" w:rsidRDefault="00A93016" w:rsidP="00A93016">
      <w:pPr>
        <w:widowControl w:val="0"/>
        <w:autoSpaceDE w:val="0"/>
        <w:autoSpaceDN w:val="0"/>
        <w:adjustRightInd w:val="0"/>
        <w:rPr>
          <w:kern w:val="28"/>
        </w:rPr>
      </w:pPr>
    </w:p>
    <w:p w:rsidR="00A93016" w:rsidRPr="00111086" w:rsidRDefault="00A93016" w:rsidP="00A93016">
      <w:pPr>
        <w:widowControl w:val="0"/>
        <w:autoSpaceDE w:val="0"/>
        <w:autoSpaceDN w:val="0"/>
        <w:adjustRightInd w:val="0"/>
        <w:rPr>
          <w:kern w:val="28"/>
        </w:rPr>
      </w:pPr>
    </w:p>
    <w:p w:rsidR="00A93016" w:rsidRPr="00111086" w:rsidRDefault="00A93016" w:rsidP="00A93016">
      <w:pPr>
        <w:widowControl w:val="0"/>
        <w:autoSpaceDE w:val="0"/>
        <w:autoSpaceDN w:val="0"/>
        <w:adjustRightInd w:val="0"/>
        <w:rPr>
          <w:kern w:val="28"/>
        </w:rPr>
      </w:pP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Вiтовський</w:t>
      </w:r>
      <w:r w:rsidRPr="00111086">
        <w:rPr>
          <w:kern w:val="28"/>
          <w:lang w:val="uk-UA"/>
        </w:rPr>
        <w:t> </w:t>
      </w:r>
      <w:r w:rsidRPr="00111086">
        <w:rPr>
          <w:kern w:val="28"/>
        </w:rPr>
        <w:t>Я.</w:t>
      </w:r>
      <w:r w:rsidRPr="00111086">
        <w:rPr>
          <w:kern w:val="28"/>
          <w:lang w:val="uk-UA"/>
        </w:rPr>
        <w:t> </w:t>
      </w:r>
      <w:r w:rsidRPr="00111086">
        <w:rPr>
          <w:kern w:val="28"/>
        </w:rPr>
        <w:t>М. Змiни жирнокислотного спектра сироватки крови у вагiтних з прееклампсi</w:t>
      </w:r>
      <w:r w:rsidRPr="00111086">
        <w:rPr>
          <w:kern w:val="28"/>
          <w:lang w:val="uk-UA"/>
        </w:rPr>
        <w:t>є</w:t>
      </w:r>
      <w:r w:rsidRPr="00111086">
        <w:rPr>
          <w:kern w:val="28"/>
        </w:rPr>
        <w:t xml:space="preserve">ю </w:t>
      </w:r>
      <w:r w:rsidRPr="00111086">
        <w:rPr>
          <w:kern w:val="28"/>
          <w:lang w:val="uk-UA"/>
        </w:rPr>
        <w:t xml:space="preserve">/ </w:t>
      </w:r>
      <w:r w:rsidRPr="00111086">
        <w:rPr>
          <w:kern w:val="28"/>
        </w:rPr>
        <w:t>Я.</w:t>
      </w:r>
      <w:r w:rsidRPr="00111086">
        <w:rPr>
          <w:kern w:val="28"/>
          <w:lang w:val="uk-UA"/>
        </w:rPr>
        <w:t> </w:t>
      </w:r>
      <w:r w:rsidRPr="00111086">
        <w:rPr>
          <w:kern w:val="28"/>
        </w:rPr>
        <w:t>М.</w:t>
      </w:r>
      <w:r w:rsidRPr="00111086">
        <w:rPr>
          <w:kern w:val="28"/>
          <w:lang w:val="uk-UA"/>
        </w:rPr>
        <w:t> </w:t>
      </w:r>
      <w:r w:rsidRPr="00111086">
        <w:rPr>
          <w:kern w:val="28"/>
        </w:rPr>
        <w:t>Вiтовський, Л.</w:t>
      </w:r>
      <w:r w:rsidRPr="00111086">
        <w:rPr>
          <w:kern w:val="28"/>
          <w:lang w:val="uk-UA"/>
        </w:rPr>
        <w:t> </w:t>
      </w:r>
      <w:r w:rsidRPr="00111086">
        <w:rPr>
          <w:kern w:val="28"/>
        </w:rPr>
        <w:t>В.</w:t>
      </w:r>
      <w:r w:rsidRPr="00111086">
        <w:rPr>
          <w:kern w:val="28"/>
          <w:lang w:val="uk-UA"/>
        </w:rPr>
        <w:t> </w:t>
      </w:r>
      <w:r w:rsidRPr="00111086">
        <w:rPr>
          <w:kern w:val="28"/>
        </w:rPr>
        <w:t>Сизоненко</w:t>
      </w:r>
      <w:r w:rsidRPr="00111086">
        <w:rPr>
          <w:kern w:val="28"/>
          <w:lang w:val="uk-UA"/>
        </w:rPr>
        <w:t>,</w:t>
      </w:r>
      <w:r w:rsidRPr="00111086">
        <w:rPr>
          <w:kern w:val="28"/>
        </w:rPr>
        <w:t xml:space="preserve"> Т.</w:t>
      </w:r>
      <w:r w:rsidRPr="00111086">
        <w:rPr>
          <w:kern w:val="28"/>
          <w:lang w:val="uk-UA"/>
        </w:rPr>
        <w:t> </w:t>
      </w:r>
      <w:r w:rsidRPr="00111086">
        <w:rPr>
          <w:kern w:val="28"/>
        </w:rPr>
        <w:t>О.</w:t>
      </w:r>
      <w:r w:rsidRPr="00111086">
        <w:rPr>
          <w:kern w:val="28"/>
          <w:lang w:val="uk-UA"/>
        </w:rPr>
        <w:t> </w:t>
      </w:r>
      <w:r w:rsidRPr="00111086">
        <w:rPr>
          <w:kern w:val="28"/>
        </w:rPr>
        <w:t>Семен</w:t>
      </w:r>
      <w:r w:rsidRPr="00111086">
        <w:rPr>
          <w:kern w:val="28"/>
          <w:lang w:val="uk-UA"/>
        </w:rPr>
        <w:softHyphen/>
      </w:r>
      <w:r w:rsidRPr="00111086">
        <w:rPr>
          <w:kern w:val="28"/>
        </w:rPr>
        <w:t>чен</w:t>
      </w:r>
      <w:r w:rsidRPr="00111086">
        <w:rPr>
          <w:kern w:val="28"/>
          <w:lang w:val="uk-UA"/>
        </w:rPr>
        <w:softHyphen/>
      </w:r>
      <w:r w:rsidRPr="00111086">
        <w:rPr>
          <w:kern w:val="28"/>
        </w:rPr>
        <w:t>ко</w:t>
      </w:r>
      <w:r w:rsidRPr="00111086">
        <w:rPr>
          <w:iCs/>
          <w:kern w:val="28"/>
          <w:lang w:val="uk-UA"/>
        </w:rPr>
        <w:t> </w:t>
      </w:r>
      <w:r w:rsidRPr="00111086">
        <w:rPr>
          <w:kern w:val="28"/>
          <w:lang w:val="uk-UA"/>
        </w:rPr>
        <w:t>: 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раць Асоц. акушерів-гінекологів України</w:t>
      </w:r>
      <w:r w:rsidRPr="00111086">
        <w:rPr>
          <w:kern w:val="28"/>
        </w:rPr>
        <w:t>. — К.</w:t>
      </w:r>
      <w:proofErr w:type="gramStart"/>
      <w:r w:rsidRPr="00111086">
        <w:rPr>
          <w:kern w:val="28"/>
          <w:lang w:val="uk-UA"/>
        </w:rPr>
        <w:t> :</w:t>
      </w:r>
      <w:proofErr w:type="gramEnd"/>
      <w:r w:rsidRPr="00111086">
        <w:rPr>
          <w:kern w:val="28"/>
          <w:lang w:val="uk-UA"/>
        </w:rPr>
        <w:t xml:space="preserve"> Інтермед</w:t>
      </w:r>
      <w:r w:rsidRPr="00111086">
        <w:rPr>
          <w:kern w:val="28"/>
        </w:rPr>
        <w:t>, 2003. — С. 402</w:t>
      </w:r>
      <w:r w:rsidRPr="00111086">
        <w:rPr>
          <w:kern w:val="28"/>
          <w:lang w:val="uk-UA"/>
        </w:rPr>
        <w:t>–</w:t>
      </w:r>
      <w:r w:rsidRPr="00111086">
        <w:rPr>
          <w:kern w:val="28"/>
        </w:rPr>
        <w:t>405.</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Вдовиченко Ю. П. Профилактика преэклампсии и плацентарной недо</w:t>
      </w:r>
      <w:r w:rsidRPr="00111086">
        <w:rPr>
          <w:kern w:val="28"/>
        </w:rPr>
        <w:softHyphen/>
        <w:t>ста</w:t>
      </w:r>
      <w:r w:rsidRPr="00111086">
        <w:rPr>
          <w:kern w:val="28"/>
        </w:rPr>
        <w:softHyphen/>
        <w:t>точ</w:t>
      </w:r>
      <w:r w:rsidRPr="00111086">
        <w:rPr>
          <w:kern w:val="28"/>
        </w:rPr>
        <w:softHyphen/>
        <w:t>ности у женщин с артериальной гипертензией / Ю. П. Вдови</w:t>
      </w:r>
      <w:r w:rsidRPr="00111086">
        <w:rPr>
          <w:kern w:val="28"/>
        </w:rPr>
        <w:softHyphen/>
        <w:t>ченко, Т. Г. Романенко, Е. В. Форостяная // Репродуктивное здоровье женщины. — 2005. — № 2. — С. 43–46.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lastRenderedPageBreak/>
        <w:t>Вдовиченко Ю. П. Профилактика преэклампсии у многорожающих женщин / Ю. П. Вдовиченко, Моссалам Аль-Баруди // Репродуктивное здоровье женщины. — 2003. — № 4. — С. 26–27.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Венцковский Б. М. Гестоз</w:t>
      </w:r>
      <w:r w:rsidRPr="00111086">
        <w:rPr>
          <w:kern w:val="28"/>
        </w:rPr>
        <w:t xml:space="preserve">ы : руководство для врачей / </w:t>
      </w:r>
      <w:r w:rsidRPr="00111086">
        <w:rPr>
          <w:kern w:val="28"/>
          <w:lang w:val="uk-UA"/>
        </w:rPr>
        <w:t>Б. М. Венцков</w:t>
      </w:r>
      <w:r w:rsidRPr="00111086">
        <w:rPr>
          <w:kern w:val="28"/>
          <w:lang w:val="uk-UA"/>
        </w:rPr>
        <w:softHyphen/>
        <w:t>ский, В. Н. Запорожан, А. Я. Сенчук</w:t>
      </w:r>
      <w:r w:rsidRPr="00111086">
        <w:rPr>
          <w:kern w:val="28"/>
        </w:rPr>
        <w:t>. — М., 2005. — 168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Воронiн К. В. Прогнозування артерiальної гiпертензiї та прееклампсiї у вагiтних з високим ризиком їх розвитку / К. В. Воронiн, Т. О. Лоскутова // Мед</w:t>
      </w:r>
      <w:proofErr w:type="gramStart"/>
      <w:r w:rsidRPr="00111086">
        <w:rPr>
          <w:kern w:val="28"/>
        </w:rPr>
        <w:t>.</w:t>
      </w:r>
      <w:proofErr w:type="gramEnd"/>
      <w:r w:rsidRPr="00111086">
        <w:rPr>
          <w:kern w:val="28"/>
        </w:rPr>
        <w:t xml:space="preserve"> </w:t>
      </w:r>
      <w:proofErr w:type="gramStart"/>
      <w:r w:rsidRPr="00111086">
        <w:rPr>
          <w:kern w:val="28"/>
        </w:rPr>
        <w:t>п</w:t>
      </w:r>
      <w:proofErr w:type="gramEnd"/>
      <w:r w:rsidRPr="00111086">
        <w:rPr>
          <w:kern w:val="28"/>
        </w:rPr>
        <w:t>ерспект. — 2002. — Т. 7, № 3. — С. 50–52.</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Гейнц Н. Е. Применение озонотерапии в профилактике осложнений у беременных, страдающих заболеваниями </w:t>
      </w:r>
      <w:proofErr w:type="gramStart"/>
      <w:r w:rsidRPr="00111086">
        <w:rPr>
          <w:kern w:val="28"/>
        </w:rPr>
        <w:t>сердечно-сосудистой</w:t>
      </w:r>
      <w:proofErr w:type="gramEnd"/>
      <w:r w:rsidRPr="00111086">
        <w:rPr>
          <w:kern w:val="28"/>
        </w:rPr>
        <w:t xml:space="preserve"> системы / Н. Е. Гейнц, О. Н. Пилипенко // Мед.-соц. пробл. семьи. — 2004. — Т. 9, № 2. — С. 80–84.</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Герзан</w:t>
      </w:r>
      <w:proofErr w:type="gramStart"/>
      <w:r w:rsidRPr="00111086">
        <w:rPr>
          <w:kern w:val="28"/>
        </w:rPr>
        <w:t>i</w:t>
      </w:r>
      <w:proofErr w:type="gramEnd"/>
      <w:r w:rsidRPr="00111086">
        <w:rPr>
          <w:kern w:val="28"/>
        </w:rPr>
        <w:t>ч С. О. Антиоксидантна хронотерапiя прееклампсiї вагітних / С. О. Герзанiч // Перинатол. та педiатр. — 2000. — № 4. — С. 13–15.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uk-UA"/>
        </w:rPr>
      </w:pPr>
      <w:r w:rsidRPr="00111086">
        <w:rPr>
          <w:kern w:val="28"/>
          <w:lang w:val="uk-UA"/>
        </w:rPr>
        <w:t>Гланц С. Медико–биологическая статистика : пер. с англ.</w:t>
      </w:r>
      <w:r w:rsidRPr="00111086">
        <w:rPr>
          <w:kern w:val="28"/>
        </w:rPr>
        <w:t xml:space="preserve"> /</w:t>
      </w:r>
      <w:r w:rsidRPr="00111086">
        <w:rPr>
          <w:kern w:val="28"/>
          <w:lang w:val="uk-UA"/>
        </w:rPr>
        <w:t xml:space="preserve"> С</w:t>
      </w:r>
      <w:r w:rsidRPr="00111086">
        <w:rPr>
          <w:kern w:val="28"/>
        </w:rPr>
        <w:t>. </w:t>
      </w:r>
      <w:r w:rsidRPr="00111086">
        <w:rPr>
          <w:kern w:val="28"/>
          <w:lang w:val="uk-UA"/>
        </w:rPr>
        <w:t>Гланц</w:t>
      </w:r>
      <w:r w:rsidRPr="00111086">
        <w:rPr>
          <w:kern w:val="28"/>
        </w:rPr>
        <w:t xml:space="preserve">. — </w:t>
      </w:r>
      <w:r w:rsidRPr="00111086">
        <w:rPr>
          <w:kern w:val="28"/>
          <w:lang w:val="uk-UA"/>
        </w:rPr>
        <w:t>М. : Практика, 1998. — 450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Голоева Н. В. Биохимические особенности крови рожениц и пуповин</w:t>
      </w:r>
      <w:r w:rsidRPr="00111086">
        <w:rPr>
          <w:kern w:val="28"/>
        </w:rPr>
        <w:softHyphen/>
        <w:t>ной крови при артериальной гипертензии / Н. В. Голоева, Т. В. Горбач // Врач</w:t>
      </w:r>
      <w:proofErr w:type="gramStart"/>
      <w:r w:rsidRPr="00111086">
        <w:rPr>
          <w:kern w:val="28"/>
        </w:rPr>
        <w:t>.</w:t>
      </w:r>
      <w:proofErr w:type="gramEnd"/>
      <w:r w:rsidRPr="00111086">
        <w:rPr>
          <w:kern w:val="28"/>
        </w:rPr>
        <w:t xml:space="preserve"> </w:t>
      </w:r>
      <w:proofErr w:type="gramStart"/>
      <w:r w:rsidRPr="00111086">
        <w:rPr>
          <w:kern w:val="28"/>
        </w:rPr>
        <w:t>п</w:t>
      </w:r>
      <w:proofErr w:type="gramEnd"/>
      <w:r w:rsidRPr="00111086">
        <w:rPr>
          <w:kern w:val="28"/>
        </w:rPr>
        <w:t>ракт. — 2002. — № 6. — С. 35–37.</w:t>
      </w:r>
    </w:p>
    <w:p w:rsidR="00A93016" w:rsidRPr="00111086" w:rsidRDefault="00A93016" w:rsidP="00A93016">
      <w:pPr>
        <w:widowControl w:val="0"/>
        <w:autoSpaceDE w:val="0"/>
        <w:autoSpaceDN w:val="0"/>
        <w:adjustRightInd w:val="0"/>
        <w:rPr>
          <w:kern w:val="28"/>
        </w:rPr>
      </w:pPr>
    </w:p>
    <w:p w:rsidR="00A93016" w:rsidRPr="00111086" w:rsidRDefault="00A93016" w:rsidP="00A93016">
      <w:pPr>
        <w:widowControl w:val="0"/>
        <w:autoSpaceDE w:val="0"/>
        <w:autoSpaceDN w:val="0"/>
        <w:adjustRightInd w:val="0"/>
        <w:rPr>
          <w:kern w:val="28"/>
        </w:rPr>
      </w:pP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Городенчук З. </w:t>
      </w:r>
      <w:r w:rsidRPr="00111086">
        <w:rPr>
          <w:kern w:val="28"/>
          <w:lang w:val="uk-UA"/>
        </w:rPr>
        <w:t>Прееклампсія: тактика, спрямована на запобігання усклад</w:t>
      </w:r>
      <w:r w:rsidRPr="00111086">
        <w:rPr>
          <w:kern w:val="28"/>
          <w:lang w:val="uk-UA"/>
        </w:rPr>
        <w:softHyphen/>
        <w:t>ненням /</w:t>
      </w:r>
      <w:r w:rsidRPr="00111086">
        <w:rPr>
          <w:kern w:val="28"/>
        </w:rPr>
        <w:t xml:space="preserve"> З. Городенчук </w:t>
      </w:r>
      <w:r w:rsidRPr="00111086">
        <w:rPr>
          <w:kern w:val="28"/>
          <w:lang w:val="uk-UA"/>
        </w:rPr>
        <w:t xml:space="preserve">// Медицина </w:t>
      </w:r>
      <w:proofErr w:type="gramStart"/>
      <w:r w:rsidRPr="00111086">
        <w:rPr>
          <w:kern w:val="28"/>
          <w:lang w:val="uk-UA"/>
        </w:rPr>
        <w:t>св</w:t>
      </w:r>
      <w:proofErr w:type="gramEnd"/>
      <w:r w:rsidRPr="00111086">
        <w:rPr>
          <w:kern w:val="28"/>
          <w:lang w:val="uk-UA"/>
        </w:rPr>
        <w:t>іту. — 2003. — Т. 15., № 5. — С. 314–326.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Гречканев Г. О. Медицинский озон в комплексном лечении невынаши</w:t>
      </w:r>
      <w:r w:rsidRPr="00111086">
        <w:rPr>
          <w:kern w:val="28"/>
        </w:rPr>
        <w:softHyphen/>
        <w:t>вания беременности / Г. О. Гречканев // Контрацепция и здоровье женщины. — 2000. — № 2. — С. 44–51.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Гречканев Г.О. Экспериментальное обоснование озонотерапии при акушер</w:t>
      </w:r>
      <w:r w:rsidRPr="00111086">
        <w:rPr>
          <w:kern w:val="28"/>
        </w:rPr>
        <w:softHyphen/>
        <w:t>ских осложнениях / Г. О. Гречканев // Рос. Вестн. акуш</w:t>
      </w:r>
      <w:proofErr w:type="gramStart"/>
      <w:r w:rsidRPr="00111086">
        <w:rPr>
          <w:kern w:val="28"/>
        </w:rPr>
        <w:t>.-</w:t>
      </w:r>
      <w:proofErr w:type="gramEnd"/>
      <w:r w:rsidRPr="00111086">
        <w:rPr>
          <w:kern w:val="28"/>
        </w:rPr>
        <w:t>гинекол. — 2001. — Т. 1, № 3. — С. 7–11.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Грищенко В. І. Нові підходи до профілактики пізніх гестозів / В. І. Гри</w:t>
      </w:r>
      <w:r w:rsidRPr="00111086">
        <w:rPr>
          <w:kern w:val="28"/>
          <w:lang w:val="uk-UA"/>
        </w:rPr>
        <w:softHyphen/>
        <w:t>щен</w:t>
      </w:r>
      <w:r w:rsidRPr="00111086">
        <w:rPr>
          <w:kern w:val="28"/>
          <w:lang w:val="uk-UA"/>
        </w:rPr>
        <w:softHyphen/>
        <w:t xml:space="preserve">ко, О. П. Ліпко, Т. В. Рубинська // </w:t>
      </w:r>
      <w:r w:rsidRPr="00111086">
        <w:rPr>
          <w:kern w:val="28"/>
        </w:rPr>
        <w:t>Врачебная практика. — 2004. — № 5. — С. 69–72.</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Гуревич</w:t>
      </w:r>
      <w:r w:rsidRPr="00111086">
        <w:rPr>
          <w:kern w:val="28"/>
        </w:rPr>
        <w:t> К. Г. Оксид азота: биосинтез, механизмы действия, функция / К. Г.</w:t>
      </w:r>
      <w:r w:rsidRPr="00111086">
        <w:rPr>
          <w:kern w:val="28"/>
          <w:lang w:val="uk-UA"/>
        </w:rPr>
        <w:t> Гуревич</w:t>
      </w:r>
      <w:r w:rsidRPr="00111086">
        <w:rPr>
          <w:kern w:val="28"/>
        </w:rPr>
        <w:t>, Н. Л. Шимановский // Вопросы биологической и фармацевтической химии. — 2000. — № 4. — С. 16–21.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Даниленко Е.А. Озонотерапия в комплексной санаторно-курортной реаби</w:t>
      </w:r>
      <w:r w:rsidRPr="00111086">
        <w:rPr>
          <w:kern w:val="28"/>
        </w:rPr>
        <w:softHyphen/>
        <w:t>ли</w:t>
      </w:r>
      <w:r w:rsidRPr="00111086">
        <w:rPr>
          <w:kern w:val="28"/>
        </w:rPr>
        <w:softHyphen/>
        <w:t>та</w:t>
      </w:r>
      <w:r w:rsidRPr="00111086">
        <w:rPr>
          <w:kern w:val="28"/>
        </w:rPr>
        <w:softHyphen/>
        <w:t xml:space="preserve">ции / Е. А. Даниленко, В. В. Мингалев // </w:t>
      </w:r>
      <w:r w:rsidRPr="00111086">
        <w:rPr>
          <w:kern w:val="28"/>
          <w:lang w:val="en-US"/>
        </w:rPr>
        <w:t>Doctor</w:t>
      </w:r>
      <w:r w:rsidRPr="00111086">
        <w:rPr>
          <w:kern w:val="28"/>
        </w:rPr>
        <w:t>. — 2005. — № 3. — С. 27–30.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Дашкевич В. </w:t>
      </w:r>
      <w:r w:rsidRPr="00111086">
        <w:rPr>
          <w:kern w:val="28"/>
          <w:lang w:val="uk-UA"/>
        </w:rPr>
        <w:t>Є</w:t>
      </w:r>
      <w:r w:rsidRPr="00111086">
        <w:rPr>
          <w:kern w:val="28"/>
        </w:rPr>
        <w:t xml:space="preserve">. Новi пiдходи до хронофармакотерапiї прееклампсiї вагiтних / </w:t>
      </w:r>
      <w:r w:rsidRPr="00111086">
        <w:rPr>
          <w:kern w:val="28"/>
        </w:rPr>
        <w:lastRenderedPageBreak/>
        <w:t>В. </w:t>
      </w:r>
      <w:r w:rsidRPr="00111086">
        <w:rPr>
          <w:kern w:val="28"/>
          <w:lang w:val="uk-UA"/>
        </w:rPr>
        <w:t>Є</w:t>
      </w:r>
      <w:r w:rsidRPr="00111086">
        <w:rPr>
          <w:kern w:val="28"/>
        </w:rPr>
        <w:t xml:space="preserve">. Дашкевич, С. О. Дашкевич // Педiатрiя, акушерство та </w:t>
      </w:r>
      <w:proofErr w:type="gramStart"/>
      <w:r w:rsidRPr="00111086">
        <w:rPr>
          <w:kern w:val="28"/>
        </w:rPr>
        <w:t>г</w:t>
      </w:r>
      <w:proofErr w:type="gramEnd"/>
      <w:r w:rsidRPr="00111086">
        <w:rPr>
          <w:kern w:val="28"/>
        </w:rPr>
        <w:t>інекологія. — 2000. — № 5. — С. 75–78.</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Дашкевич В. </w:t>
      </w:r>
      <w:r w:rsidRPr="00111086">
        <w:rPr>
          <w:kern w:val="28"/>
          <w:lang w:val="uk-UA"/>
        </w:rPr>
        <w:t>Є</w:t>
      </w:r>
      <w:r w:rsidRPr="00111086">
        <w:rPr>
          <w:kern w:val="28"/>
        </w:rPr>
        <w:t>. Патогенетичн</w:t>
      </w:r>
      <w:r w:rsidRPr="00111086">
        <w:rPr>
          <w:kern w:val="28"/>
          <w:lang w:val="uk-UA"/>
        </w:rPr>
        <w:t>і</w:t>
      </w:r>
      <w:r w:rsidRPr="00111086">
        <w:rPr>
          <w:kern w:val="28"/>
        </w:rPr>
        <w:t xml:space="preserve"> аспекти </w:t>
      </w:r>
      <w:proofErr w:type="gramStart"/>
      <w:r w:rsidRPr="00111086">
        <w:rPr>
          <w:kern w:val="28"/>
        </w:rPr>
        <w:t>проф</w:t>
      </w:r>
      <w:proofErr w:type="gramEnd"/>
      <w:r w:rsidRPr="00111086">
        <w:rPr>
          <w:kern w:val="28"/>
          <w:lang w:val="uk-UA"/>
        </w:rPr>
        <w:t>і</w:t>
      </w:r>
      <w:r w:rsidRPr="00111086">
        <w:rPr>
          <w:kern w:val="28"/>
        </w:rPr>
        <w:t>лактики та л</w:t>
      </w:r>
      <w:r w:rsidRPr="00111086">
        <w:rPr>
          <w:kern w:val="28"/>
          <w:lang w:val="uk-UA"/>
        </w:rPr>
        <w:t>і</w:t>
      </w:r>
      <w:r w:rsidRPr="00111086">
        <w:rPr>
          <w:kern w:val="28"/>
        </w:rPr>
        <w:t>кування прееклампсiї / В. </w:t>
      </w:r>
      <w:r w:rsidRPr="00111086">
        <w:rPr>
          <w:kern w:val="28"/>
          <w:lang w:val="uk-UA"/>
        </w:rPr>
        <w:t>Є</w:t>
      </w:r>
      <w:r w:rsidRPr="00111086">
        <w:rPr>
          <w:kern w:val="28"/>
        </w:rPr>
        <w:t>. Дашкевич, Ю. Я. Круть, А. Г. Ципкун // Педiатрiя, акушерство та гінекологія. — 2004. — № 3. — С. 74–79.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Деяк</w:t>
      </w:r>
      <w:proofErr w:type="gramStart"/>
      <w:r w:rsidRPr="00111086">
        <w:rPr>
          <w:kern w:val="28"/>
        </w:rPr>
        <w:t>i</w:t>
      </w:r>
      <w:proofErr w:type="gramEnd"/>
      <w:r w:rsidRPr="00111086">
        <w:rPr>
          <w:kern w:val="28"/>
        </w:rPr>
        <w:t xml:space="preserve"> аспекта дiагностики та лiкувальної тактики прееклампсiї / З. М. Дубосарська, Л. П. Грек, В. В. Лебедюк [та iн.] // В</w:t>
      </w:r>
      <w:proofErr w:type="gramStart"/>
      <w:r w:rsidRPr="00111086">
        <w:rPr>
          <w:kern w:val="28"/>
        </w:rPr>
        <w:t>i</w:t>
      </w:r>
      <w:proofErr w:type="gramEnd"/>
      <w:r w:rsidRPr="00111086">
        <w:rPr>
          <w:kern w:val="28"/>
        </w:rPr>
        <w:t>сн. асоц. акушерiв-гінекологів України. — 2000. — № 2. — С. 39–40.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Елисеев С. М. Лечение артериальной гипертонии беременных</w:t>
      </w:r>
      <w:proofErr w:type="gramStart"/>
      <w:r w:rsidRPr="00111086">
        <w:rPr>
          <w:kern w:val="28"/>
        </w:rPr>
        <w:t> :</w:t>
      </w:r>
      <w:proofErr w:type="gramEnd"/>
      <w:r w:rsidRPr="00111086">
        <w:rPr>
          <w:kern w:val="28"/>
        </w:rPr>
        <w:t xml:space="preserve"> лекция / С. М. Елисеев // Кардиология. — 2003. — № 3. — С. 6–9.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Жуков</w:t>
      </w:r>
      <w:r w:rsidRPr="00111086">
        <w:rPr>
          <w:kern w:val="28"/>
        </w:rPr>
        <w:t> </w:t>
      </w:r>
      <w:r w:rsidRPr="00111086">
        <w:rPr>
          <w:kern w:val="28"/>
          <w:lang w:val="uk-UA"/>
        </w:rPr>
        <w:t xml:space="preserve">В. І. </w:t>
      </w:r>
      <w:r w:rsidRPr="00111086">
        <w:rPr>
          <w:kern w:val="28"/>
          <w:lang w:val="en-US"/>
        </w:rPr>
        <w:t>NO</w:t>
      </w:r>
      <w:r w:rsidRPr="00111086">
        <w:rPr>
          <w:kern w:val="28"/>
          <w:lang w:val="uk-UA"/>
        </w:rPr>
        <w:t>-залежні механізми токсичності синтетичних детергентів / В. І. Жуков, В. В. М’ясоєдов // Вісник проблем біології та медицини. — 2002. — Вип. 9–10. — С. 12–19.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Зайнулина М. С. Роль дисфункции эндотелия в патогенезе плацентарной недостаточности / М. С. Зайнулина // Регионарное кровообращение и микроциркуляция. — 2003. — № 2. — С. 36–42.</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Застосування озонотерапії в акушерстві і гінекології (методичні реко</w:t>
      </w:r>
      <w:r w:rsidRPr="00111086">
        <w:rPr>
          <w:kern w:val="28"/>
          <w:lang w:val="uk-UA"/>
        </w:rPr>
        <w:softHyphen/>
        <w:t>мен</w:t>
      </w:r>
      <w:r w:rsidRPr="00111086">
        <w:rPr>
          <w:kern w:val="28"/>
          <w:lang w:val="uk-UA"/>
        </w:rPr>
        <w:softHyphen/>
        <w:t>да</w:t>
      </w:r>
      <w:r w:rsidRPr="00111086">
        <w:rPr>
          <w:kern w:val="28"/>
          <w:lang w:val="uk-UA"/>
        </w:rPr>
        <w:softHyphen/>
        <w:t>ції). — К. : МОЗ України. Українсь</w:t>
      </w:r>
      <w:r w:rsidRPr="00111086">
        <w:rPr>
          <w:kern w:val="28"/>
          <w:lang w:val="uk-UA"/>
        </w:rPr>
        <w:softHyphen/>
        <w:t>кий центр наукової медичної інформації і патентно-ліцензійної роботи, 2005. — 29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Захараш М. П. Застосування озонотерапії в клінічній практиці / М. П. За</w:t>
      </w:r>
      <w:r w:rsidRPr="00111086">
        <w:rPr>
          <w:kern w:val="28"/>
        </w:rPr>
        <w:softHyphen/>
      </w:r>
      <w:r w:rsidRPr="00111086">
        <w:rPr>
          <w:kern w:val="28"/>
          <w:lang w:val="uk-UA"/>
        </w:rPr>
        <w:t>хараш, С. Ю. Малиновський // Лік. справа. — 2005. — № 5–6. — С. 10–17.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rPr>
        <w:t xml:space="preserve">Зелинский А. А. </w:t>
      </w:r>
      <w:r w:rsidRPr="00111086">
        <w:rPr>
          <w:kern w:val="28"/>
          <w:lang w:val="uk-UA"/>
        </w:rPr>
        <w:t>Перинатальные потери и факторы риска акушерско-гине</w:t>
      </w:r>
      <w:r w:rsidRPr="00111086">
        <w:rPr>
          <w:kern w:val="28"/>
          <w:lang w:val="uk-UA"/>
        </w:rPr>
        <w:softHyphen/>
        <w:t>ко</w:t>
      </w:r>
      <w:r w:rsidRPr="00111086">
        <w:rPr>
          <w:kern w:val="28"/>
          <w:lang w:val="uk-UA"/>
        </w:rPr>
        <w:softHyphen/>
        <w:t xml:space="preserve">логической патологии / </w:t>
      </w:r>
      <w:r w:rsidRPr="00111086">
        <w:rPr>
          <w:kern w:val="28"/>
        </w:rPr>
        <w:t xml:space="preserve">А. А. Зелинский, </w:t>
      </w:r>
      <w:r w:rsidRPr="00111086">
        <w:rPr>
          <w:kern w:val="28"/>
          <w:lang w:val="uk-UA"/>
        </w:rPr>
        <w:t>Е. А. Карауш</w:t>
      </w:r>
      <w:r w:rsidRPr="00111086">
        <w:rPr>
          <w:iCs/>
          <w:kern w:val="28"/>
          <w:lang w:val="uk-UA"/>
        </w:rPr>
        <w:t> </w:t>
      </w:r>
      <w:r w:rsidRPr="00111086">
        <w:rPr>
          <w:kern w:val="28"/>
          <w:lang w:val="uk-UA"/>
        </w:rPr>
        <w:t>: 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раць Асоц. акушерів-гінекологів України</w:t>
      </w:r>
      <w:r w:rsidRPr="00111086">
        <w:rPr>
          <w:kern w:val="28"/>
        </w:rPr>
        <w:t>. — К.</w:t>
      </w:r>
      <w:proofErr w:type="gramStart"/>
      <w:r w:rsidRPr="00111086">
        <w:rPr>
          <w:kern w:val="28"/>
          <w:lang w:val="uk-UA"/>
        </w:rPr>
        <w:t> :</w:t>
      </w:r>
      <w:proofErr w:type="gramEnd"/>
      <w:r w:rsidRPr="00111086">
        <w:rPr>
          <w:kern w:val="28"/>
          <w:lang w:val="uk-UA"/>
        </w:rPr>
        <w:t xml:space="preserve"> Інтермед</w:t>
      </w:r>
      <w:r w:rsidRPr="00111086">
        <w:rPr>
          <w:kern w:val="28"/>
        </w:rPr>
        <w:t>, 200</w:t>
      </w:r>
      <w:r w:rsidRPr="00111086">
        <w:rPr>
          <w:kern w:val="28"/>
          <w:lang w:val="uk-UA"/>
        </w:rPr>
        <w:t>5</w:t>
      </w:r>
      <w:r w:rsidRPr="00111086">
        <w:rPr>
          <w:kern w:val="28"/>
        </w:rPr>
        <w:t>. — С. </w:t>
      </w:r>
      <w:r w:rsidRPr="00111086">
        <w:rPr>
          <w:kern w:val="28"/>
          <w:lang w:val="uk-UA"/>
        </w:rPr>
        <w:t>183–187</w:t>
      </w:r>
      <w:r w:rsidRPr="00111086">
        <w:rPr>
          <w:kern w:val="28"/>
        </w:rPr>
        <w:t>.</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Иванов И. И. Перекисное окисление белков при физиологически протекаю</w:t>
      </w:r>
      <w:r w:rsidRPr="00111086">
        <w:rPr>
          <w:kern w:val="28"/>
        </w:rPr>
        <w:softHyphen/>
        <w:t>щей беременности / И. И. Иванов // Л</w:t>
      </w:r>
      <w:proofErr w:type="gramStart"/>
      <w:r w:rsidRPr="00111086">
        <w:rPr>
          <w:kern w:val="28"/>
        </w:rPr>
        <w:t>i</w:t>
      </w:r>
      <w:proofErr w:type="gramEnd"/>
      <w:r w:rsidRPr="00111086">
        <w:rPr>
          <w:kern w:val="28"/>
        </w:rPr>
        <w:t>ки України. — 2000. — № 7–8. — С. 59–60.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І</w:t>
      </w:r>
      <w:r w:rsidRPr="00111086">
        <w:rPr>
          <w:kern w:val="28"/>
        </w:rPr>
        <w:t>ванов </w:t>
      </w:r>
      <w:r w:rsidRPr="00111086">
        <w:rPr>
          <w:kern w:val="28"/>
          <w:lang w:val="uk-UA"/>
        </w:rPr>
        <w:t>І</w:t>
      </w:r>
      <w:r w:rsidRPr="00111086">
        <w:rPr>
          <w:kern w:val="28"/>
        </w:rPr>
        <w:t>. </w:t>
      </w:r>
      <w:r w:rsidRPr="00111086">
        <w:rPr>
          <w:kern w:val="28"/>
          <w:lang w:val="uk-UA"/>
        </w:rPr>
        <w:t>І</w:t>
      </w:r>
      <w:r w:rsidRPr="00111086">
        <w:rPr>
          <w:kern w:val="28"/>
        </w:rPr>
        <w:t>. Особливостi патогенезу i вдосконалення терапiї прее</w:t>
      </w:r>
      <w:r w:rsidRPr="00111086">
        <w:rPr>
          <w:kern w:val="28"/>
          <w:lang w:val="uk-UA"/>
        </w:rPr>
        <w:t>к</w:t>
      </w:r>
      <w:r w:rsidRPr="00111086">
        <w:rPr>
          <w:kern w:val="28"/>
        </w:rPr>
        <w:t>лампсiї ва</w:t>
      </w:r>
      <w:r w:rsidRPr="00111086">
        <w:rPr>
          <w:kern w:val="28"/>
          <w:lang w:val="uk-UA"/>
        </w:rPr>
        <w:t>гі</w:t>
      </w:r>
      <w:r w:rsidRPr="00111086">
        <w:rPr>
          <w:kern w:val="28"/>
        </w:rPr>
        <w:t>тних : автореф. дис. на здобуття наук</w:t>
      </w:r>
      <w:proofErr w:type="gramStart"/>
      <w:r w:rsidRPr="00111086">
        <w:rPr>
          <w:kern w:val="28"/>
        </w:rPr>
        <w:t>.</w:t>
      </w:r>
      <w:proofErr w:type="gramEnd"/>
      <w:r w:rsidRPr="00111086">
        <w:rPr>
          <w:kern w:val="28"/>
        </w:rPr>
        <w:t xml:space="preserve"> </w:t>
      </w:r>
      <w:proofErr w:type="gramStart"/>
      <w:r w:rsidRPr="00111086">
        <w:rPr>
          <w:kern w:val="28"/>
        </w:rPr>
        <w:t>с</w:t>
      </w:r>
      <w:proofErr w:type="gramEnd"/>
      <w:r w:rsidRPr="00111086">
        <w:rPr>
          <w:kern w:val="28"/>
        </w:rPr>
        <w:t xml:space="preserve">тупеня д-ра мед. наук : спец. 14.01.01 «Акушерство та гінекологія» / </w:t>
      </w:r>
      <w:r w:rsidRPr="00111086">
        <w:rPr>
          <w:kern w:val="28"/>
          <w:lang w:val="uk-UA"/>
        </w:rPr>
        <w:t>І</w:t>
      </w:r>
      <w:r w:rsidRPr="00111086">
        <w:rPr>
          <w:kern w:val="28"/>
        </w:rPr>
        <w:t>. </w:t>
      </w:r>
      <w:r w:rsidRPr="00111086">
        <w:rPr>
          <w:kern w:val="28"/>
          <w:lang w:val="uk-UA"/>
        </w:rPr>
        <w:t>І</w:t>
      </w:r>
      <w:r w:rsidRPr="00111086">
        <w:rPr>
          <w:kern w:val="28"/>
        </w:rPr>
        <w:t>. </w:t>
      </w:r>
      <w:r w:rsidRPr="00111086">
        <w:rPr>
          <w:kern w:val="28"/>
          <w:lang w:val="uk-UA"/>
        </w:rPr>
        <w:t>І</w:t>
      </w:r>
      <w:r w:rsidRPr="00111086">
        <w:rPr>
          <w:kern w:val="28"/>
        </w:rPr>
        <w:t>ванов. — К., 2001. — 31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Качалина Т. С. Влияние медицинского озона на течение беременности и родов у женщин с экзогенно-конституциональным ожирением / Т. С. Качалина, А. В. Сошников, Г. О. Гречканев // Акушерство и гинекология. — 2002. — № 3. — С. 21–25.</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Качалина Т. С. Опыт использования озонотерапии в комплексном лече</w:t>
      </w:r>
      <w:r w:rsidRPr="00111086">
        <w:rPr>
          <w:kern w:val="28"/>
        </w:rPr>
        <w:softHyphen/>
        <w:t xml:space="preserve">нии невынашивания беременности / Т. С. Качалина, Г. О. Гречканев // Акушерство и </w:t>
      </w:r>
      <w:r w:rsidRPr="00111086">
        <w:rPr>
          <w:kern w:val="28"/>
        </w:rPr>
        <w:lastRenderedPageBreak/>
        <w:t>гинекология. — 2001. — № 3. — С. 25–29.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Качалина Т. С. Применение медицинского озона в комплексном лечении острых воспалительных заболеваний внутренних половых органов женщин / Т. С. Качалина, Н. М. Шахова, А. Л. Невмятуллин // Акушер</w:t>
      </w:r>
      <w:r w:rsidRPr="00111086">
        <w:rPr>
          <w:kern w:val="28"/>
        </w:rPr>
        <w:softHyphen/>
        <w:t>ство и гинекология. — 2000. — № 6. — С. 20–23.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Климов В. А. Эндотелиальная дисфункция при позднем гестозе / В. А. Климов</w:t>
      </w:r>
      <w:r w:rsidRPr="00111086">
        <w:rPr>
          <w:iCs/>
          <w:kern w:val="28"/>
          <w:lang w:val="uk-UA"/>
        </w:rPr>
        <w:t> </w:t>
      </w:r>
      <w:r w:rsidRPr="00111086">
        <w:rPr>
          <w:kern w:val="28"/>
          <w:lang w:val="uk-UA"/>
        </w:rPr>
        <w:t>: 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раць Асоц. акушерів-гінекологів України</w:t>
      </w:r>
      <w:r w:rsidRPr="00111086">
        <w:rPr>
          <w:kern w:val="28"/>
        </w:rPr>
        <w:t>. — К.</w:t>
      </w:r>
      <w:proofErr w:type="gramStart"/>
      <w:r w:rsidRPr="00111086">
        <w:rPr>
          <w:kern w:val="28"/>
          <w:lang w:val="uk-UA"/>
        </w:rPr>
        <w:t> :</w:t>
      </w:r>
      <w:proofErr w:type="gramEnd"/>
      <w:r w:rsidRPr="00111086">
        <w:rPr>
          <w:kern w:val="28"/>
          <w:lang w:val="uk-UA"/>
        </w:rPr>
        <w:t xml:space="preserve"> Інтермед</w:t>
      </w:r>
      <w:r w:rsidRPr="00111086">
        <w:rPr>
          <w:kern w:val="28"/>
        </w:rPr>
        <w:t>, 2003. — С. 472–480.</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Коломийцева А. Преэклампсия — риск для матери и плода / А. Коломийцева, Л. Диденко // </w:t>
      </w:r>
      <w:r w:rsidRPr="00111086">
        <w:rPr>
          <w:kern w:val="28"/>
          <w:lang w:val="en-US"/>
        </w:rPr>
        <w:t>Doctor</w:t>
      </w:r>
      <w:r w:rsidRPr="00111086">
        <w:rPr>
          <w:kern w:val="28"/>
        </w:rPr>
        <w:t>. — 2001. — № 3. — С. 17–19.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Конторщикова К. Н. Перекисное окисление липидов в норме и патоло</w:t>
      </w:r>
      <w:r w:rsidRPr="00111086">
        <w:rPr>
          <w:kern w:val="28"/>
        </w:rPr>
        <w:softHyphen/>
        <w:t>гии</w:t>
      </w:r>
      <w:proofErr w:type="gramStart"/>
      <w:r w:rsidRPr="00111086">
        <w:rPr>
          <w:kern w:val="28"/>
        </w:rPr>
        <w:t> :</w:t>
      </w:r>
      <w:proofErr w:type="gramEnd"/>
      <w:r w:rsidRPr="00111086">
        <w:rPr>
          <w:kern w:val="28"/>
        </w:rPr>
        <w:t xml:space="preserve"> [учебное пособие] / К. Н. Конторщикова. — Н. Новгород</w:t>
      </w:r>
      <w:proofErr w:type="gramStart"/>
      <w:r w:rsidRPr="00111086">
        <w:rPr>
          <w:kern w:val="28"/>
        </w:rPr>
        <w:t> :</w:t>
      </w:r>
      <w:proofErr w:type="gramEnd"/>
      <w:r w:rsidRPr="00111086">
        <w:rPr>
          <w:kern w:val="28"/>
        </w:rPr>
        <w:t xml:space="preserve"> 2000. — 24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rPr>
        <w:t xml:space="preserve">Коррекция гипертензии у беременных с преэклампсией / </w:t>
      </w:r>
      <w:r w:rsidRPr="00111086">
        <w:rPr>
          <w:kern w:val="28"/>
          <w:lang w:val="uk-UA"/>
        </w:rPr>
        <w:t>Т.</w:t>
      </w:r>
      <w:r w:rsidRPr="00111086">
        <w:rPr>
          <w:kern w:val="28"/>
          <w:lang w:val="en-US"/>
        </w:rPr>
        <w:t> </w:t>
      </w:r>
      <w:r w:rsidRPr="00111086">
        <w:rPr>
          <w:kern w:val="28"/>
          <w:lang w:val="uk-UA"/>
        </w:rPr>
        <w:t>В.</w:t>
      </w:r>
      <w:r w:rsidRPr="00111086">
        <w:rPr>
          <w:kern w:val="28"/>
          <w:lang w:val="en-US"/>
        </w:rPr>
        <w:t> </w:t>
      </w:r>
      <w:r w:rsidRPr="00111086">
        <w:rPr>
          <w:kern w:val="28"/>
          <w:lang w:val="uk-UA"/>
        </w:rPr>
        <w:t>Джоджуа, О.</w:t>
      </w:r>
      <w:r w:rsidRPr="00111086">
        <w:rPr>
          <w:kern w:val="28"/>
          <w:lang w:val="en-US"/>
        </w:rPr>
        <w:t> </w:t>
      </w:r>
      <w:r w:rsidRPr="00111086">
        <w:rPr>
          <w:kern w:val="28"/>
          <w:lang w:val="uk-UA"/>
        </w:rPr>
        <w:t>Н.</w:t>
      </w:r>
      <w:r w:rsidRPr="00111086">
        <w:rPr>
          <w:kern w:val="28"/>
          <w:lang w:val="en-US"/>
        </w:rPr>
        <w:t> </w:t>
      </w:r>
      <w:r w:rsidRPr="00111086">
        <w:rPr>
          <w:kern w:val="28"/>
          <w:lang w:val="uk-UA"/>
        </w:rPr>
        <w:t>Роговая, И.</w:t>
      </w:r>
      <w:r w:rsidRPr="00111086">
        <w:rPr>
          <w:kern w:val="28"/>
          <w:lang w:val="en-US"/>
        </w:rPr>
        <w:t> </w:t>
      </w:r>
      <w:r w:rsidRPr="00111086">
        <w:rPr>
          <w:kern w:val="28"/>
          <w:lang w:val="uk-UA"/>
        </w:rPr>
        <w:t>В.</w:t>
      </w:r>
      <w:r w:rsidRPr="00111086">
        <w:rPr>
          <w:kern w:val="28"/>
          <w:lang w:val="en-US"/>
        </w:rPr>
        <w:t> </w:t>
      </w:r>
      <w:r w:rsidRPr="00111086">
        <w:rPr>
          <w:kern w:val="28"/>
          <w:lang w:val="uk-UA"/>
        </w:rPr>
        <w:t>Латышева, О.</w:t>
      </w:r>
      <w:r w:rsidRPr="00111086">
        <w:rPr>
          <w:kern w:val="28"/>
          <w:lang w:val="en-US"/>
        </w:rPr>
        <w:t> </w:t>
      </w:r>
      <w:r w:rsidRPr="00111086">
        <w:rPr>
          <w:kern w:val="28"/>
          <w:lang w:val="uk-UA"/>
        </w:rPr>
        <w:t>Г.</w:t>
      </w:r>
      <w:r w:rsidRPr="00111086">
        <w:rPr>
          <w:kern w:val="28"/>
          <w:lang w:val="en-US"/>
        </w:rPr>
        <w:t> </w:t>
      </w:r>
      <w:r w:rsidRPr="00111086">
        <w:rPr>
          <w:kern w:val="28"/>
          <w:lang w:val="uk-UA"/>
        </w:rPr>
        <w:t xml:space="preserve">Белоусов // </w:t>
      </w:r>
      <w:r w:rsidRPr="00111086">
        <w:rPr>
          <w:kern w:val="28"/>
          <w:lang w:val="en-US"/>
        </w:rPr>
        <w:t>The</w:t>
      </w:r>
      <w:r w:rsidRPr="00111086">
        <w:rPr>
          <w:kern w:val="28"/>
          <w:lang w:val="uk-UA"/>
        </w:rPr>
        <w:t xml:space="preserve"> </w:t>
      </w:r>
      <w:r w:rsidRPr="00111086">
        <w:rPr>
          <w:kern w:val="28"/>
          <w:lang w:val="en-US"/>
        </w:rPr>
        <w:t>events</w:t>
      </w:r>
      <w:r w:rsidRPr="00111086">
        <w:rPr>
          <w:kern w:val="28"/>
          <w:lang w:val="uk-UA"/>
        </w:rPr>
        <w:t xml:space="preserve"> </w:t>
      </w:r>
      <w:r w:rsidRPr="00111086">
        <w:rPr>
          <w:kern w:val="28"/>
          <w:lang w:val="en-US"/>
        </w:rPr>
        <w:t>of</w:t>
      </w:r>
      <w:r w:rsidRPr="00111086">
        <w:rPr>
          <w:kern w:val="28"/>
          <w:lang w:val="uk-UA"/>
        </w:rPr>
        <w:t xml:space="preserve"> </w:t>
      </w:r>
      <w:r w:rsidRPr="00111086">
        <w:rPr>
          <w:kern w:val="28"/>
          <w:lang w:val="en-US"/>
        </w:rPr>
        <w:t>the</w:t>
      </w:r>
      <w:r w:rsidRPr="00111086">
        <w:rPr>
          <w:kern w:val="28"/>
          <w:lang w:val="uk-UA"/>
        </w:rPr>
        <w:t xml:space="preserve"> </w:t>
      </w:r>
      <w:r w:rsidRPr="00111086">
        <w:rPr>
          <w:kern w:val="28"/>
          <w:lang w:val="en-US"/>
        </w:rPr>
        <w:t>year</w:t>
      </w:r>
      <w:r w:rsidRPr="00111086">
        <w:rPr>
          <w:kern w:val="28"/>
          <w:lang w:val="uk-UA"/>
        </w:rPr>
        <w:t xml:space="preserve"> </w:t>
      </w:r>
      <w:r w:rsidRPr="00111086">
        <w:rPr>
          <w:kern w:val="28"/>
          <w:lang w:val="en-US"/>
        </w:rPr>
        <w:t>in</w:t>
      </w:r>
      <w:r w:rsidRPr="00111086">
        <w:rPr>
          <w:kern w:val="28"/>
          <w:lang w:val="uk-UA"/>
        </w:rPr>
        <w:t xml:space="preserve"> </w:t>
      </w:r>
      <w:r w:rsidRPr="00111086">
        <w:rPr>
          <w:kern w:val="28"/>
          <w:lang w:val="en-US"/>
        </w:rPr>
        <w:t>gynecology</w:t>
      </w:r>
      <w:r w:rsidRPr="00111086">
        <w:rPr>
          <w:kern w:val="28"/>
          <w:lang w:val="uk-UA"/>
        </w:rPr>
        <w:t xml:space="preserve"> </w:t>
      </w:r>
      <w:r w:rsidRPr="00111086">
        <w:rPr>
          <w:kern w:val="28"/>
          <w:lang w:val="en-US"/>
        </w:rPr>
        <w:t>and</w:t>
      </w:r>
      <w:r w:rsidRPr="00111086">
        <w:rPr>
          <w:kern w:val="28"/>
          <w:lang w:val="uk-UA"/>
        </w:rPr>
        <w:t xml:space="preserve"> </w:t>
      </w:r>
      <w:r w:rsidRPr="00111086">
        <w:rPr>
          <w:kern w:val="28"/>
          <w:lang w:val="en-US"/>
        </w:rPr>
        <w:t>obstetrics</w:t>
      </w:r>
      <w:r w:rsidRPr="00111086">
        <w:rPr>
          <w:kern w:val="28"/>
          <w:lang w:val="uk-UA"/>
        </w:rPr>
        <w:t>. 1</w:t>
      </w:r>
      <w:r w:rsidRPr="00111086">
        <w:rPr>
          <w:kern w:val="28"/>
          <w:vertAlign w:val="superscript"/>
          <w:lang w:val="en-US"/>
        </w:rPr>
        <w:t>st</w:t>
      </w:r>
      <w:r w:rsidRPr="00111086">
        <w:rPr>
          <w:kern w:val="28"/>
          <w:lang w:val="uk-UA"/>
        </w:rPr>
        <w:t xml:space="preserve"> </w:t>
      </w:r>
      <w:r w:rsidRPr="00111086">
        <w:rPr>
          <w:kern w:val="28"/>
          <w:lang w:val="en-US"/>
        </w:rPr>
        <w:t>Euro</w:t>
      </w:r>
      <w:r w:rsidRPr="00111086">
        <w:rPr>
          <w:kern w:val="28"/>
          <w:lang w:val="uk-UA"/>
        </w:rPr>
        <w:t>-</w:t>
      </w:r>
      <w:r w:rsidRPr="00111086">
        <w:rPr>
          <w:kern w:val="28"/>
          <w:lang w:val="en-US"/>
        </w:rPr>
        <w:t>Asian</w:t>
      </w:r>
      <w:r w:rsidRPr="00111086">
        <w:rPr>
          <w:kern w:val="28"/>
          <w:lang w:val="uk-UA"/>
        </w:rPr>
        <w:t xml:space="preserve"> </w:t>
      </w:r>
      <w:r w:rsidRPr="00111086">
        <w:rPr>
          <w:kern w:val="28"/>
          <w:lang w:val="en-US"/>
        </w:rPr>
        <w:t>Co</w:t>
      </w:r>
      <w:r w:rsidRPr="00111086">
        <w:rPr>
          <w:kern w:val="28"/>
          <w:lang w:val="en-US"/>
        </w:rPr>
        <w:t>n</w:t>
      </w:r>
      <w:r w:rsidRPr="00111086">
        <w:rPr>
          <w:kern w:val="28"/>
          <w:lang w:val="en-US"/>
        </w:rPr>
        <w:t>gress</w:t>
      </w:r>
      <w:proofErr w:type="gramStart"/>
      <w:r w:rsidRPr="00111086">
        <w:rPr>
          <w:kern w:val="28"/>
          <w:lang w:val="uk-UA"/>
        </w:rPr>
        <w:t> :</w:t>
      </w:r>
      <w:proofErr w:type="gramEnd"/>
      <w:r w:rsidRPr="00111086">
        <w:rPr>
          <w:kern w:val="28"/>
          <w:lang w:val="uk-UA"/>
        </w:rPr>
        <w:t xml:space="preserve"> </w:t>
      </w:r>
      <w:r w:rsidRPr="00111086">
        <w:rPr>
          <w:kern w:val="28"/>
          <w:lang w:val="en-US"/>
        </w:rPr>
        <w:t>Book</w:t>
      </w:r>
      <w:r w:rsidRPr="00111086">
        <w:rPr>
          <w:kern w:val="28"/>
          <w:lang w:val="uk-UA"/>
        </w:rPr>
        <w:t xml:space="preserve"> </w:t>
      </w:r>
      <w:r w:rsidRPr="00111086">
        <w:rPr>
          <w:kern w:val="28"/>
          <w:lang w:val="en-US"/>
        </w:rPr>
        <w:t>of</w:t>
      </w:r>
      <w:r w:rsidRPr="00111086">
        <w:rPr>
          <w:kern w:val="28"/>
          <w:lang w:val="uk-UA"/>
        </w:rPr>
        <w:t xml:space="preserve"> </w:t>
      </w:r>
      <w:r w:rsidRPr="00111086">
        <w:rPr>
          <w:kern w:val="28"/>
          <w:lang w:val="en-US"/>
        </w:rPr>
        <w:t>abstracts</w:t>
      </w:r>
      <w:r w:rsidRPr="00111086">
        <w:rPr>
          <w:kern w:val="28"/>
          <w:lang w:val="uk-UA"/>
        </w:rPr>
        <w:t xml:space="preserve">. — </w:t>
      </w:r>
      <w:r w:rsidRPr="00111086">
        <w:rPr>
          <w:kern w:val="28"/>
          <w:lang w:val="en-US"/>
        </w:rPr>
        <w:t>Saint</w:t>
      </w:r>
      <w:r w:rsidRPr="00111086">
        <w:rPr>
          <w:kern w:val="28"/>
          <w:lang w:val="uk-UA"/>
        </w:rPr>
        <w:t>-</w:t>
      </w:r>
      <w:r w:rsidRPr="00111086">
        <w:rPr>
          <w:kern w:val="28"/>
          <w:lang w:val="en-US"/>
        </w:rPr>
        <w:t>Petersburg</w:t>
      </w:r>
      <w:r w:rsidRPr="00111086">
        <w:rPr>
          <w:kern w:val="28"/>
          <w:lang w:val="uk-UA"/>
        </w:rPr>
        <w:t xml:space="preserve">, 2004. — </w:t>
      </w:r>
      <w:r w:rsidRPr="00111086">
        <w:rPr>
          <w:kern w:val="28"/>
          <w:lang w:val="en-US"/>
        </w:rPr>
        <w:t>Vol</w:t>
      </w:r>
      <w:r w:rsidRPr="00111086">
        <w:rPr>
          <w:kern w:val="28"/>
          <w:lang w:val="uk-UA"/>
        </w:rPr>
        <w:t xml:space="preserve">. 2. — </w:t>
      </w:r>
      <w:r w:rsidRPr="00111086">
        <w:rPr>
          <w:kern w:val="28"/>
          <w:lang w:val="en-US"/>
        </w:rPr>
        <w:t>P</w:t>
      </w:r>
      <w:r w:rsidRPr="00111086">
        <w:rPr>
          <w:kern w:val="28"/>
          <w:lang w:val="uk-UA"/>
        </w:rPr>
        <w:t>. 31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Круть Ю. Я. Беременность при хронической артериальной гипертензии</w:t>
      </w:r>
      <w:proofErr w:type="gramStart"/>
      <w:r w:rsidRPr="00111086">
        <w:rPr>
          <w:kern w:val="28"/>
        </w:rPr>
        <w:t> :</w:t>
      </w:r>
      <w:proofErr w:type="gramEnd"/>
      <w:r w:rsidRPr="00111086">
        <w:rPr>
          <w:kern w:val="28"/>
        </w:rPr>
        <w:t xml:space="preserve"> обзор / Ю. Я. Круть // Здоровье женщины. — 2002. — № 4. — </w:t>
      </w:r>
      <w:r w:rsidRPr="00111086">
        <w:rPr>
          <w:kern w:val="28"/>
          <w:lang w:val="uk-UA"/>
        </w:rPr>
        <w:t xml:space="preserve">                      </w:t>
      </w:r>
      <w:r w:rsidRPr="00111086">
        <w:rPr>
          <w:kern w:val="28"/>
        </w:rPr>
        <w:t>С. 128–130.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Куликов А. Г. Озонотерапия — составная часть физиотерапии / А. Г. Ку</w:t>
      </w:r>
      <w:r w:rsidRPr="00111086">
        <w:rPr>
          <w:kern w:val="28"/>
          <w:lang w:val="uk-UA"/>
        </w:rPr>
        <w:softHyphen/>
      </w:r>
      <w:r w:rsidRPr="00111086">
        <w:rPr>
          <w:kern w:val="28"/>
        </w:rPr>
        <w:t>ли</w:t>
      </w:r>
      <w:r w:rsidRPr="00111086">
        <w:rPr>
          <w:kern w:val="28"/>
          <w:lang w:val="uk-UA"/>
        </w:rPr>
        <w:softHyphen/>
      </w:r>
      <w:r w:rsidRPr="00111086">
        <w:rPr>
          <w:kern w:val="28"/>
        </w:rPr>
        <w:t>ков // Физиотер., бальнеол. и реабил. — 2005. — № 4. — С. 3–7.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Латишева І. В. Особливості обміну простагландинів у вагітних групи висо</w:t>
      </w:r>
      <w:r w:rsidRPr="00111086">
        <w:rPr>
          <w:kern w:val="28"/>
          <w:lang w:val="uk-UA"/>
        </w:rPr>
        <w:softHyphen/>
        <w:t>к</w:t>
      </w:r>
      <w:r w:rsidRPr="00111086">
        <w:rPr>
          <w:kern w:val="28"/>
          <w:lang w:val="uk-UA"/>
        </w:rPr>
        <w:t>о</w:t>
      </w:r>
      <w:r w:rsidRPr="00111086">
        <w:rPr>
          <w:kern w:val="28"/>
          <w:lang w:val="uk-UA"/>
        </w:rPr>
        <w:t>го ризику розвитку прееклампсії / І. В. Латишева, І. К. Акимова // Вісник наукових досліджень. — 2002. — № 2 (додаток). — С. 260</w:t>
      </w:r>
      <w:r w:rsidRPr="00111086">
        <w:rPr>
          <w:kern w:val="28"/>
          <w:lang w:val="uk-UA"/>
        </w:rPr>
        <w:sym w:font="Symbol" w:char="F02D"/>
      </w:r>
      <w:r w:rsidRPr="00111086">
        <w:rPr>
          <w:kern w:val="28"/>
          <w:lang w:val="uk-UA"/>
        </w:rPr>
        <w:t>262.</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Латишева І.</w:t>
      </w:r>
      <w:r w:rsidRPr="00111086">
        <w:rPr>
          <w:kern w:val="28"/>
          <w:lang w:val="en-US"/>
        </w:rPr>
        <w:t> </w:t>
      </w:r>
      <w:r w:rsidRPr="00111086">
        <w:rPr>
          <w:kern w:val="28"/>
          <w:lang w:val="uk-UA"/>
        </w:rPr>
        <w:t>В. Ускладнення вагітності і пологів у вагітних із різними варіантами гіпертензивних розладів / І.</w:t>
      </w:r>
      <w:r w:rsidRPr="00111086">
        <w:rPr>
          <w:kern w:val="28"/>
          <w:lang w:val="en-US"/>
        </w:rPr>
        <w:t> </w:t>
      </w:r>
      <w:r w:rsidRPr="00111086">
        <w:rPr>
          <w:kern w:val="28"/>
          <w:lang w:val="uk-UA"/>
        </w:rPr>
        <w:t>В.</w:t>
      </w:r>
      <w:r w:rsidRPr="00111086">
        <w:rPr>
          <w:kern w:val="28"/>
          <w:lang w:val="en-US"/>
        </w:rPr>
        <w:t> </w:t>
      </w:r>
      <w:r w:rsidRPr="00111086">
        <w:rPr>
          <w:kern w:val="28"/>
          <w:lang w:val="uk-UA"/>
        </w:rPr>
        <w:t>Латишева</w:t>
      </w:r>
      <w:r w:rsidRPr="00111086">
        <w:rPr>
          <w:iCs/>
          <w:kern w:val="28"/>
          <w:lang w:val="uk-UA"/>
        </w:rPr>
        <w:t> </w:t>
      </w:r>
      <w:r w:rsidRPr="00111086">
        <w:rPr>
          <w:kern w:val="28"/>
          <w:lang w:val="uk-UA"/>
        </w:rPr>
        <w:t>: зб. наук. праць Асоц. акушерів-гінекологів України. — К. : Інтермед, 2007. —                      С. 383–387.</w:t>
      </w:r>
    </w:p>
    <w:p w:rsidR="00A93016" w:rsidRPr="00111086" w:rsidRDefault="00A93016" w:rsidP="00A93016">
      <w:pPr>
        <w:widowControl w:val="0"/>
        <w:autoSpaceDE w:val="0"/>
        <w:autoSpaceDN w:val="0"/>
        <w:adjustRightInd w:val="0"/>
        <w:rPr>
          <w:kern w:val="28"/>
          <w:lang w:val="uk-UA"/>
        </w:rPr>
      </w:pP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Латишева І. В. Ускладнення вагітності та пологів у жінок із серцево-судинною патологією / І. В. Латишева, Н. Є. Гейнц // Вісник Хар</w:t>
      </w:r>
      <w:r w:rsidRPr="00111086">
        <w:rPr>
          <w:kern w:val="28"/>
          <w:lang w:val="uk-UA"/>
        </w:rPr>
        <w:softHyphen/>
        <w:t>ківсь</w:t>
      </w:r>
      <w:r w:rsidRPr="00111086">
        <w:rPr>
          <w:kern w:val="28"/>
          <w:lang w:val="uk-UA"/>
        </w:rPr>
        <w:softHyphen/>
        <w:t>кого національного університету ім. В.Н. Кара</w:t>
      </w:r>
      <w:r w:rsidRPr="00111086">
        <w:rPr>
          <w:kern w:val="28"/>
          <w:lang w:val="uk-UA"/>
        </w:rPr>
        <w:softHyphen/>
        <w:t>зіна. — 2006. — № 720. — С. 89–93.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Латышева</w:t>
      </w:r>
      <w:r w:rsidRPr="00111086">
        <w:rPr>
          <w:kern w:val="28"/>
          <w:lang w:val="uk-UA"/>
        </w:rPr>
        <w:t> </w:t>
      </w:r>
      <w:r w:rsidRPr="00111086">
        <w:rPr>
          <w:kern w:val="28"/>
        </w:rPr>
        <w:t>И.</w:t>
      </w:r>
      <w:r w:rsidRPr="00111086">
        <w:rPr>
          <w:kern w:val="28"/>
          <w:lang w:val="en-US"/>
        </w:rPr>
        <w:t> </w:t>
      </w:r>
      <w:r w:rsidRPr="00111086">
        <w:rPr>
          <w:kern w:val="28"/>
        </w:rPr>
        <w:t>В. Влияние медицинского озона на процессы пероксида</w:t>
      </w:r>
      <w:r w:rsidRPr="00111086">
        <w:rPr>
          <w:kern w:val="28"/>
        </w:rPr>
        <w:softHyphen/>
        <w:t>ции и антиоксидантной защиты у беременных группы риска по разви</w:t>
      </w:r>
      <w:r w:rsidRPr="00111086">
        <w:rPr>
          <w:kern w:val="28"/>
        </w:rPr>
        <w:softHyphen/>
        <w:t>тию преэклампсии / И.</w:t>
      </w:r>
      <w:r w:rsidRPr="00111086">
        <w:rPr>
          <w:kern w:val="28"/>
          <w:lang w:val="en-US"/>
        </w:rPr>
        <w:t> </w:t>
      </w:r>
      <w:r w:rsidRPr="00111086">
        <w:rPr>
          <w:kern w:val="28"/>
        </w:rPr>
        <w:t>В.</w:t>
      </w:r>
      <w:r w:rsidRPr="00111086">
        <w:rPr>
          <w:kern w:val="28"/>
          <w:lang w:val="en-US"/>
        </w:rPr>
        <w:t> </w:t>
      </w:r>
      <w:r w:rsidRPr="00111086">
        <w:rPr>
          <w:kern w:val="28"/>
        </w:rPr>
        <w:t>Латышева, И.</w:t>
      </w:r>
      <w:r w:rsidRPr="00111086">
        <w:rPr>
          <w:kern w:val="28"/>
          <w:lang w:val="en-US"/>
        </w:rPr>
        <w:t> </w:t>
      </w:r>
      <w:r w:rsidRPr="00111086">
        <w:rPr>
          <w:kern w:val="28"/>
        </w:rPr>
        <w:t>К.</w:t>
      </w:r>
      <w:r w:rsidRPr="00111086">
        <w:rPr>
          <w:kern w:val="28"/>
          <w:lang w:val="en-US"/>
        </w:rPr>
        <w:t> </w:t>
      </w:r>
      <w:r w:rsidRPr="00111086">
        <w:rPr>
          <w:kern w:val="28"/>
        </w:rPr>
        <w:t>Акимова</w:t>
      </w:r>
      <w:r w:rsidRPr="00111086">
        <w:rPr>
          <w:iCs/>
          <w:kern w:val="28"/>
          <w:lang w:val="uk-UA"/>
        </w:rPr>
        <w:t> </w:t>
      </w:r>
      <w:r w:rsidRPr="00111086">
        <w:rPr>
          <w:kern w:val="28"/>
          <w:lang w:val="uk-UA"/>
        </w:rPr>
        <w:t>:</w:t>
      </w:r>
      <w:r w:rsidRPr="00111086">
        <w:rPr>
          <w:kern w:val="28"/>
        </w:rPr>
        <w:t xml:space="preserve"> </w:t>
      </w:r>
      <w:r w:rsidRPr="00111086">
        <w:rPr>
          <w:kern w:val="28"/>
          <w:lang w:val="uk-UA"/>
        </w:rPr>
        <w:t>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раць Асоц. акушерів-гінекологів України. — К. : Інтермед, 2006. — С. 375–378.</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Лоскутова</w:t>
      </w:r>
      <w:r w:rsidRPr="00111086">
        <w:rPr>
          <w:kern w:val="28"/>
        </w:rPr>
        <w:t> </w:t>
      </w:r>
      <w:r w:rsidRPr="00111086">
        <w:rPr>
          <w:kern w:val="28"/>
          <w:lang w:val="uk-UA"/>
        </w:rPr>
        <w:t>Т.</w:t>
      </w:r>
      <w:r w:rsidRPr="00111086">
        <w:rPr>
          <w:kern w:val="28"/>
        </w:rPr>
        <w:t> </w:t>
      </w:r>
      <w:r w:rsidRPr="00111086">
        <w:rPr>
          <w:kern w:val="28"/>
          <w:lang w:val="uk-UA"/>
        </w:rPr>
        <w:t>О. Прогнозування і профілактика гестаційної артеріальної гіпертензії та прееклампсії у вагітних із високим ризиком їх розвитку</w:t>
      </w:r>
      <w:r w:rsidRPr="00111086">
        <w:rPr>
          <w:kern w:val="28"/>
        </w:rPr>
        <w:t> </w:t>
      </w:r>
      <w:r w:rsidRPr="00111086">
        <w:rPr>
          <w:kern w:val="28"/>
          <w:lang w:val="uk-UA"/>
        </w:rPr>
        <w:t xml:space="preserve">: автореф. дис. на здобуття наук. </w:t>
      </w:r>
      <w:r w:rsidRPr="00111086">
        <w:rPr>
          <w:kern w:val="28"/>
          <w:lang w:val="uk-UA"/>
        </w:rPr>
        <w:lastRenderedPageBreak/>
        <w:t>ступеня канд. мед. наук</w:t>
      </w:r>
      <w:r w:rsidRPr="00111086">
        <w:rPr>
          <w:kern w:val="28"/>
        </w:rPr>
        <w:t> </w:t>
      </w:r>
      <w:r w:rsidRPr="00111086">
        <w:rPr>
          <w:kern w:val="28"/>
          <w:lang w:val="uk-UA"/>
        </w:rPr>
        <w:t xml:space="preserve">: спец. </w:t>
      </w:r>
      <w:r w:rsidRPr="00111086">
        <w:rPr>
          <w:kern w:val="28"/>
        </w:rPr>
        <w:t xml:space="preserve">14.01.01 «Акушерство та </w:t>
      </w:r>
      <w:proofErr w:type="gramStart"/>
      <w:r w:rsidRPr="00111086">
        <w:rPr>
          <w:kern w:val="28"/>
        </w:rPr>
        <w:t>г</w:t>
      </w:r>
      <w:proofErr w:type="gramEnd"/>
      <w:r w:rsidRPr="00111086">
        <w:rPr>
          <w:kern w:val="28"/>
          <w:lang w:val="uk-UA"/>
        </w:rPr>
        <w:t>і</w:t>
      </w:r>
      <w:r w:rsidRPr="00111086">
        <w:rPr>
          <w:kern w:val="28"/>
        </w:rPr>
        <w:t>неколог</w:t>
      </w:r>
      <w:r w:rsidRPr="00111086">
        <w:rPr>
          <w:kern w:val="28"/>
          <w:lang w:val="uk-UA"/>
        </w:rPr>
        <w:t>і</w:t>
      </w:r>
      <w:r w:rsidRPr="00111086">
        <w:rPr>
          <w:kern w:val="28"/>
        </w:rPr>
        <w:t xml:space="preserve">я» / Т. О. Лоскутова. — </w:t>
      </w:r>
      <w:r w:rsidRPr="00111086">
        <w:rPr>
          <w:kern w:val="28"/>
          <w:lang w:val="uk-UA"/>
        </w:rPr>
        <w:t>Донецьк</w:t>
      </w:r>
      <w:r w:rsidRPr="00111086">
        <w:rPr>
          <w:kern w:val="28"/>
        </w:rPr>
        <w:t>, 200</w:t>
      </w:r>
      <w:r w:rsidRPr="00111086">
        <w:rPr>
          <w:kern w:val="28"/>
          <w:lang w:val="uk-UA"/>
        </w:rPr>
        <w:t>4</w:t>
      </w:r>
      <w:r w:rsidRPr="00111086">
        <w:rPr>
          <w:kern w:val="28"/>
        </w:rPr>
        <w:t>. — 20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Макаров О. В. Артериальная гипертензия у беременных</w:t>
      </w:r>
      <w:proofErr w:type="gramStart"/>
      <w:r w:rsidRPr="00111086">
        <w:rPr>
          <w:kern w:val="28"/>
        </w:rPr>
        <w:t> :</w:t>
      </w:r>
      <w:proofErr w:type="gramEnd"/>
      <w:r w:rsidRPr="00111086">
        <w:rPr>
          <w:kern w:val="28"/>
        </w:rPr>
        <w:t xml:space="preserve"> обзор </w:t>
      </w:r>
      <w:r w:rsidRPr="00111086">
        <w:rPr>
          <w:kern w:val="28"/>
          <w:lang w:val="uk-UA"/>
        </w:rPr>
        <w:t>/</w:t>
      </w:r>
      <w:r w:rsidRPr="00111086">
        <w:rPr>
          <w:kern w:val="28"/>
        </w:rPr>
        <w:t xml:space="preserve"> О. В. Макаров, Н. Н. Николаев, Е. В. Волкова // Акушерство и гинекология. — 2002. — № 3. — С. 3–6.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Макаров О. В. Особенности центральной гемодинамики у беременных с артериальной гипертонией </w:t>
      </w:r>
      <w:r w:rsidRPr="00111086">
        <w:rPr>
          <w:kern w:val="28"/>
          <w:lang w:val="uk-UA"/>
        </w:rPr>
        <w:t>/</w:t>
      </w:r>
      <w:r w:rsidRPr="00111086">
        <w:rPr>
          <w:kern w:val="28"/>
        </w:rPr>
        <w:t xml:space="preserve"> О. В. Макаров, Н. Н. Николаев, Е. В. Волко</w:t>
      </w:r>
      <w:r w:rsidRPr="00111086">
        <w:rPr>
          <w:kern w:val="28"/>
        </w:rPr>
        <w:softHyphen/>
        <w:t>ва // Акушерство и гинекология. — 2003. — № 4. — С. 18–22.</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Макацария А. Д. Синдром системного воспалительного ответа в акушерстве / А. Д. Макацария, В. О. Бицадзе, С. В. Акиньшина. — М.</w:t>
      </w:r>
      <w:proofErr w:type="gramStart"/>
      <w:r w:rsidRPr="00111086">
        <w:rPr>
          <w:kern w:val="28"/>
        </w:rPr>
        <w:t> :</w:t>
      </w:r>
      <w:proofErr w:type="gramEnd"/>
      <w:r w:rsidRPr="00111086">
        <w:rPr>
          <w:kern w:val="28"/>
        </w:rPr>
        <w:t xml:space="preserve"> ООО «Медицинское информационное агентство», 2006. — 448 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Малангин </w:t>
      </w:r>
      <w:r w:rsidRPr="00111086">
        <w:rPr>
          <w:kern w:val="28"/>
          <w:lang w:val="uk-UA"/>
        </w:rPr>
        <w:t>І</w:t>
      </w:r>
      <w:r w:rsidRPr="00111086">
        <w:rPr>
          <w:kern w:val="28"/>
        </w:rPr>
        <w:t>. М. Профiлактика перинатальних втрат у вагітних з пре</w:t>
      </w:r>
      <w:r w:rsidRPr="00111086">
        <w:rPr>
          <w:kern w:val="28"/>
        </w:rPr>
        <w:softHyphen/>
        <w:t>еклам</w:t>
      </w:r>
      <w:r w:rsidRPr="00111086">
        <w:rPr>
          <w:kern w:val="28"/>
        </w:rPr>
        <w:softHyphen/>
        <w:t>псi</w:t>
      </w:r>
      <w:r w:rsidRPr="00111086">
        <w:rPr>
          <w:kern w:val="28"/>
          <w:lang w:val="uk-UA"/>
        </w:rPr>
        <w:t>є</w:t>
      </w:r>
      <w:r w:rsidRPr="00111086">
        <w:rPr>
          <w:kern w:val="28"/>
        </w:rPr>
        <w:t xml:space="preserve">ю </w:t>
      </w:r>
      <w:r w:rsidRPr="00111086">
        <w:rPr>
          <w:kern w:val="28"/>
          <w:lang w:val="uk-UA"/>
        </w:rPr>
        <w:t>/</w:t>
      </w:r>
      <w:r w:rsidRPr="00111086">
        <w:rPr>
          <w:kern w:val="28"/>
        </w:rPr>
        <w:t xml:space="preserve"> </w:t>
      </w:r>
      <w:r w:rsidRPr="00111086">
        <w:rPr>
          <w:kern w:val="28"/>
          <w:lang w:val="uk-UA"/>
        </w:rPr>
        <w:t>І</w:t>
      </w:r>
      <w:r w:rsidRPr="00111086">
        <w:rPr>
          <w:kern w:val="28"/>
        </w:rPr>
        <w:t>. М. Малангин // Вiсн. наук</w:t>
      </w:r>
      <w:proofErr w:type="gramStart"/>
      <w:r w:rsidRPr="00111086">
        <w:rPr>
          <w:kern w:val="28"/>
        </w:rPr>
        <w:t>.</w:t>
      </w:r>
      <w:proofErr w:type="gramEnd"/>
      <w:r w:rsidRPr="00111086">
        <w:rPr>
          <w:kern w:val="28"/>
        </w:rPr>
        <w:t xml:space="preserve"> </w:t>
      </w:r>
      <w:proofErr w:type="gramStart"/>
      <w:r w:rsidRPr="00111086">
        <w:rPr>
          <w:kern w:val="28"/>
        </w:rPr>
        <w:t>д</w:t>
      </w:r>
      <w:proofErr w:type="gramEnd"/>
      <w:r w:rsidRPr="00111086">
        <w:rPr>
          <w:kern w:val="28"/>
        </w:rPr>
        <w:t>ослiд. — 2003. — № 3. — С. 160–161.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Медичний озон </w:t>
      </w:r>
      <w:r w:rsidRPr="00111086">
        <w:rPr>
          <w:kern w:val="28"/>
          <w:lang w:val="uk-UA"/>
        </w:rPr>
        <w:t>у поєднанні з ультрафіолетовим опроміненням аутокрові в лікуванні запальних захворювань нирок при вагітності / Ю. О. Тала</w:t>
      </w:r>
      <w:r w:rsidRPr="00111086">
        <w:rPr>
          <w:kern w:val="28"/>
          <w:lang w:val="uk-UA"/>
        </w:rPr>
        <w:softHyphen/>
        <w:t xml:space="preserve">лаєнко, А. В. Чурілов, С. І. Галалу </w:t>
      </w:r>
      <w:r w:rsidRPr="00111086">
        <w:rPr>
          <w:kern w:val="28"/>
        </w:rPr>
        <w:t>[</w:t>
      </w:r>
      <w:r w:rsidRPr="00111086">
        <w:rPr>
          <w:kern w:val="28"/>
          <w:lang w:val="uk-UA"/>
        </w:rPr>
        <w:t>та ін.</w:t>
      </w:r>
      <w:r w:rsidRPr="00111086">
        <w:rPr>
          <w:kern w:val="28"/>
        </w:rPr>
        <w:t>]</w:t>
      </w:r>
      <w:r w:rsidRPr="00111086">
        <w:rPr>
          <w:kern w:val="28"/>
          <w:lang w:val="uk-UA"/>
        </w:rPr>
        <w:t xml:space="preserve"> // </w:t>
      </w:r>
      <w:r w:rsidRPr="00111086">
        <w:rPr>
          <w:kern w:val="28"/>
        </w:rPr>
        <w:t>Вiсн. наук</w:t>
      </w:r>
      <w:proofErr w:type="gramStart"/>
      <w:r w:rsidRPr="00111086">
        <w:rPr>
          <w:kern w:val="28"/>
        </w:rPr>
        <w:t>.</w:t>
      </w:r>
      <w:proofErr w:type="gramEnd"/>
      <w:r w:rsidRPr="00111086">
        <w:rPr>
          <w:kern w:val="28"/>
        </w:rPr>
        <w:t xml:space="preserve"> </w:t>
      </w:r>
      <w:proofErr w:type="gramStart"/>
      <w:r w:rsidRPr="00111086">
        <w:rPr>
          <w:kern w:val="28"/>
        </w:rPr>
        <w:t>д</w:t>
      </w:r>
      <w:proofErr w:type="gramEnd"/>
      <w:r w:rsidRPr="00111086">
        <w:rPr>
          <w:kern w:val="28"/>
        </w:rPr>
        <w:t>ослiдж. — 2005. — № 2. — С. 105–107.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Мелл</w:t>
      </w:r>
      <w:proofErr w:type="gramStart"/>
      <w:r w:rsidRPr="00111086">
        <w:rPr>
          <w:kern w:val="28"/>
        </w:rPr>
        <w:t>i</w:t>
      </w:r>
      <w:proofErr w:type="gramEnd"/>
      <w:r w:rsidRPr="00111086">
        <w:rPr>
          <w:kern w:val="28"/>
        </w:rPr>
        <w:t>на I. М. Ускладнення ваг</w:t>
      </w:r>
      <w:proofErr w:type="gramStart"/>
      <w:r w:rsidRPr="00111086">
        <w:rPr>
          <w:kern w:val="28"/>
        </w:rPr>
        <w:t>i</w:t>
      </w:r>
      <w:proofErr w:type="gramEnd"/>
      <w:r w:rsidRPr="00111086">
        <w:rPr>
          <w:kern w:val="28"/>
        </w:rPr>
        <w:t>тностi у жiнок з гiпертонiчною хворобою: фактори ризику i профiлактика / I. М. Меллiна // Вiсн. наук</w:t>
      </w:r>
      <w:proofErr w:type="gramStart"/>
      <w:r w:rsidRPr="00111086">
        <w:rPr>
          <w:kern w:val="28"/>
        </w:rPr>
        <w:t>.</w:t>
      </w:r>
      <w:proofErr w:type="gramEnd"/>
      <w:r w:rsidRPr="00111086">
        <w:rPr>
          <w:kern w:val="28"/>
        </w:rPr>
        <w:t xml:space="preserve"> </w:t>
      </w:r>
      <w:proofErr w:type="gramStart"/>
      <w:r w:rsidRPr="00111086">
        <w:rPr>
          <w:kern w:val="28"/>
        </w:rPr>
        <w:t>д</w:t>
      </w:r>
      <w:proofErr w:type="gramEnd"/>
      <w:r w:rsidRPr="00111086">
        <w:rPr>
          <w:kern w:val="28"/>
        </w:rPr>
        <w:t>ослiд. — 2003. — № 1. — С. 50–51.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Меллина И. М. Беременность у женщин с гипертонической болезнью</w:t>
      </w:r>
      <w:proofErr w:type="gramStart"/>
      <w:r w:rsidRPr="00111086">
        <w:rPr>
          <w:kern w:val="28"/>
        </w:rPr>
        <w:t> :</w:t>
      </w:r>
      <w:proofErr w:type="gramEnd"/>
      <w:r w:rsidRPr="00111086">
        <w:rPr>
          <w:kern w:val="28"/>
        </w:rPr>
        <w:t xml:space="preserve"> лекция / И. М. Меллина // Журн. практ. лiк. — 2002. — № 6. — С. 35–39.</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 xml:space="preserve">Методики озонотерапії (методичні рекомендації). — К. : МОЗ України, Український центр наукової медичної інформації і патентно-ліцензійної роботи, 2001. — 23 с.  </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Мирзоян Ж. В. Применение озона в акушерско-гинекологической практи</w:t>
      </w:r>
      <w:r w:rsidRPr="00111086">
        <w:rPr>
          <w:kern w:val="28"/>
          <w:lang w:val="uk-UA"/>
        </w:rPr>
        <w:softHyphen/>
      </w:r>
      <w:r w:rsidRPr="00111086">
        <w:rPr>
          <w:kern w:val="28"/>
        </w:rPr>
        <w:t>ке</w:t>
      </w:r>
      <w:proofErr w:type="gramStart"/>
      <w:r w:rsidRPr="00111086">
        <w:rPr>
          <w:kern w:val="28"/>
        </w:rPr>
        <w:t> :</w:t>
      </w:r>
      <w:proofErr w:type="gramEnd"/>
      <w:r w:rsidRPr="00111086">
        <w:rPr>
          <w:kern w:val="28"/>
        </w:rPr>
        <w:t xml:space="preserve"> обзор / Ж. В. Мирзоян // Акушерство и гинекология. — 2000. — № 5. — С. 45–47.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Нагорна В. Ф. Патофізіологічне обґрунтування застосування озону при пізніх гестозах / В. Ф. Нагорна, А. С. Владика, М. З. Мухтожова // В</w:t>
      </w:r>
      <w:r w:rsidRPr="00111086">
        <w:rPr>
          <w:kern w:val="28"/>
        </w:rPr>
        <w:t>i</w:t>
      </w:r>
      <w:r w:rsidRPr="00111086">
        <w:rPr>
          <w:kern w:val="28"/>
          <w:lang w:val="uk-UA"/>
        </w:rPr>
        <w:t>сн. наук. досл</w:t>
      </w:r>
      <w:r w:rsidRPr="00111086">
        <w:rPr>
          <w:kern w:val="28"/>
        </w:rPr>
        <w:t>i</w:t>
      </w:r>
      <w:r w:rsidRPr="00111086">
        <w:rPr>
          <w:kern w:val="28"/>
          <w:lang w:val="uk-UA"/>
        </w:rPr>
        <w:t>дж. — 2005. — №</w:t>
      </w:r>
      <w:r w:rsidRPr="00111086">
        <w:rPr>
          <w:kern w:val="28"/>
        </w:rPr>
        <w:t> </w:t>
      </w:r>
      <w:r w:rsidRPr="00111086">
        <w:rPr>
          <w:kern w:val="28"/>
          <w:lang w:val="uk-UA"/>
        </w:rPr>
        <w:t>1. — С.</w:t>
      </w:r>
      <w:r w:rsidRPr="00111086">
        <w:rPr>
          <w:kern w:val="28"/>
        </w:rPr>
        <w:t> </w:t>
      </w:r>
      <w:r w:rsidRPr="00111086">
        <w:rPr>
          <w:kern w:val="28"/>
          <w:lang w:val="uk-UA"/>
        </w:rPr>
        <w:t>138–139.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Нагорна В. Ф. Показники фетоплацентарного комплексу у вагітних із пла</w:t>
      </w:r>
      <w:r w:rsidRPr="00111086">
        <w:rPr>
          <w:kern w:val="28"/>
          <w:lang w:val="uk-UA"/>
        </w:rPr>
        <w:softHyphen/>
        <w:t>центарною недостатністю при гестозі на фоні озонотерапії / В. Ф. Нагор</w:t>
      </w:r>
      <w:r w:rsidRPr="00111086">
        <w:rPr>
          <w:kern w:val="28"/>
          <w:lang w:val="uk-UA"/>
        </w:rPr>
        <w:softHyphen/>
        <w:t>на, М. З. Мухтожова // В</w:t>
      </w:r>
      <w:r w:rsidRPr="00111086">
        <w:rPr>
          <w:kern w:val="28"/>
        </w:rPr>
        <w:t>i</w:t>
      </w:r>
      <w:r w:rsidRPr="00111086">
        <w:rPr>
          <w:kern w:val="28"/>
          <w:lang w:val="uk-UA"/>
        </w:rPr>
        <w:t>сн. наук. досл</w:t>
      </w:r>
      <w:r w:rsidRPr="00111086">
        <w:rPr>
          <w:kern w:val="28"/>
        </w:rPr>
        <w:t>i</w:t>
      </w:r>
      <w:r w:rsidRPr="00111086">
        <w:rPr>
          <w:kern w:val="28"/>
          <w:lang w:val="uk-UA"/>
        </w:rPr>
        <w:t>дж. — 2005. — № 2. — С. 31–33.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Новые данные о генезе гестоза и оценке степени его тяжести / И. С. Сидорова, А. Г. Габибов, Н. А. Никитина [и др.] // Акушерство и гинекология. — 2006. — № 6. — С. 10–14.</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Особливості перебігу вагітності та пологів при поєднанні пізнього гестозу та ожиріння / В. В. Камінський, Н. А. Годлєвська, В. С. Ковален</w:t>
      </w:r>
      <w:r w:rsidRPr="00111086">
        <w:rPr>
          <w:kern w:val="28"/>
          <w:lang w:val="uk-UA"/>
        </w:rPr>
        <w:softHyphen/>
        <w:t>ко, Л. І. Шевня</w:t>
      </w:r>
      <w:r w:rsidRPr="00111086">
        <w:rPr>
          <w:iCs/>
          <w:kern w:val="28"/>
          <w:lang w:val="uk-UA"/>
        </w:rPr>
        <w:t> </w:t>
      </w:r>
      <w:r w:rsidRPr="00111086">
        <w:rPr>
          <w:kern w:val="28"/>
          <w:lang w:val="uk-UA"/>
        </w:rPr>
        <w:t xml:space="preserve">: зб. наук. праць Асоц. </w:t>
      </w:r>
      <w:r w:rsidRPr="00111086">
        <w:rPr>
          <w:kern w:val="28"/>
          <w:lang w:val="uk-UA"/>
        </w:rPr>
        <w:lastRenderedPageBreak/>
        <w:t>акушерів-гінекологів України. — К. : Абрис, 2000. — С.</w:t>
      </w:r>
      <w:r w:rsidRPr="00111086">
        <w:rPr>
          <w:kern w:val="28"/>
        </w:rPr>
        <w:t> </w:t>
      </w:r>
      <w:r w:rsidRPr="00111086">
        <w:rPr>
          <w:kern w:val="28"/>
          <w:lang w:val="uk-UA"/>
        </w:rPr>
        <w:t>271–273.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Павлов Д. С. Озонотерапия в клинической практике</w:t>
      </w:r>
      <w:proofErr w:type="gramStart"/>
      <w:r w:rsidRPr="00111086">
        <w:rPr>
          <w:kern w:val="28"/>
        </w:rPr>
        <w:t> :</w:t>
      </w:r>
      <w:proofErr w:type="gramEnd"/>
      <w:r w:rsidRPr="00111086">
        <w:rPr>
          <w:kern w:val="28"/>
        </w:rPr>
        <w:t xml:space="preserve"> обзор / Д. С. Пав</w:t>
      </w:r>
      <w:r w:rsidRPr="00111086">
        <w:rPr>
          <w:kern w:val="28"/>
        </w:rPr>
        <w:softHyphen/>
        <w:t>лов // Физиотер., бальнеол. и реабил. — 2003. — № 4. — С. 49–54.</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Пат. 14725</w:t>
      </w:r>
      <w:r w:rsidRPr="00111086">
        <w:rPr>
          <w:kern w:val="28"/>
          <w:lang w:val="en-US"/>
        </w:rPr>
        <w:t>U</w:t>
      </w:r>
      <w:r w:rsidRPr="00111086">
        <w:rPr>
          <w:kern w:val="28"/>
          <w:lang w:val="uk-UA"/>
        </w:rPr>
        <w:t xml:space="preserve"> Україна, МПК</w:t>
      </w:r>
      <w:r w:rsidRPr="00111086">
        <w:rPr>
          <w:kern w:val="28"/>
          <w:vertAlign w:val="superscript"/>
        </w:rPr>
        <w:t>8</w:t>
      </w:r>
      <w:r w:rsidRPr="00111086">
        <w:rPr>
          <w:kern w:val="28"/>
          <w:lang w:val="uk-UA"/>
        </w:rPr>
        <w:t xml:space="preserve"> А61В 17/42, А61К 9/08, А61К 33/14</w:t>
      </w:r>
      <w:r w:rsidRPr="00111086">
        <w:rPr>
          <w:kern w:val="28"/>
        </w:rPr>
        <w:t>.</w:t>
      </w:r>
      <w:r w:rsidRPr="00111086">
        <w:rPr>
          <w:kern w:val="28"/>
          <w:lang w:val="uk-UA"/>
        </w:rPr>
        <w:t xml:space="preserve"> Спосіб профілактики прееклампсії у вагітних / А.</w:t>
      </w:r>
      <w:r w:rsidRPr="00111086">
        <w:rPr>
          <w:kern w:val="28"/>
          <w:lang w:val="en-US"/>
        </w:rPr>
        <w:t> </w:t>
      </w:r>
      <w:r w:rsidRPr="00111086">
        <w:rPr>
          <w:kern w:val="28"/>
          <w:lang w:val="uk-UA"/>
        </w:rPr>
        <w:t>В.</w:t>
      </w:r>
      <w:r w:rsidRPr="00111086">
        <w:rPr>
          <w:kern w:val="28"/>
          <w:lang w:val="en-US"/>
        </w:rPr>
        <w:t> </w:t>
      </w:r>
      <w:r w:rsidRPr="00111086">
        <w:rPr>
          <w:kern w:val="28"/>
          <w:lang w:val="uk-UA"/>
        </w:rPr>
        <w:t>Чайка, І.</w:t>
      </w:r>
      <w:r w:rsidRPr="00111086">
        <w:rPr>
          <w:kern w:val="28"/>
          <w:lang w:val="en-US"/>
        </w:rPr>
        <w:t> </w:t>
      </w:r>
      <w:r w:rsidRPr="00111086">
        <w:rPr>
          <w:kern w:val="28"/>
          <w:lang w:val="uk-UA"/>
        </w:rPr>
        <w:t>Т.</w:t>
      </w:r>
      <w:r w:rsidRPr="00111086">
        <w:rPr>
          <w:kern w:val="28"/>
          <w:lang w:val="en-US"/>
        </w:rPr>
        <w:t> </w:t>
      </w:r>
      <w:r w:rsidRPr="00111086">
        <w:rPr>
          <w:kern w:val="28"/>
          <w:lang w:val="uk-UA"/>
        </w:rPr>
        <w:t>Говоруха, І.</w:t>
      </w:r>
      <w:r w:rsidRPr="00111086">
        <w:rPr>
          <w:kern w:val="28"/>
          <w:lang w:val="en-US"/>
        </w:rPr>
        <w:t> </w:t>
      </w:r>
      <w:r w:rsidRPr="00111086">
        <w:rPr>
          <w:kern w:val="28"/>
          <w:lang w:val="uk-UA"/>
        </w:rPr>
        <w:t>К.</w:t>
      </w:r>
      <w:r w:rsidRPr="00111086">
        <w:rPr>
          <w:kern w:val="28"/>
          <w:lang w:val="en-US"/>
        </w:rPr>
        <w:t> </w:t>
      </w:r>
      <w:r w:rsidRPr="00111086">
        <w:rPr>
          <w:kern w:val="28"/>
          <w:lang w:val="uk-UA"/>
        </w:rPr>
        <w:t>Аки</w:t>
      </w:r>
      <w:r w:rsidRPr="00111086">
        <w:rPr>
          <w:kern w:val="28"/>
          <w:lang w:val="uk-UA"/>
        </w:rPr>
        <w:softHyphen/>
        <w:t>мо</w:t>
      </w:r>
      <w:r w:rsidRPr="00111086">
        <w:rPr>
          <w:kern w:val="28"/>
          <w:lang w:val="uk-UA"/>
        </w:rPr>
        <w:softHyphen/>
        <w:t>ва, І.</w:t>
      </w:r>
      <w:r w:rsidRPr="00111086">
        <w:rPr>
          <w:kern w:val="28"/>
          <w:lang w:val="en-US"/>
        </w:rPr>
        <w:t> </w:t>
      </w:r>
      <w:r w:rsidRPr="00111086">
        <w:rPr>
          <w:kern w:val="28"/>
          <w:lang w:val="uk-UA"/>
        </w:rPr>
        <w:t>В.</w:t>
      </w:r>
      <w:r w:rsidRPr="00111086">
        <w:rPr>
          <w:kern w:val="28"/>
          <w:lang w:val="en-US"/>
        </w:rPr>
        <w:t> </w:t>
      </w:r>
      <w:r w:rsidRPr="00111086">
        <w:rPr>
          <w:kern w:val="28"/>
          <w:lang w:val="uk-UA"/>
        </w:rPr>
        <w:t>Латишева; заявник і власник Донецький національ</w:t>
      </w:r>
      <w:r w:rsidRPr="00111086">
        <w:rPr>
          <w:kern w:val="28"/>
          <w:lang w:val="uk-UA"/>
        </w:rPr>
        <w:softHyphen/>
        <w:t xml:space="preserve">ний медичний університет. — </w:t>
      </w:r>
      <w:r w:rsidRPr="00111086">
        <w:rPr>
          <w:kern w:val="28"/>
          <w:lang w:val="en-US"/>
        </w:rPr>
        <w:t>u</w:t>
      </w:r>
      <w:r w:rsidRPr="00111086">
        <w:rPr>
          <w:kern w:val="28"/>
        </w:rPr>
        <w:t>200512296</w:t>
      </w:r>
      <w:r w:rsidRPr="00111086">
        <w:rPr>
          <w:kern w:val="28"/>
          <w:lang w:val="uk-UA"/>
        </w:rPr>
        <w:t> </w:t>
      </w:r>
      <w:r w:rsidRPr="00111086">
        <w:rPr>
          <w:kern w:val="28"/>
        </w:rPr>
        <w:t xml:space="preserve">; </w:t>
      </w:r>
      <w:r w:rsidRPr="00111086">
        <w:rPr>
          <w:kern w:val="28"/>
          <w:lang w:val="uk-UA"/>
        </w:rPr>
        <w:t>заявл. 20.12.05 ; опубл. 15.05.06, Бюл. № 5.</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Петрищев Н. Н. Функциональное состояние эндотелия при ишемии-реперфузии : обзор </w:t>
      </w:r>
      <w:r w:rsidRPr="00111086">
        <w:rPr>
          <w:kern w:val="28"/>
          <w:lang w:val="uk-UA"/>
        </w:rPr>
        <w:t>/</w:t>
      </w:r>
      <w:r w:rsidRPr="00111086">
        <w:rPr>
          <w:kern w:val="28"/>
        </w:rPr>
        <w:t xml:space="preserve"> Н. Н. Петрищев, Г. Д. Власов // Рос</w:t>
      </w:r>
      <w:proofErr w:type="gramStart"/>
      <w:r w:rsidRPr="00111086">
        <w:rPr>
          <w:kern w:val="28"/>
        </w:rPr>
        <w:t>.</w:t>
      </w:r>
      <w:proofErr w:type="gramEnd"/>
      <w:r w:rsidRPr="00111086">
        <w:rPr>
          <w:kern w:val="28"/>
        </w:rPr>
        <w:t xml:space="preserve"> </w:t>
      </w:r>
      <w:proofErr w:type="gramStart"/>
      <w:r w:rsidRPr="00111086">
        <w:rPr>
          <w:kern w:val="28"/>
        </w:rPr>
        <w:t>ф</w:t>
      </w:r>
      <w:proofErr w:type="gramEnd"/>
      <w:r w:rsidRPr="00111086">
        <w:rPr>
          <w:kern w:val="28"/>
        </w:rPr>
        <w:t>изиол. журн. — 2000. — Т. 86, № 2. — С. 148 –163.</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Пикаускайте Д. О. Преэклампсия: этиология, патогенез, клиника, генетика : научный обзор </w:t>
      </w:r>
      <w:r w:rsidRPr="00111086">
        <w:rPr>
          <w:kern w:val="28"/>
          <w:lang w:val="uk-UA"/>
        </w:rPr>
        <w:t>/</w:t>
      </w:r>
      <w:r w:rsidRPr="00111086">
        <w:rPr>
          <w:kern w:val="28"/>
        </w:rPr>
        <w:t xml:space="preserve"> Д. О. Пикаускайте // Мед</w:t>
      </w:r>
      <w:proofErr w:type="gramStart"/>
      <w:r w:rsidRPr="00111086">
        <w:rPr>
          <w:kern w:val="28"/>
        </w:rPr>
        <w:t>.</w:t>
      </w:r>
      <w:proofErr w:type="gramEnd"/>
      <w:r w:rsidRPr="00111086">
        <w:rPr>
          <w:kern w:val="28"/>
        </w:rPr>
        <w:t xml:space="preserve"> </w:t>
      </w:r>
      <w:proofErr w:type="gramStart"/>
      <w:r w:rsidRPr="00111086">
        <w:rPr>
          <w:kern w:val="28"/>
        </w:rPr>
        <w:t>г</w:t>
      </w:r>
      <w:proofErr w:type="gramEnd"/>
      <w:r w:rsidRPr="00111086">
        <w:rPr>
          <w:kern w:val="28"/>
        </w:rPr>
        <w:t>енетика. — 2006. — Т. 5, № 7. — С. 9–20.</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Побединский Н. М. Озонотерапия в акушерстве и гинекологии </w:t>
      </w:r>
      <w:r w:rsidRPr="00111086">
        <w:rPr>
          <w:kern w:val="28"/>
          <w:lang w:val="uk-UA"/>
        </w:rPr>
        <w:t>/</w:t>
      </w:r>
      <w:r w:rsidRPr="00111086">
        <w:rPr>
          <w:kern w:val="28"/>
        </w:rPr>
        <w:t xml:space="preserve"> Н. М. Побединский // Инфекц. контроль. — 2001. — № 1. — С. 25–27.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Потапов В. О. Застосування низькомолекулярних гепаринів (Далтепарин натрій) у профілактиці прееклампсії у жінок із звичною втратою вагітності і антифосфоліпідним синдромом / В. О. Потапов, Р. М. Бана</w:t>
      </w:r>
      <w:r w:rsidRPr="00111086">
        <w:rPr>
          <w:kern w:val="28"/>
          <w:lang w:val="uk-UA"/>
        </w:rPr>
        <w:softHyphen/>
        <w:t>хе</w:t>
      </w:r>
      <w:r w:rsidRPr="00111086">
        <w:rPr>
          <w:kern w:val="28"/>
          <w:lang w:val="uk-UA"/>
        </w:rPr>
        <w:softHyphen/>
        <w:t>вич // Медичні перспективи. — 2004. — Т. 9, № 2. — С. 101–106.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Применение медицинского озона в клинике акушерства и гинекологии</w:t>
      </w:r>
      <w:proofErr w:type="gramStart"/>
      <w:r w:rsidRPr="00111086">
        <w:rPr>
          <w:kern w:val="28"/>
        </w:rPr>
        <w:t> :</w:t>
      </w:r>
      <w:proofErr w:type="gramEnd"/>
      <w:r w:rsidRPr="00111086">
        <w:rPr>
          <w:kern w:val="28"/>
        </w:rPr>
        <w:t xml:space="preserve"> лекция / А. М. Абубакирова, Т. А. Федорова, Т. С. Фотеева </w:t>
      </w:r>
      <w:r w:rsidRPr="00111086">
        <w:rPr>
          <w:kern w:val="28"/>
          <w:lang w:val="uk-UA"/>
        </w:rPr>
        <w:t>[</w:t>
      </w:r>
      <w:r w:rsidRPr="00111086">
        <w:rPr>
          <w:kern w:val="28"/>
        </w:rPr>
        <w:t>и др.] // Акушерство и гинекология. — 2002. — № 1. — С. 54–57.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snapToGrid w:val="0"/>
          <w:kern w:val="28"/>
        </w:rPr>
        <w:t>Профилактика развития преэ</w:t>
      </w:r>
      <w:r w:rsidRPr="00111086">
        <w:rPr>
          <w:snapToGrid w:val="0"/>
          <w:kern w:val="28"/>
        </w:rPr>
        <w:t>к</w:t>
      </w:r>
      <w:r w:rsidRPr="00111086">
        <w:rPr>
          <w:snapToGrid w:val="0"/>
          <w:kern w:val="28"/>
        </w:rPr>
        <w:t>лампсии у беременных группы риска / И.</w:t>
      </w:r>
      <w:r w:rsidRPr="00111086">
        <w:rPr>
          <w:snapToGrid w:val="0"/>
          <w:kern w:val="28"/>
          <w:lang w:val="uk-UA"/>
        </w:rPr>
        <w:t> </w:t>
      </w:r>
      <w:r w:rsidRPr="00111086">
        <w:rPr>
          <w:snapToGrid w:val="0"/>
          <w:kern w:val="28"/>
        </w:rPr>
        <w:t>К.</w:t>
      </w:r>
      <w:r w:rsidRPr="00111086">
        <w:rPr>
          <w:snapToGrid w:val="0"/>
          <w:kern w:val="28"/>
          <w:lang w:val="uk-UA"/>
        </w:rPr>
        <w:t xml:space="preserve"> </w:t>
      </w:r>
      <w:r w:rsidRPr="00111086">
        <w:rPr>
          <w:snapToGrid w:val="0"/>
          <w:kern w:val="28"/>
        </w:rPr>
        <w:t>Аки</w:t>
      </w:r>
      <w:r w:rsidRPr="00111086">
        <w:rPr>
          <w:snapToGrid w:val="0"/>
          <w:kern w:val="28"/>
          <w:lang w:val="uk-UA"/>
        </w:rPr>
        <w:softHyphen/>
      </w:r>
      <w:r w:rsidRPr="00111086">
        <w:rPr>
          <w:snapToGrid w:val="0"/>
          <w:kern w:val="28"/>
        </w:rPr>
        <w:t>мова, И.</w:t>
      </w:r>
      <w:r w:rsidRPr="00111086">
        <w:rPr>
          <w:snapToGrid w:val="0"/>
          <w:kern w:val="28"/>
          <w:lang w:val="uk-UA"/>
        </w:rPr>
        <w:t> </w:t>
      </w:r>
      <w:r w:rsidRPr="00111086">
        <w:rPr>
          <w:snapToGrid w:val="0"/>
          <w:kern w:val="28"/>
        </w:rPr>
        <w:t>В.</w:t>
      </w:r>
      <w:r w:rsidRPr="00111086">
        <w:rPr>
          <w:snapToGrid w:val="0"/>
          <w:kern w:val="28"/>
          <w:lang w:val="uk-UA"/>
        </w:rPr>
        <w:t> </w:t>
      </w:r>
      <w:r w:rsidRPr="00111086">
        <w:rPr>
          <w:snapToGrid w:val="0"/>
          <w:kern w:val="28"/>
        </w:rPr>
        <w:t>Латышева, В.</w:t>
      </w:r>
      <w:r w:rsidRPr="00111086">
        <w:rPr>
          <w:snapToGrid w:val="0"/>
          <w:kern w:val="28"/>
          <w:lang w:val="uk-UA"/>
        </w:rPr>
        <w:t> </w:t>
      </w:r>
      <w:r w:rsidRPr="00111086">
        <w:rPr>
          <w:snapToGrid w:val="0"/>
          <w:kern w:val="28"/>
        </w:rPr>
        <w:t>В.</w:t>
      </w:r>
      <w:r w:rsidRPr="00111086">
        <w:rPr>
          <w:snapToGrid w:val="0"/>
          <w:kern w:val="28"/>
          <w:lang w:val="uk-UA"/>
        </w:rPr>
        <w:t> </w:t>
      </w:r>
      <w:r w:rsidRPr="00111086">
        <w:rPr>
          <w:snapToGrid w:val="0"/>
          <w:kern w:val="28"/>
        </w:rPr>
        <w:t>Луцик, Л.</w:t>
      </w:r>
      <w:r w:rsidRPr="00111086">
        <w:rPr>
          <w:snapToGrid w:val="0"/>
          <w:kern w:val="28"/>
          <w:lang w:val="uk-UA"/>
        </w:rPr>
        <w:t> </w:t>
      </w:r>
      <w:r w:rsidRPr="00111086">
        <w:rPr>
          <w:snapToGrid w:val="0"/>
          <w:kern w:val="28"/>
        </w:rPr>
        <w:t>М.</w:t>
      </w:r>
      <w:r w:rsidRPr="00111086">
        <w:rPr>
          <w:snapToGrid w:val="0"/>
          <w:kern w:val="28"/>
          <w:lang w:val="uk-UA"/>
        </w:rPr>
        <w:t> </w:t>
      </w:r>
      <w:r w:rsidRPr="00111086">
        <w:rPr>
          <w:snapToGrid w:val="0"/>
          <w:kern w:val="28"/>
        </w:rPr>
        <w:t>Кузнецова // Мед</w:t>
      </w:r>
      <w:proofErr w:type="gramStart"/>
      <w:r w:rsidRPr="00111086">
        <w:rPr>
          <w:snapToGrid w:val="0"/>
          <w:kern w:val="28"/>
        </w:rPr>
        <w:t>..-</w:t>
      </w:r>
      <w:proofErr w:type="gramEnd"/>
      <w:r w:rsidRPr="00111086">
        <w:rPr>
          <w:snapToGrid w:val="0"/>
          <w:kern w:val="28"/>
        </w:rPr>
        <w:t>соц. пробл. семьи. — 2001. — Т. 6, № 2 (спец. выпуск). — С. 34–35.</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Резніченко Г. І. Порушення процесів гомеостазу у вагітних з пізнім гес</w:t>
      </w:r>
      <w:r w:rsidRPr="00111086">
        <w:rPr>
          <w:kern w:val="28"/>
          <w:lang w:val="uk-UA"/>
        </w:rPr>
        <w:softHyphen/>
        <w:t>то</w:t>
      </w:r>
      <w:r w:rsidRPr="00111086">
        <w:rPr>
          <w:kern w:val="28"/>
          <w:lang w:val="uk-UA"/>
        </w:rPr>
        <w:softHyphen/>
        <w:t>зом і прегестозом та шляхи їх корекції / Т. І. Резніченко, Г. В. Го</w:t>
      </w:r>
      <w:r w:rsidRPr="00111086">
        <w:rPr>
          <w:kern w:val="28"/>
          <w:lang w:val="uk-UA"/>
        </w:rPr>
        <w:softHyphen/>
        <w:t>лов</w:t>
      </w:r>
      <w:r w:rsidRPr="00111086">
        <w:rPr>
          <w:kern w:val="28"/>
          <w:lang w:val="uk-UA"/>
        </w:rPr>
        <w:softHyphen/>
        <w:t>ко // Педіатрія, акушерство та гінекологія. — 2006. — № 3. — С. 67–71.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 xml:space="preserve">Роль </w:t>
      </w:r>
      <w:r w:rsidRPr="00111086">
        <w:rPr>
          <w:kern w:val="28"/>
        </w:rPr>
        <w:t>i</w:t>
      </w:r>
      <w:r w:rsidRPr="00111086">
        <w:rPr>
          <w:kern w:val="28"/>
          <w:lang w:val="uk-UA"/>
        </w:rPr>
        <w:t>нтегральної оц</w:t>
      </w:r>
      <w:r w:rsidRPr="00111086">
        <w:rPr>
          <w:kern w:val="28"/>
        </w:rPr>
        <w:t>i</w:t>
      </w:r>
      <w:r w:rsidRPr="00111086">
        <w:rPr>
          <w:kern w:val="28"/>
          <w:lang w:val="uk-UA"/>
        </w:rPr>
        <w:t>нки ендотел</w:t>
      </w:r>
      <w:r w:rsidRPr="00111086">
        <w:rPr>
          <w:kern w:val="28"/>
        </w:rPr>
        <w:t>i</w:t>
      </w:r>
      <w:r w:rsidRPr="00111086">
        <w:rPr>
          <w:kern w:val="28"/>
          <w:lang w:val="uk-UA"/>
        </w:rPr>
        <w:t>ального фактору релаксац</w:t>
      </w:r>
      <w:r w:rsidRPr="00111086">
        <w:rPr>
          <w:kern w:val="28"/>
        </w:rPr>
        <w:t>i</w:t>
      </w:r>
      <w:r w:rsidRPr="00111086">
        <w:rPr>
          <w:kern w:val="28"/>
          <w:lang w:val="uk-UA"/>
        </w:rPr>
        <w:t>ї — оксиду азоту та р</w:t>
      </w:r>
      <w:r w:rsidRPr="00111086">
        <w:rPr>
          <w:kern w:val="28"/>
        </w:rPr>
        <w:t>i</w:t>
      </w:r>
      <w:r w:rsidRPr="00111086">
        <w:rPr>
          <w:kern w:val="28"/>
          <w:lang w:val="uk-UA"/>
        </w:rPr>
        <w:t>вня деяких гормон</w:t>
      </w:r>
      <w:r w:rsidRPr="00111086">
        <w:rPr>
          <w:kern w:val="28"/>
        </w:rPr>
        <w:t>i</w:t>
      </w:r>
      <w:r w:rsidRPr="00111086">
        <w:rPr>
          <w:kern w:val="28"/>
          <w:lang w:val="uk-UA"/>
        </w:rPr>
        <w:t>в кров</w:t>
      </w:r>
      <w:r w:rsidRPr="00111086">
        <w:rPr>
          <w:kern w:val="28"/>
        </w:rPr>
        <w:t>i</w:t>
      </w:r>
      <w:r w:rsidRPr="00111086">
        <w:rPr>
          <w:kern w:val="28"/>
          <w:lang w:val="uk-UA"/>
        </w:rPr>
        <w:t xml:space="preserve"> в першому триместр</w:t>
      </w:r>
      <w:r w:rsidRPr="00111086">
        <w:rPr>
          <w:kern w:val="28"/>
        </w:rPr>
        <w:t>i</w:t>
      </w:r>
      <w:r w:rsidRPr="00111086">
        <w:rPr>
          <w:kern w:val="28"/>
          <w:lang w:val="uk-UA"/>
        </w:rPr>
        <w:t xml:space="preserve"> вагітност</w:t>
      </w:r>
      <w:r w:rsidRPr="00111086">
        <w:rPr>
          <w:kern w:val="28"/>
        </w:rPr>
        <w:t>i</w:t>
      </w:r>
      <w:r w:rsidRPr="00111086">
        <w:rPr>
          <w:kern w:val="28"/>
          <w:lang w:val="uk-UA"/>
        </w:rPr>
        <w:t xml:space="preserve"> для формування груп ризику розвитку прееклампсії / В.</w:t>
      </w:r>
      <w:r w:rsidRPr="00111086">
        <w:rPr>
          <w:kern w:val="28"/>
        </w:rPr>
        <w:t> </w:t>
      </w:r>
      <w:r w:rsidRPr="00111086">
        <w:rPr>
          <w:kern w:val="28"/>
          <w:lang w:val="uk-UA"/>
        </w:rPr>
        <w:t>Б.</w:t>
      </w:r>
      <w:r w:rsidRPr="00111086">
        <w:rPr>
          <w:kern w:val="28"/>
        </w:rPr>
        <w:t> </w:t>
      </w:r>
      <w:r w:rsidRPr="00111086">
        <w:rPr>
          <w:kern w:val="28"/>
          <w:lang w:val="uk-UA"/>
        </w:rPr>
        <w:t xml:space="preserve">Ткаченко, </w:t>
      </w:r>
      <w:r w:rsidRPr="00111086">
        <w:rPr>
          <w:kern w:val="28"/>
        </w:rPr>
        <w:t>I</w:t>
      </w:r>
      <w:r w:rsidRPr="00111086">
        <w:rPr>
          <w:kern w:val="28"/>
          <w:lang w:val="uk-UA"/>
        </w:rPr>
        <w:t>.</w:t>
      </w:r>
      <w:r w:rsidRPr="00111086">
        <w:rPr>
          <w:kern w:val="28"/>
        </w:rPr>
        <w:t> I</w:t>
      </w:r>
      <w:r w:rsidRPr="00111086">
        <w:rPr>
          <w:kern w:val="28"/>
          <w:lang w:val="uk-UA"/>
        </w:rPr>
        <w:t>.</w:t>
      </w:r>
      <w:r w:rsidRPr="00111086">
        <w:rPr>
          <w:kern w:val="28"/>
        </w:rPr>
        <w:t> </w:t>
      </w:r>
      <w:r w:rsidRPr="00111086">
        <w:rPr>
          <w:kern w:val="28"/>
          <w:lang w:val="uk-UA"/>
        </w:rPr>
        <w:t>Воробйова, С.</w:t>
      </w:r>
      <w:r w:rsidRPr="00111086">
        <w:rPr>
          <w:kern w:val="28"/>
        </w:rPr>
        <w:t> </w:t>
      </w:r>
      <w:r w:rsidRPr="00111086">
        <w:rPr>
          <w:kern w:val="28"/>
          <w:lang w:val="uk-UA"/>
        </w:rPr>
        <w:t>П.</w:t>
      </w:r>
      <w:r w:rsidRPr="00111086">
        <w:rPr>
          <w:kern w:val="28"/>
        </w:rPr>
        <w:t> </w:t>
      </w:r>
      <w:r w:rsidRPr="00111086">
        <w:rPr>
          <w:kern w:val="28"/>
          <w:lang w:val="uk-UA"/>
        </w:rPr>
        <w:t>Писарева [та ін.]</w:t>
      </w:r>
      <w:r w:rsidRPr="00111086">
        <w:rPr>
          <w:iCs/>
          <w:kern w:val="28"/>
          <w:lang w:val="uk-UA"/>
        </w:rPr>
        <w:t> </w:t>
      </w:r>
      <w:r w:rsidRPr="00111086">
        <w:rPr>
          <w:kern w:val="28"/>
          <w:lang w:val="uk-UA"/>
        </w:rPr>
        <w:t>: зб. наук. праць Асоц. акушерів-гінекологів України. — К. : Інтермед, 2003. — С.</w:t>
      </w:r>
      <w:r w:rsidRPr="00111086">
        <w:rPr>
          <w:kern w:val="28"/>
        </w:rPr>
        <w:t> </w:t>
      </w:r>
      <w:r w:rsidRPr="00111086">
        <w:rPr>
          <w:kern w:val="28"/>
          <w:lang w:val="uk-UA"/>
        </w:rPr>
        <w:t>287–291.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Роль простагланди</w:t>
      </w:r>
      <w:r w:rsidRPr="00111086">
        <w:rPr>
          <w:kern w:val="28"/>
        </w:rPr>
        <w:softHyphen/>
        <w:t>нов в развитии преэклампсии</w:t>
      </w:r>
      <w:r w:rsidRPr="00111086">
        <w:rPr>
          <w:kern w:val="28"/>
          <w:lang w:val="uk-UA"/>
        </w:rPr>
        <w:t xml:space="preserve"> / И. К. Акимова, И. В. Латышева, Л. М. Кузнецова </w:t>
      </w:r>
      <w:r w:rsidRPr="00111086">
        <w:rPr>
          <w:kern w:val="28"/>
        </w:rPr>
        <w:t>[</w:t>
      </w:r>
      <w:r w:rsidRPr="00111086">
        <w:rPr>
          <w:kern w:val="28"/>
          <w:lang w:val="uk-UA"/>
        </w:rPr>
        <w:t>и др.</w:t>
      </w:r>
      <w:r w:rsidRPr="00111086">
        <w:rPr>
          <w:kern w:val="28"/>
        </w:rPr>
        <w:t>]</w:t>
      </w:r>
      <w:r w:rsidRPr="00111086">
        <w:rPr>
          <w:iCs/>
          <w:kern w:val="28"/>
          <w:lang w:val="uk-UA"/>
        </w:rPr>
        <w:t> </w:t>
      </w:r>
      <w:r w:rsidRPr="00111086">
        <w:rPr>
          <w:kern w:val="28"/>
          <w:lang w:val="uk-UA"/>
        </w:rPr>
        <w:t>:</w:t>
      </w:r>
      <w:r w:rsidRPr="00111086">
        <w:rPr>
          <w:kern w:val="28"/>
        </w:rPr>
        <w:t xml:space="preserve"> </w:t>
      </w:r>
      <w:r w:rsidRPr="00111086">
        <w:rPr>
          <w:kern w:val="28"/>
          <w:lang w:val="uk-UA"/>
        </w:rPr>
        <w:t>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раць Асоц. акушерів-гінекологів України. — К. : Абрис, 2000. — С. 84–86.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Русова М. Р. Применение озона в акушерстве и гинекологии / М. Р. Русова // Акушерство </w:t>
      </w:r>
      <w:r w:rsidRPr="00111086">
        <w:rPr>
          <w:kern w:val="28"/>
        </w:rPr>
        <w:lastRenderedPageBreak/>
        <w:t>и гинекология. — 2003. — № 4. — С. 4–6.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rPr>
        <w:t>Семенина Г. Б. Клiнiко-патогенетичне обгрунтування терапiї преекламп</w:t>
      </w:r>
      <w:r w:rsidRPr="00111086">
        <w:rPr>
          <w:kern w:val="28"/>
          <w:lang w:val="uk-UA"/>
        </w:rPr>
        <w:softHyphen/>
      </w:r>
      <w:r w:rsidRPr="00111086">
        <w:rPr>
          <w:kern w:val="28"/>
        </w:rPr>
        <w:t xml:space="preserve">сiї : </w:t>
      </w:r>
      <w:r w:rsidRPr="00111086">
        <w:rPr>
          <w:kern w:val="28"/>
          <w:lang w:val="uk-UA"/>
        </w:rPr>
        <w:t>а</w:t>
      </w:r>
      <w:r w:rsidRPr="00111086">
        <w:rPr>
          <w:kern w:val="28"/>
        </w:rPr>
        <w:t>втореф. дис. н</w:t>
      </w:r>
      <w:r w:rsidRPr="00111086">
        <w:rPr>
          <w:kern w:val="28"/>
          <w:lang w:val="uk-UA"/>
        </w:rPr>
        <w:t>а здобуття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с</w:t>
      </w:r>
      <w:proofErr w:type="gramEnd"/>
      <w:r w:rsidRPr="00111086">
        <w:rPr>
          <w:kern w:val="28"/>
          <w:lang w:val="uk-UA"/>
        </w:rPr>
        <w:t xml:space="preserve">тупеня </w:t>
      </w:r>
      <w:r w:rsidRPr="00111086">
        <w:rPr>
          <w:kern w:val="28"/>
        </w:rPr>
        <w:t xml:space="preserve">канд. мед. наук : </w:t>
      </w:r>
      <w:r w:rsidRPr="00111086">
        <w:rPr>
          <w:kern w:val="28"/>
          <w:lang w:val="uk-UA"/>
        </w:rPr>
        <w:t>спец. 14.01.01 «Акушерство та гінекологія» / Г. Б. Семенина. — К., 2001. — 20</w:t>
      </w:r>
      <w:r w:rsidRPr="00111086">
        <w:rPr>
          <w:kern w:val="28"/>
        </w:rPr>
        <w:t> </w:t>
      </w:r>
      <w:r w:rsidRPr="00111086">
        <w:rPr>
          <w:kern w:val="28"/>
          <w:lang w:val="uk-UA"/>
        </w:rPr>
        <w:t>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Семенина</w:t>
      </w:r>
      <w:r w:rsidRPr="00111086">
        <w:rPr>
          <w:kern w:val="28"/>
        </w:rPr>
        <w:t> </w:t>
      </w:r>
      <w:r w:rsidRPr="00111086">
        <w:rPr>
          <w:kern w:val="28"/>
          <w:lang w:val="uk-UA"/>
        </w:rPr>
        <w:t>Г.</w:t>
      </w:r>
      <w:r w:rsidRPr="00111086">
        <w:rPr>
          <w:kern w:val="28"/>
        </w:rPr>
        <w:t> </w:t>
      </w:r>
      <w:r w:rsidRPr="00111086">
        <w:rPr>
          <w:kern w:val="28"/>
          <w:lang w:val="uk-UA"/>
        </w:rPr>
        <w:t>Б. Корекц</w:t>
      </w:r>
      <w:r w:rsidRPr="00111086">
        <w:rPr>
          <w:kern w:val="28"/>
        </w:rPr>
        <w:t>i</w:t>
      </w:r>
      <w:r w:rsidRPr="00111086">
        <w:rPr>
          <w:kern w:val="28"/>
          <w:lang w:val="uk-UA"/>
        </w:rPr>
        <w:t>я порушень гемостазу п</w:t>
      </w:r>
      <w:r w:rsidRPr="00111086">
        <w:rPr>
          <w:kern w:val="28"/>
        </w:rPr>
        <w:t>i</w:t>
      </w:r>
      <w:r w:rsidRPr="00111086">
        <w:rPr>
          <w:kern w:val="28"/>
          <w:lang w:val="uk-UA"/>
        </w:rPr>
        <w:t>д час вагітност</w:t>
      </w:r>
      <w:r w:rsidRPr="00111086">
        <w:rPr>
          <w:kern w:val="28"/>
        </w:rPr>
        <w:t>i</w:t>
      </w:r>
      <w:r w:rsidRPr="00111086">
        <w:rPr>
          <w:kern w:val="28"/>
          <w:lang w:val="uk-UA"/>
        </w:rPr>
        <w:t>, ускладненої преекламс</w:t>
      </w:r>
      <w:r w:rsidRPr="00111086">
        <w:rPr>
          <w:kern w:val="28"/>
        </w:rPr>
        <w:t>i</w:t>
      </w:r>
      <w:r w:rsidRPr="00111086">
        <w:rPr>
          <w:kern w:val="28"/>
          <w:lang w:val="uk-UA"/>
        </w:rPr>
        <w:t>єю / Г.</w:t>
      </w:r>
      <w:r w:rsidRPr="00111086">
        <w:rPr>
          <w:kern w:val="28"/>
        </w:rPr>
        <w:t> </w:t>
      </w:r>
      <w:r w:rsidRPr="00111086">
        <w:rPr>
          <w:kern w:val="28"/>
          <w:lang w:val="uk-UA"/>
        </w:rPr>
        <w:t>Б.</w:t>
      </w:r>
      <w:r w:rsidRPr="00111086">
        <w:rPr>
          <w:kern w:val="28"/>
        </w:rPr>
        <w:t> </w:t>
      </w:r>
      <w:r w:rsidRPr="00111086">
        <w:rPr>
          <w:kern w:val="28"/>
          <w:lang w:val="uk-UA"/>
        </w:rPr>
        <w:t xml:space="preserve">Семенина // Експерим. </w:t>
      </w:r>
      <w:r w:rsidRPr="00111086">
        <w:rPr>
          <w:kern w:val="28"/>
        </w:rPr>
        <w:t>i</w:t>
      </w:r>
      <w:r w:rsidRPr="00111086">
        <w:rPr>
          <w:kern w:val="28"/>
          <w:lang w:val="uk-UA"/>
        </w:rPr>
        <w:t xml:space="preserve"> кл</w:t>
      </w:r>
      <w:proofErr w:type="gramStart"/>
      <w:r w:rsidRPr="00111086">
        <w:rPr>
          <w:kern w:val="28"/>
        </w:rPr>
        <w:t>i</w:t>
      </w:r>
      <w:proofErr w:type="gramEnd"/>
      <w:r w:rsidRPr="00111086">
        <w:rPr>
          <w:kern w:val="28"/>
          <w:lang w:val="uk-UA"/>
        </w:rPr>
        <w:t>н. ф</w:t>
      </w:r>
      <w:r w:rsidRPr="00111086">
        <w:rPr>
          <w:kern w:val="28"/>
        </w:rPr>
        <w:t>i</w:t>
      </w:r>
      <w:r w:rsidRPr="00111086">
        <w:rPr>
          <w:kern w:val="28"/>
          <w:lang w:val="uk-UA"/>
        </w:rPr>
        <w:t>з</w:t>
      </w:r>
      <w:r w:rsidRPr="00111086">
        <w:rPr>
          <w:kern w:val="28"/>
        </w:rPr>
        <w:t>i</w:t>
      </w:r>
      <w:r w:rsidRPr="00111086">
        <w:rPr>
          <w:kern w:val="28"/>
          <w:lang w:val="uk-UA"/>
        </w:rPr>
        <w:t>ол. та б</w:t>
      </w:r>
      <w:r w:rsidRPr="00111086">
        <w:rPr>
          <w:kern w:val="28"/>
        </w:rPr>
        <w:t>i</w:t>
      </w:r>
      <w:r w:rsidRPr="00111086">
        <w:rPr>
          <w:kern w:val="28"/>
          <w:lang w:val="uk-UA"/>
        </w:rPr>
        <w:t>ох</w:t>
      </w:r>
      <w:r w:rsidRPr="00111086">
        <w:rPr>
          <w:kern w:val="28"/>
        </w:rPr>
        <w:t>i</w:t>
      </w:r>
      <w:r w:rsidRPr="00111086">
        <w:rPr>
          <w:kern w:val="28"/>
          <w:lang w:val="uk-UA"/>
        </w:rPr>
        <w:t>м. — 2000. — №</w:t>
      </w:r>
      <w:r w:rsidRPr="00111086">
        <w:rPr>
          <w:kern w:val="28"/>
        </w:rPr>
        <w:t> </w:t>
      </w:r>
      <w:r w:rsidRPr="00111086">
        <w:rPr>
          <w:kern w:val="28"/>
          <w:lang w:val="uk-UA"/>
        </w:rPr>
        <w:t>2. — С.</w:t>
      </w:r>
      <w:r w:rsidRPr="00111086">
        <w:rPr>
          <w:kern w:val="28"/>
        </w:rPr>
        <w:t> </w:t>
      </w:r>
      <w:r w:rsidRPr="00111086">
        <w:rPr>
          <w:kern w:val="28"/>
          <w:lang w:val="uk-UA"/>
        </w:rPr>
        <w:t>112–117.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 xml:space="preserve">Серов В.Н. Простагландины в акушерской практике </w:t>
      </w:r>
      <w:r w:rsidRPr="00111086">
        <w:rPr>
          <w:kern w:val="28"/>
          <w:lang w:val="uk-UA"/>
        </w:rPr>
        <w:t>/</w:t>
      </w:r>
      <w:r w:rsidRPr="00111086">
        <w:rPr>
          <w:kern w:val="28"/>
        </w:rPr>
        <w:t xml:space="preserve"> В. Н. Серов // Вестн. Рос</w:t>
      </w:r>
      <w:proofErr w:type="gramStart"/>
      <w:r w:rsidRPr="00111086">
        <w:rPr>
          <w:kern w:val="28"/>
        </w:rPr>
        <w:t>.</w:t>
      </w:r>
      <w:proofErr w:type="gramEnd"/>
      <w:r w:rsidRPr="00111086">
        <w:rPr>
          <w:kern w:val="28"/>
        </w:rPr>
        <w:t xml:space="preserve"> </w:t>
      </w:r>
      <w:proofErr w:type="gramStart"/>
      <w:r w:rsidRPr="00111086">
        <w:rPr>
          <w:kern w:val="28"/>
        </w:rPr>
        <w:t>а</w:t>
      </w:r>
      <w:proofErr w:type="gramEnd"/>
      <w:r w:rsidRPr="00111086">
        <w:rPr>
          <w:kern w:val="28"/>
        </w:rPr>
        <w:t>ссоц. акушеров-гинекологов. — 2001. — № 1. — С. 94.</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Сидорова И. С. Гестоз и материнская смертность / И. С. Сидорова, О. В. Зайратьянц, Н. А. Никитина // Акушерство и гинекология. — 2008. — № 2. — С. 13–16.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Сидорова И. С. Изменение церебральной гемодинамики при гестозе / И. С. Сидорова, Н. В. Скосырева // Акушерство и гинекология. — 2005. — № 4. — С. 3–6.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Супряга О. М. Роль эндотелиальной дисфункции в генезе гипер</w:t>
      </w:r>
      <w:r w:rsidRPr="00111086">
        <w:rPr>
          <w:kern w:val="28"/>
          <w:lang w:val="uk-UA"/>
        </w:rPr>
        <w:softHyphen/>
      </w:r>
      <w:r w:rsidRPr="00111086">
        <w:rPr>
          <w:kern w:val="28"/>
        </w:rPr>
        <w:t>тензивных состояний у беременных</w:t>
      </w:r>
      <w:proofErr w:type="gramStart"/>
      <w:r w:rsidRPr="00111086">
        <w:rPr>
          <w:kern w:val="28"/>
        </w:rPr>
        <w:t> :</w:t>
      </w:r>
      <w:proofErr w:type="gramEnd"/>
      <w:r w:rsidRPr="00111086">
        <w:rPr>
          <w:kern w:val="28"/>
        </w:rPr>
        <w:t xml:space="preserve"> обзор </w:t>
      </w:r>
      <w:r w:rsidRPr="00111086">
        <w:rPr>
          <w:kern w:val="28"/>
          <w:lang w:val="uk-UA"/>
        </w:rPr>
        <w:t>/</w:t>
      </w:r>
      <w:r w:rsidRPr="00111086">
        <w:rPr>
          <w:kern w:val="28"/>
        </w:rPr>
        <w:t xml:space="preserve"> О. М. Сукряга // Акушерство и гинекология. — 1996. — № 6. — С. 5–9. </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Сучасна корекція змін мікроциркуляторного русла при пізніх гестозах / С. І. Жук, В. В. Камінський, В. М. Бойчук, В. М. Григоренко</w:t>
      </w:r>
      <w:r w:rsidRPr="00111086">
        <w:rPr>
          <w:iCs/>
          <w:kern w:val="28"/>
          <w:lang w:val="uk-UA"/>
        </w:rPr>
        <w:t> </w:t>
      </w:r>
      <w:r w:rsidRPr="00111086">
        <w:rPr>
          <w:kern w:val="28"/>
          <w:lang w:val="uk-UA"/>
        </w:rPr>
        <w:t>: зб. наук. праць Асоц. акушерів-гінекологів України. — К. : Абрис, 2000. — С.</w:t>
      </w:r>
      <w:r w:rsidRPr="00111086">
        <w:rPr>
          <w:kern w:val="28"/>
        </w:rPr>
        <w:t> </w:t>
      </w:r>
      <w:r w:rsidRPr="00111086">
        <w:rPr>
          <w:kern w:val="28"/>
          <w:lang w:val="uk-UA"/>
        </w:rPr>
        <w:t>273–274.</w:t>
      </w:r>
    </w:p>
    <w:p w:rsidR="00A93016" w:rsidRPr="00111086" w:rsidRDefault="00A93016" w:rsidP="00A93016">
      <w:pPr>
        <w:widowControl w:val="0"/>
        <w:autoSpaceDE w:val="0"/>
        <w:autoSpaceDN w:val="0"/>
        <w:adjustRightInd w:val="0"/>
        <w:rPr>
          <w:kern w:val="28"/>
          <w:lang w:val="uk-UA"/>
        </w:rPr>
      </w:pPr>
    </w:p>
    <w:p w:rsidR="00A93016" w:rsidRPr="00111086" w:rsidRDefault="00A93016" w:rsidP="00A93016">
      <w:pPr>
        <w:widowControl w:val="0"/>
        <w:autoSpaceDE w:val="0"/>
        <w:autoSpaceDN w:val="0"/>
        <w:adjustRightInd w:val="0"/>
        <w:rPr>
          <w:kern w:val="28"/>
          <w:lang w:val="uk-UA"/>
        </w:rPr>
      </w:pP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Талалаенко</w:t>
      </w:r>
      <w:r w:rsidRPr="00111086">
        <w:rPr>
          <w:kern w:val="28"/>
          <w:lang w:val="en-US"/>
        </w:rPr>
        <w:t> </w:t>
      </w:r>
      <w:r w:rsidRPr="00111086">
        <w:rPr>
          <w:kern w:val="28"/>
        </w:rPr>
        <w:t>Ю.</w:t>
      </w:r>
      <w:r w:rsidRPr="00111086">
        <w:rPr>
          <w:kern w:val="28"/>
          <w:lang w:val="en-US"/>
        </w:rPr>
        <w:t> </w:t>
      </w:r>
      <w:r w:rsidRPr="00111086">
        <w:rPr>
          <w:kern w:val="28"/>
        </w:rPr>
        <w:t>А. Экспериментальное обоснование использования медицинского озона у беременных с фетоплацентарной недостаточ</w:t>
      </w:r>
      <w:r w:rsidRPr="00111086">
        <w:rPr>
          <w:kern w:val="28"/>
        </w:rPr>
        <w:softHyphen/>
        <w:t xml:space="preserve">ностью при инфекционном поражении почек </w:t>
      </w:r>
      <w:r w:rsidRPr="00111086">
        <w:rPr>
          <w:kern w:val="28"/>
          <w:lang w:val="uk-UA"/>
        </w:rPr>
        <w:t>/</w:t>
      </w:r>
      <w:r w:rsidRPr="00111086">
        <w:rPr>
          <w:kern w:val="28"/>
        </w:rPr>
        <w:t xml:space="preserve"> Ю.</w:t>
      </w:r>
      <w:r w:rsidRPr="00111086">
        <w:rPr>
          <w:kern w:val="28"/>
          <w:lang w:val="en-US"/>
        </w:rPr>
        <w:t> </w:t>
      </w:r>
      <w:r w:rsidRPr="00111086">
        <w:rPr>
          <w:kern w:val="28"/>
        </w:rPr>
        <w:t>А.</w:t>
      </w:r>
      <w:r w:rsidRPr="00111086">
        <w:rPr>
          <w:kern w:val="28"/>
          <w:lang w:val="en-US"/>
        </w:rPr>
        <w:t> </w:t>
      </w:r>
      <w:r w:rsidRPr="00111086">
        <w:rPr>
          <w:kern w:val="28"/>
        </w:rPr>
        <w:t>Талалаенко // Мед.-соц. пробл. семьи. — 2004. — Т. 9, № 2. — С. 84–89.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Тареева</w:t>
      </w:r>
      <w:r w:rsidRPr="00111086">
        <w:rPr>
          <w:kern w:val="28"/>
          <w:lang w:val="en-US"/>
        </w:rPr>
        <w:t> </w:t>
      </w:r>
      <w:r w:rsidRPr="00111086">
        <w:rPr>
          <w:kern w:val="28"/>
        </w:rPr>
        <w:t>И.</w:t>
      </w:r>
      <w:r w:rsidRPr="00111086">
        <w:rPr>
          <w:kern w:val="28"/>
          <w:lang w:val="en-US"/>
        </w:rPr>
        <w:t> </w:t>
      </w:r>
      <w:r w:rsidRPr="00111086">
        <w:rPr>
          <w:kern w:val="28"/>
        </w:rPr>
        <w:t xml:space="preserve">Е. Артериальная гипертония и беременность </w:t>
      </w:r>
      <w:r w:rsidRPr="00111086">
        <w:rPr>
          <w:kern w:val="28"/>
          <w:lang w:val="uk-UA"/>
        </w:rPr>
        <w:t>/</w:t>
      </w:r>
      <w:r w:rsidRPr="00111086">
        <w:rPr>
          <w:kern w:val="28"/>
        </w:rPr>
        <w:t xml:space="preserve"> И.</w:t>
      </w:r>
      <w:r w:rsidRPr="00111086">
        <w:rPr>
          <w:kern w:val="28"/>
          <w:lang w:val="en-US"/>
        </w:rPr>
        <w:t> </w:t>
      </w:r>
      <w:r w:rsidRPr="00111086">
        <w:rPr>
          <w:kern w:val="28"/>
        </w:rPr>
        <w:t>Е.</w:t>
      </w:r>
      <w:r w:rsidRPr="00111086">
        <w:rPr>
          <w:kern w:val="28"/>
          <w:lang w:val="en-US"/>
        </w:rPr>
        <w:t> </w:t>
      </w:r>
      <w:r w:rsidRPr="00111086">
        <w:rPr>
          <w:kern w:val="28"/>
        </w:rPr>
        <w:t>Тареева // Нефрология. — 2000. — Т. 4, № 1. — С. 86–89.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Титов</w:t>
      </w:r>
      <w:r w:rsidRPr="00111086">
        <w:rPr>
          <w:kern w:val="28"/>
          <w:lang w:val="en-US"/>
        </w:rPr>
        <w:t> </w:t>
      </w:r>
      <w:r w:rsidRPr="00111086">
        <w:rPr>
          <w:kern w:val="28"/>
        </w:rPr>
        <w:t>О.</w:t>
      </w:r>
      <w:r w:rsidRPr="00111086">
        <w:rPr>
          <w:kern w:val="28"/>
          <w:lang w:val="en-US"/>
        </w:rPr>
        <w:t> </w:t>
      </w:r>
      <w:r w:rsidRPr="00111086">
        <w:rPr>
          <w:kern w:val="28"/>
        </w:rPr>
        <w:t>В. Стан перекисного окисления лiпiдiв та антиоксидантної си</w:t>
      </w:r>
      <w:r w:rsidRPr="00111086">
        <w:rPr>
          <w:kern w:val="28"/>
          <w:lang w:val="uk-UA"/>
        </w:rPr>
        <w:t>с</w:t>
      </w:r>
      <w:r w:rsidRPr="00111086">
        <w:rPr>
          <w:kern w:val="28"/>
        </w:rPr>
        <w:t xml:space="preserve">теми захисту в органiзмi матерi та фетоплацентарному комплексі в разi фiзiологiчного перебiгу вагiтностi </w:t>
      </w:r>
      <w:r w:rsidRPr="00111086">
        <w:rPr>
          <w:kern w:val="28"/>
          <w:lang w:val="uk-UA"/>
        </w:rPr>
        <w:t>/</w:t>
      </w:r>
      <w:r w:rsidRPr="00111086">
        <w:rPr>
          <w:kern w:val="28"/>
        </w:rPr>
        <w:t xml:space="preserve"> О.</w:t>
      </w:r>
      <w:r w:rsidRPr="00111086">
        <w:rPr>
          <w:kern w:val="28"/>
          <w:lang w:val="en-US"/>
        </w:rPr>
        <w:t> </w:t>
      </w:r>
      <w:r w:rsidRPr="00111086">
        <w:rPr>
          <w:kern w:val="28"/>
        </w:rPr>
        <w:t>В.</w:t>
      </w:r>
      <w:r w:rsidRPr="00111086">
        <w:rPr>
          <w:kern w:val="28"/>
          <w:lang w:val="en-US"/>
        </w:rPr>
        <w:t> </w:t>
      </w:r>
      <w:r w:rsidRPr="00111086">
        <w:rPr>
          <w:kern w:val="28"/>
        </w:rPr>
        <w:t>Титов, А.</w:t>
      </w:r>
      <w:r w:rsidRPr="00111086">
        <w:rPr>
          <w:kern w:val="28"/>
          <w:lang w:val="en-US"/>
        </w:rPr>
        <w:t> </w:t>
      </w:r>
      <w:r w:rsidRPr="00111086">
        <w:rPr>
          <w:kern w:val="28"/>
        </w:rPr>
        <w:t>Д.</w:t>
      </w:r>
      <w:r w:rsidRPr="00111086">
        <w:rPr>
          <w:kern w:val="28"/>
          <w:lang w:val="en-US"/>
        </w:rPr>
        <w:t> </w:t>
      </w:r>
      <w:r w:rsidRPr="00111086">
        <w:rPr>
          <w:kern w:val="28"/>
        </w:rPr>
        <w:t>Семчук // Вiсн. асоц. акуш</w:t>
      </w:r>
      <w:proofErr w:type="gramStart"/>
      <w:r w:rsidRPr="00111086">
        <w:rPr>
          <w:kern w:val="28"/>
        </w:rPr>
        <w:t>.-</w:t>
      </w:r>
      <w:proofErr w:type="gramEnd"/>
      <w:r w:rsidRPr="00111086">
        <w:rPr>
          <w:kern w:val="28"/>
        </w:rPr>
        <w:t>гiн. України. — 2000. — № 4. — С.</w:t>
      </w:r>
      <w:r w:rsidRPr="00111086">
        <w:rPr>
          <w:kern w:val="28"/>
          <w:lang w:val="en-US"/>
        </w:rPr>
        <w:t> </w:t>
      </w:r>
      <w:r w:rsidRPr="00111086">
        <w:rPr>
          <w:kern w:val="28"/>
        </w:rPr>
        <w:t>49–53.</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Ткаченко</w:t>
      </w:r>
      <w:r w:rsidRPr="00111086">
        <w:rPr>
          <w:kern w:val="28"/>
          <w:lang w:val="en-US"/>
        </w:rPr>
        <w:t> </w:t>
      </w:r>
      <w:r w:rsidRPr="00111086">
        <w:rPr>
          <w:kern w:val="28"/>
        </w:rPr>
        <w:t>В.</w:t>
      </w:r>
      <w:r w:rsidRPr="00111086">
        <w:rPr>
          <w:kern w:val="28"/>
          <w:lang w:val="en-US"/>
        </w:rPr>
        <w:t> </w:t>
      </w:r>
      <w:r w:rsidRPr="00111086">
        <w:rPr>
          <w:kern w:val="28"/>
        </w:rPr>
        <w:t>Б. Клiнiчнi та гемодинамiчнi аспекти лiкування преекламп</w:t>
      </w:r>
      <w:r w:rsidRPr="00111086">
        <w:rPr>
          <w:kern w:val="28"/>
        </w:rPr>
        <w:softHyphen/>
        <w:t xml:space="preserve">сiї легкого ступеня </w:t>
      </w:r>
      <w:r w:rsidRPr="00111086">
        <w:rPr>
          <w:kern w:val="28"/>
          <w:lang w:val="uk-UA"/>
        </w:rPr>
        <w:t>/</w:t>
      </w:r>
      <w:r w:rsidRPr="00111086">
        <w:rPr>
          <w:kern w:val="28"/>
        </w:rPr>
        <w:t xml:space="preserve"> В.</w:t>
      </w:r>
      <w:r w:rsidRPr="00111086">
        <w:rPr>
          <w:kern w:val="28"/>
          <w:lang w:val="en-US"/>
        </w:rPr>
        <w:t> </w:t>
      </w:r>
      <w:r w:rsidRPr="00111086">
        <w:rPr>
          <w:kern w:val="28"/>
        </w:rPr>
        <w:t>Б.</w:t>
      </w:r>
      <w:r w:rsidRPr="00111086">
        <w:rPr>
          <w:kern w:val="28"/>
          <w:lang w:val="en-US"/>
        </w:rPr>
        <w:t> </w:t>
      </w:r>
      <w:r w:rsidRPr="00111086">
        <w:rPr>
          <w:kern w:val="28"/>
        </w:rPr>
        <w:t>Ткаченко, С.</w:t>
      </w:r>
      <w:r w:rsidRPr="00111086">
        <w:rPr>
          <w:kern w:val="28"/>
          <w:lang w:val="en-US"/>
        </w:rPr>
        <w:t> </w:t>
      </w:r>
      <w:r w:rsidRPr="00111086">
        <w:rPr>
          <w:kern w:val="28"/>
        </w:rPr>
        <w:t>П.</w:t>
      </w:r>
      <w:r w:rsidRPr="00111086">
        <w:rPr>
          <w:kern w:val="28"/>
          <w:lang w:val="en-US"/>
        </w:rPr>
        <w:t> </w:t>
      </w:r>
      <w:r w:rsidRPr="00111086">
        <w:rPr>
          <w:kern w:val="28"/>
        </w:rPr>
        <w:t>Писарева // Вiсн. наук</w:t>
      </w:r>
      <w:proofErr w:type="gramStart"/>
      <w:r w:rsidRPr="00111086">
        <w:rPr>
          <w:kern w:val="28"/>
        </w:rPr>
        <w:t>.</w:t>
      </w:r>
      <w:proofErr w:type="gramEnd"/>
      <w:r w:rsidRPr="00111086">
        <w:rPr>
          <w:kern w:val="28"/>
        </w:rPr>
        <w:t xml:space="preserve"> </w:t>
      </w:r>
      <w:proofErr w:type="gramStart"/>
      <w:r w:rsidRPr="00111086">
        <w:rPr>
          <w:kern w:val="28"/>
        </w:rPr>
        <w:t>д</w:t>
      </w:r>
      <w:proofErr w:type="gramEnd"/>
      <w:r w:rsidRPr="00111086">
        <w:rPr>
          <w:kern w:val="28"/>
        </w:rPr>
        <w:t>ослiд. — 2003. — № 1. — С. 38–39.</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Ткаченко</w:t>
      </w:r>
      <w:r w:rsidRPr="00111086">
        <w:rPr>
          <w:kern w:val="28"/>
          <w:lang w:val="en-US"/>
        </w:rPr>
        <w:t> </w:t>
      </w:r>
      <w:r w:rsidRPr="00111086">
        <w:rPr>
          <w:kern w:val="28"/>
        </w:rPr>
        <w:t>В.</w:t>
      </w:r>
      <w:r w:rsidRPr="00111086">
        <w:rPr>
          <w:kern w:val="28"/>
          <w:lang w:val="en-US"/>
        </w:rPr>
        <w:t> </w:t>
      </w:r>
      <w:r w:rsidRPr="00111086">
        <w:rPr>
          <w:kern w:val="28"/>
        </w:rPr>
        <w:t>Б. Оц</w:t>
      </w:r>
      <w:proofErr w:type="gramStart"/>
      <w:r w:rsidRPr="00111086">
        <w:rPr>
          <w:kern w:val="28"/>
        </w:rPr>
        <w:t>i</w:t>
      </w:r>
      <w:proofErr w:type="gramEnd"/>
      <w:r w:rsidRPr="00111086">
        <w:rPr>
          <w:kern w:val="28"/>
        </w:rPr>
        <w:t xml:space="preserve">нка надiйностi способу лiкування прееклампсiї легкого та середнього ступеня тяжкостi iз застосуванням критерiїв доказової медицини </w:t>
      </w:r>
      <w:r w:rsidRPr="00111086">
        <w:rPr>
          <w:kern w:val="28"/>
          <w:lang w:val="uk-UA"/>
        </w:rPr>
        <w:t>/</w:t>
      </w:r>
      <w:r w:rsidRPr="00111086">
        <w:rPr>
          <w:kern w:val="28"/>
        </w:rPr>
        <w:t xml:space="preserve"> В.</w:t>
      </w:r>
      <w:r w:rsidRPr="00111086">
        <w:rPr>
          <w:kern w:val="28"/>
          <w:lang w:val="en-US"/>
        </w:rPr>
        <w:t> </w:t>
      </w:r>
      <w:r w:rsidRPr="00111086">
        <w:rPr>
          <w:kern w:val="28"/>
        </w:rPr>
        <w:t>Б.</w:t>
      </w:r>
      <w:r w:rsidRPr="00111086">
        <w:rPr>
          <w:kern w:val="28"/>
          <w:lang w:val="en-US"/>
        </w:rPr>
        <w:t> </w:t>
      </w:r>
      <w:r w:rsidRPr="00111086">
        <w:rPr>
          <w:kern w:val="28"/>
        </w:rPr>
        <w:t>Ткаченко, С</w:t>
      </w:r>
      <w:r w:rsidRPr="00111086">
        <w:rPr>
          <w:kern w:val="28"/>
          <w:lang w:val="uk-UA"/>
        </w:rPr>
        <w:t>.</w:t>
      </w:r>
      <w:r w:rsidRPr="00111086">
        <w:rPr>
          <w:kern w:val="28"/>
          <w:lang w:val="en-US"/>
        </w:rPr>
        <w:t> </w:t>
      </w:r>
      <w:r w:rsidRPr="00111086">
        <w:rPr>
          <w:kern w:val="28"/>
        </w:rPr>
        <w:t>П.</w:t>
      </w:r>
      <w:r w:rsidRPr="00111086">
        <w:rPr>
          <w:kern w:val="28"/>
          <w:lang w:val="en-US"/>
        </w:rPr>
        <w:t> </w:t>
      </w:r>
      <w:r w:rsidRPr="00111086">
        <w:rPr>
          <w:kern w:val="28"/>
        </w:rPr>
        <w:t>Писарева // Клiн. фармацiя. — 2003. — № 3. — С. 116–118.</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Хм</w:t>
      </w:r>
      <w:proofErr w:type="gramStart"/>
      <w:r w:rsidRPr="00111086">
        <w:rPr>
          <w:kern w:val="28"/>
        </w:rPr>
        <w:t>i</w:t>
      </w:r>
      <w:proofErr w:type="gramEnd"/>
      <w:r w:rsidRPr="00111086">
        <w:rPr>
          <w:kern w:val="28"/>
        </w:rPr>
        <w:t>ль</w:t>
      </w:r>
      <w:r w:rsidRPr="00111086">
        <w:rPr>
          <w:kern w:val="28"/>
          <w:lang w:val="en-US"/>
        </w:rPr>
        <w:t> </w:t>
      </w:r>
      <w:r w:rsidRPr="00111086">
        <w:rPr>
          <w:kern w:val="28"/>
        </w:rPr>
        <w:t>С.</w:t>
      </w:r>
      <w:r w:rsidRPr="00111086">
        <w:rPr>
          <w:kern w:val="28"/>
          <w:lang w:val="en-US"/>
        </w:rPr>
        <w:t> </w:t>
      </w:r>
      <w:r w:rsidRPr="00111086">
        <w:rPr>
          <w:kern w:val="28"/>
        </w:rPr>
        <w:t xml:space="preserve">В. Прееклампсiя i гiпертензивнi розлади: новi пiдходи до дiагностики i профилактики перинатальних ускладнень </w:t>
      </w:r>
      <w:r w:rsidRPr="00111086">
        <w:rPr>
          <w:kern w:val="28"/>
          <w:lang w:val="uk-UA"/>
        </w:rPr>
        <w:t>/</w:t>
      </w:r>
      <w:r w:rsidRPr="00111086">
        <w:rPr>
          <w:kern w:val="28"/>
        </w:rPr>
        <w:t xml:space="preserve"> С.</w:t>
      </w:r>
      <w:r w:rsidRPr="00111086">
        <w:rPr>
          <w:kern w:val="28"/>
          <w:lang w:val="uk-UA"/>
        </w:rPr>
        <w:t> </w:t>
      </w:r>
      <w:r w:rsidRPr="00111086">
        <w:rPr>
          <w:kern w:val="28"/>
        </w:rPr>
        <w:t>В.</w:t>
      </w:r>
      <w:r w:rsidRPr="00111086">
        <w:rPr>
          <w:kern w:val="28"/>
          <w:lang w:val="uk-UA"/>
        </w:rPr>
        <w:t> </w:t>
      </w:r>
      <w:r w:rsidRPr="00111086">
        <w:rPr>
          <w:kern w:val="28"/>
        </w:rPr>
        <w:t>Хмiль, I.</w:t>
      </w:r>
      <w:r w:rsidRPr="00111086">
        <w:rPr>
          <w:kern w:val="28"/>
          <w:lang w:val="uk-UA"/>
        </w:rPr>
        <w:t> </w:t>
      </w:r>
      <w:r w:rsidRPr="00111086">
        <w:rPr>
          <w:kern w:val="28"/>
        </w:rPr>
        <w:t>М.</w:t>
      </w:r>
      <w:r w:rsidRPr="00111086">
        <w:rPr>
          <w:kern w:val="28"/>
          <w:lang w:val="uk-UA"/>
        </w:rPr>
        <w:t> </w:t>
      </w:r>
      <w:r w:rsidRPr="00111086">
        <w:rPr>
          <w:kern w:val="28"/>
        </w:rPr>
        <w:t>Маланчин</w:t>
      </w:r>
      <w:r w:rsidRPr="00111086">
        <w:rPr>
          <w:iCs/>
          <w:kern w:val="28"/>
          <w:lang w:val="uk-UA"/>
        </w:rPr>
        <w:t> </w:t>
      </w:r>
      <w:r w:rsidRPr="00111086">
        <w:rPr>
          <w:kern w:val="28"/>
          <w:lang w:val="uk-UA"/>
        </w:rPr>
        <w:t>: зб. наук</w:t>
      </w:r>
      <w:proofErr w:type="gramStart"/>
      <w:r w:rsidRPr="00111086">
        <w:rPr>
          <w:kern w:val="28"/>
          <w:lang w:val="uk-UA"/>
        </w:rPr>
        <w:t>.</w:t>
      </w:r>
      <w:proofErr w:type="gramEnd"/>
      <w:r w:rsidRPr="00111086">
        <w:rPr>
          <w:kern w:val="28"/>
          <w:lang w:val="uk-UA"/>
        </w:rPr>
        <w:t xml:space="preserve"> </w:t>
      </w:r>
      <w:proofErr w:type="gramStart"/>
      <w:r w:rsidRPr="00111086">
        <w:rPr>
          <w:kern w:val="28"/>
          <w:lang w:val="uk-UA"/>
        </w:rPr>
        <w:t>п</w:t>
      </w:r>
      <w:proofErr w:type="gramEnd"/>
      <w:r w:rsidRPr="00111086">
        <w:rPr>
          <w:kern w:val="28"/>
          <w:lang w:val="uk-UA"/>
        </w:rPr>
        <w:t xml:space="preserve">раць </w:t>
      </w:r>
      <w:r w:rsidRPr="00111086">
        <w:rPr>
          <w:kern w:val="28"/>
          <w:lang w:val="uk-UA"/>
        </w:rPr>
        <w:lastRenderedPageBreak/>
        <w:t>Асоц. акушерів-гінекологів України</w:t>
      </w:r>
      <w:r w:rsidRPr="00111086">
        <w:rPr>
          <w:kern w:val="28"/>
        </w:rPr>
        <w:t>. — К.</w:t>
      </w:r>
      <w:proofErr w:type="gramStart"/>
      <w:r w:rsidRPr="00111086">
        <w:rPr>
          <w:kern w:val="28"/>
          <w:lang w:val="uk-UA"/>
        </w:rPr>
        <w:t> :</w:t>
      </w:r>
      <w:proofErr w:type="gramEnd"/>
      <w:r w:rsidRPr="00111086">
        <w:rPr>
          <w:kern w:val="28"/>
          <w:lang w:val="uk-UA"/>
        </w:rPr>
        <w:t xml:space="preserve"> Інтермед</w:t>
      </w:r>
      <w:r w:rsidRPr="00111086">
        <w:rPr>
          <w:kern w:val="28"/>
        </w:rPr>
        <w:t>, 2003. — С.304–307.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 xml:space="preserve">Чайка В. К. </w:t>
      </w:r>
      <w:r w:rsidRPr="00111086">
        <w:rPr>
          <w:kern w:val="28"/>
        </w:rPr>
        <w:t>Влияние озонотерапии на уровень биогенных аминов и про</w:t>
      </w:r>
      <w:r w:rsidRPr="00111086">
        <w:rPr>
          <w:kern w:val="28"/>
          <w:lang w:val="uk-UA"/>
        </w:rPr>
        <w:softHyphen/>
      </w:r>
      <w:r w:rsidRPr="00111086">
        <w:rPr>
          <w:kern w:val="28"/>
        </w:rPr>
        <w:t>ста</w:t>
      </w:r>
      <w:r w:rsidRPr="00111086">
        <w:rPr>
          <w:kern w:val="28"/>
          <w:lang w:val="uk-UA"/>
        </w:rPr>
        <w:softHyphen/>
      </w:r>
      <w:r w:rsidRPr="00111086">
        <w:rPr>
          <w:kern w:val="28"/>
        </w:rPr>
        <w:t>глан</w:t>
      </w:r>
      <w:r w:rsidRPr="00111086">
        <w:rPr>
          <w:kern w:val="28"/>
          <w:lang w:val="uk-UA"/>
        </w:rPr>
        <w:softHyphen/>
      </w:r>
      <w:r w:rsidRPr="00111086">
        <w:rPr>
          <w:kern w:val="28"/>
        </w:rPr>
        <w:t>динов у беременных с риском развития преэклампсии</w:t>
      </w:r>
      <w:r w:rsidRPr="00111086">
        <w:rPr>
          <w:kern w:val="28"/>
          <w:lang w:val="uk-UA"/>
        </w:rPr>
        <w:t xml:space="preserve"> /</w:t>
      </w:r>
      <w:r w:rsidRPr="00111086">
        <w:rPr>
          <w:kern w:val="28"/>
        </w:rPr>
        <w:t xml:space="preserve"> </w:t>
      </w:r>
      <w:r w:rsidRPr="00111086">
        <w:rPr>
          <w:kern w:val="28"/>
          <w:lang w:val="uk-UA"/>
        </w:rPr>
        <w:t xml:space="preserve">В. К. Чайка, И. В. Латышева </w:t>
      </w:r>
      <w:r w:rsidRPr="00111086">
        <w:rPr>
          <w:kern w:val="28"/>
        </w:rPr>
        <w:t>// Вестник физиотерапии и курорто</w:t>
      </w:r>
      <w:r w:rsidRPr="00111086">
        <w:rPr>
          <w:kern w:val="28"/>
          <w:lang w:val="uk-UA"/>
        </w:rPr>
        <w:softHyphen/>
      </w:r>
      <w:r w:rsidRPr="00111086">
        <w:rPr>
          <w:kern w:val="28"/>
        </w:rPr>
        <w:t>ло</w:t>
      </w:r>
      <w:r w:rsidRPr="00111086">
        <w:rPr>
          <w:kern w:val="28"/>
          <w:lang w:val="uk-UA"/>
        </w:rPr>
        <w:softHyphen/>
      </w:r>
      <w:r w:rsidRPr="00111086">
        <w:rPr>
          <w:kern w:val="28"/>
        </w:rPr>
        <w:t xml:space="preserve">гии. </w:t>
      </w:r>
      <w:r w:rsidRPr="00111086">
        <w:rPr>
          <w:kern w:val="28"/>
          <w:lang w:val="uk-UA"/>
        </w:rPr>
        <w:t>—</w:t>
      </w:r>
      <w:r w:rsidRPr="00111086">
        <w:rPr>
          <w:kern w:val="28"/>
        </w:rPr>
        <w:t xml:space="preserve"> 2005. </w:t>
      </w:r>
      <w:r w:rsidRPr="00111086">
        <w:rPr>
          <w:kern w:val="28"/>
          <w:lang w:val="uk-UA"/>
        </w:rPr>
        <w:t>—</w:t>
      </w:r>
      <w:r w:rsidRPr="00111086">
        <w:rPr>
          <w:kern w:val="28"/>
        </w:rPr>
        <w:t xml:space="preserve"> №</w:t>
      </w:r>
      <w:r w:rsidRPr="00111086">
        <w:rPr>
          <w:kern w:val="28"/>
          <w:lang w:val="uk-UA"/>
        </w:rPr>
        <w:t> </w:t>
      </w:r>
      <w:r w:rsidRPr="00111086">
        <w:rPr>
          <w:kern w:val="28"/>
        </w:rPr>
        <w:t>5 (</w:t>
      </w:r>
      <w:r w:rsidRPr="00111086">
        <w:rPr>
          <w:kern w:val="28"/>
          <w:lang w:val="uk-UA"/>
        </w:rPr>
        <w:t>с</w:t>
      </w:r>
      <w:r w:rsidRPr="00111086">
        <w:rPr>
          <w:kern w:val="28"/>
        </w:rPr>
        <w:t xml:space="preserve">пецвыпуск «Озонотерапия»). </w:t>
      </w:r>
      <w:r w:rsidRPr="00111086">
        <w:rPr>
          <w:kern w:val="28"/>
          <w:lang w:val="uk-UA"/>
        </w:rPr>
        <w:t>—</w:t>
      </w:r>
      <w:r w:rsidRPr="00111086">
        <w:rPr>
          <w:kern w:val="28"/>
        </w:rPr>
        <w:t xml:space="preserve"> С.</w:t>
      </w:r>
      <w:r w:rsidRPr="00111086">
        <w:rPr>
          <w:kern w:val="28"/>
          <w:lang w:val="uk-UA"/>
        </w:rPr>
        <w:t> </w:t>
      </w:r>
      <w:r w:rsidRPr="00111086">
        <w:rPr>
          <w:kern w:val="28"/>
        </w:rPr>
        <w:t>39–41.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Чайка В. К. Застосування озонотерапії для профілактики розвитку пре</w:t>
      </w:r>
      <w:r w:rsidRPr="00111086">
        <w:rPr>
          <w:kern w:val="28"/>
          <w:lang w:val="uk-UA"/>
        </w:rPr>
        <w:softHyphen/>
        <w:t>еклампсії та її ускладнень у вагітних високого ризику / В. К. Чайка, І. В. Ла</w:t>
      </w:r>
      <w:r w:rsidRPr="00111086">
        <w:rPr>
          <w:kern w:val="28"/>
          <w:lang w:val="uk-UA"/>
        </w:rPr>
        <w:softHyphen/>
        <w:t>ти</w:t>
      </w:r>
      <w:r w:rsidRPr="00111086">
        <w:rPr>
          <w:kern w:val="28"/>
          <w:lang w:val="uk-UA"/>
        </w:rPr>
        <w:softHyphen/>
        <w:t xml:space="preserve">шева, І. К. Акимова // </w:t>
      </w:r>
      <w:r w:rsidRPr="00111086">
        <w:rPr>
          <w:kern w:val="28"/>
        </w:rPr>
        <w:t>Проблемы, достижения и перспек</w:t>
      </w:r>
      <w:r w:rsidRPr="00111086">
        <w:rPr>
          <w:kern w:val="28"/>
        </w:rPr>
        <w:softHyphen/>
        <w:t>ти</w:t>
      </w:r>
      <w:r w:rsidRPr="00111086">
        <w:rPr>
          <w:kern w:val="28"/>
        </w:rPr>
        <w:softHyphen/>
        <w:t>вы развития медико-биологических наук и практического здравоохранения : Труды Крымско</w:t>
      </w:r>
      <w:r w:rsidRPr="00111086">
        <w:rPr>
          <w:kern w:val="28"/>
          <w:lang w:val="uk-UA"/>
        </w:rPr>
        <w:softHyphen/>
      </w:r>
      <w:r w:rsidRPr="00111086">
        <w:rPr>
          <w:kern w:val="28"/>
        </w:rPr>
        <w:t>го государственного медицинского университета им. С.И. Геор</w:t>
      </w:r>
      <w:r w:rsidRPr="00111086">
        <w:rPr>
          <w:kern w:val="28"/>
          <w:lang w:val="uk-UA"/>
        </w:rPr>
        <w:softHyphen/>
      </w:r>
      <w:r w:rsidRPr="00111086">
        <w:rPr>
          <w:kern w:val="28"/>
        </w:rPr>
        <w:t xml:space="preserve">гиевского. — 2008. </w:t>
      </w:r>
      <w:r w:rsidRPr="00111086">
        <w:rPr>
          <w:kern w:val="28"/>
          <w:lang w:val="uk-UA"/>
        </w:rPr>
        <w:t>—</w:t>
      </w:r>
      <w:r w:rsidRPr="00111086">
        <w:rPr>
          <w:kern w:val="28"/>
        </w:rPr>
        <w:t xml:space="preserve"> Т. 144, ч. </w:t>
      </w:r>
      <w:r w:rsidRPr="00111086">
        <w:rPr>
          <w:kern w:val="28"/>
          <w:lang w:val="uk-UA"/>
        </w:rPr>
        <w:t>ІІІ. — С. 264–266.</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lang w:val="uk-UA"/>
        </w:rPr>
        <w:t>Чайка В.</w:t>
      </w:r>
      <w:r w:rsidRPr="00111086">
        <w:rPr>
          <w:kern w:val="28"/>
          <w:lang w:val="en-US"/>
        </w:rPr>
        <w:t> </w:t>
      </w:r>
      <w:r w:rsidRPr="00111086">
        <w:rPr>
          <w:kern w:val="28"/>
          <w:lang w:val="uk-UA"/>
        </w:rPr>
        <w:t>К. Применение озонотерапии для профилактики преэклампсии у беременных группы риска / В.</w:t>
      </w:r>
      <w:r w:rsidRPr="00111086">
        <w:rPr>
          <w:kern w:val="28"/>
          <w:lang w:val="en-US"/>
        </w:rPr>
        <w:t> </w:t>
      </w:r>
      <w:r w:rsidRPr="00111086">
        <w:rPr>
          <w:kern w:val="28"/>
          <w:lang w:val="uk-UA"/>
        </w:rPr>
        <w:t>К.</w:t>
      </w:r>
      <w:r w:rsidRPr="00111086">
        <w:rPr>
          <w:kern w:val="28"/>
          <w:lang w:val="en-US"/>
        </w:rPr>
        <w:t> </w:t>
      </w:r>
      <w:r w:rsidRPr="00111086">
        <w:rPr>
          <w:kern w:val="28"/>
          <w:lang w:val="uk-UA"/>
        </w:rPr>
        <w:t>Чайка, И.</w:t>
      </w:r>
      <w:r w:rsidRPr="00111086">
        <w:rPr>
          <w:kern w:val="28"/>
          <w:lang w:val="en-US"/>
        </w:rPr>
        <w:t> </w:t>
      </w:r>
      <w:r w:rsidRPr="00111086">
        <w:rPr>
          <w:kern w:val="28"/>
          <w:lang w:val="uk-UA"/>
        </w:rPr>
        <w:t>В.</w:t>
      </w:r>
      <w:r w:rsidRPr="00111086">
        <w:rPr>
          <w:kern w:val="28"/>
          <w:lang w:val="en-US"/>
        </w:rPr>
        <w:t> </w:t>
      </w:r>
      <w:r w:rsidRPr="00111086">
        <w:rPr>
          <w:kern w:val="28"/>
          <w:lang w:val="uk-UA"/>
        </w:rPr>
        <w:t>Латышева, И.</w:t>
      </w:r>
      <w:r w:rsidRPr="00111086">
        <w:rPr>
          <w:kern w:val="28"/>
          <w:lang w:val="en-US"/>
        </w:rPr>
        <w:t> </w:t>
      </w:r>
      <w:r w:rsidRPr="00111086">
        <w:rPr>
          <w:kern w:val="28"/>
          <w:lang w:val="uk-UA"/>
        </w:rPr>
        <w:t>К.</w:t>
      </w:r>
      <w:r w:rsidRPr="00111086">
        <w:rPr>
          <w:kern w:val="28"/>
          <w:lang w:val="en-US"/>
        </w:rPr>
        <w:t> </w:t>
      </w:r>
      <w:r w:rsidRPr="00111086">
        <w:rPr>
          <w:kern w:val="28"/>
          <w:lang w:val="uk-UA"/>
        </w:rPr>
        <w:t>Акимо</w:t>
      </w:r>
      <w:r w:rsidRPr="00111086">
        <w:rPr>
          <w:kern w:val="28"/>
          <w:lang w:val="uk-UA"/>
        </w:rPr>
        <w:softHyphen/>
        <w:t>ва</w:t>
      </w:r>
      <w:r w:rsidRPr="00111086">
        <w:rPr>
          <w:iCs/>
          <w:kern w:val="28"/>
          <w:lang w:val="uk-UA"/>
        </w:rPr>
        <w:t> </w:t>
      </w:r>
      <w:r w:rsidRPr="00111086">
        <w:rPr>
          <w:kern w:val="28"/>
          <w:lang w:val="uk-UA"/>
        </w:rPr>
        <w:t>: зб. наук. праць Асоц. акушерів-гінекологів України. — К. : Інтермед, 2005. — С. 414–417.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uk-UA"/>
        </w:rPr>
      </w:pPr>
      <w:r w:rsidRPr="00111086">
        <w:rPr>
          <w:kern w:val="28"/>
          <w:lang w:val="uk-UA"/>
        </w:rPr>
        <w:t>Чайка В. К. Стан перекисного окислення ліпідів та показників гумораль</w:t>
      </w:r>
      <w:r w:rsidRPr="00111086">
        <w:rPr>
          <w:kern w:val="28"/>
          <w:lang w:val="uk-UA"/>
        </w:rPr>
        <w:softHyphen/>
        <w:t>них пресорно-депресорних механізмів у вагітних із різними варіантами гіпер</w:t>
      </w:r>
      <w:r w:rsidRPr="00111086">
        <w:rPr>
          <w:kern w:val="28"/>
          <w:lang w:val="uk-UA"/>
        </w:rPr>
        <w:softHyphen/>
        <w:t>тензивних розладів / В. К. Чайка, І. В. Латишева // Педіатрія, акушерство та гінекологія. — 2008. — № 2. — С. 71–74</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Шифман</w:t>
      </w:r>
      <w:r w:rsidRPr="00111086">
        <w:rPr>
          <w:kern w:val="28"/>
          <w:lang w:val="en-US"/>
        </w:rPr>
        <w:t> </w:t>
      </w:r>
      <w:r w:rsidRPr="00111086">
        <w:rPr>
          <w:kern w:val="28"/>
        </w:rPr>
        <w:t>Е.</w:t>
      </w:r>
      <w:r w:rsidRPr="00111086">
        <w:rPr>
          <w:kern w:val="28"/>
          <w:lang w:val="en-US"/>
        </w:rPr>
        <w:t> </w:t>
      </w:r>
      <w:r w:rsidRPr="00111086">
        <w:rPr>
          <w:kern w:val="28"/>
        </w:rPr>
        <w:t xml:space="preserve">М. Преэклампсия, эклампсия, </w:t>
      </w:r>
      <w:r w:rsidRPr="00111086">
        <w:rPr>
          <w:kern w:val="28"/>
          <w:lang w:val="en-US"/>
        </w:rPr>
        <w:t>HELLP</w:t>
      </w:r>
      <w:r w:rsidRPr="00111086">
        <w:rPr>
          <w:kern w:val="28"/>
        </w:rPr>
        <w:t>-синдром</w:t>
      </w:r>
      <w:r w:rsidRPr="00111086">
        <w:rPr>
          <w:kern w:val="28"/>
          <w:lang w:val="uk-UA"/>
        </w:rPr>
        <w:t xml:space="preserve"> /</w:t>
      </w:r>
      <w:r w:rsidRPr="00111086">
        <w:rPr>
          <w:kern w:val="28"/>
        </w:rPr>
        <w:t xml:space="preserve"> Е.</w:t>
      </w:r>
      <w:r w:rsidRPr="00111086">
        <w:rPr>
          <w:kern w:val="28"/>
          <w:lang w:val="en-US"/>
        </w:rPr>
        <w:t> </w:t>
      </w:r>
      <w:r w:rsidRPr="00111086">
        <w:rPr>
          <w:kern w:val="28"/>
        </w:rPr>
        <w:t>М.</w:t>
      </w:r>
      <w:r w:rsidRPr="00111086">
        <w:rPr>
          <w:kern w:val="28"/>
          <w:lang w:val="en-US"/>
        </w:rPr>
        <w:t> </w:t>
      </w:r>
      <w:r w:rsidRPr="00111086">
        <w:rPr>
          <w:kern w:val="28"/>
        </w:rPr>
        <w:t>Шиф</w:t>
      </w:r>
      <w:r w:rsidRPr="00111086">
        <w:rPr>
          <w:kern w:val="28"/>
        </w:rPr>
        <w:softHyphen/>
        <w:t>ман. — Петрозаводск</w:t>
      </w:r>
      <w:proofErr w:type="gramStart"/>
      <w:r w:rsidRPr="00111086">
        <w:rPr>
          <w:kern w:val="28"/>
        </w:rPr>
        <w:t> :</w:t>
      </w:r>
      <w:proofErr w:type="gramEnd"/>
      <w:r w:rsidRPr="00111086">
        <w:rPr>
          <w:kern w:val="28"/>
        </w:rPr>
        <w:t xml:space="preserve"> «ИнтелТек», 2002. — 432</w:t>
      </w:r>
      <w:r w:rsidRPr="00111086">
        <w:rPr>
          <w:kern w:val="28"/>
          <w:lang w:val="en-US"/>
        </w:rPr>
        <w:t> </w:t>
      </w:r>
      <w:r w:rsidRPr="00111086">
        <w:rPr>
          <w:kern w:val="28"/>
        </w:rPr>
        <w:t>с.</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Щербатюк</w:t>
      </w:r>
      <w:r w:rsidRPr="00111086">
        <w:rPr>
          <w:kern w:val="28"/>
          <w:lang w:val="en-US"/>
        </w:rPr>
        <w:t> </w:t>
      </w:r>
      <w:r w:rsidRPr="00111086">
        <w:rPr>
          <w:kern w:val="28"/>
        </w:rPr>
        <w:t>Т.</w:t>
      </w:r>
      <w:r w:rsidRPr="00111086">
        <w:rPr>
          <w:kern w:val="28"/>
          <w:lang w:val="en-US"/>
        </w:rPr>
        <w:t> </w:t>
      </w:r>
      <w:r w:rsidRPr="00111086">
        <w:rPr>
          <w:kern w:val="28"/>
        </w:rPr>
        <w:t xml:space="preserve">Г. Современное состояние и перспективы применения озона в медицине </w:t>
      </w:r>
      <w:r w:rsidRPr="00111086">
        <w:rPr>
          <w:kern w:val="28"/>
          <w:lang w:val="uk-UA"/>
        </w:rPr>
        <w:t>/</w:t>
      </w:r>
      <w:r w:rsidRPr="00111086">
        <w:rPr>
          <w:kern w:val="28"/>
        </w:rPr>
        <w:t xml:space="preserve"> Т.</w:t>
      </w:r>
      <w:r w:rsidRPr="00111086">
        <w:rPr>
          <w:kern w:val="28"/>
          <w:lang w:val="en-US"/>
        </w:rPr>
        <w:t> </w:t>
      </w:r>
      <w:r w:rsidRPr="00111086">
        <w:rPr>
          <w:kern w:val="28"/>
        </w:rPr>
        <w:t>Г.</w:t>
      </w:r>
      <w:r w:rsidRPr="00111086">
        <w:rPr>
          <w:kern w:val="28"/>
          <w:lang w:val="en-US"/>
        </w:rPr>
        <w:t> </w:t>
      </w:r>
      <w:r w:rsidRPr="00111086">
        <w:rPr>
          <w:kern w:val="28"/>
        </w:rPr>
        <w:t>Щербатюк, С.</w:t>
      </w:r>
      <w:r w:rsidRPr="00111086">
        <w:rPr>
          <w:kern w:val="28"/>
          <w:lang w:val="en-US"/>
        </w:rPr>
        <w:t> </w:t>
      </w:r>
      <w:r w:rsidRPr="00111086">
        <w:rPr>
          <w:kern w:val="28"/>
        </w:rPr>
        <w:t>П.</w:t>
      </w:r>
      <w:r w:rsidRPr="00111086">
        <w:rPr>
          <w:kern w:val="28"/>
          <w:lang w:val="en-US"/>
        </w:rPr>
        <w:t> </w:t>
      </w:r>
      <w:r w:rsidRPr="00111086">
        <w:rPr>
          <w:kern w:val="28"/>
        </w:rPr>
        <w:t>Алехина // Рос</w:t>
      </w:r>
      <w:proofErr w:type="gramStart"/>
      <w:r w:rsidRPr="00111086">
        <w:rPr>
          <w:kern w:val="28"/>
        </w:rPr>
        <w:t>.</w:t>
      </w:r>
      <w:proofErr w:type="gramEnd"/>
      <w:r w:rsidRPr="00111086">
        <w:rPr>
          <w:kern w:val="28"/>
        </w:rPr>
        <w:t xml:space="preserve"> </w:t>
      </w:r>
      <w:proofErr w:type="gramStart"/>
      <w:r w:rsidRPr="00111086">
        <w:rPr>
          <w:kern w:val="28"/>
        </w:rPr>
        <w:t>м</w:t>
      </w:r>
      <w:proofErr w:type="gramEnd"/>
      <w:r w:rsidRPr="00111086">
        <w:rPr>
          <w:kern w:val="28"/>
        </w:rPr>
        <w:t>ед. вести. — 2005. — Т. 10, № 2. — С. 59–61.</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Эрккола</w:t>
      </w:r>
      <w:r w:rsidRPr="00111086">
        <w:rPr>
          <w:kern w:val="28"/>
          <w:lang w:val="en-US"/>
        </w:rPr>
        <w:t> </w:t>
      </w:r>
      <w:r w:rsidRPr="00111086">
        <w:rPr>
          <w:kern w:val="28"/>
        </w:rPr>
        <w:t xml:space="preserve">Р. Преэклампсия : обзор </w:t>
      </w:r>
      <w:r w:rsidRPr="00111086">
        <w:rPr>
          <w:kern w:val="28"/>
          <w:lang w:val="uk-UA"/>
        </w:rPr>
        <w:t>/</w:t>
      </w:r>
      <w:r w:rsidRPr="00111086">
        <w:rPr>
          <w:kern w:val="28"/>
        </w:rPr>
        <w:t xml:space="preserve"> Р.</w:t>
      </w:r>
      <w:r w:rsidRPr="00111086">
        <w:rPr>
          <w:kern w:val="28"/>
          <w:lang w:val="en-US"/>
        </w:rPr>
        <w:t> </w:t>
      </w:r>
      <w:r w:rsidRPr="00111086">
        <w:rPr>
          <w:kern w:val="28"/>
        </w:rPr>
        <w:t>Эрккола // Журн. акуш. и жен</w:t>
      </w:r>
      <w:proofErr w:type="gramStart"/>
      <w:r w:rsidRPr="00111086">
        <w:rPr>
          <w:kern w:val="28"/>
        </w:rPr>
        <w:t>.</w:t>
      </w:r>
      <w:proofErr w:type="gramEnd"/>
      <w:r w:rsidRPr="00111086">
        <w:rPr>
          <w:kern w:val="28"/>
        </w:rPr>
        <w:t xml:space="preserve"> </w:t>
      </w:r>
      <w:proofErr w:type="gramStart"/>
      <w:r w:rsidRPr="00111086">
        <w:rPr>
          <w:kern w:val="28"/>
        </w:rPr>
        <w:t>б</w:t>
      </w:r>
      <w:proofErr w:type="gramEnd"/>
      <w:r w:rsidRPr="00111086">
        <w:rPr>
          <w:kern w:val="28"/>
        </w:rPr>
        <w:t>ол. — 2001. — Вып.</w:t>
      </w:r>
      <w:r w:rsidRPr="00111086">
        <w:rPr>
          <w:kern w:val="28"/>
          <w:lang w:val="en-US"/>
        </w:rPr>
        <w:t> </w:t>
      </w:r>
      <w:r w:rsidRPr="00111086">
        <w:rPr>
          <w:kern w:val="28"/>
        </w:rPr>
        <w:t>1. — С.</w:t>
      </w:r>
      <w:r w:rsidRPr="00111086">
        <w:rPr>
          <w:kern w:val="28"/>
          <w:lang w:val="en-US"/>
        </w:rPr>
        <w:t> </w:t>
      </w:r>
      <w:r w:rsidRPr="00111086">
        <w:rPr>
          <w:kern w:val="28"/>
        </w:rPr>
        <w:t>87–97.</w:t>
      </w:r>
    </w:p>
    <w:p w:rsidR="00A93016" w:rsidRPr="00111086" w:rsidRDefault="00A93016" w:rsidP="0027539A">
      <w:pPr>
        <w:widowControl w:val="0"/>
        <w:numPr>
          <w:ilvl w:val="0"/>
          <w:numId w:val="69"/>
        </w:numPr>
        <w:tabs>
          <w:tab w:val="clear" w:pos="720"/>
          <w:tab w:val="num" w:pos="560"/>
        </w:tabs>
        <w:suppressAutoHyphens w:val="0"/>
        <w:autoSpaceDE w:val="0"/>
        <w:autoSpaceDN w:val="0"/>
        <w:adjustRightInd w:val="0"/>
        <w:spacing w:line="360" w:lineRule="auto"/>
        <w:ind w:left="560" w:hanging="560"/>
        <w:jc w:val="both"/>
        <w:rPr>
          <w:kern w:val="28"/>
        </w:rPr>
      </w:pPr>
      <w:r w:rsidRPr="00111086">
        <w:rPr>
          <w:kern w:val="28"/>
        </w:rPr>
        <w:t>Якуб</w:t>
      </w:r>
      <w:r w:rsidRPr="00111086">
        <w:rPr>
          <w:kern w:val="28"/>
          <w:lang w:val="en-US"/>
        </w:rPr>
        <w:t> </w:t>
      </w:r>
      <w:r w:rsidRPr="00111086">
        <w:rPr>
          <w:kern w:val="28"/>
        </w:rPr>
        <w:t xml:space="preserve">М. Характеристики состояния гемодинамики в течение беременности при риске преэклампсии </w:t>
      </w:r>
      <w:r w:rsidRPr="00111086">
        <w:rPr>
          <w:kern w:val="28"/>
          <w:lang w:val="uk-UA"/>
        </w:rPr>
        <w:t>/</w:t>
      </w:r>
      <w:r w:rsidRPr="00111086">
        <w:rPr>
          <w:kern w:val="28"/>
        </w:rPr>
        <w:t xml:space="preserve"> М.</w:t>
      </w:r>
      <w:r w:rsidRPr="00111086">
        <w:rPr>
          <w:kern w:val="28"/>
          <w:lang w:val="en-US"/>
        </w:rPr>
        <w:t> </w:t>
      </w:r>
      <w:r w:rsidRPr="00111086">
        <w:rPr>
          <w:kern w:val="28"/>
        </w:rPr>
        <w:t>Якуб // Укр. журн. гематол. та трансфуз</w:t>
      </w:r>
      <w:r w:rsidRPr="00111086">
        <w:rPr>
          <w:kern w:val="28"/>
          <w:lang w:val="uk-UA"/>
        </w:rPr>
        <w:t>і</w:t>
      </w:r>
      <w:r w:rsidRPr="00111086">
        <w:rPr>
          <w:kern w:val="28"/>
        </w:rPr>
        <w:t xml:space="preserve">ол. — 2002. — </w:t>
      </w:r>
      <w:r w:rsidRPr="00111086">
        <w:rPr>
          <w:kern w:val="28"/>
          <w:lang w:val="uk-UA"/>
        </w:rPr>
        <w:t>№ </w:t>
      </w:r>
      <w:r w:rsidRPr="00111086">
        <w:rPr>
          <w:kern w:val="28"/>
        </w:rPr>
        <w:t>2. — С. 43–47.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 case-control study of oxidized low density lipoproteins and preeclampsia risk / S. E. Sanchez, M. A. Williams, M. Muy-Rivera [et al.] // Gynecol. Endocrinol. — 2005. — Vol. 21, N 4. — </w:t>
      </w:r>
      <w:proofErr w:type="gramStart"/>
      <w:r w:rsidRPr="00111086">
        <w:rPr>
          <w:kern w:val="28"/>
          <w:lang w:val="en-US"/>
        </w:rPr>
        <w:t>Р. 193</w:t>
      </w:r>
      <w:proofErr w:type="gramEnd"/>
      <w:r w:rsidRPr="00111086">
        <w:rPr>
          <w:kern w:val="28"/>
          <w:lang w:val="en-US"/>
        </w:rPr>
        <w:t>–199.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A comprehensive study of oxidative stress and antioxidant status in pre</w:t>
      </w:r>
      <w:r w:rsidRPr="00111086">
        <w:rPr>
          <w:kern w:val="28"/>
          <w:lang w:val="en-US"/>
        </w:rPr>
        <w:softHyphen/>
        <w:t xml:space="preserve">eclampsia and normal pregnancy / E. Llurba, E. Gratacos, P. Martin-Gallan [et al.] // Free Radic. Biol. Med. — 2004. — Vol. 37, N 4. — </w:t>
      </w:r>
      <w:proofErr w:type="gramStart"/>
      <w:r w:rsidRPr="00111086">
        <w:rPr>
          <w:kern w:val="28"/>
          <w:lang w:val="en-US"/>
        </w:rPr>
        <w:t>Р. 557</w:t>
      </w:r>
      <w:proofErr w:type="gramEnd"/>
      <w:r w:rsidRPr="00111086">
        <w:rPr>
          <w:kern w:val="28"/>
          <w:lang w:val="en-US"/>
        </w:rPr>
        <w:t>–570.</w:t>
      </w:r>
    </w:p>
    <w:p w:rsidR="00A93016" w:rsidRPr="00111086" w:rsidRDefault="00A93016" w:rsidP="00A93016">
      <w:pPr>
        <w:tabs>
          <w:tab w:val="left" w:pos="1080"/>
        </w:tabs>
        <w:autoSpaceDE w:val="0"/>
        <w:autoSpaceDN w:val="0"/>
        <w:adjustRightInd w:val="0"/>
        <w:rPr>
          <w:kern w:val="28"/>
          <w:lang w:val="uk-UA"/>
        </w:rPr>
      </w:pPr>
    </w:p>
    <w:p w:rsidR="00A93016" w:rsidRPr="00111086" w:rsidRDefault="00A93016" w:rsidP="00A93016">
      <w:pPr>
        <w:tabs>
          <w:tab w:val="left" w:pos="1080"/>
        </w:tabs>
        <w:autoSpaceDE w:val="0"/>
        <w:autoSpaceDN w:val="0"/>
        <w:adjustRightInd w:val="0"/>
        <w:rPr>
          <w:kern w:val="28"/>
          <w:lang w:val="uk-UA"/>
        </w:rPr>
      </w:pPr>
    </w:p>
    <w:p w:rsidR="00A93016" w:rsidRPr="00111086" w:rsidRDefault="00A93016" w:rsidP="00A93016">
      <w:pPr>
        <w:tabs>
          <w:tab w:val="left" w:pos="1080"/>
        </w:tabs>
        <w:autoSpaceDE w:val="0"/>
        <w:autoSpaceDN w:val="0"/>
        <w:adjustRightInd w:val="0"/>
        <w:rPr>
          <w:kern w:val="28"/>
          <w:lang w:val="en-US"/>
        </w:rPr>
      </w:pP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A novel approach to first-trimester screening for early pre-eclampsia combining serum PP-13 and Doppler ultrasound / K. H. Nicolaides, R. Bindra, O. M. Turan [et al.] // Ultrasound Obstet. Gynecol. — 2006. — Vol. 27, N 1. — P. 13–17.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 prospective analysis of the role of uterine artery Doppler waveform notching in the assessment of at-risk pregnancies / A. El Hamedi, J. Shillito, N. A. Simpson [et al.] // </w:t>
      </w:r>
      <w:r w:rsidRPr="00111086">
        <w:rPr>
          <w:iCs/>
          <w:kern w:val="28"/>
          <w:lang w:val="en-US"/>
        </w:rPr>
        <w:t xml:space="preserve">Hypertens. Pregnancy. — </w:t>
      </w:r>
      <w:r w:rsidRPr="00111086">
        <w:rPr>
          <w:kern w:val="28"/>
          <w:lang w:val="en-US"/>
        </w:rPr>
        <w:t>2005. — Vol. </w:t>
      </w:r>
      <w:r w:rsidRPr="00111086">
        <w:rPr>
          <w:bCs/>
          <w:kern w:val="28"/>
          <w:lang w:val="en-US"/>
        </w:rPr>
        <w:t>24, N 2. — P. </w:t>
      </w:r>
      <w:r w:rsidRPr="00111086">
        <w:rPr>
          <w:kern w:val="28"/>
          <w:lang w:val="en-US"/>
        </w:rPr>
        <w:t>137–145.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 prospective study of early-pregnancy plasma malondialdehyde concentration and risk of preeclampsia / C. B. Rudra, C. Qiu, R. M. David [et al.] // Clin. Biochem. — 2006. — Vol. 39, N 7. — </w:t>
      </w:r>
      <w:proofErr w:type="gramStart"/>
      <w:r w:rsidRPr="00111086">
        <w:rPr>
          <w:kern w:val="28"/>
          <w:lang w:val="en-US"/>
        </w:rPr>
        <w:t>Р. 722</w:t>
      </w:r>
      <w:proofErr w:type="gramEnd"/>
      <w:r w:rsidRPr="00111086">
        <w:rPr>
          <w:kern w:val="28"/>
          <w:lang w:val="en-US"/>
        </w:rPr>
        <w:t xml:space="preserve">–726.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rFonts w:cs="AdvTT5843c571"/>
          <w:kern w:val="28"/>
          <w:lang w:val="en-US"/>
        </w:rPr>
        <w:t>ACOG Technical Bulletin. Management of preeclampsia. Pamphlet #91. –Washington (DC</w:t>
      </w:r>
      <w:proofErr w:type="gramStart"/>
      <w:r w:rsidRPr="00111086">
        <w:rPr>
          <w:rFonts w:cs="AdvTT5843c571"/>
          <w:kern w:val="28"/>
          <w:lang w:val="en-US"/>
        </w:rPr>
        <w:t>) :</w:t>
      </w:r>
      <w:proofErr w:type="gramEnd"/>
      <w:r w:rsidRPr="00111086">
        <w:rPr>
          <w:rFonts w:cs="AdvTT5843c571"/>
          <w:kern w:val="28"/>
          <w:lang w:val="en-US"/>
        </w:rPr>
        <w:t xml:space="preserve"> American College of Obstetricians and Gynecologists, 1996</w:t>
      </w:r>
      <w:r w:rsidRPr="00111086">
        <w:rPr>
          <w:kern w:val="28"/>
          <w:lang w:val="en-US"/>
        </w:rPr>
        <w:t>. — 138 p.</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Amino thiols, detoxification and oxidative stress in pre-eclampsia and other disorders of pregnancy / M. T. Raijmakers, W. H. Peters, E. A. Steegers [et al.] // Curr. Pharm. Des. — 2005. — Vol. 11, N 6. — </w:t>
      </w:r>
      <w:proofErr w:type="gramStart"/>
      <w:r w:rsidRPr="00111086">
        <w:rPr>
          <w:kern w:val="28"/>
          <w:lang w:val="en-US"/>
        </w:rPr>
        <w:t>Р. 711</w:t>
      </w:r>
      <w:proofErr w:type="gramEnd"/>
      <w:r w:rsidRPr="00111086">
        <w:rPr>
          <w:kern w:val="28"/>
          <w:lang w:val="en-US"/>
        </w:rPr>
        <w:t>–734.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An integrated model for the prediction of preeclampsia using maternal factors and uterine artery Doppler velocimetry in unselected low-risk women / C. K. H. Yu, G. C. S. Smith, A. T. Papageorghiou [et al.] // Am. J. Obstet. Gynecol. — 2005. — Vol. 193, N 2. — </w:t>
      </w:r>
      <w:proofErr w:type="gramStart"/>
      <w:r w:rsidRPr="00111086">
        <w:rPr>
          <w:kern w:val="28"/>
          <w:lang w:val="en-US"/>
        </w:rPr>
        <w:t>Р. 429</w:t>
      </w:r>
      <w:proofErr w:type="gramEnd"/>
      <w:r w:rsidRPr="00111086">
        <w:rPr>
          <w:kern w:val="28"/>
          <w:lang w:val="en-US"/>
        </w:rPr>
        <w:t>–436.</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bCs/>
          <w:kern w:val="28"/>
          <w:lang w:val="en-US"/>
        </w:rPr>
      </w:pPr>
      <w:r w:rsidRPr="00111086">
        <w:rPr>
          <w:bCs/>
          <w:kern w:val="28"/>
          <w:lang w:val="en-US"/>
        </w:rPr>
        <w:t xml:space="preserve">Antiplatelet agents for preventing pre-eclampsia and its complications </w:t>
      </w:r>
      <w:r w:rsidRPr="00111086">
        <w:rPr>
          <w:kern w:val="28"/>
          <w:lang w:val="en-US"/>
        </w:rPr>
        <w:t>[</w:t>
      </w:r>
      <w:r w:rsidRPr="00111086">
        <w:rPr>
          <w:kern w:val="28"/>
          <w:lang w:val="uk-UA"/>
        </w:rPr>
        <w:t>Електронний ресурс</w:t>
      </w:r>
      <w:r w:rsidRPr="00111086">
        <w:rPr>
          <w:kern w:val="28"/>
          <w:lang w:val="en-US"/>
        </w:rPr>
        <w:t xml:space="preserve">] </w:t>
      </w:r>
      <w:r w:rsidRPr="00111086">
        <w:rPr>
          <w:bCs/>
          <w:kern w:val="28"/>
          <w:lang w:val="en-US"/>
        </w:rPr>
        <w:t xml:space="preserve">/ L. Duley, D. J. Henderson-Smart, M. Knight [et al.] // </w:t>
      </w:r>
      <w:r w:rsidRPr="00111086">
        <w:rPr>
          <w:kern w:val="28"/>
          <w:lang w:val="en-US"/>
        </w:rPr>
        <w:t xml:space="preserve">Cochrane Database Syst. Rev. — </w:t>
      </w:r>
      <w:r w:rsidRPr="00111086">
        <w:rPr>
          <w:bCs/>
          <w:kern w:val="28"/>
          <w:lang w:val="en-US"/>
        </w:rPr>
        <w:t xml:space="preserve">2003.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w:t>
      </w:r>
      <w:r w:rsidRPr="00111086">
        <w:rPr>
          <w:bCs/>
          <w:kern w:val="28"/>
          <w:lang w:val="en-US"/>
        </w:rPr>
        <w:t>004659).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Aspirin (100 mg) used for prevention of preeclampsia in nulliparous women: the Essai Regional Aspirine Mere-Enfant study (Part 1) / D. Subtil, P. Goeusse, F. Puech [et al.] // J. Obstet. Gynecol. — 2003. — Vol. 110, N 5. — P. 475–484. </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Aspirin for Prevention of Preeclampsia in Women With Historical Risk </w:t>
      </w:r>
      <w:proofErr w:type="gramStart"/>
      <w:r w:rsidRPr="00111086">
        <w:rPr>
          <w:kern w:val="28"/>
          <w:lang w:val="en-US"/>
        </w:rPr>
        <w:t>Factors :</w:t>
      </w:r>
      <w:proofErr w:type="gramEnd"/>
      <w:r w:rsidRPr="00111086">
        <w:rPr>
          <w:kern w:val="28"/>
          <w:lang w:val="en-US"/>
        </w:rPr>
        <w:t xml:space="preserve"> a Systematic Review / </w:t>
      </w:r>
      <w:r w:rsidRPr="00111086">
        <w:rPr>
          <w:bCs/>
          <w:kern w:val="28"/>
          <w:lang w:val="en-US"/>
        </w:rPr>
        <w:t xml:space="preserve">A. Coomarasamy, H. Honest, S. Papaioannou [et al.] // </w:t>
      </w:r>
      <w:r w:rsidRPr="00111086">
        <w:rPr>
          <w:kern w:val="28"/>
          <w:lang w:val="en-US"/>
        </w:rPr>
        <w:t>Obstet. Gynecol. — 2003. — Vol. 101, N 6. — P. 1319–1332</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Aspirin for the prevention of preeclampsia in women with abnormal uterine artery </w:t>
      </w:r>
      <w:proofErr w:type="gramStart"/>
      <w:r w:rsidRPr="00111086">
        <w:rPr>
          <w:kern w:val="28"/>
          <w:lang w:val="en-US"/>
        </w:rPr>
        <w:t>Doppler :</w:t>
      </w:r>
      <w:proofErr w:type="gramEnd"/>
      <w:r w:rsidRPr="00111086">
        <w:rPr>
          <w:kern w:val="28"/>
          <w:lang w:val="en-US"/>
        </w:rPr>
        <w:t xml:space="preserve"> a meta-analysis / A. Coomarasamy, S. Papaioannou, H. Gee [et al.] // Obstet. Gynecol. — 2001. — Vol. 98, N 5 (Pt. 1). — P. 861–866.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Assessment of risk for the development of pre-eclampsia by maternal characteristics and uterine artery Doppler / A. T. Papageorghiou, C. K. Yu, I. E. Erasmus [et al.] // Br. J. Obstet. Gynecol. — 2005. — Vol. 112, N 6. — P. 703–709.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rFonts w:cs="Times-Roman"/>
          <w:kern w:val="28"/>
          <w:lang w:val="en-US"/>
        </w:rPr>
        <w:lastRenderedPageBreak/>
        <w:t xml:space="preserve">Australasian Society for the Study of Hypertension in Pregnancy. Management of hypertension in </w:t>
      </w:r>
      <w:proofErr w:type="gramStart"/>
      <w:r w:rsidRPr="00111086">
        <w:rPr>
          <w:rFonts w:cs="Times-Roman"/>
          <w:kern w:val="28"/>
          <w:lang w:val="en-US"/>
        </w:rPr>
        <w:t>pregnancy :</w:t>
      </w:r>
      <w:proofErr w:type="gramEnd"/>
      <w:r w:rsidRPr="00111086">
        <w:rPr>
          <w:rFonts w:cs="Times-Roman"/>
          <w:kern w:val="28"/>
          <w:lang w:val="en-US"/>
        </w:rPr>
        <w:t xml:space="preserve"> executive summary // </w:t>
      </w:r>
      <w:r w:rsidRPr="00111086">
        <w:rPr>
          <w:rFonts w:cs="Times-Italic"/>
          <w:iCs/>
          <w:kern w:val="28"/>
          <w:lang w:val="en-US"/>
        </w:rPr>
        <w:t xml:space="preserve">Med. J. Aust. — </w:t>
      </w:r>
      <w:r w:rsidRPr="00111086">
        <w:rPr>
          <w:rFonts w:cs="Times-Roman"/>
          <w:kern w:val="28"/>
          <w:lang w:val="en-US"/>
        </w:rPr>
        <w:t>1993. — Vol. 158, N 2. — P. 700–702.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Bainbridge S. A. Direct placental effects of cigarette smoke protect women from pre-eclampsia: the specific roles of carbon monoxide and antioxidant systems in the placenta / S. A. Bainbridge, E. H. Sidle, G. N. Smith // Med. Hypotheses. — 2005. — Vol. 64, N 1. — P. 17–27.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Barbados Low Dose Aspirin Study in Pregnancy (BLASP) : a randomised trial for the prevention of pre-eclampsia and its complications / Y. E. Rotchell, J. K. Cruickshank, M. P. Gay [et al.] // Br. J. Obstet. Gynaecol. — 1998. — Vol. 105, N 3. — Р. 286–292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Bhattacharya S. The incidence of severe complications of preeclampsia / S. Bhattacharya, D. M. Campbell // </w:t>
      </w:r>
      <w:r w:rsidRPr="00111086">
        <w:rPr>
          <w:iCs/>
          <w:kern w:val="28"/>
          <w:lang w:val="en-US"/>
        </w:rPr>
        <w:t xml:space="preserve">Hypertens. Pregnancy. — </w:t>
      </w:r>
      <w:r w:rsidRPr="00111086">
        <w:rPr>
          <w:kern w:val="28"/>
          <w:lang w:val="en-US"/>
        </w:rPr>
        <w:t>2005. — Vol. </w:t>
      </w:r>
      <w:r w:rsidRPr="00111086">
        <w:rPr>
          <w:bCs/>
          <w:kern w:val="28"/>
          <w:lang w:val="en-US"/>
        </w:rPr>
        <w:t>24. — P. </w:t>
      </w:r>
      <w:r w:rsidRPr="00111086">
        <w:rPr>
          <w:kern w:val="28"/>
          <w:lang w:val="en-US"/>
        </w:rPr>
        <w:t>181–190.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Birth Weight and Subsequent Cholesterol Levels: Exploration of the «Fetal Origins» Hypothesis / R. Huxley, C. G. Owen, P. H. Whincup [et al.] // JAMA. — 2004. — Vol. 292, N 22. — P. 2755–2764.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Births: final data for 1999 / S. J. Ventura, S. C. Curtin, F. Menacker, B. E. Hamilton </w:t>
      </w:r>
      <w:r w:rsidRPr="00111086">
        <w:rPr>
          <w:iCs/>
          <w:kern w:val="28"/>
          <w:lang w:val="en-US"/>
        </w:rPr>
        <w:t xml:space="preserve">// National Vital Statistics Reports. — </w:t>
      </w:r>
      <w:r w:rsidRPr="00111086">
        <w:rPr>
          <w:kern w:val="28"/>
          <w:lang w:val="en-US"/>
        </w:rPr>
        <w:t>2001. — 49 p.</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Brief overview of maternal triglycerides as a risk factor for pre-eclampsia / J. G. Ray, P. Diamond, G. Singh [et al.] // Br. J. Obstet. Gynecol. — 2006. — Vol. 113, N 4. — P. 379–386.</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Calcium supplementation and the risk of preeclampsia in Ecuadorian pregnant teenagers / P. Lopez-Jaramillo, F. Delgado, P. Jacoine [et al.] // Obstet. Gynecol. — 1997. — Vol. 90, N 2. — P. 162–167. </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Calcium supplementation during pregnancy for preventing hypertensive disorders and related problems [</w:t>
      </w:r>
      <w:r w:rsidRPr="00111086">
        <w:rPr>
          <w:kern w:val="28"/>
          <w:lang w:val="uk-UA"/>
        </w:rPr>
        <w:t>Електронний ресурс</w:t>
      </w:r>
      <w:r w:rsidRPr="00111086">
        <w:rPr>
          <w:kern w:val="28"/>
          <w:lang w:val="en-US"/>
        </w:rPr>
        <w:t>] / G. J. Hofmeyr, A. N. Atallah, L. Duley // Cochrane Database Syst. Rev. — 2006. — N 3. —</w:t>
      </w:r>
      <w:r w:rsidRPr="00111086">
        <w:rPr>
          <w:kern w:val="28"/>
          <w:lang w:val="uk-UA"/>
        </w:rPr>
        <w:t xml:space="preserve"> </w:t>
      </w:r>
      <w:proofErr w:type="gramStart"/>
      <w:r w:rsidRPr="00111086">
        <w:rPr>
          <w:kern w:val="28"/>
          <w:lang w:val="uk-UA"/>
        </w:rPr>
        <w:t>електрон</w:t>
      </w:r>
      <w:proofErr w:type="gramEnd"/>
      <w:r w:rsidRPr="00111086">
        <w:rPr>
          <w:kern w:val="28"/>
          <w:lang w:val="uk-UA"/>
        </w:rPr>
        <w:t>. опт. диск (</w:t>
      </w:r>
      <w:r w:rsidRPr="00111086">
        <w:rPr>
          <w:kern w:val="28"/>
          <w:lang w:val="en-US"/>
        </w:rPr>
        <w:t>CD</w:t>
      </w:r>
      <w:r w:rsidRPr="00111086">
        <w:rPr>
          <w:kern w:val="28"/>
          <w:lang w:val="en-US"/>
        </w:rPr>
        <w:noBreakHyphen/>
        <w:t>ROM 001059</w:t>
      </w:r>
      <w:r w:rsidRPr="00111086">
        <w:rPr>
          <w:kern w:val="28"/>
          <w:lang w:val="uk-UA"/>
        </w:rPr>
        <w:t>)</w:t>
      </w:r>
      <w:r w:rsidRPr="00111086">
        <w:rPr>
          <w:kern w:val="28"/>
          <w:lang w:val="en-US"/>
        </w:rPr>
        <w:t>.</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Calcium supplementation in nulliparous women for the prevention of pregnancy-induced hypertension, preeclampsia and preterm birth : an Australian randomized trial / C. A. Crowther, J. E. Hiller, B. Pridmore [et al.] // Aust. N. Z. J. Obstet. Gynaecol. — 1999. — Vol. 39, N 1. — P. 12–18. </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Calcium supplementation to prevent hypertensive disorders of pregnancy / J. M. Belizan, J. Villar, L. Gonzalez [et al.] // N. Engl. J. Med. — 1991. — Vol. 325, N 20. — P. 1399–1405.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Changes in endothelial function precede the clinical disease in women in whom preeclampsia develops / F. Khan, J. J. Belch, M. MacLeod [et al.] // Hypertension. — 2005. — Vol. 46, N 5. — </w:t>
      </w:r>
      <w:proofErr w:type="gramStart"/>
      <w:r w:rsidRPr="00111086">
        <w:rPr>
          <w:kern w:val="28"/>
          <w:lang w:val="en-US"/>
        </w:rPr>
        <w:t>Р. 1123</w:t>
      </w:r>
      <w:proofErr w:type="gramEnd"/>
      <w:r w:rsidRPr="00111086">
        <w:rPr>
          <w:kern w:val="28"/>
          <w:lang w:val="en-US"/>
        </w:rPr>
        <w:t>–1128.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 xml:space="preserve">Cigarette smoking during pregnancy and risk of </w:t>
      </w:r>
      <w:proofErr w:type="gramStart"/>
      <w:r w:rsidRPr="00111086">
        <w:rPr>
          <w:kern w:val="28"/>
          <w:lang w:val="en-US"/>
        </w:rPr>
        <w:t>preeclampsia :</w:t>
      </w:r>
      <w:proofErr w:type="gramEnd"/>
      <w:r w:rsidRPr="00111086">
        <w:rPr>
          <w:kern w:val="28"/>
          <w:lang w:val="en-US"/>
        </w:rPr>
        <w:t xml:space="preserve"> a systematic review / A. Conde-Agudelo, F. Althabe, J. M. Belizan [et al.] // Am. J. Obstet. Gynecol. — 1999. — Vol. 181, N 4. — </w:t>
      </w:r>
      <w:proofErr w:type="gramStart"/>
      <w:r w:rsidRPr="00111086">
        <w:rPr>
          <w:kern w:val="28"/>
          <w:lang w:val="en-US"/>
        </w:rPr>
        <w:t>Р. 1026</w:t>
      </w:r>
      <w:proofErr w:type="gramEnd"/>
      <w:r w:rsidRPr="00111086">
        <w:rPr>
          <w:kern w:val="28"/>
          <w:lang w:val="en-US"/>
        </w:rPr>
        <w:t>–1035.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CLASP (Collaborative Low-dose Aspirin Study in Pregnancy) Collaborative Group. </w:t>
      </w:r>
      <w:proofErr w:type="gramStart"/>
      <w:r w:rsidRPr="00111086">
        <w:rPr>
          <w:kern w:val="28"/>
          <w:lang w:val="en-US"/>
        </w:rPr>
        <w:t>CLASP :</w:t>
      </w:r>
      <w:proofErr w:type="gramEnd"/>
      <w:r w:rsidRPr="00111086">
        <w:rPr>
          <w:kern w:val="28"/>
          <w:lang w:val="en-US"/>
        </w:rPr>
        <w:t xml:space="preserve"> a randomised trial of low-dose aspirin for the prevention and treatment of pre-eclampsia among 9364 pregnant women // Lancet. — 1994. — Vol. 343, N 8898. — </w:t>
      </w:r>
      <w:proofErr w:type="gramStart"/>
      <w:r w:rsidRPr="00111086">
        <w:rPr>
          <w:kern w:val="28"/>
          <w:lang w:val="en-US"/>
        </w:rPr>
        <w:t>Р. 619</w:t>
      </w:r>
      <w:proofErr w:type="gramEnd"/>
      <w:r w:rsidRPr="00111086">
        <w:rPr>
          <w:kern w:val="28"/>
          <w:lang w:val="en-US"/>
        </w:rPr>
        <w:t>–629.</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Combined vitamin C and E supplementation during pregnancy for pre</w:t>
      </w:r>
      <w:r w:rsidRPr="00111086">
        <w:rPr>
          <w:kern w:val="28"/>
          <w:lang w:val="uk-UA"/>
        </w:rPr>
        <w:softHyphen/>
      </w:r>
      <w:r w:rsidRPr="00111086">
        <w:rPr>
          <w:kern w:val="28"/>
          <w:lang w:val="en-US"/>
        </w:rPr>
        <w:t>eclam</w:t>
      </w:r>
      <w:r w:rsidRPr="00111086">
        <w:rPr>
          <w:kern w:val="28"/>
          <w:lang w:val="uk-UA"/>
        </w:rPr>
        <w:softHyphen/>
      </w:r>
      <w:r w:rsidRPr="00111086">
        <w:rPr>
          <w:kern w:val="28"/>
          <w:lang w:val="en-US"/>
        </w:rPr>
        <w:t>p</w:t>
      </w:r>
      <w:r w:rsidRPr="00111086">
        <w:rPr>
          <w:kern w:val="28"/>
          <w:lang w:val="uk-UA"/>
        </w:rPr>
        <w:softHyphen/>
      </w:r>
      <w:r w:rsidRPr="00111086">
        <w:rPr>
          <w:kern w:val="28"/>
          <w:lang w:val="en-US"/>
        </w:rPr>
        <w:t xml:space="preserve">sia </w:t>
      </w:r>
      <w:proofErr w:type="gramStart"/>
      <w:r w:rsidRPr="00111086">
        <w:rPr>
          <w:kern w:val="28"/>
          <w:lang w:val="en-US"/>
        </w:rPr>
        <w:t>prevention :</w:t>
      </w:r>
      <w:proofErr w:type="gramEnd"/>
      <w:r w:rsidRPr="00111086">
        <w:rPr>
          <w:kern w:val="28"/>
          <w:lang w:val="en-US"/>
        </w:rPr>
        <w:t xml:space="preserve"> a systematic review / N. P. Polyzos, D. Mauri, M. Tsappi [et al.] // Obstet. Gynecol. Surv. — 2007. — Vol. 62, N 3. — </w:t>
      </w:r>
      <w:proofErr w:type="gramStart"/>
      <w:r w:rsidRPr="00111086">
        <w:rPr>
          <w:kern w:val="28"/>
          <w:lang w:val="en-US"/>
        </w:rPr>
        <w:t>Р. 202</w:t>
      </w:r>
      <w:proofErr w:type="gramEnd"/>
      <w:r w:rsidRPr="00111086">
        <w:rPr>
          <w:kern w:val="28"/>
          <w:lang w:val="en-US"/>
        </w:rPr>
        <w:t>–206.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hyperlink r:id="rId10" w:history="1">
        <w:r w:rsidRPr="00111086">
          <w:rPr>
            <w:kern w:val="28"/>
            <w:lang w:val="en-US"/>
          </w:rPr>
          <w:t>Conde-Agudelo A</w:t>
        </w:r>
      </w:hyperlink>
      <w:r w:rsidRPr="00111086">
        <w:rPr>
          <w:kern w:val="28"/>
          <w:lang w:val="en-US"/>
        </w:rPr>
        <w:t>. World Health Organization systematic review of screening tests for preeclampsia / A. </w:t>
      </w:r>
      <w:hyperlink r:id="rId11" w:history="1">
        <w:r w:rsidRPr="00111086">
          <w:rPr>
            <w:kern w:val="28"/>
            <w:lang w:val="en-US"/>
          </w:rPr>
          <w:t>Conde-Agudelo</w:t>
        </w:r>
      </w:hyperlink>
      <w:r w:rsidRPr="00111086">
        <w:rPr>
          <w:kern w:val="28"/>
          <w:lang w:val="en-US"/>
        </w:rPr>
        <w:t>, J. </w:t>
      </w:r>
      <w:hyperlink r:id="rId12" w:history="1">
        <w:r w:rsidRPr="00111086">
          <w:rPr>
            <w:kern w:val="28"/>
            <w:lang w:val="en-US"/>
          </w:rPr>
          <w:t>Villar</w:t>
        </w:r>
      </w:hyperlink>
      <w:r w:rsidRPr="00111086">
        <w:rPr>
          <w:kern w:val="28"/>
          <w:lang w:val="en-US"/>
        </w:rPr>
        <w:t>, M. </w:t>
      </w:r>
      <w:hyperlink r:id="rId13" w:history="1">
        <w:r w:rsidRPr="00111086">
          <w:rPr>
            <w:kern w:val="28"/>
            <w:lang w:val="en-US"/>
          </w:rPr>
          <w:t>Lind</w:t>
        </w:r>
        <w:r w:rsidRPr="00111086">
          <w:rPr>
            <w:kern w:val="28"/>
            <w:lang w:val="uk-UA"/>
          </w:rPr>
          <w:softHyphen/>
        </w:r>
        <w:r w:rsidRPr="00111086">
          <w:rPr>
            <w:kern w:val="28"/>
            <w:lang w:val="en-US"/>
          </w:rPr>
          <w:t>heimer</w:t>
        </w:r>
      </w:hyperlink>
      <w:r w:rsidRPr="00111086">
        <w:rPr>
          <w:kern w:val="28"/>
          <w:lang w:val="en-US"/>
        </w:rPr>
        <w:t xml:space="preserve"> // </w:t>
      </w:r>
      <w:hyperlink r:id="rId14" w:history="1">
        <w:r w:rsidRPr="00111086">
          <w:rPr>
            <w:kern w:val="28"/>
            <w:lang w:val="en-US"/>
          </w:rPr>
          <w:t>Obstet. Gynecol.</w:t>
        </w:r>
      </w:hyperlink>
      <w:r w:rsidRPr="00111086">
        <w:rPr>
          <w:kern w:val="28"/>
          <w:lang w:val="en-US"/>
        </w:rPr>
        <w:t xml:space="preserve"> — 2004. — Vol. 104, N 6. — P. 1367–1391.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Cross-sectional and longitudinal evaluation of uterine artery Doppler velocimetry for the prediction of pre-eclampsia in normotensive women with specific risk factors / E. Parretti, F. Mealli, A. Magrini [</w:t>
      </w:r>
      <w:r w:rsidRPr="00111086">
        <w:rPr>
          <w:iCs/>
          <w:kern w:val="28"/>
          <w:lang w:val="en-US"/>
        </w:rPr>
        <w:t>et al</w:t>
      </w:r>
      <w:r w:rsidRPr="00111086">
        <w:rPr>
          <w:kern w:val="28"/>
          <w:lang w:val="en-US"/>
        </w:rPr>
        <w:t xml:space="preserve">.] // </w:t>
      </w:r>
      <w:r w:rsidRPr="00111086">
        <w:rPr>
          <w:iCs/>
          <w:kern w:val="28"/>
          <w:lang w:val="en-US"/>
        </w:rPr>
        <w:t xml:space="preserve">Ultrasound. Obstet. Gynecol. — </w:t>
      </w:r>
      <w:r w:rsidRPr="00111086">
        <w:rPr>
          <w:kern w:val="28"/>
          <w:lang w:val="en-US"/>
        </w:rPr>
        <w:t>2003. — Vol. </w:t>
      </w:r>
      <w:r w:rsidRPr="00111086">
        <w:rPr>
          <w:bCs/>
          <w:kern w:val="28"/>
          <w:lang w:val="en-US"/>
        </w:rPr>
        <w:t>22, N 2. — P. </w:t>
      </w:r>
      <w:r w:rsidRPr="00111086">
        <w:rPr>
          <w:kern w:val="28"/>
          <w:lang w:val="en-US"/>
        </w:rPr>
        <w:t>160–165.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Decreased prostacyclin biosynthesis preceding the clinical manifestation of pregnancy-induced hypertension / D. J. Fitzgerald, S. S. Entman, K. Mulloy [et al.] // Circulation. — 1987. — Vol. 75, N 5. — P. 956–963.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Dekker G. Primary, secondary, and tertiary prevention of pre-eclampsia / G. Dekker, B. Sibai // Lancet. — 2001. — Vol. 357, N 9251. — </w:t>
      </w:r>
      <w:proofErr w:type="gramStart"/>
      <w:r w:rsidRPr="00111086">
        <w:rPr>
          <w:kern w:val="28"/>
          <w:lang w:val="en-US"/>
        </w:rPr>
        <w:t>Р. 209</w:t>
      </w:r>
      <w:proofErr w:type="gramEnd"/>
      <w:r w:rsidRPr="00111086">
        <w:rPr>
          <w:kern w:val="28"/>
          <w:lang w:val="en-US"/>
        </w:rPr>
        <w:t>–215.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Dekker G. A. Low-dose aspirin in the prevention of preeclampsia and fetal growth </w:t>
      </w:r>
      <w:proofErr w:type="gramStart"/>
      <w:r w:rsidRPr="00111086">
        <w:rPr>
          <w:kern w:val="28"/>
          <w:lang w:val="en-US"/>
        </w:rPr>
        <w:t>retardation :</w:t>
      </w:r>
      <w:proofErr w:type="gramEnd"/>
      <w:r w:rsidRPr="00111086">
        <w:rPr>
          <w:kern w:val="28"/>
          <w:lang w:val="en-US"/>
        </w:rPr>
        <w:t xml:space="preserve"> rationale, mechanisms, and clinical trials / G. A. Dekker, B. M. Sibai // Am. J. Obstet. Gynecol. — 1993. — Vol. 168, N 1 (Pt. 1). — </w:t>
      </w:r>
      <w:proofErr w:type="gramStart"/>
      <w:r w:rsidRPr="00111086">
        <w:rPr>
          <w:kern w:val="28"/>
          <w:lang w:val="en-US"/>
        </w:rPr>
        <w:t>Р. 214</w:t>
      </w:r>
      <w:proofErr w:type="gramEnd"/>
      <w:r w:rsidRPr="00111086">
        <w:rPr>
          <w:kern w:val="28"/>
          <w:lang w:val="en-US"/>
        </w:rPr>
        <w:t>–227.</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Dietary calcium supplementation and prevention of pregnancy hypertension / P. Lopez-Jaramillo, M. Narvaez, C. Felix [et al.] // Lancet. — 1990. — Vol. 335, N 4. — P. 293.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Duckitt K. Risk factors for pre-eclampsia at antenatal </w:t>
      </w:r>
      <w:proofErr w:type="gramStart"/>
      <w:r w:rsidRPr="00111086">
        <w:rPr>
          <w:kern w:val="28"/>
          <w:lang w:val="en-US"/>
        </w:rPr>
        <w:t>booking :</w:t>
      </w:r>
      <w:proofErr w:type="gramEnd"/>
      <w:r w:rsidRPr="00111086">
        <w:rPr>
          <w:kern w:val="28"/>
          <w:lang w:val="en-US"/>
        </w:rPr>
        <w:t xml:space="preserve"> systematic review of controlled studies / K. Duckitt, D. Harrington // Br. Med. J. — 2005. — Vol. 330, N 7491. — </w:t>
      </w:r>
      <w:proofErr w:type="gramStart"/>
      <w:r w:rsidRPr="00111086">
        <w:rPr>
          <w:kern w:val="28"/>
          <w:lang w:val="en-US"/>
        </w:rPr>
        <w:t>Р. 565</w:t>
      </w:r>
      <w:proofErr w:type="gramEnd"/>
      <w:r w:rsidRPr="00111086">
        <w:rPr>
          <w:kern w:val="28"/>
          <w:lang w:val="en-US"/>
        </w:rPr>
        <w:t>–572.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Duley L. Altered dietary salt for preventing pre-eclampsia, and its complications [</w:t>
      </w:r>
      <w:r w:rsidRPr="00111086">
        <w:rPr>
          <w:kern w:val="28"/>
          <w:lang w:val="uk-UA"/>
        </w:rPr>
        <w:t>Електронний ресурс</w:t>
      </w:r>
      <w:r w:rsidRPr="00111086">
        <w:rPr>
          <w:kern w:val="28"/>
          <w:lang w:val="en-US"/>
        </w:rPr>
        <w:t xml:space="preserve">] / L. Duley, D. Henderson-Smart, S. Meher // Cochrane Database Syst. Rev. — 2005.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CD-ROM 005548).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Duley L. Management of pre-eclampsia / L. Duley, S. Meher, E. Abalos // Br. Med. J. — 2006. — Vol. 332, N 5. — P. 463–468.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it-IT"/>
        </w:rPr>
        <w:lastRenderedPageBreak/>
        <w:t xml:space="preserve">ECPPA (Estudo Colaborativo para Prevencao da Pre-eclampsia com Aspirina) Collaborative Group. </w:t>
      </w:r>
      <w:proofErr w:type="gramStart"/>
      <w:r w:rsidRPr="00111086">
        <w:rPr>
          <w:kern w:val="28"/>
          <w:lang w:val="en-US"/>
        </w:rPr>
        <w:t>ECPPA :</w:t>
      </w:r>
      <w:proofErr w:type="gramEnd"/>
      <w:r w:rsidRPr="00111086">
        <w:rPr>
          <w:kern w:val="28"/>
          <w:lang w:val="en-US"/>
        </w:rPr>
        <w:t xml:space="preserve"> randomised trial of low dose aspirin for the prevention of maternal and fetal complications in high risk pregnant women // Br. J. Obstet. Gynaecol. — 1996. — Vol. 103, N 1. — </w:t>
      </w:r>
      <w:proofErr w:type="gramStart"/>
      <w:r w:rsidRPr="00111086">
        <w:rPr>
          <w:kern w:val="28"/>
          <w:lang w:val="en-US"/>
        </w:rPr>
        <w:t>Р. 39</w:t>
      </w:r>
      <w:proofErr w:type="gramEnd"/>
      <w:r w:rsidRPr="00111086">
        <w:rPr>
          <w:kern w:val="28"/>
          <w:lang w:val="en-US"/>
        </w:rPr>
        <w:t>–47.</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Effect of antioxidants on the occurrence of pre-eclampsia in women at increased </w:t>
      </w:r>
      <w:proofErr w:type="gramStart"/>
      <w:r w:rsidRPr="00111086">
        <w:rPr>
          <w:kern w:val="28"/>
          <w:lang w:val="en-US"/>
        </w:rPr>
        <w:t>risk :</w:t>
      </w:r>
      <w:proofErr w:type="gramEnd"/>
      <w:r w:rsidRPr="00111086">
        <w:rPr>
          <w:kern w:val="28"/>
          <w:lang w:val="en-US"/>
        </w:rPr>
        <w:t xml:space="preserve"> a randomised trial / L. C. Chappell, P. T. Seed, A. L. Briley [et al.] // Lancet. — 1999. — Vol. 354, N 9181. — </w:t>
      </w:r>
      <w:proofErr w:type="gramStart"/>
      <w:r w:rsidRPr="00111086">
        <w:rPr>
          <w:kern w:val="28"/>
          <w:lang w:val="en-US"/>
        </w:rPr>
        <w:t>Р. 810</w:t>
      </w:r>
      <w:proofErr w:type="gramEnd"/>
      <w:r w:rsidRPr="00111086">
        <w:rPr>
          <w:kern w:val="28"/>
          <w:lang w:val="en-US"/>
        </w:rPr>
        <w:t>–816.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Effect of smoking on uric acid and other metabolic markers throughout normal pregnancy / K. Y. Lain, N. Markovic, R. B. Ness [et al.] // J. Clin. Endocrinol. Metab. — 2005. — Vol. 90, N 10. — Р. 5743–5746.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Elevated levels of S-nitrosoalbumin in preeclampsia plasma / V. A. Tyurin, S.-X. Liu, Y. Y. Tyurina [et al.] // Circ. Res. — 2001. — N 88. — P. 1210–1215.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Endothelin-1 in feto-placental tissues from normotensive pregnant women and women with pre-eclampsia / H. J. Singh, A. Rahman, E. T. Larmie [et al.] // Acta Obstet. Gynecol. Scand. — 2001. — Vol. 80, N 2. — P. 99–103.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Endothelin-1 triggers placental oxidative stress pathways: putative role in pre-eclampsia / G. Fiore, P. Florio, L. Micheli [et al.] // J. Clin. Endocrinol. Metab. — 2005. — Vol. 90, N 7. — P. 4205–4210.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England L. Smoking and risk of preeclampsia: a systematic review / L. England, J. Zhang // Front Biosci. — 2007. — N 12. — Р. 2471–2483.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Fetal origins of adult disease: strength of effects and biological basis / D. Barker, J. Eriksson, T. Forsen [et al.] // Int. J. Epidemiol. — 2002. — Vol. 31, N 6. — P. 1235–1239.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Fliedner R. Second trimester uterine artery Doppler ultrasound as a screening test for adverse pregnancy outcome / R. Fliedner // </w:t>
      </w:r>
      <w:r w:rsidRPr="00111086">
        <w:rPr>
          <w:iCs/>
          <w:kern w:val="28"/>
          <w:lang w:val="en-US"/>
        </w:rPr>
        <w:t xml:space="preserve">Clin. Exp. Obstet. Gynecol. — </w:t>
      </w:r>
      <w:r w:rsidRPr="00111086">
        <w:rPr>
          <w:kern w:val="28"/>
          <w:lang w:val="en-US"/>
        </w:rPr>
        <w:t>2004. — Vol. </w:t>
      </w:r>
      <w:r w:rsidRPr="00111086">
        <w:rPr>
          <w:bCs/>
          <w:kern w:val="28"/>
          <w:lang w:val="en-US"/>
        </w:rPr>
        <w:t>31, N 1</w:t>
      </w:r>
      <w:r w:rsidRPr="00111086">
        <w:rPr>
          <w:kern w:val="28"/>
          <w:lang w:val="en-US"/>
        </w:rPr>
        <w:t>. — P. 9–11.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Gabbe S.G. Obstetrics — Normal and Problem Pregnancies / S. G. Gabbe, J. R. Niebyl, J. L. Simpson. — N.-Y. : Churchill Livingstone, 2003. — 1429 p.</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Giannubilo S. R. Perinatal outcomes, blood pressure patterns and risk assessment of superimposed preeclampsia in mild chronic hypertensive pregnancy / S. R. Giannubilo, B. Dell’Uomo, A. L. Tranquilli // Eur. J. Obstet. Gynecol. Reprod. Biol. — 2006. — Vol. 126, N 1. — </w:t>
      </w:r>
      <w:proofErr w:type="gramStart"/>
      <w:r w:rsidRPr="00111086">
        <w:rPr>
          <w:kern w:val="28"/>
          <w:lang w:val="en-US"/>
        </w:rPr>
        <w:t>Р. 63</w:t>
      </w:r>
      <w:proofErr w:type="gramEnd"/>
      <w:r w:rsidRPr="00111086">
        <w:rPr>
          <w:kern w:val="28"/>
          <w:lang w:val="en-US"/>
        </w:rPr>
        <w:t>–67.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Gredmark T. Total fibronectin in maternal plasma as a predictor of preeclampsia / T. Gredmark, B. Bergman, L. Hellstrom // Gynecol. Obstet. Invest. — 1999. — Vol. 47, N 2. — P. 89–94.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Gregg A. R. Hypertension in pregnancy / A. R. Gregg // Obstet. Gynecol. Clin. N. Am. — 2004. — Vol. 31. — P. 223–241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Haider B.A. Multiple-micronutrient supplementation for women during preg</w:t>
      </w:r>
      <w:r w:rsidRPr="00111086">
        <w:rPr>
          <w:kern w:val="28"/>
          <w:lang w:val="uk-UA"/>
        </w:rPr>
        <w:softHyphen/>
      </w:r>
      <w:r w:rsidRPr="00111086">
        <w:rPr>
          <w:kern w:val="28"/>
          <w:lang w:val="en-US"/>
        </w:rPr>
        <w:t>nancy [</w:t>
      </w:r>
      <w:r w:rsidRPr="00111086">
        <w:rPr>
          <w:kern w:val="28"/>
          <w:lang w:val="uk-UA"/>
        </w:rPr>
        <w:t>Електронний ресурс</w:t>
      </w:r>
      <w:r w:rsidRPr="00111086">
        <w:rPr>
          <w:kern w:val="28"/>
          <w:lang w:val="en-US"/>
        </w:rPr>
        <w:t>] / B. A. Haider, Z. A. Bhutta // Cochrane Data</w:t>
      </w:r>
      <w:r w:rsidRPr="00111086">
        <w:rPr>
          <w:kern w:val="28"/>
          <w:lang w:val="uk-UA"/>
        </w:rPr>
        <w:softHyphen/>
      </w:r>
      <w:r w:rsidRPr="00111086">
        <w:rPr>
          <w:kern w:val="28"/>
          <w:lang w:val="en-US"/>
        </w:rPr>
        <w:t xml:space="preserve">base Syst. Rev. — 2006.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004905).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Hermida R.C. Administration time-dependent influence of aspirin on blood pressure in pregnant women / R. C. Hermida, D. E. Ayala, M. Iglesias // Hypertension. — 2003. — Vol. 41, N 3 (Pt. 2). — P. 651–656.</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Herrera J. A. Prevention of preeclampsia by linoleic acid and calcium supplementation: a randomized controlled trial / J. A. Herrera, M. Arevalo-Herrara, S. Herrara // Obstet. Gynecol. — 1998. — Vol. 91, N 4. — P. 585–590.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Hubel C. A. Oxidative stress in the pathogenesis of preeclampsia / C. A. Hubel // Proc. Soc. Exp. Biol. Med. — 1999. — Vol. 222, N 3. — </w:t>
      </w:r>
      <w:proofErr w:type="gramStart"/>
      <w:r w:rsidRPr="00111086">
        <w:rPr>
          <w:kern w:val="28"/>
          <w:lang w:val="en-US"/>
        </w:rPr>
        <w:t>Р. 222</w:t>
      </w:r>
      <w:proofErr w:type="gramEnd"/>
      <w:r w:rsidRPr="00111086">
        <w:rPr>
          <w:kern w:val="28"/>
          <w:lang w:val="en-US"/>
        </w:rPr>
        <w:t>–235.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Hypertension Produced by Reductions in Uterine Perfusion in the Pregnant Rat: Role of Interleukin 6 / G. Gadonski, B. B. D. LaMarca, E. Sullivan [et al.] // Hypertension. — 2006. — Vol. 48, N 4. — P. 711–716.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Hypertensive disorders in pregnancy: a population-based study / C. L. Roberts, C. S. Algert, J. M. Morris [et al.] // Med. J. Aust. — 2005. — Vol. 182. — P. 332–335.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bCs/>
          <w:kern w:val="28"/>
          <w:lang w:val="en-US"/>
        </w:rPr>
        <w:t xml:space="preserve">Hypoxia-Reoxygenation: A Potent Inducer of Apoptotic Changes in the Human Placenta and Possible Etiological Factor in Preeclampsia </w:t>
      </w:r>
      <w:r w:rsidRPr="00111086">
        <w:rPr>
          <w:kern w:val="28"/>
          <w:lang w:val="en-US"/>
        </w:rPr>
        <w:t xml:space="preserve">/ Tai-Ho Hung, J. N. Skepper, D. S. Charnock-Jones [et al.] </w:t>
      </w:r>
      <w:r w:rsidRPr="00111086">
        <w:rPr>
          <w:bCs/>
          <w:iCs/>
          <w:kern w:val="28"/>
          <w:lang w:val="en-US"/>
        </w:rPr>
        <w:t>// Circ. Res. — 2002. — Vol. 90, N 12. — P. 1274–1281.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Kaaja R. Regional differences in the prevalence of pre-eclampsia in relation to the risk factors for coronary artery disease in women in Finland / R. Kaaja, T. Kinnunen, R. Luoto // Eur. Heart J. — 2005. — Vol. 26, N 1. — P. 44–50.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Kharb S. Altered thiol status in preeclampsia / S. Kharb // Gynecol. Obstet. Invest. — 2000. — Vol. 50, N 1. — </w:t>
      </w:r>
      <w:proofErr w:type="gramStart"/>
      <w:r w:rsidRPr="00111086">
        <w:rPr>
          <w:kern w:val="28"/>
          <w:lang w:val="en-US"/>
        </w:rPr>
        <w:t>Р. 36</w:t>
      </w:r>
      <w:proofErr w:type="gramEnd"/>
      <w:r w:rsidRPr="00111086">
        <w:rPr>
          <w:kern w:val="28"/>
          <w:lang w:val="en-US"/>
        </w:rPr>
        <w:t>–38.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Kramer</w:t>
      </w:r>
      <w:r w:rsidRPr="00111086">
        <w:rPr>
          <w:kern w:val="28"/>
          <w:lang w:val="uk-UA"/>
        </w:rPr>
        <w:t> </w:t>
      </w:r>
      <w:r w:rsidRPr="00111086">
        <w:rPr>
          <w:kern w:val="28"/>
          <w:lang w:val="en-US"/>
        </w:rPr>
        <w:t>M.</w:t>
      </w:r>
      <w:r w:rsidRPr="00111086">
        <w:rPr>
          <w:kern w:val="28"/>
          <w:lang w:val="uk-UA"/>
        </w:rPr>
        <w:t> </w:t>
      </w:r>
      <w:r w:rsidRPr="00111086">
        <w:rPr>
          <w:kern w:val="28"/>
          <w:lang w:val="en-US"/>
        </w:rPr>
        <w:t>S. Energy and protein intake in pregnancy [</w:t>
      </w:r>
      <w:r w:rsidRPr="00111086">
        <w:rPr>
          <w:kern w:val="28"/>
          <w:lang w:val="uk-UA"/>
        </w:rPr>
        <w:t>Електронний ресурс</w:t>
      </w:r>
      <w:r w:rsidRPr="00111086">
        <w:rPr>
          <w:kern w:val="28"/>
          <w:lang w:val="en-US"/>
        </w:rPr>
        <w:t>] / M.</w:t>
      </w:r>
      <w:r w:rsidRPr="00111086">
        <w:rPr>
          <w:kern w:val="28"/>
          <w:lang w:val="uk-UA"/>
        </w:rPr>
        <w:t> </w:t>
      </w:r>
      <w:r w:rsidRPr="00111086">
        <w:rPr>
          <w:kern w:val="28"/>
          <w:lang w:val="en-US"/>
        </w:rPr>
        <w:t>S.</w:t>
      </w:r>
      <w:r w:rsidRPr="00111086">
        <w:rPr>
          <w:kern w:val="28"/>
          <w:lang w:val="uk-UA"/>
        </w:rPr>
        <w:t> </w:t>
      </w:r>
      <w:r w:rsidRPr="00111086">
        <w:rPr>
          <w:kern w:val="28"/>
          <w:lang w:val="en-US"/>
        </w:rPr>
        <w:t>Kramer, R.</w:t>
      </w:r>
      <w:r w:rsidRPr="00111086">
        <w:rPr>
          <w:kern w:val="28"/>
          <w:lang w:val="uk-UA"/>
        </w:rPr>
        <w:t> </w:t>
      </w:r>
      <w:r w:rsidRPr="00111086">
        <w:rPr>
          <w:kern w:val="28"/>
          <w:lang w:val="en-US"/>
        </w:rPr>
        <w:t xml:space="preserve">Kakuma // Cochrane Database Syst. Rev. — 2003.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000032).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Lachin J. M. Biostatistical Methods / J. M. Lachin. — New </w:t>
      </w:r>
      <w:proofErr w:type="gramStart"/>
      <w:r w:rsidRPr="00111086">
        <w:rPr>
          <w:kern w:val="28"/>
          <w:lang w:val="en-US"/>
        </w:rPr>
        <w:t>York :</w:t>
      </w:r>
      <w:proofErr w:type="gramEnd"/>
      <w:r w:rsidRPr="00111086">
        <w:rPr>
          <w:kern w:val="28"/>
          <w:lang w:val="en-US"/>
        </w:rPr>
        <w:t xml:space="preserve"> John Wiley &amp; Sons, 2000. — 568 p.</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Lain K. Y. Contemporary concepts of the pathogenesis and management of preeclampsia / K. Y. Lain, J. M. Roberts // JAMA. — 2002. — Vol. 287, N 24. — P. 3183–3186.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Lopez-Jaramillo P. Preeclampsia: from epidemiological observations to molecular mechanisms / P. Lopez-Jaramillo, J. P. Casas, N. Serrano // Braz. J. Med. Biol. Res. — 2001. — Vol. 34, N 10. — P. 1227–1235.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Low-dose acetylsalicylic acid in prevention of pregnancy-induced hypertension and intrauterine growth retardation in women with bilateral uterine artery notches / M. Vainio, E. Kujansuu, M. Iso-Mustajarvi [et al.] // Br. J. Obstet. Gynecol. — 2002. — Vol. 109, N 2. — P. 161–167.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Low-dose aspirin in pregnancy / B. M. Sibai, R. Mirro, C. M. Chesney [et al.] // Obstet. Gynecol. — 1989. — Vol. 74, N 4. — </w:t>
      </w:r>
      <w:proofErr w:type="gramStart"/>
      <w:r w:rsidRPr="00111086">
        <w:rPr>
          <w:kern w:val="28"/>
          <w:lang w:val="en-US"/>
        </w:rPr>
        <w:t>Р. 551</w:t>
      </w:r>
      <w:proofErr w:type="gramEnd"/>
      <w:r w:rsidRPr="00111086">
        <w:rPr>
          <w:kern w:val="28"/>
          <w:lang w:val="en-US"/>
        </w:rPr>
        <w:t>–557.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Low-dose aspirin therapy to prevent preeclampsia / J. C. Hauth, R. L. Goldenberg, C. R. Parker [et al.] // Am. J. Obstet. Gynecol. — 1993. — Vol. 168, N 4. — P. 1083–1091.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Low-dose aspirin to prevent preeclampsia in women at high risk. National Institute of Child Health and Human Development Network of Maternal-Fetal Medicine Units / S. Caritis, B. Sibai, J. Hauth [et al.] // N. Engl. J. Med. — 1998. — Vol. 338, N 11. — </w:t>
      </w:r>
      <w:proofErr w:type="gramStart"/>
      <w:r w:rsidRPr="00111086">
        <w:rPr>
          <w:kern w:val="28"/>
          <w:lang w:val="en-US"/>
        </w:rPr>
        <w:t>Р. 701</w:t>
      </w:r>
      <w:proofErr w:type="gramEnd"/>
      <w:r w:rsidRPr="00111086">
        <w:rPr>
          <w:kern w:val="28"/>
          <w:lang w:val="en-US"/>
        </w:rPr>
        <w:t>–705.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Lyell D. J. Prenatal screening, epidemiology, diagnosis, and management of preeclampsia / D. J. Lyell, G. M. Lambert-Messerlian, L. C. Giudice // Clin. Lab. Med. — 2003. — N 23. — P. 413–442.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Mahomed K. Zinc supplementation in pregnancy [</w:t>
      </w:r>
      <w:r w:rsidRPr="00111086">
        <w:rPr>
          <w:kern w:val="28"/>
          <w:lang w:val="uk-UA"/>
        </w:rPr>
        <w:t>Електронний ресурс</w:t>
      </w:r>
      <w:r w:rsidRPr="00111086">
        <w:rPr>
          <w:kern w:val="28"/>
          <w:lang w:val="en-US"/>
        </w:rPr>
        <w:t xml:space="preserve">] / K. Mahomed // Cochrane Database Syst. Rev. — 2000. — N 2.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000230).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Makrides M. Magnesium supplementation in pregnancy [</w:t>
      </w:r>
      <w:r w:rsidRPr="00111086">
        <w:rPr>
          <w:kern w:val="28"/>
          <w:lang w:val="uk-UA"/>
        </w:rPr>
        <w:t>Електронний ресурс</w:t>
      </w:r>
      <w:r w:rsidRPr="00111086">
        <w:rPr>
          <w:kern w:val="28"/>
          <w:lang w:val="en-US"/>
        </w:rPr>
        <w:t xml:space="preserve">] / M. Makrides, C. A. Crowther // Cochrane Database Syst. Rev. — 2001.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000937).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Makrides M. Marine oil, and other prostaglandin precursor, supplementation for pregnancy uncomplicated by pre-eclampsia or intrauterine growth restriction [</w:t>
      </w:r>
      <w:r w:rsidRPr="00111086">
        <w:rPr>
          <w:kern w:val="28"/>
          <w:lang w:val="uk-UA"/>
        </w:rPr>
        <w:t>Електронний ресурс</w:t>
      </w:r>
      <w:r w:rsidRPr="00111086">
        <w:rPr>
          <w:kern w:val="28"/>
          <w:lang w:val="en-US"/>
        </w:rPr>
        <w:t xml:space="preserve">] / M. Makrides, L. Duley, S. F. Olsen // Cochrane Database Syst. Rev. — 2006. — N 3.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003402).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Maternal and fetal serum nitric oxide (NO) concentrations in normal pregnancy, pre-eclampsia and eclampsia / A. H. Shaamash, E. D. Elsnosy, A. M. Makhlouf [et al.] // Int. J. Gynaecol. Obstet. — 2000. — Vol. 68, N 3. — P. 207–214.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Maternal erythrocyte malondialdehyde level in preeclampsia prediction: a longitudinal study / M. Basbug, I. Demir, I. S. Serin [et al.] // J. Perinat. Med. — 2003. — Vol. 31, N 6. — P. 469–474.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Maternal plasma lipid concentrations in early pregnancy and risk of preeclampsia / D. A. Enquobahrie, M. A. Williams, C. L. Butler [et al.] // Am. J. Hypertens. — 2004. — Vol. 17, N 7. — P. 574–581.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 xml:space="preserve">Maternal smoking and preeclampsia / X. Xiong, F. L. Wang, S. T. Davidge [et al.] // J. Reprod. Med. — 2000. — Vol. 45, N 9. — </w:t>
      </w:r>
      <w:proofErr w:type="gramStart"/>
      <w:r w:rsidRPr="00111086">
        <w:rPr>
          <w:kern w:val="28"/>
          <w:lang w:val="en-US"/>
        </w:rPr>
        <w:t>Р. 727</w:t>
      </w:r>
      <w:proofErr w:type="gramEnd"/>
      <w:r w:rsidRPr="00111086">
        <w:rPr>
          <w:kern w:val="28"/>
          <w:lang w:val="en-US"/>
        </w:rPr>
        <w:t>–732.</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Meher S. Progesterone for preventing pre-eclampsia and its complications [</w:t>
      </w:r>
      <w:r w:rsidRPr="00111086">
        <w:rPr>
          <w:kern w:val="28"/>
          <w:lang w:val="uk-UA"/>
        </w:rPr>
        <w:t>Електронний ресурс</w:t>
      </w:r>
      <w:r w:rsidRPr="00111086">
        <w:rPr>
          <w:kern w:val="28"/>
          <w:lang w:val="en-US"/>
        </w:rPr>
        <w:t xml:space="preserve">] / S. Meher, L. Duley // Cochrane Database Syst. Rev. — 2006.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006175).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Meher S. Bed rest with or without hospitalisation for hypertension during pregnancy [</w:t>
      </w:r>
      <w:r w:rsidRPr="00111086">
        <w:rPr>
          <w:kern w:val="28"/>
          <w:lang w:val="uk-UA"/>
        </w:rPr>
        <w:t>Електронний ресурс</w:t>
      </w:r>
      <w:r w:rsidRPr="00111086">
        <w:rPr>
          <w:kern w:val="28"/>
          <w:lang w:val="en-US"/>
        </w:rPr>
        <w:t xml:space="preserve">] / S. Meher, E. Abalos, G. Carroli // Cochrane Database Syst. Rev. — 2005. — N 4.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003514).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Meher S. Exercise or other physical activity for preventing pre-eclampsia and its complications [</w:t>
      </w:r>
      <w:r w:rsidRPr="00111086">
        <w:rPr>
          <w:kern w:val="28"/>
          <w:lang w:val="uk-UA"/>
        </w:rPr>
        <w:t>Електронний ресурс</w:t>
      </w:r>
      <w:r w:rsidRPr="00111086">
        <w:rPr>
          <w:kern w:val="28"/>
          <w:lang w:val="en-US"/>
        </w:rPr>
        <w:t xml:space="preserve">] / S. Meher, L. Duley // Cochrane Database Syst. Rev. — 2006. — N 2.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005942).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Meher S. Garlic for preventing pre-eclampsia and its complications [</w:t>
      </w:r>
      <w:r w:rsidRPr="00111086">
        <w:rPr>
          <w:kern w:val="28"/>
          <w:lang w:val="uk-UA"/>
        </w:rPr>
        <w:t>Електронний ресурс</w:t>
      </w:r>
      <w:r w:rsidRPr="00111086">
        <w:rPr>
          <w:kern w:val="28"/>
          <w:lang w:val="en-US"/>
        </w:rPr>
        <w:t xml:space="preserve">] / S. Meher, L. Duley // Cochrane Database Syst. Rev. — 2006. — N 3.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 xml:space="preserve">ROM 006065).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Meher S. Rest during pregnancy for preventing pre-eclampsia and its complications in women with normal blood pressure [</w:t>
      </w:r>
      <w:r w:rsidRPr="00111086">
        <w:rPr>
          <w:kern w:val="28"/>
          <w:lang w:val="uk-UA"/>
        </w:rPr>
        <w:t>Електронний ресурс</w:t>
      </w:r>
      <w:r w:rsidRPr="00111086">
        <w:rPr>
          <w:kern w:val="28"/>
          <w:lang w:val="en-US"/>
        </w:rPr>
        <w:t xml:space="preserve">] / S. Meher, L. Duley // Cochrane Database Syst. Rev. — 2006. — N 2. — </w:t>
      </w:r>
      <w:proofErr w:type="gramStart"/>
      <w:r w:rsidRPr="00111086">
        <w:rPr>
          <w:kern w:val="28"/>
          <w:lang w:val="uk-UA"/>
        </w:rPr>
        <w:t>електрон</w:t>
      </w:r>
      <w:proofErr w:type="gramEnd"/>
      <w:r w:rsidRPr="00111086">
        <w:rPr>
          <w:kern w:val="28"/>
          <w:lang w:val="uk-UA"/>
        </w:rPr>
        <w:t>. опт. диск</w:t>
      </w:r>
      <w:r w:rsidRPr="00111086">
        <w:rPr>
          <w:kern w:val="28"/>
          <w:lang w:val="en-US"/>
        </w:rPr>
        <w:t xml:space="preserve"> </w:t>
      </w:r>
      <w:r w:rsidRPr="00111086">
        <w:rPr>
          <w:kern w:val="28"/>
          <w:lang w:val="uk-UA"/>
        </w:rPr>
        <w:t>(</w:t>
      </w:r>
      <w:r w:rsidRPr="00111086">
        <w:rPr>
          <w:kern w:val="28"/>
          <w:lang w:val="en-US"/>
        </w:rPr>
        <w:t>CD</w:t>
      </w:r>
      <w:r w:rsidRPr="00111086">
        <w:rPr>
          <w:kern w:val="28"/>
          <w:lang w:val="en-US"/>
        </w:rPr>
        <w:noBreakHyphen/>
        <w:t>ROM 005939).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Mignini L. E. Mapping the theories of preeclampsia: the need for systematic reviews of mechanisms of the disease / L. E. Mignini, J. Villar, K. S. Khan // Am. J. Obstet. Gynecol. — 2006. — Vol. 194, N 2. — P. 317–321.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Motulsky H. Intuitive Biostatistics / H.Motulsky. — New </w:t>
      </w:r>
      <w:proofErr w:type="gramStart"/>
      <w:r w:rsidRPr="00111086">
        <w:rPr>
          <w:kern w:val="28"/>
          <w:lang w:val="en-US"/>
        </w:rPr>
        <w:t>York :</w:t>
      </w:r>
      <w:proofErr w:type="gramEnd"/>
      <w:r w:rsidRPr="00111086">
        <w:rPr>
          <w:kern w:val="28"/>
          <w:lang w:val="en-US"/>
        </w:rPr>
        <w:t xml:space="preserve"> Oxford University Press, 1995. — 386 р.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New Aspects in the Pathophysiology of Preeclampsia / J. M. Davison, V. Homuth, A. Jeyabalan [et al.] // J. Am. Soc. Nephrol. — 2004. — Vol. 15, N 9. — P. 2440–2448.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Normal and high-normal blood pressures, but not body mass index, are risk factors for the subsequent occurrence of both preeclampsia and gestational hypertension: A retrospective cohort study / A.</w:t>
      </w:r>
      <w:r w:rsidRPr="00111086">
        <w:rPr>
          <w:kern w:val="28"/>
          <w:lang w:val="uk-UA"/>
        </w:rPr>
        <w:t> </w:t>
      </w:r>
      <w:r w:rsidRPr="00111086">
        <w:rPr>
          <w:kern w:val="28"/>
          <w:lang w:val="en-US"/>
        </w:rPr>
        <w:t>Ohkuchi, R.</w:t>
      </w:r>
      <w:r w:rsidRPr="00111086">
        <w:rPr>
          <w:kern w:val="28"/>
          <w:lang w:val="uk-UA"/>
        </w:rPr>
        <w:t> </w:t>
      </w:r>
      <w:r w:rsidRPr="00111086">
        <w:rPr>
          <w:kern w:val="28"/>
          <w:lang w:val="en-US"/>
        </w:rPr>
        <w:t>Iwasaki, H.</w:t>
      </w:r>
      <w:r w:rsidRPr="00111086">
        <w:rPr>
          <w:kern w:val="28"/>
          <w:lang w:val="uk-UA"/>
        </w:rPr>
        <w:t> </w:t>
      </w:r>
      <w:r w:rsidRPr="00111086">
        <w:rPr>
          <w:kern w:val="28"/>
          <w:lang w:val="en-US"/>
        </w:rPr>
        <w:t>Suzuki [et al.] // Hypertens. Res. — 2006. — Vol. 29, N 3. — P. 161–167.</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Nutrient Involvement in Preeclampsia / J. M. Roberts, J. L. Balk, L. M. Bodnar [et al.] // J. Nutrition. — 2003. — N 133. — S. 1684–1692.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Oxidative stress in midpregnancy as a predictor of gestational hypertension and pre-eclampsia // M. S. Rogers, C. C. Wang, W. H. Tam [et al.] // </w:t>
      </w:r>
      <w:r w:rsidRPr="00111086">
        <w:rPr>
          <w:rStyle w:val="citation"/>
          <w:iCs/>
          <w:kern w:val="28"/>
          <w:lang w:val="en-US"/>
        </w:rPr>
        <w:t xml:space="preserve">Br. J. Obstet. Gynecol. — </w:t>
      </w:r>
      <w:r w:rsidRPr="00111086">
        <w:rPr>
          <w:kern w:val="28"/>
          <w:lang w:val="en-US"/>
        </w:rPr>
        <w:t xml:space="preserve">2006. — Vol. 113, N 9. — </w:t>
      </w:r>
      <w:proofErr w:type="gramStart"/>
      <w:r w:rsidRPr="00111086">
        <w:rPr>
          <w:kern w:val="28"/>
          <w:lang w:val="en-US"/>
        </w:rPr>
        <w:t>Р. 1053</w:t>
      </w:r>
      <w:proofErr w:type="gramEnd"/>
      <w:r w:rsidRPr="00111086">
        <w:rPr>
          <w:kern w:val="28"/>
          <w:lang w:val="en-US"/>
        </w:rPr>
        <w:t>–1059.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 xml:space="preserve">Oxidative stress is closely related to clinical severity of pre-eclampsia / V. M. Chamy, J. Lepe, A. Catalan [et al.] // Biol. Res. — 2006. — Vol. 39, N 2. — </w:t>
      </w:r>
      <w:proofErr w:type="gramStart"/>
      <w:r w:rsidRPr="00111086">
        <w:rPr>
          <w:kern w:val="28"/>
          <w:lang w:val="en-US"/>
        </w:rPr>
        <w:t>Р. 229</w:t>
      </w:r>
      <w:proofErr w:type="gramEnd"/>
      <w:r w:rsidRPr="00111086">
        <w:rPr>
          <w:kern w:val="28"/>
          <w:lang w:val="en-US"/>
        </w:rPr>
        <w:t>–236.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Oxidative stress markers and antioxidant levels in normal pregnancy and pre-eclampsia / J. B. Sharma, A. Sharma, A. Bahadur [et al.] // Int. J. Gynaecol. Obstet. — 2006. — Vol. 94, N 1. — </w:t>
      </w:r>
      <w:proofErr w:type="gramStart"/>
      <w:r w:rsidRPr="00111086">
        <w:rPr>
          <w:kern w:val="28"/>
          <w:lang w:val="en-US"/>
        </w:rPr>
        <w:t>Р. 23</w:t>
      </w:r>
      <w:proofErr w:type="gramEnd"/>
      <w:r w:rsidRPr="00111086">
        <w:rPr>
          <w:kern w:val="28"/>
          <w:lang w:val="en-US"/>
        </w:rPr>
        <w:t>–27.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Papageorghiou A. T. The role of uterine artery Doppler in predicting adverse pregnancy outcome / A. T. Papageorghiou, C. K. Yu, K. H. Nicolaides // </w:t>
      </w:r>
      <w:r w:rsidRPr="00111086">
        <w:rPr>
          <w:iCs/>
          <w:kern w:val="28"/>
          <w:lang w:val="en-US"/>
        </w:rPr>
        <w:t xml:space="preserve">Best. Pract. Res. Clin. Obstet. Gynaecol. — </w:t>
      </w:r>
      <w:r w:rsidRPr="00111086">
        <w:rPr>
          <w:kern w:val="28"/>
          <w:lang w:val="en-US"/>
        </w:rPr>
        <w:t>2004. — Vol. </w:t>
      </w:r>
      <w:r w:rsidRPr="00111086">
        <w:rPr>
          <w:bCs/>
          <w:kern w:val="28"/>
          <w:lang w:val="en-US"/>
        </w:rPr>
        <w:t>18, N 3. — P. </w:t>
      </w:r>
      <w:r w:rsidRPr="00111086">
        <w:rPr>
          <w:kern w:val="28"/>
          <w:lang w:val="en-US"/>
        </w:rPr>
        <w:t>383–396.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Pathophysiology of Hypertension During Preeclampsia: Linking Placental Ischemia With Endothelial Dysfunction / J. P. Granger, B. T. Alexander, M. T. Llinas [et al.] // Hypertension. — 2001. — Vol. 38 (part 2), N 3. — P. 718–722.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Predicting the risk of preeclampsia and small for gestational age infants by uterine artery Doppler in low-risk women / V. Phupong, T. Dejthevaporn, S. Tanawattanacharoen [</w:t>
      </w:r>
      <w:r w:rsidRPr="00111086">
        <w:rPr>
          <w:iCs/>
          <w:kern w:val="28"/>
          <w:lang w:val="en-US"/>
        </w:rPr>
        <w:t>et al</w:t>
      </w:r>
      <w:r w:rsidRPr="00111086">
        <w:rPr>
          <w:kern w:val="28"/>
          <w:lang w:val="en-US"/>
        </w:rPr>
        <w:t xml:space="preserve">.] // </w:t>
      </w:r>
      <w:r w:rsidRPr="00111086">
        <w:rPr>
          <w:iCs/>
          <w:kern w:val="28"/>
          <w:lang w:val="en-US"/>
        </w:rPr>
        <w:t xml:space="preserve">Arch. Gynecol. Obstet. — </w:t>
      </w:r>
      <w:r w:rsidRPr="00111086">
        <w:rPr>
          <w:kern w:val="28"/>
          <w:lang w:val="en-US"/>
        </w:rPr>
        <w:t>2003. — Vol. </w:t>
      </w:r>
      <w:r w:rsidRPr="00111086">
        <w:rPr>
          <w:bCs/>
          <w:kern w:val="28"/>
          <w:lang w:val="en-US"/>
        </w:rPr>
        <w:t>268, N 3. — P. </w:t>
      </w:r>
      <w:r w:rsidRPr="00111086">
        <w:rPr>
          <w:kern w:val="28"/>
          <w:lang w:val="en-US"/>
        </w:rPr>
        <w:t>158–161.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Prediction of pre-eclampsia by uterine artery Doppler ultrasonography and maternal serum pregnancy-associated plasma protein-A, free beta-human chorionic gonadotropin, activin A and inhibin A at 22 + 0 to 24 + 6 weeks’ gestation / K. Spencer, C. K. Yu, M. Savvidou [et al.] // Ultrasound Obstet. Gynecol. — 2006. — Vol. 27, N 6. — </w:t>
      </w:r>
      <w:proofErr w:type="gramStart"/>
      <w:r w:rsidRPr="00111086">
        <w:rPr>
          <w:kern w:val="28"/>
          <w:lang w:val="en-US"/>
        </w:rPr>
        <w:t>Р. 658</w:t>
      </w:r>
      <w:proofErr w:type="gramEnd"/>
      <w:r w:rsidRPr="00111086">
        <w:rPr>
          <w:kern w:val="28"/>
          <w:lang w:val="en-US"/>
        </w:rPr>
        <w:t>–663.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Predictive value of tumor necrosis factor-α in preeclampsia / Y. S. Serin, B. Ozcelik, M. Bapbou [et al.] // Eur. J. Obstet. Gynecol. Reprod. Biol. — 2002. — Vol. 100, N 2. — P. 143–145.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Preeclampsia: linking placental ischemia with cardiovascular-renal dysfunction / B. T. Alexander, W. A. Bennett, R. A. Khalil [et al.] // News Physiol. Sci. — 2001. — № 16. — </w:t>
      </w:r>
      <w:proofErr w:type="gramStart"/>
      <w:r w:rsidRPr="00111086">
        <w:rPr>
          <w:kern w:val="28"/>
          <w:lang w:val="en-US"/>
        </w:rPr>
        <w:t>Р. 282</w:t>
      </w:r>
      <w:proofErr w:type="gramEnd"/>
      <w:r w:rsidRPr="00111086">
        <w:rPr>
          <w:kern w:val="28"/>
          <w:lang w:val="en-US"/>
        </w:rPr>
        <w:t>–286.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Prostacyclin and thromboxane changes predating clinical onset of pre</w:t>
      </w:r>
      <w:r w:rsidRPr="00111086">
        <w:rPr>
          <w:kern w:val="28"/>
          <w:lang w:val="uk-UA"/>
        </w:rPr>
        <w:softHyphen/>
      </w:r>
      <w:r w:rsidRPr="00111086">
        <w:rPr>
          <w:kern w:val="28"/>
          <w:lang w:val="en-US"/>
        </w:rPr>
        <w:t>eclamp</w:t>
      </w:r>
      <w:r w:rsidRPr="00111086">
        <w:rPr>
          <w:kern w:val="28"/>
          <w:lang w:val="uk-UA"/>
        </w:rPr>
        <w:softHyphen/>
      </w:r>
      <w:r w:rsidRPr="00111086">
        <w:rPr>
          <w:kern w:val="28"/>
          <w:lang w:val="en-US"/>
        </w:rPr>
        <w:t>sia: a multicenter prospective study / J.</w:t>
      </w:r>
      <w:r w:rsidRPr="00111086">
        <w:rPr>
          <w:kern w:val="28"/>
          <w:lang w:val="uk-UA"/>
        </w:rPr>
        <w:t> </w:t>
      </w:r>
      <w:r w:rsidRPr="00111086">
        <w:rPr>
          <w:kern w:val="28"/>
          <w:lang w:val="en-US"/>
        </w:rPr>
        <w:t>L.</w:t>
      </w:r>
      <w:r w:rsidRPr="00111086">
        <w:rPr>
          <w:kern w:val="28"/>
          <w:lang w:val="uk-UA"/>
        </w:rPr>
        <w:t> </w:t>
      </w:r>
      <w:r w:rsidRPr="00111086">
        <w:rPr>
          <w:kern w:val="28"/>
          <w:lang w:val="en-US"/>
        </w:rPr>
        <w:t>Mills, R.</w:t>
      </w:r>
      <w:r w:rsidRPr="00111086">
        <w:rPr>
          <w:kern w:val="28"/>
          <w:lang w:val="uk-UA"/>
        </w:rPr>
        <w:t> </w:t>
      </w:r>
      <w:r w:rsidRPr="00111086">
        <w:rPr>
          <w:kern w:val="28"/>
          <w:lang w:val="en-US"/>
        </w:rPr>
        <w:t>DerSimonian, E.</w:t>
      </w:r>
      <w:r w:rsidRPr="00111086">
        <w:rPr>
          <w:kern w:val="28"/>
          <w:lang w:val="uk-UA"/>
        </w:rPr>
        <w:t> </w:t>
      </w:r>
      <w:r w:rsidRPr="00111086">
        <w:rPr>
          <w:kern w:val="28"/>
          <w:lang w:val="en-US"/>
        </w:rPr>
        <w:t>Ray</w:t>
      </w:r>
      <w:r w:rsidRPr="00111086">
        <w:rPr>
          <w:kern w:val="28"/>
          <w:lang w:val="uk-UA"/>
        </w:rPr>
        <w:softHyphen/>
      </w:r>
      <w:r w:rsidRPr="00111086">
        <w:rPr>
          <w:kern w:val="28"/>
          <w:lang w:val="en-US"/>
        </w:rPr>
        <w:t>mond [et al.] // J.</w:t>
      </w:r>
      <w:r w:rsidRPr="00111086">
        <w:rPr>
          <w:kern w:val="28"/>
          <w:lang w:val="uk-UA"/>
        </w:rPr>
        <w:t xml:space="preserve"> </w:t>
      </w:r>
      <w:r w:rsidRPr="00111086">
        <w:rPr>
          <w:kern w:val="28"/>
          <w:lang w:val="en-US"/>
        </w:rPr>
        <w:t>Am. Med. Assoc. — 1999. — Vol. 282, N 4. — P. 356–362.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Randomized controlled trial using low-dose aspirin in the prevention of pre-eclampsia in women with abnormal uterine artery Doppler at 23 weeks’ gestation / C. K. Yu, A. T. Papageorghiou, M. Parra [et al.] // Ultrasound Obstet. Gynecol. — 2003. — Vol. 22, N 3. — P. 233–239.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Redman C. W. Preeclampsia: an excessive maternal inflammatory response to pregnancy / C. W. Redman, G. P. Sacks, I. L. Sargent // Am. J. Obstet. Gynecol. — 1999. — Vol. 180, N 2. — P. 499–506.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Reif M. C. Managing Hypertension During Pregnancy / M. C. Reif // Women Health Primary Care. — 2003. — Vol. 6, N 4. — P. 194–200.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Reilly B. M. Translating Clinical Research into Clinical Practice: Impact of Using Prediction Rules To Make Decisions / B. M. Reilly, A. T. Evans // Ann. Intern. Med. — 2006. — Vol. 144, N 3. — P. 201–209.</w:t>
      </w:r>
    </w:p>
    <w:p w:rsidR="00A93016" w:rsidRPr="00111086" w:rsidRDefault="00A93016" w:rsidP="00A93016">
      <w:pPr>
        <w:tabs>
          <w:tab w:val="left" w:pos="1080"/>
        </w:tabs>
        <w:autoSpaceDE w:val="0"/>
        <w:autoSpaceDN w:val="0"/>
        <w:adjustRightInd w:val="0"/>
        <w:rPr>
          <w:kern w:val="28"/>
          <w:lang w:val="uk-UA"/>
        </w:rPr>
      </w:pPr>
    </w:p>
    <w:p w:rsidR="00A93016" w:rsidRPr="00111086" w:rsidRDefault="00A93016" w:rsidP="00A93016">
      <w:pPr>
        <w:tabs>
          <w:tab w:val="left" w:pos="1080"/>
        </w:tabs>
        <w:autoSpaceDE w:val="0"/>
        <w:autoSpaceDN w:val="0"/>
        <w:adjustRightInd w:val="0"/>
        <w:rPr>
          <w:kern w:val="28"/>
          <w:lang w:val="uk-UA"/>
        </w:rPr>
      </w:pPr>
    </w:p>
    <w:p w:rsidR="00A93016" w:rsidRPr="00111086" w:rsidRDefault="00A93016" w:rsidP="00A93016">
      <w:pPr>
        <w:tabs>
          <w:tab w:val="left" w:pos="1080"/>
        </w:tabs>
        <w:autoSpaceDE w:val="0"/>
        <w:autoSpaceDN w:val="0"/>
        <w:adjustRightInd w:val="0"/>
        <w:rPr>
          <w:kern w:val="28"/>
          <w:lang w:val="en-US"/>
        </w:rPr>
      </w:pP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Report of the Canadian Hypertension Society Consensus Conference: 1. Definitions, evaluation and classification of hypertensive disorders in pregnancy / M. E. Helewa, R. F. Burrows, J. Smith [et al.] // Can. Med. Ass. J. — 1997. — Vol. 157, N 6, – P. 715–725.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Report of the National High Blood Pressure Education Program Working Group on High Blood Pressure in Pregnancy / R. W. Gifford, P. A. August, G. Cunningham [et al.] </w:t>
      </w:r>
      <w:r w:rsidRPr="00111086">
        <w:rPr>
          <w:iCs/>
          <w:kern w:val="28"/>
          <w:lang w:val="en-US"/>
        </w:rPr>
        <w:t>// Am. J. Obstet. Gynecol</w:t>
      </w:r>
      <w:r w:rsidRPr="00111086">
        <w:rPr>
          <w:kern w:val="28"/>
          <w:lang w:val="en-US"/>
        </w:rPr>
        <w:t xml:space="preserve">. — 2000. — Vol. 183. —S. 1–22. </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Roberts J. M. Oxidative stress in preeclampsia / J. M. Roberts // Am. J. Obstet. Gynecol. — 2004. — Vol. 190, N 5. — P. 1177–1178.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Roberts J. M. Pathogenesis and genetics of pre-eclampsia / J. M. Roberts, D. W. Cooper // Lancet. — 2001. — Vol. 357, N 9249. — P. 53–56.</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Rogers M. S. Calcium and low-dose aspirin prophylaxis in women at high risk of pregnancy-induced hypertension / M. S. Rogers, H. Y. M. Fung, C. Y. Hung // Hypertens. Pregnancy. — 1999. — Vol. 18, N 2. — P. 165–172.</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Ruano R. Prevention of preeclampsia with low-dose aspirin </w:t>
      </w:r>
      <w:r w:rsidRPr="00111086">
        <w:rPr>
          <w:kern w:val="28"/>
          <w:lang w:val="uk-UA"/>
        </w:rPr>
        <w:t>—</w:t>
      </w:r>
      <w:r w:rsidRPr="00111086">
        <w:rPr>
          <w:kern w:val="28"/>
          <w:lang w:val="en-US"/>
        </w:rPr>
        <w:t xml:space="preserve"> a systematic review and meta-analysis of the main randomized controlled trials / R. Ruano, R. S. Fontes, M. Zugaib // Clinics. — 2005. — Vol. 60, N 5. — P. 407–414.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Screening test for preeclampsia through assessment of uteroplacental blood flow and biochemical markers of oxidative stress and endothelial dysfunction / M. Parra, R. Rodrigo, P. Barja [</w:t>
      </w:r>
      <w:r w:rsidRPr="00111086">
        <w:rPr>
          <w:iCs/>
          <w:kern w:val="28"/>
          <w:lang w:val="en-US"/>
        </w:rPr>
        <w:t>et al</w:t>
      </w:r>
      <w:r w:rsidRPr="00111086">
        <w:rPr>
          <w:kern w:val="28"/>
          <w:lang w:val="en-US"/>
        </w:rPr>
        <w:t xml:space="preserve">.] // </w:t>
      </w:r>
      <w:r w:rsidRPr="00111086">
        <w:rPr>
          <w:iCs/>
          <w:kern w:val="28"/>
          <w:lang w:val="en-US"/>
        </w:rPr>
        <w:t xml:space="preserve">Am. J. Obstet. Gynecol. — </w:t>
      </w:r>
      <w:r w:rsidRPr="00111086">
        <w:rPr>
          <w:kern w:val="28"/>
          <w:lang w:val="en-US"/>
        </w:rPr>
        <w:t>2005. — Vol. </w:t>
      </w:r>
      <w:r w:rsidRPr="00111086">
        <w:rPr>
          <w:bCs/>
          <w:kern w:val="28"/>
          <w:lang w:val="en-US"/>
        </w:rPr>
        <w:t>193, N 4. — P. </w:t>
      </w:r>
      <w:r w:rsidRPr="00111086">
        <w:rPr>
          <w:kern w:val="28"/>
          <w:lang w:val="en-US"/>
        </w:rPr>
        <w:t>1486–1491.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Secretion of Tumor Necrosis Factor-α from Human Placental Tissues Induced by Hypoxia-Reoxygenation Causes Endothelial Cell Activation in Vitro: A Potential Mediator of the Inflammatory Response in Preeclampsia / T. H. Hung, D. S. Charnock-Jones, J. N. Skepper [et al.] // Am. J. Pathol. — 2004. — Vol. 164, N 3. — </w:t>
      </w:r>
      <w:proofErr w:type="gramStart"/>
      <w:r w:rsidRPr="00111086">
        <w:rPr>
          <w:kern w:val="28"/>
          <w:lang w:val="en-US"/>
        </w:rPr>
        <w:t>Р. 1049</w:t>
      </w:r>
      <w:proofErr w:type="gramEnd"/>
      <w:r w:rsidRPr="00111086">
        <w:rPr>
          <w:kern w:val="28"/>
          <w:lang w:val="en-US"/>
        </w:rPr>
        <w:t>–1061.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Seely E. W. Insulin resistance and its potential role in pregnancy-induced hypertension / E. W. Seely, C. G. Solomon // J. Clin. Endocrinol. Metab. — 2003. — Vol. 88, N 6. — P. 2393–2398.</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Shaarawy</w:t>
      </w:r>
      <w:r w:rsidRPr="00111086">
        <w:rPr>
          <w:kern w:val="28"/>
          <w:lang w:val="uk-UA"/>
        </w:rPr>
        <w:t> </w:t>
      </w:r>
      <w:r w:rsidRPr="00111086">
        <w:rPr>
          <w:kern w:val="28"/>
          <w:lang w:val="en-US"/>
        </w:rPr>
        <w:t xml:space="preserve">M. Plasma endothelin-1 and mean arterial pressure in the prediction of pre-eclampsia / M. Shaarawy, A. M. Abdel-Magid // Int. J. Gynaecol. Obstet. — 2000. </w:t>
      </w:r>
      <w:r w:rsidRPr="00111086">
        <w:rPr>
          <w:kern w:val="28"/>
          <w:lang w:val="uk-UA"/>
        </w:rPr>
        <w:t xml:space="preserve">— </w:t>
      </w:r>
      <w:r w:rsidRPr="00111086">
        <w:rPr>
          <w:kern w:val="28"/>
          <w:lang w:val="en-US"/>
        </w:rPr>
        <w:t>Vol. 68, N 2. — P. 105–111.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 xml:space="preserve">Smoking in pregnancy revisited: findings from a large population-based study / A. O. Hammou, E. Bujold, Y. Sorokin [et al.] // Am. J. Obstet. Gynecol. — 2005. — Vol. 192, N 6. — </w:t>
      </w:r>
      <w:proofErr w:type="gramStart"/>
      <w:r w:rsidRPr="00111086">
        <w:rPr>
          <w:kern w:val="28"/>
          <w:lang w:val="en-US"/>
        </w:rPr>
        <w:t>Р. 1856</w:t>
      </w:r>
      <w:proofErr w:type="gramEnd"/>
      <w:r w:rsidRPr="00111086">
        <w:rPr>
          <w:kern w:val="28"/>
          <w:lang w:val="en-US"/>
        </w:rPr>
        <w:t>–1862.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Solomon C. G. Hypertension in pregnancy / C. G. Solomon, E. W. Seely // Endocrinol. Metab. Clin. N. Am. — 2006. — Vol. 35, N 1. — P. 157–171.</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Spinnato J. A. New therapies in the prevention of preeclampsia / J. A. Spinnato // Curr. Opin. Obstet. Gynecol. — 2006. — Vol. 18, N 6. — P. 601–604.</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Summary of the NHLBI Working Group on Research on Hypertension During Pregnancy / J. M. Roberts, G. Pearson, J. Cutler [et al.] // Hypertension. — 2003. — Vol. 41, N 3. — P. 437–445.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Tabachnick</w:t>
      </w:r>
      <w:r w:rsidRPr="00111086">
        <w:rPr>
          <w:kern w:val="28"/>
          <w:lang w:val="uk-UA"/>
        </w:rPr>
        <w:t> </w:t>
      </w:r>
      <w:r w:rsidRPr="00111086">
        <w:rPr>
          <w:kern w:val="28"/>
          <w:lang w:val="en-US"/>
        </w:rPr>
        <w:t xml:space="preserve">B. Using Multivariate Statistics / B. Tabachnick, L. Fidell. — New </w:t>
      </w:r>
      <w:proofErr w:type="gramStart"/>
      <w:r w:rsidRPr="00111086">
        <w:rPr>
          <w:kern w:val="28"/>
          <w:lang w:val="en-US"/>
        </w:rPr>
        <w:t>York :</w:t>
      </w:r>
      <w:proofErr w:type="gramEnd"/>
      <w:r w:rsidRPr="00111086">
        <w:rPr>
          <w:kern w:val="28"/>
          <w:lang w:val="en-US"/>
        </w:rPr>
        <w:t xml:space="preserve"> Harper Collins, 2001. — 932 p. </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Tan K. H Epidemiology of pre-eclampsia and eclampsia at the KK Women’s and Children’s Hospital, Singapore / K. H. Tan, K. Kwek, G. S. H. Yeo // Singapore Med. J. — 2006. — Vol. 47, N 1. — P. 48–53.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The classification and diagnosis of the hypertensive disorders of pregnancy: statement from the International Society for the Study of Hypertension in Pregnancy (ISSHP) / M. A. Brown, M. D. Lindheimer, M. de Swiet [et al.] // Hypertens. Pregnancy. — 2001. — Vol. 20, N 1. — P. IX–XIV.</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The pre-eclampsia community guideline (PRECOG): how to screen for and detect onset of pre-eclampsia in the community / F. Milne, C. Redman, J. Walker [et al.] // Br. Med. J. — 2005. — Vol. 330, N 7491. — P. 576–580.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The puzzling association between smoking and hypertension during pregnancy / J. Zhang, M. A. Klebanoff, R. J. Levine [et al.] // Am. J. Obstet. Gynecol. — 1999. — Vol. 181, N 6. — </w:t>
      </w:r>
      <w:proofErr w:type="gramStart"/>
      <w:r w:rsidRPr="00111086">
        <w:rPr>
          <w:kern w:val="28"/>
          <w:lang w:val="en-US"/>
        </w:rPr>
        <w:t>Р. 1407</w:t>
      </w:r>
      <w:proofErr w:type="gramEnd"/>
      <w:r w:rsidRPr="00111086">
        <w:rPr>
          <w:kern w:val="28"/>
          <w:lang w:val="en-US"/>
        </w:rPr>
        <w:t>–1413.</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The use of uterine artery Doppler as a screening test for pre-eclampsia / D. Marchesoni, I. Pezzani, F. Springolo [et al.] // </w:t>
      </w:r>
      <w:r w:rsidRPr="00111086">
        <w:rPr>
          <w:iCs/>
          <w:kern w:val="28"/>
          <w:lang w:val="en-US"/>
        </w:rPr>
        <w:t xml:space="preserve">Ital. J. Obstet. Gynaecol. — </w:t>
      </w:r>
      <w:r w:rsidRPr="00111086">
        <w:rPr>
          <w:kern w:val="28"/>
          <w:lang w:val="en-US"/>
        </w:rPr>
        <w:t>2003. –Vol. </w:t>
      </w:r>
      <w:r w:rsidRPr="00111086">
        <w:rPr>
          <w:bCs/>
          <w:kern w:val="28"/>
          <w:lang w:val="en-US"/>
        </w:rPr>
        <w:t>15, N 1. — P. </w:t>
      </w:r>
      <w:r w:rsidRPr="00111086">
        <w:rPr>
          <w:kern w:val="28"/>
          <w:lang w:val="en-US"/>
        </w:rPr>
        <w:t>15–20</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Thiol status and antioxidant capacity in women with a history of severe pre-eclampsia / M. T. Raijmakers, E. M. Roes, P. L. Zusterzeel [et al.] // Br. J. Obstet. Ginecol. — 2004. — Vol. 111, N 3. — </w:t>
      </w:r>
      <w:proofErr w:type="gramStart"/>
      <w:r w:rsidRPr="00111086">
        <w:rPr>
          <w:kern w:val="28"/>
          <w:lang w:val="en-US"/>
        </w:rPr>
        <w:t>Р. 207</w:t>
      </w:r>
      <w:proofErr w:type="gramEnd"/>
      <w:r w:rsidRPr="00111086">
        <w:rPr>
          <w:kern w:val="28"/>
          <w:lang w:val="en-US"/>
        </w:rPr>
        <w:t>–212.</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Trial of calcium to prevent preeclampsia / R. J. Levine, J. C. Hauth, L. B. Curet [et al.] // N. Engl. J. Med. — 1997. — Vol. 337, N 2. — P. 69–77.</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lastRenderedPageBreak/>
        <w:t>Usefulness of aspirin therapy in high-risk pregnant women with abnormal uterine artery Doppler ultrasound at 14–16 weeks pregnancy: randomized controlled clinical trial / A. Ebrashy, M. Ibrahim, A. Marzook [et al.] // Croat. Med. J. — 2005. — Vol. 46, N 5. — P. 826–831.</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Villar J. Calcium supplementation during pregnancy may reduce preterm delivery in high-risk populations / J. Villar, J. T. Repke // Am. J. Obstet. Gynecol. — 1990. — Vol. 163, N 4. — P. 1124–1131.</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Vitamin C and E supplementation in women at high risk for preeclampsia: a double-blind, placebo-controlled trial / D. Beazley, R. Ahokas, J. Livingston [et al.] // Am. J. Obstet. Gynecol. — 2005. — Vol. 192, N 2. — </w:t>
      </w:r>
      <w:proofErr w:type="gramStart"/>
      <w:r w:rsidRPr="00111086">
        <w:rPr>
          <w:kern w:val="28"/>
          <w:lang w:val="en-US"/>
        </w:rPr>
        <w:t>Р. 520</w:t>
      </w:r>
      <w:proofErr w:type="gramEnd"/>
      <w:r w:rsidRPr="00111086">
        <w:rPr>
          <w:kern w:val="28"/>
          <w:lang w:val="en-US"/>
        </w:rPr>
        <w:t>–521.</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Vitamin C and vitamin E in pregnant women at risk for pre-eclampsia (VIP trial</w:t>
      </w:r>
      <w:proofErr w:type="gramStart"/>
      <w:r w:rsidRPr="00111086">
        <w:rPr>
          <w:kern w:val="28"/>
          <w:lang w:val="en-US"/>
        </w:rPr>
        <w:t>) :</w:t>
      </w:r>
      <w:proofErr w:type="gramEnd"/>
      <w:r w:rsidRPr="00111086">
        <w:rPr>
          <w:kern w:val="28"/>
          <w:lang w:val="en-US"/>
        </w:rPr>
        <w:t xml:space="preserve"> randomised placebo-controlled trial / L. Poston, A. L. Briley, P. T. Seed [et al.] // Lancet. — 2006. — Vol. 367, N 9517. — </w:t>
      </w:r>
      <w:proofErr w:type="gramStart"/>
      <w:r w:rsidRPr="00111086">
        <w:rPr>
          <w:kern w:val="28"/>
          <w:lang w:val="en-US"/>
        </w:rPr>
        <w:t>Р. 1145</w:t>
      </w:r>
      <w:proofErr w:type="gramEnd"/>
      <w:r w:rsidRPr="00111086">
        <w:rPr>
          <w:kern w:val="28"/>
          <w:lang w:val="en-US"/>
        </w:rPr>
        <w:t>–1154.</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Vitamins C and E and the risks of preeclampsia and perinatal complications / A. R. Rumbold, C. A. Crowther, R. R. Haslam [et al.] // N. Engl. J. Med. — 2006. — Vol. 354, N 17. — </w:t>
      </w:r>
      <w:proofErr w:type="gramStart"/>
      <w:r w:rsidRPr="00111086">
        <w:rPr>
          <w:kern w:val="28"/>
          <w:lang w:val="en-US"/>
        </w:rPr>
        <w:t>Р. 1796</w:t>
      </w:r>
      <w:proofErr w:type="gramEnd"/>
      <w:r w:rsidRPr="00111086">
        <w:rPr>
          <w:kern w:val="28"/>
          <w:lang w:val="en-US"/>
        </w:rPr>
        <w:t>–1806.</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Walker J. J. Pre-eclampsia / J. J. Walker // Lancet. — 2000. — Vol. 356, N 9237. — P. 1260–1265.</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Walsh S. W. Eicosanoids in preeclampsia / S. W. Walsh // Prostaglandins Leukot. Essent. Fatty Acids. — 2004. — Vol. 70, N 2. — P. 223–232.</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WHO/ISH Hypertension Guidelines Committee. World Health Organization — International Society of Hypertension Guidelines for the Management of Hypertension // J. Hypertens. — 1999. — Vol. 17. — P. 151–185.</w:t>
      </w:r>
    </w:p>
    <w:p w:rsidR="00A93016" w:rsidRPr="00111086" w:rsidRDefault="00A93016" w:rsidP="0027539A">
      <w:pPr>
        <w:numPr>
          <w:ilvl w:val="0"/>
          <w:numId w:val="69"/>
        </w:numPr>
        <w:tabs>
          <w:tab w:val="clear" w:pos="720"/>
          <w:tab w:val="num" w:pos="56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World Health Organization randomized trial of calcium supplementation among low calcium intake pregnant women / J. Villar, H. Abdel-Aleem, M. Merialdi [et al.] // Am. J. Obstet. Gynecol. — 2006. — Vol. 194, N 3. — </w:t>
      </w:r>
      <w:proofErr w:type="gramStart"/>
      <w:r w:rsidRPr="00111086">
        <w:rPr>
          <w:kern w:val="28"/>
          <w:lang w:val="en-US"/>
        </w:rPr>
        <w:t>Р. 639</w:t>
      </w:r>
      <w:proofErr w:type="gramEnd"/>
      <w:r w:rsidRPr="00111086">
        <w:rPr>
          <w:kern w:val="28"/>
          <w:lang w:val="en-US"/>
        </w:rPr>
        <w:t>–649.</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World Health Organization systematic review of the literature and multinational nutritional survey of calcium intake during pregnancy / M. Merialdi, M. Mathai, N. T. N. Ngoc [et al.] // Fetal Matern. Med. Rev. — 2005. — N 16. — P. 97–121.</w:t>
      </w:r>
    </w:p>
    <w:p w:rsidR="00A93016" w:rsidRPr="00111086" w:rsidRDefault="00A93016" w:rsidP="0027539A">
      <w:pPr>
        <w:numPr>
          <w:ilvl w:val="0"/>
          <w:numId w:val="69"/>
        </w:numPr>
        <w:tabs>
          <w:tab w:val="clear" w:pos="720"/>
          <w:tab w:val="num" w:pos="560"/>
          <w:tab w:val="left" w:pos="1080"/>
        </w:tabs>
        <w:suppressAutoHyphens w:val="0"/>
        <w:autoSpaceDE w:val="0"/>
        <w:autoSpaceDN w:val="0"/>
        <w:adjustRightInd w:val="0"/>
        <w:spacing w:line="360" w:lineRule="auto"/>
        <w:ind w:left="560" w:hanging="560"/>
        <w:jc w:val="both"/>
        <w:rPr>
          <w:kern w:val="28"/>
          <w:lang w:val="en-US"/>
        </w:rPr>
      </w:pPr>
      <w:r w:rsidRPr="00111086">
        <w:rPr>
          <w:kern w:val="28"/>
          <w:lang w:val="en-US"/>
        </w:rPr>
        <w:t xml:space="preserve">Zeeman G. G. Maternal and fetal artery Doppler findings in women with chronic hypertension who subsequently develop superimposed pre-eclampsia / G. G. Zeeman, D. D. McIntire, D. M. Twickler // J. Matern. Fetal Neonatal Med. — 2003. — Vol. 14, N 5. — </w:t>
      </w:r>
      <w:proofErr w:type="gramStart"/>
      <w:r w:rsidRPr="00111086">
        <w:rPr>
          <w:kern w:val="28"/>
          <w:lang w:val="en-US"/>
        </w:rPr>
        <w:t>Р. 318</w:t>
      </w:r>
      <w:proofErr w:type="gramEnd"/>
      <w:r w:rsidRPr="00111086">
        <w:rPr>
          <w:kern w:val="28"/>
          <w:lang w:val="en-US"/>
        </w:rPr>
        <w:t>–323.</w:t>
      </w:r>
    </w:p>
    <w:p w:rsidR="00A93016" w:rsidRPr="00111086" w:rsidRDefault="00A93016" w:rsidP="0027539A">
      <w:pPr>
        <w:numPr>
          <w:ilvl w:val="0"/>
          <w:numId w:val="69"/>
        </w:numPr>
        <w:tabs>
          <w:tab w:val="clear" w:pos="720"/>
          <w:tab w:val="num" w:pos="560"/>
        </w:tabs>
        <w:suppressAutoHyphens w:val="0"/>
        <w:spacing w:line="360" w:lineRule="auto"/>
        <w:ind w:left="560" w:hanging="560"/>
        <w:jc w:val="both"/>
        <w:rPr>
          <w:kern w:val="28"/>
          <w:lang w:val="en-US"/>
        </w:rPr>
      </w:pPr>
      <w:r w:rsidRPr="00111086">
        <w:rPr>
          <w:kern w:val="28"/>
          <w:lang w:val="en-US"/>
        </w:rPr>
        <w:t>Zhou X. Statistical Methods in Diagnostic Medicine / X. Zhou, N. Obuchow</w:t>
      </w:r>
      <w:r w:rsidRPr="00111086">
        <w:rPr>
          <w:kern w:val="28"/>
          <w:lang w:val="uk-UA"/>
        </w:rPr>
        <w:softHyphen/>
      </w:r>
      <w:r w:rsidRPr="00111086">
        <w:rPr>
          <w:kern w:val="28"/>
          <w:lang w:val="en-US"/>
        </w:rPr>
        <w:t xml:space="preserve">ski, D. McClish. — New </w:t>
      </w:r>
      <w:proofErr w:type="gramStart"/>
      <w:r w:rsidRPr="00111086">
        <w:rPr>
          <w:kern w:val="28"/>
          <w:lang w:val="en-US"/>
        </w:rPr>
        <w:t>York :</w:t>
      </w:r>
      <w:proofErr w:type="gramEnd"/>
      <w:r w:rsidRPr="00111086">
        <w:rPr>
          <w:kern w:val="28"/>
          <w:lang w:val="en-US"/>
        </w:rPr>
        <w:t xml:space="preserve"> John Wiley &amp; Sons, Inc., 2002. — 464 р.</w:t>
      </w:r>
    </w:p>
    <w:p w:rsidR="006B41FB" w:rsidRPr="00A93016" w:rsidRDefault="006B41FB" w:rsidP="00A93016">
      <w:pPr>
        <w:pStyle w:val="affffffff9"/>
        <w:rPr>
          <w:lang w:val="en-US"/>
        </w:rPr>
      </w:pPr>
    </w:p>
    <w:p w:rsidR="0068362D" w:rsidRPr="00031E5A" w:rsidRDefault="0068362D" w:rsidP="007B7EC8">
      <w:pPr>
        <w:spacing w:line="360" w:lineRule="auto"/>
        <w:ind w:firstLine="709"/>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9A" w:rsidRDefault="0027539A">
      <w:r>
        <w:separator/>
      </w:r>
    </w:p>
  </w:endnote>
  <w:endnote w:type="continuationSeparator" w:id="0">
    <w:p w:rsidR="0027539A" w:rsidRDefault="0027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9A" w:rsidRDefault="0027539A">
      <w:r>
        <w:separator/>
      </w:r>
    </w:p>
  </w:footnote>
  <w:footnote w:type="continuationSeparator" w:id="0">
    <w:p w:rsidR="0027539A" w:rsidRDefault="0027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8B615E"/>
    <w:multiLevelType w:val="hybridMultilevel"/>
    <w:tmpl w:val="C91CBEEC"/>
    <w:lvl w:ilvl="0" w:tplc="B21E9E9E">
      <w:start w:val="1"/>
      <w:numFmt w:val="decimal"/>
      <w:lvlText w:val="%1."/>
      <w:lvlJc w:val="left"/>
      <w:pPr>
        <w:tabs>
          <w:tab w:val="num" w:pos="720"/>
        </w:tabs>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5F784FF9"/>
    <w:multiLevelType w:val="singleLevel"/>
    <w:tmpl w:val="0419000F"/>
    <w:lvl w:ilvl="0">
      <w:start w:val="1"/>
      <w:numFmt w:val="decimal"/>
      <w:lvlText w:val="%1."/>
      <w:lvlJc w:val="left"/>
      <w:pPr>
        <w:tabs>
          <w:tab w:val="num" w:pos="360"/>
        </w:tabs>
        <w:ind w:left="36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5AE033D"/>
    <w:multiLevelType w:val="singleLevel"/>
    <w:tmpl w:val="F3EC5E36"/>
    <w:lvl w:ilvl="0">
      <w:start w:val="1"/>
      <w:numFmt w:val="decimal"/>
      <w:lvlText w:val="%1)"/>
      <w:lvlJc w:val="left"/>
      <w:pPr>
        <w:tabs>
          <w:tab w:val="num" w:pos="910"/>
        </w:tabs>
        <w:ind w:left="910" w:hanging="360"/>
      </w:pPr>
      <w:rPr>
        <w:rFonts w:hint="default"/>
      </w:r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7"/>
  </w:num>
  <w:num w:numId="50">
    <w:abstractNumId w:val="47"/>
  </w:num>
  <w:num w:numId="51">
    <w:abstractNumId w:val="62"/>
  </w:num>
  <w:num w:numId="52">
    <w:abstractNumId w:val="52"/>
  </w:num>
  <w:num w:numId="53">
    <w:abstractNumId w:val="48"/>
  </w:num>
  <w:num w:numId="54">
    <w:abstractNumId w:val="54"/>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3"/>
  </w:num>
  <w:num w:numId="62">
    <w:abstractNumId w:val="69"/>
  </w:num>
  <w:num w:numId="63">
    <w:abstractNumId w:val="45"/>
  </w:num>
  <w:num w:numId="64">
    <w:abstractNumId w:val="61"/>
  </w:num>
  <w:num w:numId="65">
    <w:abstractNumId w:val="64"/>
  </w:num>
  <w:num w:numId="66">
    <w:abstractNumId w:val="6"/>
  </w:num>
  <w:num w:numId="67">
    <w:abstractNumId w:val="68"/>
  </w:num>
  <w:num w:numId="68">
    <w:abstractNumId w:val="66"/>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539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Abstract&amp;term=%22Lindheimer+M%22%5BAuthor%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pubmed&amp;cmd=Search&amp;itool=pubmed_Abstract&amp;term=%22Villar+J%22%5BAuthor%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amp;term=%22Conde%2DAgudelo+A%22%5BAuthor%5D" TargetMode="Externa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yperlink" Target="http://www.ncbi.nlm.nih.gov/entrez/query.fcgi?db=pubmed&amp;cmd=Search&amp;itool=pubmed_Abstract&amp;term=%22Conde%2DAgudelo+A%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javascript:AL_get(this,%20'jour',%20'Obstet%20Gynec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01A6-9AE3-4CEC-9337-66F8E44C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6175</TotalTime>
  <Pages>28</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61426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1342</cp:revision>
  <cp:lastPrinted>2009-02-06T08:36:00Z</cp:lastPrinted>
  <dcterms:created xsi:type="dcterms:W3CDTF">2015-03-22T11:10:00Z</dcterms:created>
  <dcterms:modified xsi:type="dcterms:W3CDTF">2015-09-10T08:50:00Z</dcterms:modified>
</cp:coreProperties>
</file>