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44C6D" w14:textId="60CEE23C" w:rsidR="00624ACB" w:rsidRPr="004F6CB1" w:rsidRDefault="004F6CB1" w:rsidP="004F6CB1">
      <w:r>
        <w:rPr>
          <w:rFonts w:ascii="Verdana" w:hAnsi="Verdana"/>
          <w:b/>
          <w:bCs/>
          <w:color w:val="000000"/>
          <w:shd w:val="clear" w:color="auto" w:fill="FFFFFF"/>
        </w:rPr>
        <w:t xml:space="preserve">Хромов Олег Володимирович. Аналіз динаміки робочого процесу намотувальних верстатів з урахуванням розсіяння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енергії.-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техн. наук: 05.02.09, Нац. техн. ун-т "Харк. політехн. ін-т". - Х.,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624ACB" w:rsidRPr="004F6C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06AF3" w14:textId="77777777" w:rsidR="00E43622" w:rsidRDefault="00E43622">
      <w:pPr>
        <w:spacing w:after="0" w:line="240" w:lineRule="auto"/>
      </w:pPr>
      <w:r>
        <w:separator/>
      </w:r>
    </w:p>
  </w:endnote>
  <w:endnote w:type="continuationSeparator" w:id="0">
    <w:p w14:paraId="4F0A1504" w14:textId="77777777" w:rsidR="00E43622" w:rsidRDefault="00E4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DDF0E" w14:textId="77777777" w:rsidR="00E43622" w:rsidRDefault="00E43622">
      <w:pPr>
        <w:spacing w:after="0" w:line="240" w:lineRule="auto"/>
      </w:pPr>
      <w:r>
        <w:separator/>
      </w:r>
    </w:p>
  </w:footnote>
  <w:footnote w:type="continuationSeparator" w:id="0">
    <w:p w14:paraId="6DBE9C41" w14:textId="77777777" w:rsidR="00E43622" w:rsidRDefault="00E4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36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622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70223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1076</cp:revision>
  <dcterms:created xsi:type="dcterms:W3CDTF">2024-06-20T08:51:00Z</dcterms:created>
  <dcterms:modified xsi:type="dcterms:W3CDTF">2024-11-15T22:51:00Z</dcterms:modified>
  <cp:category/>
</cp:coreProperties>
</file>