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C3AD" w14:textId="4A773F34" w:rsidR="00DB7442" w:rsidRDefault="00473711" w:rsidP="00473711">
      <w:pPr>
        <w:rPr>
          <w:rFonts w:ascii="Verdana" w:hAnsi="Verdana"/>
          <w:b/>
          <w:bCs/>
          <w:color w:val="000000"/>
          <w:shd w:val="clear" w:color="auto" w:fill="FFFFFF"/>
        </w:rPr>
      </w:pPr>
      <w:r>
        <w:rPr>
          <w:rFonts w:ascii="Verdana" w:hAnsi="Verdana"/>
          <w:b/>
          <w:bCs/>
          <w:color w:val="000000"/>
          <w:shd w:val="clear" w:color="auto" w:fill="FFFFFF"/>
        </w:rPr>
        <w:t xml:space="preserve">Демченко Федір Олегович. Удосконалення методів керування виконавчими пристроями об'єктів забезпечення транспортної діяльності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3711" w:rsidRPr="00473711" w14:paraId="73A752C7" w14:textId="77777777" w:rsidTr="0047371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711" w:rsidRPr="00473711" w14:paraId="1D3D46A5" w14:textId="77777777">
              <w:trPr>
                <w:tblCellSpacing w:w="0" w:type="dxa"/>
              </w:trPr>
              <w:tc>
                <w:tcPr>
                  <w:tcW w:w="0" w:type="auto"/>
                  <w:vAlign w:val="center"/>
                  <w:hideMark/>
                </w:tcPr>
                <w:p w14:paraId="4C8AFB4B"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lastRenderedPageBreak/>
                    <w:t>Демченко Ф.О. Удосконалення методів керування виконавчими пристроями об’єктів забезпечення транспортної діяльності. - Рукопис.</w:t>
                  </w:r>
                </w:p>
                <w:p w14:paraId="0AD74AE2"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Українська державна академія залізничного транспорту, Харків, 2008 р.</w:t>
                  </w:r>
                </w:p>
                <w:p w14:paraId="00608364"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Дисертація присвячена удосконаленню методів керування виконавчими пристроями об'єктів забезпечення транспортної діяльності з використанням уніфікованих контурів керування. Проведено аналіз методів керування виконавчими пристроями ОЗТД з синхронними двигунами. Запропоновано моделі для реалізації методів векторного керування й прямого керування струмом. Проведено синтез регуляторів на основі широко використовуваних критеріїв симетричного й модульного оптимумів, а також критерію максимального ступеня стійкості. За результатами дослідження встановлено, що при настроюванні ПІ-регуляторів з використанням критерію максимального ступеня стійкості керування більш ефективне. Обґрунтовано вибір структури для реалізації ефективного керування синхронними двигунами на основі принципу векторного керування.</w:t>
                  </w:r>
                </w:p>
                <w:p w14:paraId="119D4B27"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Проведено аналіз методів керування «ослабленням поля». Встановлено, що існуючі методи «ослаблення поля» не забезпечують заданої якості керування. Для поліпшення характеристик контуру керування був розроблений метод «ослаблення поля», заснований на прямому керуванні струмом і реалізації тягової характеристики приводу виконавчого пристрою. Цей метод дозволив забезпечити більш високі механічні характеристики в порівнянні з іншими методами при ідентичних витратах енергії.</w:t>
                  </w:r>
                </w:p>
                <w:p w14:paraId="5A58D702"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Запропоновано варіанти заміни класичних ПІ-регуляторів нейронними мережами на основі багатошарового персептрона. Проведено аналіз методів навчання нейронних мереж</w:t>
                  </w:r>
                </w:p>
              </w:tc>
            </w:tr>
          </w:tbl>
          <w:p w14:paraId="52CBE89B" w14:textId="77777777" w:rsidR="00473711" w:rsidRPr="00473711" w:rsidRDefault="00473711" w:rsidP="00473711">
            <w:pPr>
              <w:spacing w:after="0" w:line="240" w:lineRule="auto"/>
              <w:rPr>
                <w:rFonts w:ascii="Times New Roman" w:eastAsia="Times New Roman" w:hAnsi="Times New Roman" w:cs="Times New Roman"/>
                <w:sz w:val="24"/>
                <w:szCs w:val="24"/>
              </w:rPr>
            </w:pPr>
          </w:p>
        </w:tc>
      </w:tr>
      <w:tr w:rsidR="00473711" w:rsidRPr="00473711" w14:paraId="1871DD05" w14:textId="77777777" w:rsidTr="0047371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711" w:rsidRPr="00473711" w14:paraId="5C38194F" w14:textId="77777777">
              <w:trPr>
                <w:tblCellSpacing w:w="0" w:type="dxa"/>
              </w:trPr>
              <w:tc>
                <w:tcPr>
                  <w:tcW w:w="0" w:type="auto"/>
                  <w:vAlign w:val="center"/>
                  <w:hideMark/>
                </w:tcPr>
                <w:p w14:paraId="751F9FA4"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У дисертаційній роботі вирішено актуальну науково-прикладну задачу удосконалення методів керування виконавчими пристроями об'єктів забезпечення транспортної діяльності, які розповсюджені на залізничному транспорті.</w:t>
                  </w:r>
                </w:p>
                <w:p w14:paraId="593C4073"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На підставі проведеного аналізу технології керування виконавчими пристроями ОЗТД отримано нові науково обґрунтовані теоретичні й практичні результати, які є істотними для побудови уніфікованих контурів керування виконавчими пристроями в широкому діапазоні швидкостей та навантажень, що дозволяє удосконалити технологічні процеси керування виконавчими пристроями об’єктів забезпечення транспортної діяльності.</w:t>
                  </w:r>
                </w:p>
                <w:p w14:paraId="77816EF0"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Основні наукові й практичні результати полягають у наступному.</w:t>
                  </w:r>
                </w:p>
                <w:p w14:paraId="3B89F45C"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1. З метою розробки удосконалених моделей, методів керування виконавчими пристроями та створення оптимальних контурів керування в дисертації:</w:t>
                  </w:r>
                </w:p>
                <w:p w14:paraId="36703AF9"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 Обґрунтовано доцільність використання модуляції вектору поля для виконавчих пристроїв. У порівнянні з прямим керуванням струмом модуляція вектору поля реалізує більш ефективне керування моментом і близькі до оптимальних статичні та динамічні характеристики контурів. Якість процесів поліпшується до 10%.</w:t>
                  </w:r>
                </w:p>
                <w:p w14:paraId="0A933C3A"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lastRenderedPageBreak/>
                    <w:t>- Для розрахунку параметрів настроювання регуляторів контурів керування виконавчими пристроями на основі СД використано критерій максимального ступеня стійкості, що дозволило спростити процедуру вибору параметрів регуляторів. Отримані з використанням критерію максимального ступеня стійкості параметри настроювання регуляторів дозволили зменшити перерегулювання швидкості з 10% до 1% і поліпшити якість керування моментом двигуна. Це дає змогу спростити технологію експлуатації виконавчих пристроїв.</w:t>
                  </w:r>
                </w:p>
                <w:p w14:paraId="4D7A2169"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 Запропоновано новий ефективний метод «ослаблення поля» у контурі керування виконавчим пристроєм в режимі швидкостей вище номінальної, заснований на формуванні струму за законом, який використовує обчислення базової швидкості та враховує тягову характеристику, що забезпечує розширення області стійкості. При цьому механічна потужність, що розвивається на валу виконавчого пристрою при однакових параметрах двигуна, перевищує вдвічі аналогічну потужність при використанні відомих методів «ослаблення поля». Також забезпечується регулювання швидкості обертання ротора у всьому припустимому діапазоні швидкостей (від 0 до максимальної) (підтверджено актом впровадження ВАТ «Ізюмський тепловозоремонтний завод»).</w:t>
                  </w:r>
                </w:p>
                <w:p w14:paraId="616096A7"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 Удосконалено процедуру синтезу контурів керування ОЗТД на основі нейронних мереж як регуляторів контуру керування, які навчаються на підставі модифікованого генетичного алгоритму, що дозволило поліпшити динаміку системи керування до 10%.</w:t>
                  </w:r>
                </w:p>
                <w:p w14:paraId="518078E2"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2. Розроблено удосконалені математичні та комп’ютерні моделі контурів керування, які доповнені ланкою, що враховує інерційність перетворювача, використовують новий метод «ослаблення поля», критерій максимального ступеню стійкості та нейронні мережі, що дає змогу одержати більш достовірну інформацію про характеристики контурів керування в статичних та динамічних режимах (підтверджено актом впровадження ВАТ «Електромашина»).</w:t>
                  </w:r>
                </w:p>
                <w:p w14:paraId="48AA4560"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3. Сукупність удосконалених математичних моделей, розроблених процедур настроювання параметрів регуляторів являють собою нові методи керування виконавчими пристроями ОЗТД, що забезпечують оптимізацію їх швидкісних та механічних характеристик у широкому діапазоні зміни навантажень (підтверджено актом впровадження ВАТ «Ізюмський тепловозоремонтний завод»).</w:t>
                  </w:r>
                </w:p>
                <w:p w14:paraId="47345475"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4. Сформульовані рекомендації щодо створення уніфікованих контурів керування виконавчими пристроями ОЗТД різної потужності на основі класичних та нейрорегуляторів:</w:t>
                  </w:r>
                </w:p>
                <w:p w14:paraId="3D98EB83"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 Розроблено структури контурів керування з класичними ПІ-регуляторами. Для таких контурів отримані аналітичні залежності для настроювання параметрів регуляторів на основі критерію максимального ступеню стійкості, що спрощує процедуру настроювання та підвищує якість процесів керування.</w:t>
                  </w:r>
                </w:p>
                <w:p w14:paraId="2E8FE6B8"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t>- Розроблено структуру контуру керування із сполученим нейрорегулятором струмів та на основі нейронної мережі, навчання якої здійснюється на основі модифікованого генетичного алгоритму. Ця структура забезпечує поліпшення динамічних характеристик контуру керування виконавчим пристроєм: перехідні процеси при регулюванні швидкості мають аперіодичний характер при скороченні часу перехідних процесів на 30%.</w:t>
                  </w:r>
                </w:p>
                <w:p w14:paraId="6192EA6C" w14:textId="77777777" w:rsidR="00473711" w:rsidRPr="00473711" w:rsidRDefault="00473711" w:rsidP="0047371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711">
                    <w:rPr>
                      <w:rFonts w:ascii="Times New Roman" w:eastAsia="Times New Roman" w:hAnsi="Times New Roman" w:cs="Times New Roman"/>
                      <w:sz w:val="24"/>
                      <w:szCs w:val="24"/>
                    </w:rPr>
                    <w:lastRenderedPageBreak/>
                    <w:t>5. Сукупність отриманих наукових та практичних результатів дисертації дають змогу створити уніфіковані контури керування виконавчими пристроями ОЗТД різної потужності, що удосконалює технологію їх експлуатації. Основні результати дисертації впроваджені у виробництво та навчальний процес, що підтверджено відповідними актами.</w:t>
                  </w:r>
                </w:p>
              </w:tc>
            </w:tr>
          </w:tbl>
          <w:p w14:paraId="6F2FD100" w14:textId="77777777" w:rsidR="00473711" w:rsidRPr="00473711" w:rsidRDefault="00473711" w:rsidP="00473711">
            <w:pPr>
              <w:spacing w:after="0" w:line="240" w:lineRule="auto"/>
              <w:rPr>
                <w:rFonts w:ascii="Times New Roman" w:eastAsia="Times New Roman" w:hAnsi="Times New Roman" w:cs="Times New Roman"/>
                <w:sz w:val="24"/>
                <w:szCs w:val="24"/>
              </w:rPr>
            </w:pPr>
          </w:p>
        </w:tc>
      </w:tr>
    </w:tbl>
    <w:p w14:paraId="1645E969" w14:textId="77777777" w:rsidR="00473711" w:rsidRPr="00473711" w:rsidRDefault="00473711" w:rsidP="00473711"/>
    <w:sectPr w:rsidR="00473711" w:rsidRPr="0047371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0CD5" w14:textId="77777777" w:rsidR="002460C2" w:rsidRDefault="002460C2">
      <w:pPr>
        <w:spacing w:after="0" w:line="240" w:lineRule="auto"/>
      </w:pPr>
      <w:r>
        <w:separator/>
      </w:r>
    </w:p>
  </w:endnote>
  <w:endnote w:type="continuationSeparator" w:id="0">
    <w:p w14:paraId="34DA121E" w14:textId="77777777" w:rsidR="002460C2" w:rsidRDefault="0024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9B9C" w14:textId="77777777" w:rsidR="002460C2" w:rsidRDefault="002460C2">
      <w:pPr>
        <w:spacing w:after="0" w:line="240" w:lineRule="auto"/>
      </w:pPr>
      <w:r>
        <w:separator/>
      </w:r>
    </w:p>
  </w:footnote>
  <w:footnote w:type="continuationSeparator" w:id="0">
    <w:p w14:paraId="7780F0B4" w14:textId="77777777" w:rsidR="002460C2" w:rsidRDefault="0024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460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0C2"/>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71452</TotalTime>
  <Pages>4</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1271</cp:revision>
  <dcterms:created xsi:type="dcterms:W3CDTF">2024-06-20T08:51:00Z</dcterms:created>
  <dcterms:modified xsi:type="dcterms:W3CDTF">2024-11-16T23:08:00Z</dcterms:modified>
  <cp:category/>
</cp:coreProperties>
</file>