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0E1CA" w14:textId="77777777" w:rsidR="000662C6" w:rsidRDefault="000662C6" w:rsidP="000662C6">
      <w:pPr>
        <w:pStyle w:val="afffffffffffffffffffffffffff5"/>
        <w:rPr>
          <w:rFonts w:ascii="Verdana" w:hAnsi="Verdana"/>
          <w:color w:val="000000"/>
          <w:sz w:val="21"/>
          <w:szCs w:val="21"/>
        </w:rPr>
      </w:pPr>
      <w:r>
        <w:rPr>
          <w:rFonts w:ascii="Helvetica" w:hAnsi="Helvetica" w:cs="Helvetica"/>
          <w:b/>
          <w:bCs w:val="0"/>
          <w:color w:val="222222"/>
          <w:sz w:val="21"/>
          <w:szCs w:val="21"/>
        </w:rPr>
        <w:t>Мехтиев, Бахрам Исаг оглы.</w:t>
      </w:r>
    </w:p>
    <w:p w14:paraId="3BD2C585" w14:textId="77777777" w:rsidR="000662C6" w:rsidRDefault="000662C6" w:rsidP="000662C6">
      <w:pPr>
        <w:pStyle w:val="20"/>
        <w:spacing w:before="0" w:after="312"/>
        <w:rPr>
          <w:rFonts w:ascii="Arial" w:hAnsi="Arial" w:cs="Arial"/>
          <w:caps/>
          <w:color w:val="333333"/>
          <w:sz w:val="27"/>
          <w:szCs w:val="27"/>
        </w:rPr>
      </w:pPr>
      <w:r>
        <w:rPr>
          <w:rFonts w:ascii="Helvetica" w:hAnsi="Helvetica" w:cs="Helvetica"/>
          <w:caps/>
          <w:color w:val="222222"/>
          <w:sz w:val="21"/>
          <w:szCs w:val="21"/>
        </w:rPr>
        <w:t>Эффекты нейтральных слабых токов, Ме-неуниверсальности и единые SU(2)хU(1)хU'(1)- модели слабого и электромагнитного взаимодействий : диссертация ... кандидата физико-математических наук : 01.04.02. - Баку, 1984. - 105 с. : ил.</w:t>
      </w:r>
    </w:p>
    <w:p w14:paraId="1FF04F91" w14:textId="77777777" w:rsidR="000662C6" w:rsidRDefault="000662C6" w:rsidP="000662C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Мехтиев, Бахрам Исаг оглы</w:t>
      </w:r>
    </w:p>
    <w:p w14:paraId="612935C1"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ВВБЩЕНИЕ.</w:t>
      </w:r>
    </w:p>
    <w:p w14:paraId="05002347"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SU(2)xU(i) - МОДЕМ ЭЛЕКТРОСЛАБОГО ВЗАИМОДЕЙСТВИЯ ЛЕПТОНОВ И ВОЗМОЖНОЕ НАРУШЕНИЕ Цв - УНИВЕРСАЛЬНОСТИ</w:t>
      </w:r>
    </w:p>
    <w:p w14:paraId="71561F6D"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SUfyxUW) - модели с возможным нарушением в - универсальности.</w:t>
      </w:r>
    </w:p>
    <w:p w14:paraId="10008120"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Эффекты нарушения универсальности в процессе образования пары мюонов на.встречных электрон-позитронных пучках</w:t>
      </w:r>
    </w:p>
    <w:p w14:paraId="7E666B15"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Эффекты нарушения ji/в - универсальности в процессах рассеяния мюонов на электроне.</w:t>
      </w:r>
    </w:p>
    <w:p w14:paraId="3A270941"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ЭФФЕКТЫ НЕЙТРАЛЬНЫХ СЛАБЫХ ТОКОВ В ПРОЦЕССЕ</w:t>
      </w:r>
    </w:p>
    <w:p w14:paraId="069AC993"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ОБРАЗОВАНИЯ ПРО ТОН-АН ЖЕРО ТОННЫХ ПАР НА ВСТРЕЧНЫХ . ЭЛЕКТРОН-ЮЗИТРОННЫХ ПУЧКАХ ВЫСОКИХ ЭНЕРГИЙ</w:t>
      </w:r>
    </w:p>
    <w:p w14:paraId="7B33C066"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Амплитуда процесса.</w:t>
      </w:r>
    </w:p>
    <w:p w14:paraId="0B690B82"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Сечение образования продольно поляризованных протонов ( антипротонов ) на встречных электрон-позитрон-ных пучках с произвольными поляризациями</w:t>
      </w:r>
    </w:p>
    <w:p w14:paraId="57EB36D8"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Случай поперечной поляризации встречных пучков</w:t>
      </w:r>
    </w:p>
    <w:p w14:paraId="75A3D448"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Асимметрия в угловом распределении протонов . 3-2:</w:t>
      </w:r>
    </w:p>
    <w:p w14:paraId="2913C9DD"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Степень поляризации протонов</w:t>
      </w:r>
    </w:p>
    <w:p w14:paraId="7733F8ED"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Случай продольной поляризации встречных пучков</w:t>
      </w:r>
    </w:p>
    <w:p w14:paraId="1FE18D8B"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Асимметрия в угловом распределении протонов</w:t>
      </w:r>
    </w:p>
    <w:p w14:paraId="2AFFC146"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Степень поляризации протона.</w:t>
      </w:r>
    </w:p>
    <w:p w14:paraId="30A6619D"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Эффект поляризации пучка</w:t>
      </w:r>
    </w:p>
    <w:p w14:paraId="79FB8CF0"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Спиновая асимметрия.</w:t>
      </w:r>
    </w:p>
    <w:p w14:paraId="425AC946"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Полное сечение.</w:t>
      </w:r>
    </w:p>
    <w:p w14:paraId="2FE86676"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ЭФФЕКТЫ НЕЙТРАЛЬНЫХ СЛАБЫХ ТОКОВ В УПРУГОМ</w:t>
      </w:r>
    </w:p>
    <w:p w14:paraId="01AF8327"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СТОЛКНОВЕНИИ ЛЕИ ТОНОВ С ПРОТОНАМИ.</w:t>
      </w:r>
    </w:p>
    <w:p w14:paraId="4547312E"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Амплитуда процесса.</w:t>
      </w:r>
    </w:p>
    <w:p w14:paraId="57368C86"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Сечение процесса упругого рассеяния лептонов на протоне при произвольной поляризации начальных и продольной поляризации конечных частиц</w:t>
      </w:r>
    </w:p>
    <w:p w14:paraId="62B9E737"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Случай поперечной поляризации начальных частиц</w:t>
      </w:r>
    </w:p>
    <w:p w14:paraId="10E81076"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Случай продольной поляризации начальных частиц</w:t>
      </w:r>
    </w:p>
    <w:p w14:paraId="31CC2C6D"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ЕДИНЫЕ SU(2)x U«) xU'fl) - МОДЕЛИ ЭЛЕКТРОСЛАБОГО ВЗАИМОДЕЙСТВИЯ ЛЕПТОНОВ.</w:t>
      </w:r>
    </w:p>
    <w:p w14:paraId="00D115DD"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Спонтанное нарушение симметрии</w:t>
      </w:r>
    </w:p>
    <w:p w14:paraId="70405E9A"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Модели лептонов.</w:t>
      </w:r>
    </w:p>
    <w:p w14:paraId="707A374D" w14:textId="77777777" w:rsidR="000662C6" w:rsidRDefault="000662C6" w:rsidP="000662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Анализ экспериментальных данных относительно процессов упругого рассеяния нейтрино и антинейтрино на электроне.</w:t>
      </w:r>
    </w:p>
    <w:p w14:paraId="69F09626" w14:textId="6D58A847" w:rsidR="005E23AC" w:rsidRPr="000662C6" w:rsidRDefault="005E23AC" w:rsidP="000662C6"/>
    <w:sectPr w:rsidR="005E23AC" w:rsidRPr="000662C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9FA6" w14:textId="77777777" w:rsidR="008F4BFC" w:rsidRDefault="008F4BFC">
      <w:pPr>
        <w:spacing w:after="0" w:line="240" w:lineRule="auto"/>
      </w:pPr>
      <w:r>
        <w:separator/>
      </w:r>
    </w:p>
  </w:endnote>
  <w:endnote w:type="continuationSeparator" w:id="0">
    <w:p w14:paraId="1DE265AC" w14:textId="77777777" w:rsidR="008F4BFC" w:rsidRDefault="008F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D00C4" w14:textId="77777777" w:rsidR="008F4BFC" w:rsidRDefault="008F4BFC"/>
    <w:p w14:paraId="741322EF" w14:textId="77777777" w:rsidR="008F4BFC" w:rsidRDefault="008F4BFC"/>
    <w:p w14:paraId="1D3032D2" w14:textId="77777777" w:rsidR="008F4BFC" w:rsidRDefault="008F4BFC"/>
    <w:p w14:paraId="5D1A6FD7" w14:textId="77777777" w:rsidR="008F4BFC" w:rsidRDefault="008F4BFC"/>
    <w:p w14:paraId="5A4164DE" w14:textId="77777777" w:rsidR="008F4BFC" w:rsidRDefault="008F4BFC"/>
    <w:p w14:paraId="19C789B8" w14:textId="77777777" w:rsidR="008F4BFC" w:rsidRDefault="008F4BFC"/>
    <w:p w14:paraId="16FB0EFE" w14:textId="77777777" w:rsidR="008F4BFC" w:rsidRDefault="008F4B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0A78FB" wp14:editId="11CFFF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4D554" w14:textId="77777777" w:rsidR="008F4BFC" w:rsidRDefault="008F4B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0A78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14D554" w14:textId="77777777" w:rsidR="008F4BFC" w:rsidRDefault="008F4B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7AF420" w14:textId="77777777" w:rsidR="008F4BFC" w:rsidRDefault="008F4BFC"/>
    <w:p w14:paraId="5FF43EE6" w14:textId="77777777" w:rsidR="008F4BFC" w:rsidRDefault="008F4BFC"/>
    <w:p w14:paraId="381DDE23" w14:textId="77777777" w:rsidR="008F4BFC" w:rsidRDefault="008F4B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7EA623" wp14:editId="5CB87F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74C02" w14:textId="77777777" w:rsidR="008F4BFC" w:rsidRDefault="008F4BFC"/>
                          <w:p w14:paraId="3EAB9A1B" w14:textId="77777777" w:rsidR="008F4BFC" w:rsidRDefault="008F4B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7EA6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774C02" w14:textId="77777777" w:rsidR="008F4BFC" w:rsidRDefault="008F4BFC"/>
                    <w:p w14:paraId="3EAB9A1B" w14:textId="77777777" w:rsidR="008F4BFC" w:rsidRDefault="008F4B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DFC3B9" w14:textId="77777777" w:rsidR="008F4BFC" w:rsidRDefault="008F4BFC"/>
    <w:p w14:paraId="5F647655" w14:textId="77777777" w:rsidR="008F4BFC" w:rsidRDefault="008F4BFC">
      <w:pPr>
        <w:rPr>
          <w:sz w:val="2"/>
          <w:szCs w:val="2"/>
        </w:rPr>
      </w:pPr>
    </w:p>
    <w:p w14:paraId="2C1C8AE6" w14:textId="77777777" w:rsidR="008F4BFC" w:rsidRDefault="008F4BFC"/>
    <w:p w14:paraId="5E09623C" w14:textId="77777777" w:rsidR="008F4BFC" w:rsidRDefault="008F4BFC">
      <w:pPr>
        <w:spacing w:after="0" w:line="240" w:lineRule="auto"/>
      </w:pPr>
    </w:p>
  </w:footnote>
  <w:footnote w:type="continuationSeparator" w:id="0">
    <w:p w14:paraId="5E70397A" w14:textId="77777777" w:rsidR="008F4BFC" w:rsidRDefault="008F4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BFC"/>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151188</TotalTime>
  <Pages>2</Pages>
  <Words>302</Words>
  <Characters>1723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4334</cp:revision>
  <cp:lastPrinted>2009-02-06T05:36:00Z</cp:lastPrinted>
  <dcterms:created xsi:type="dcterms:W3CDTF">2024-01-07T13:43:00Z</dcterms:created>
  <dcterms:modified xsi:type="dcterms:W3CDTF">2025-08-22T11:11:00Z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