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8F503" w14:textId="5AFC1443" w:rsidR="00A75D71" w:rsidRDefault="000A38BD" w:rsidP="000A38BD">
      <w:pPr>
        <w:rPr>
          <w:rFonts w:ascii="Tahoma" w:hAnsi="Tahoma" w:cs="Tahoma"/>
          <w:color w:val="3A3A3A"/>
          <w:sz w:val="20"/>
          <w:szCs w:val="20"/>
        </w:rPr>
      </w:pPr>
      <w:bookmarkStart w:id="0" w:name="_GoBack"/>
      <w:r>
        <w:rPr>
          <w:rFonts w:ascii="Tahoma" w:hAnsi="Tahoma" w:cs="Tahoma"/>
          <w:color w:val="3A3A3A"/>
          <w:sz w:val="20"/>
          <w:szCs w:val="20"/>
        </w:rPr>
        <w:t>Полтавець, Юлія Сергіївна. Лексико-семантичні вияви мовної атракції в українській публіцистиці початку ХХІ століття</w:t>
      </w:r>
      <w:bookmarkEnd w:id="0"/>
      <w:r>
        <w:rPr>
          <w:rFonts w:ascii="Tahoma" w:hAnsi="Tahoma" w:cs="Tahoma"/>
          <w:color w:val="3A3A3A"/>
          <w:sz w:val="20"/>
          <w:szCs w:val="20"/>
        </w:rPr>
        <w:t xml:space="preserve"> : автореферат дис. ... канд. філол. наук : 10.02.01 / Ю. С. Полтавець ; наук. кер. І. В. Дудко ; М-во освіти і науки України, Нац. пед. ун-т ім. М. П. Драгоманова. - Київ, 2016. - 20 с.</w:t>
      </w:r>
    </w:p>
    <w:p w14:paraId="13A2257C" w14:textId="676F5A05" w:rsidR="000A38BD" w:rsidRPr="000A38BD" w:rsidRDefault="000A38BD" w:rsidP="000A38BD">
      <w:r>
        <w:rPr>
          <w:rFonts w:ascii="Tahoma" w:hAnsi="Tahoma" w:cs="Tahoma"/>
          <w:color w:val="3A3A3A"/>
          <w:sz w:val="20"/>
          <w:szCs w:val="20"/>
        </w:rPr>
        <w:t>Дисертація на здобуття наукового ступеня кандидата філологічних наук зі спеціальності 10.02.01 – українська мова. – Національний педагогічний університет імені М. П. Драгоманова. – К., 2016. У дисертації уточнено лінгвістичний статус атракції як явища мови й мовлення, з’ясовано потрактування терміна на усіх мовних рівнях і з урахуванням різних мовознавчих підходів, зокрема сучасного – синергетичного. Розмежовано поняття атракція й інтерференція, експансія, синсемантія. Здійснено класифікацію явища за такими критеріями: залежно від належності одиниць, що взаємодіють, до рівня мови; за планом вираження; за способом вираження. На матеріалі української газетної та інтернет-публіцистики початку ХХІ століття досліджено синонімічну атракцію у плані парадигматики й окреслено її вияви в синтагматиці, схарактеризовано ядерні центри синонімічної атракції та зазначено периферійні, визначено метафоричні моделі, за якими поповнюються вторинними номінаціями синонімічні ряди атракції. З’ясовано сутність антонімічної атракції та типові моделі її реалізації, які представлені структурно-функціональними типами. Схарактеризовано вияви паронімічної атракції, її функціональні та структурні типи. Розкрито комунікативно-прагматичні особливості та стилістичний потенціал лексико-семантичної атракції.</w:t>
      </w:r>
      <w:r>
        <w:rPr>
          <w:rFonts w:ascii="Tahoma" w:hAnsi="Tahoma" w:cs="Tahoma"/>
          <w:color w:val="3A3A3A"/>
          <w:sz w:val="20"/>
          <w:szCs w:val="20"/>
        </w:rPr>
        <w:br/>
        <w:t>Dissertation for scientific degree of Candidate of Philological sciences, speciality 10.02.01 – Ukrainian language. – National Pedagogical M.P. Dragomanov University. – Kyiv, 2016. In the dissertation linguistic status of attraction as language and speech phenomenon іs specified. Interpretation of the term at all language levels according to different linguistic approaches, including modern synergistic was found. The concepts of attraction and interference, expansion, synsemantic words are differentiated. Paradigmatic and syntagmatic types of the functioning of attraction were analyzed. It was found that synonymic, paronymic and antonymic attractions are kinds of lexico-semantic attraction. The centers of synonymic attraction, patterns of antonymic attraction and types of paronimic attraction in Ukrainian journalistic texts at the beginning of the XXI century were distinguished. Рragmatic and stylistic functions of lexico-semantic attraction in journalistic texts were analyzed.</w:t>
      </w:r>
      <w:r>
        <w:rPr>
          <w:rFonts w:ascii="Tahoma" w:hAnsi="Tahoma" w:cs="Tahoma"/>
          <w:color w:val="3A3A3A"/>
          <w:sz w:val="20"/>
          <w:szCs w:val="20"/>
        </w:rPr>
        <w:br/>
        <w:t xml:space="preserve">Диссертация на соискание учёной степени кандидата филологических наук по специальности 10.02.01 – украинский язык. – Национальный педагогический университет имени М. П. Драгоманова. – К., 2016. В диссертации впервые в украинистике сделана попытка систематизировать теоретические исследования по проблеме языковой аттракции. Комплексно проанализированы лексико-семантические выражения аттракции в украинской публицистике начала ХХІ века в контексте системоцентрической (современным этапом которой является синергетика) и антропоцентрической парадигм. В работе выяснена история употребления термина аттракция в языковедческой традиции и выделены основные этапы её исследования, проанализированы различные подходы к определению лингвистической природы аттракции с учетом истории развития лингвистических учений и особенностей её функционирования на различных уровнях языковой системы. Выделены когнитивные механизмы, на которых базируется аттракция. Определены соотношения аттракции со смежными явлениями, а именно интерференцией, экспансией, синсемантией. Установлены критерии классификации аттракции: по соотношению с языковым уровнем, по плану выражения, по способу выражения. Рассмотрены проявления языковой аттракции на фонетическом, морфемном и грамматическом (морфологическом и синтаксическом) уровнях языка и основательно на лексико-семантическом. Языковая аттракция определена как языковая универсалия; явление, которое заключается в притяжении единиц различных языкових уровней на разных языковых осях, их взаимодействии и взаимовлиянии. Аттракция выполняет две основные разнонаправленные функции: способствует системности языка, а также порождает речевые ошибки, обусловленные влиянием системы. На лексико-семантическом уровне выделены такие разновидности аттракции, как лексическая и семантическая. К первой принадлежат синонимическая, антонимическая и паронимическая аттракции, к семантической – семантическая аттракция сем и семем. К этому уровню тяготеет также фразеологическая аттракция как процесс переосмысления имеющейся языковой </w:t>
      </w:r>
      <w:r>
        <w:rPr>
          <w:rFonts w:ascii="Tahoma" w:hAnsi="Tahoma" w:cs="Tahoma"/>
          <w:color w:val="3A3A3A"/>
          <w:sz w:val="20"/>
          <w:szCs w:val="20"/>
        </w:rPr>
        <w:lastRenderedPageBreak/>
        <w:t>формы на основании общих признаков между языком и внеязыковой действительностью. Синонимическая аттракция демонстрирует прямую закономерность между понятием, важным для общества или его опреденных групп, и количеством номинаций для его обозначения: чем выше социальный статус понятия, тем больше его номинаций. Исследование показало, что наиболее важны для общества понятия, которые часто затрагиваются на страницах средств массовой информации, – политика, экономика и спорт, в рамках которых определены более узкие понятия и рассмотрены способы их первичной и вторичной номинации. Последняя обеспечивается главным образом посредством метафоры, поэтому в работе выделены метафорические модели, среди которых противопоставлены концептуальные метафоры «человек» и «природа». Для публицистических материалов характерным является отражение противоречий действительности, что обуславливает активное употребление антонимов в текстах. В работе выяснено понятие антонимической аттракции, а модели, по которым она реализируется в публицистике, названы структурно-функциональными типами. Они демонстрируют категоризацию и интерпретацию человеком реальности и строятся на бинарных оппозициях, которые вербализированы в конкретных антонимических парах. Выделены восемь структурно-функциональных типов антонимической аттракции: темпоральный, локативный, перцептивный, когнитивный, квалитативный, поссесивный, квантитативный и таксономический. В диссертационной работе исследована паронимическая аттракция как эффективный стилистический приём в публицистике. Основной ее локализацией являются заглавия как сильная позиция текста. Рассмотрены функциональные типы паронимической аттракции, среди которых выделены эксплицитный и имплицитный. К ее структурным типам принадлежат вокалический, консонантный, метатетический, эпентетический и аугментативный, которые демонстрируют отношения между аттрактантами относительно их фонетического строения. Каждому виду лексико-семантической аттракции свойственен широкий спектр стилистических функций, но для всех общим является способность делать публицистические материалы более выразительными, придавать эмоциональность высказыванию и выражать отношение говорящего к объекту речи, давать ему оценку. Кодирование и декодирование текстов с употребляемыми синонимическими, антонимическими или паронимическими аттрактантами предусматривает знание и ориентацию на языковой и внеязыковой, культурный контекст. Дальнейшее исследование функционирования языковой аттракции в текстах публицистического стиля может быть направлено на раскрытие его лингвокогнитивных механизмов, роли в процессе коммуникативного акта и реализации прагматики речи, выяснение лингвостилистических особенностей аттракции в разных жанрах публицистики.</w:t>
      </w:r>
    </w:p>
    <w:sectPr w:rsidR="000A38BD" w:rsidRPr="000A38B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ED9C0" w14:textId="77777777" w:rsidR="00642E02" w:rsidRDefault="00642E02">
      <w:pPr>
        <w:spacing w:after="0" w:line="240" w:lineRule="auto"/>
      </w:pPr>
      <w:r>
        <w:separator/>
      </w:r>
    </w:p>
  </w:endnote>
  <w:endnote w:type="continuationSeparator" w:id="0">
    <w:p w14:paraId="12A928CE" w14:textId="77777777" w:rsidR="00642E02" w:rsidRDefault="00642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AB13E" w14:textId="77777777" w:rsidR="00642E02" w:rsidRDefault="00642E02">
      <w:pPr>
        <w:spacing w:after="0" w:line="240" w:lineRule="auto"/>
      </w:pPr>
      <w:r>
        <w:separator/>
      </w:r>
    </w:p>
  </w:footnote>
  <w:footnote w:type="continuationSeparator" w:id="0">
    <w:p w14:paraId="7B30A61B" w14:textId="77777777" w:rsidR="00642E02" w:rsidRDefault="00642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26"/>
  </w:num>
  <w:num w:numId="8">
    <w:abstractNumId w:val="28"/>
  </w:num>
  <w:num w:numId="9">
    <w:abstractNumId w:val="34"/>
  </w:num>
  <w:num w:numId="10">
    <w:abstractNumId w:val="41"/>
  </w:num>
  <w:num w:numId="11">
    <w:abstractNumId w:val="11"/>
  </w:num>
  <w:num w:numId="12">
    <w:abstractNumId w:val="13"/>
  </w:num>
  <w:num w:numId="13">
    <w:abstractNumId w:val="14"/>
  </w:num>
  <w:num w:numId="1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2E02"/>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106"/>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1047</TotalTime>
  <Pages>2</Pages>
  <Words>1101</Words>
  <Characters>6280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145</cp:revision>
  <cp:lastPrinted>2009-02-06T05:36:00Z</cp:lastPrinted>
  <dcterms:created xsi:type="dcterms:W3CDTF">2017-02-26T13:11:00Z</dcterms:created>
  <dcterms:modified xsi:type="dcterms:W3CDTF">2017-03-23T09:06:00Z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