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961F" w14:textId="77777777" w:rsidR="0071172A" w:rsidRPr="0071172A" w:rsidRDefault="0071172A" w:rsidP="0071172A">
      <w:pPr>
        <w:rPr>
          <w:rFonts w:ascii="Arial" w:hAnsi="Arial" w:cs="Arial"/>
          <w:caps/>
          <w:color w:val="333333"/>
          <w:sz w:val="27"/>
          <w:szCs w:val="27"/>
        </w:rPr>
      </w:pPr>
      <w:r w:rsidRPr="0071172A">
        <w:rPr>
          <w:rFonts w:ascii="Arial" w:hAnsi="Arial" w:cs="Arial" w:hint="eastAsia"/>
          <w:caps/>
          <w:color w:val="333333"/>
          <w:sz w:val="27"/>
          <w:szCs w:val="27"/>
        </w:rPr>
        <w:t>Шепелев</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Юрий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Анатольевич</w:t>
      </w:r>
      <w:r w:rsidRPr="0071172A">
        <w:rPr>
          <w:rFonts w:ascii="Arial" w:hAnsi="Arial" w:cs="Arial"/>
          <w:caps/>
          <w:color w:val="333333"/>
          <w:sz w:val="27"/>
          <w:szCs w:val="27"/>
        </w:rPr>
        <w:t>.</w:t>
      </w:r>
    </w:p>
    <w:p w14:paraId="47EC00EC" w14:textId="77777777" w:rsidR="0071172A" w:rsidRPr="0071172A" w:rsidRDefault="0071172A" w:rsidP="0071172A">
      <w:pPr>
        <w:rPr>
          <w:rFonts w:ascii="Arial" w:hAnsi="Arial" w:cs="Arial"/>
          <w:caps/>
          <w:color w:val="333333"/>
          <w:sz w:val="27"/>
          <w:szCs w:val="27"/>
        </w:rPr>
      </w:pPr>
      <w:r w:rsidRPr="0071172A">
        <w:rPr>
          <w:rFonts w:ascii="Arial" w:hAnsi="Arial" w:cs="Arial" w:hint="eastAsia"/>
          <w:caps/>
          <w:color w:val="333333"/>
          <w:sz w:val="27"/>
          <w:szCs w:val="27"/>
        </w:rPr>
        <w:t>Исследование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социальных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проблем</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промышленного</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производства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ФРГ</w:t>
      </w:r>
      <w:r w:rsidRPr="0071172A">
        <w:rPr>
          <w:rFonts w:ascii="Arial" w:hAnsi="Arial" w:cs="Arial"/>
          <w:caps/>
          <w:color w:val="333333"/>
          <w:sz w:val="27"/>
          <w:szCs w:val="27"/>
        </w:rPr>
        <w:t xml:space="preserve"> : </w:t>
      </w:r>
      <w:r w:rsidRPr="0071172A">
        <w:rPr>
          <w:rFonts w:ascii="Arial" w:hAnsi="Arial" w:cs="Arial" w:hint="eastAsia"/>
          <w:caps/>
          <w:color w:val="333333"/>
          <w:sz w:val="27"/>
          <w:szCs w:val="27"/>
        </w:rPr>
        <w:t>диссертация</w:t>
      </w:r>
      <w:r w:rsidRPr="0071172A">
        <w:rPr>
          <w:rFonts w:ascii="Arial" w:hAnsi="Arial" w:cs="Arial"/>
          <w:caps/>
          <w:color w:val="333333"/>
          <w:sz w:val="27"/>
          <w:szCs w:val="27"/>
        </w:rPr>
        <w:t xml:space="preserve"> ... </w:t>
      </w:r>
      <w:r w:rsidRPr="0071172A">
        <w:rPr>
          <w:rFonts w:ascii="Arial" w:hAnsi="Arial" w:cs="Arial" w:hint="eastAsia"/>
          <w:caps/>
          <w:color w:val="333333"/>
          <w:sz w:val="27"/>
          <w:szCs w:val="27"/>
        </w:rPr>
        <w:t>кандидата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социологических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наук</w:t>
      </w:r>
      <w:r w:rsidRPr="0071172A">
        <w:rPr>
          <w:rFonts w:ascii="Arial" w:hAnsi="Arial" w:cs="Arial"/>
          <w:caps/>
          <w:color w:val="333333"/>
          <w:sz w:val="27"/>
          <w:szCs w:val="27"/>
        </w:rPr>
        <w:t xml:space="preserve"> : 22.00.04. - </w:t>
      </w:r>
      <w:r w:rsidRPr="0071172A">
        <w:rPr>
          <w:rFonts w:ascii="Arial" w:hAnsi="Arial" w:cs="Arial" w:hint="eastAsia"/>
          <w:caps/>
          <w:color w:val="333333"/>
          <w:sz w:val="27"/>
          <w:szCs w:val="27"/>
        </w:rPr>
        <w:t>Санкт</w:t>
      </w:r>
      <w:r w:rsidRPr="0071172A">
        <w:rPr>
          <w:rFonts w:ascii="Arial" w:hAnsi="Arial" w:cs="Arial"/>
          <w:caps/>
          <w:color w:val="333333"/>
          <w:sz w:val="27"/>
          <w:szCs w:val="27"/>
        </w:rPr>
        <w:t>-</w:t>
      </w:r>
      <w:r w:rsidRPr="0071172A">
        <w:rPr>
          <w:rFonts w:ascii="Arial" w:hAnsi="Arial" w:cs="Arial" w:hint="eastAsia"/>
          <w:caps/>
          <w:color w:val="333333"/>
          <w:sz w:val="27"/>
          <w:szCs w:val="27"/>
        </w:rPr>
        <w:t>Петербург</w:t>
      </w:r>
      <w:r w:rsidRPr="0071172A">
        <w:rPr>
          <w:rFonts w:ascii="Arial" w:hAnsi="Arial" w:cs="Arial"/>
          <w:caps/>
          <w:color w:val="333333"/>
          <w:sz w:val="27"/>
          <w:szCs w:val="27"/>
        </w:rPr>
        <w:t xml:space="preserve">, 2000. - 165 </w:t>
      </w:r>
      <w:r w:rsidRPr="0071172A">
        <w:rPr>
          <w:rFonts w:ascii="Arial" w:hAnsi="Arial" w:cs="Arial" w:hint="eastAsia"/>
          <w:caps/>
          <w:color w:val="333333"/>
          <w:sz w:val="27"/>
          <w:szCs w:val="27"/>
        </w:rPr>
        <w:t>с</w:t>
      </w:r>
      <w:r w:rsidRPr="0071172A">
        <w:rPr>
          <w:rFonts w:ascii="Arial" w:hAnsi="Arial" w:cs="Arial"/>
          <w:caps/>
          <w:color w:val="333333"/>
          <w:sz w:val="27"/>
          <w:szCs w:val="27"/>
        </w:rPr>
        <w:t>.</w:t>
      </w:r>
    </w:p>
    <w:p w14:paraId="43EC3986" w14:textId="77777777" w:rsidR="0071172A" w:rsidRPr="0071172A" w:rsidRDefault="0071172A" w:rsidP="0071172A">
      <w:pPr>
        <w:rPr>
          <w:rFonts w:ascii="Arial" w:hAnsi="Arial" w:cs="Arial"/>
          <w:caps/>
          <w:color w:val="333333"/>
          <w:sz w:val="27"/>
          <w:szCs w:val="27"/>
        </w:rPr>
      </w:pPr>
      <w:r w:rsidRPr="0071172A">
        <w:rPr>
          <w:rFonts w:ascii="Arial" w:hAnsi="Arial" w:cs="Arial" w:hint="eastAsia"/>
          <w:caps/>
          <w:color w:val="333333"/>
          <w:sz w:val="27"/>
          <w:szCs w:val="27"/>
        </w:rPr>
        <w:t>больше</w:t>
      </w:r>
    </w:p>
    <w:p w14:paraId="586790B6" w14:textId="77777777" w:rsidR="0071172A" w:rsidRPr="0071172A" w:rsidRDefault="0071172A" w:rsidP="0071172A">
      <w:pPr>
        <w:rPr>
          <w:rFonts w:ascii="Arial" w:hAnsi="Arial" w:cs="Arial"/>
          <w:caps/>
          <w:color w:val="333333"/>
          <w:sz w:val="27"/>
          <w:szCs w:val="27"/>
        </w:rPr>
      </w:pPr>
      <w:r w:rsidRPr="0071172A">
        <w:rPr>
          <w:rFonts w:ascii="Arial" w:hAnsi="Arial" w:cs="Arial" w:hint="eastAsia"/>
          <w:caps/>
          <w:color w:val="333333"/>
          <w:sz w:val="27"/>
          <w:szCs w:val="27"/>
        </w:rPr>
        <w:t>Цитаты</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из</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текста</w:t>
      </w:r>
      <w:r w:rsidRPr="0071172A">
        <w:rPr>
          <w:rFonts w:ascii="Arial" w:hAnsi="Arial" w:cs="Arial"/>
          <w:caps/>
          <w:color w:val="333333"/>
          <w:sz w:val="27"/>
          <w:szCs w:val="27"/>
        </w:rPr>
        <w:t>:</w:t>
      </w:r>
    </w:p>
    <w:p w14:paraId="18277774" w14:textId="77777777" w:rsidR="0071172A" w:rsidRPr="0071172A" w:rsidRDefault="0071172A" w:rsidP="0071172A">
      <w:pPr>
        <w:rPr>
          <w:rFonts w:ascii="Arial" w:hAnsi="Arial" w:cs="Arial"/>
          <w:caps/>
          <w:color w:val="333333"/>
          <w:sz w:val="27"/>
          <w:szCs w:val="27"/>
        </w:rPr>
      </w:pPr>
      <w:r w:rsidRPr="0071172A">
        <w:rPr>
          <w:rFonts w:ascii="Arial" w:hAnsi="Arial" w:cs="Arial" w:hint="eastAsia"/>
          <w:caps/>
          <w:color w:val="333333"/>
          <w:sz w:val="27"/>
          <w:szCs w:val="27"/>
        </w:rPr>
        <w:t>стр</w:t>
      </w:r>
      <w:r w:rsidRPr="0071172A">
        <w:rPr>
          <w:rFonts w:ascii="Arial" w:hAnsi="Arial" w:cs="Arial"/>
          <w:caps/>
          <w:color w:val="333333"/>
          <w:sz w:val="27"/>
          <w:szCs w:val="27"/>
        </w:rPr>
        <w:t>. 1</w:t>
      </w:r>
    </w:p>
    <w:p w14:paraId="3D1E4EBE" w14:textId="77777777" w:rsidR="0071172A" w:rsidRPr="0071172A" w:rsidRDefault="0071172A" w:rsidP="0071172A">
      <w:pPr>
        <w:rPr>
          <w:rFonts w:ascii="Arial" w:hAnsi="Arial" w:cs="Arial"/>
          <w:caps/>
          <w:color w:val="333333"/>
          <w:sz w:val="27"/>
          <w:szCs w:val="27"/>
        </w:rPr>
      </w:pPr>
      <w:r w:rsidRPr="0071172A">
        <w:rPr>
          <w:rFonts w:ascii="Arial" w:hAnsi="Arial" w:cs="Arial" w:hint="eastAsia"/>
          <w:caps/>
          <w:color w:val="333333"/>
          <w:sz w:val="27"/>
          <w:szCs w:val="27"/>
        </w:rPr>
        <w:t>Российский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Государственный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Педагогический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Университет</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им</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Герцена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правах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рукописи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ШЕПЕЛЕВ</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ЮРИЙ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АНАТОЛЬЕВИЧ</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ИССЛЕДОВАНИЕ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СОЦИАЛЬНЫХ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ПРОБЛЕМ</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ПРОМЫШЛЕННОГО</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ПРОИЗВОДСТВА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ФРГ</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Специальность</w:t>
      </w:r>
      <w:r w:rsidRPr="0071172A">
        <w:rPr>
          <w:rFonts w:ascii="Arial" w:hAnsi="Arial" w:cs="Arial"/>
          <w:caps/>
          <w:color w:val="333333"/>
          <w:sz w:val="27"/>
          <w:szCs w:val="27"/>
        </w:rPr>
        <w:t xml:space="preserve"> 22.00.04 - </w:t>
      </w:r>
      <w:r w:rsidRPr="0071172A">
        <w:rPr>
          <w:rFonts w:ascii="Arial" w:hAnsi="Arial" w:cs="Arial" w:hint="eastAsia"/>
          <w:caps/>
          <w:color w:val="333333"/>
          <w:sz w:val="27"/>
          <w:szCs w:val="27"/>
        </w:rPr>
        <w:t>социальная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структура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социальные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институты</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процессы</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Диссертация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соискание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ученой</w:t>
      </w:r>
    </w:p>
    <w:p w14:paraId="4EBFB24E" w14:textId="77777777" w:rsidR="0071172A" w:rsidRPr="0071172A" w:rsidRDefault="0071172A" w:rsidP="0071172A">
      <w:pPr>
        <w:rPr>
          <w:rFonts w:ascii="Arial" w:hAnsi="Arial" w:cs="Arial"/>
          <w:caps/>
          <w:color w:val="333333"/>
          <w:sz w:val="27"/>
          <w:szCs w:val="27"/>
        </w:rPr>
      </w:pPr>
      <w:r w:rsidRPr="0071172A">
        <w:rPr>
          <w:rFonts w:ascii="Arial" w:hAnsi="Arial" w:cs="Arial" w:hint="eastAsia"/>
          <w:caps/>
          <w:color w:val="333333"/>
          <w:sz w:val="27"/>
          <w:szCs w:val="27"/>
        </w:rPr>
        <w:t>стр</w:t>
      </w:r>
      <w:r w:rsidRPr="0071172A">
        <w:rPr>
          <w:rFonts w:ascii="Arial" w:hAnsi="Arial" w:cs="Arial"/>
          <w:caps/>
          <w:color w:val="333333"/>
          <w:sz w:val="27"/>
          <w:szCs w:val="27"/>
        </w:rPr>
        <w:t>. 49</w:t>
      </w:r>
    </w:p>
    <w:p w14:paraId="2B2827AA" w14:textId="77777777" w:rsidR="0071172A" w:rsidRPr="0071172A" w:rsidRDefault="0071172A" w:rsidP="0071172A">
      <w:pPr>
        <w:rPr>
          <w:rFonts w:ascii="Arial" w:hAnsi="Arial" w:cs="Arial"/>
          <w:caps/>
          <w:color w:val="333333"/>
          <w:sz w:val="27"/>
          <w:szCs w:val="27"/>
        </w:rPr>
      </w:pPr>
      <w:r w:rsidRPr="0071172A">
        <w:rPr>
          <w:rFonts w:ascii="Arial" w:hAnsi="Arial" w:cs="Arial" w:hint="eastAsia"/>
          <w:caps/>
          <w:color w:val="333333"/>
          <w:sz w:val="27"/>
          <w:szCs w:val="27"/>
        </w:rPr>
        <w:t>в</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конце</w:t>
      </w:r>
      <w:r w:rsidRPr="0071172A">
        <w:rPr>
          <w:rFonts w:ascii="Arial" w:hAnsi="Arial" w:cs="Arial"/>
          <w:caps/>
          <w:color w:val="333333"/>
          <w:sz w:val="27"/>
          <w:szCs w:val="27"/>
        </w:rPr>
        <w:t xml:space="preserve"> X </w:t>
      </w:r>
      <w:proofErr w:type="spellStart"/>
      <w:r w:rsidRPr="0071172A">
        <w:rPr>
          <w:rFonts w:ascii="Arial" w:hAnsi="Arial" w:cs="Arial"/>
          <w:caps/>
          <w:color w:val="333333"/>
          <w:sz w:val="27"/>
          <w:szCs w:val="27"/>
        </w:rPr>
        <w:t>X</w:t>
      </w:r>
      <w:proofErr w:type="spellEnd"/>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w:t>
      </w:r>
      <w:r w:rsidRPr="0071172A">
        <w:rPr>
          <w:rFonts w:ascii="Arial" w:hAnsi="Arial" w:cs="Arial"/>
          <w:caps/>
          <w:color w:val="333333"/>
          <w:sz w:val="27"/>
          <w:szCs w:val="27"/>
        </w:rPr>
        <w:t xml:space="preserve">. - </w:t>
      </w:r>
      <w:r w:rsidRPr="0071172A">
        <w:rPr>
          <w:rFonts w:ascii="Arial" w:hAnsi="Arial" w:cs="Arial" w:hint="eastAsia"/>
          <w:caps/>
          <w:color w:val="333333"/>
          <w:sz w:val="27"/>
          <w:szCs w:val="27"/>
        </w:rPr>
        <w:t>Новая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новейшая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история</w:t>
      </w:r>
      <w:r w:rsidRPr="0071172A">
        <w:rPr>
          <w:rFonts w:ascii="Arial" w:hAnsi="Arial" w:cs="Arial"/>
          <w:caps/>
          <w:color w:val="333333"/>
          <w:sz w:val="27"/>
          <w:szCs w:val="27"/>
        </w:rPr>
        <w:t xml:space="preserve">, 1999, </w:t>
      </w:r>
      <w:r w:rsidRPr="0071172A">
        <w:rPr>
          <w:rFonts w:ascii="Arial" w:hAnsi="Arial" w:cs="Arial" w:hint="eastAsia"/>
          <w:caps/>
          <w:color w:val="333333"/>
          <w:sz w:val="27"/>
          <w:szCs w:val="27"/>
        </w:rPr>
        <w:t>№</w:t>
      </w:r>
      <w:r w:rsidRPr="0071172A">
        <w:rPr>
          <w:rFonts w:ascii="Arial" w:hAnsi="Arial" w:cs="Arial"/>
          <w:caps/>
          <w:color w:val="333333"/>
          <w:sz w:val="27"/>
          <w:szCs w:val="27"/>
        </w:rPr>
        <w:t xml:space="preserve">4. </w:t>
      </w:r>
      <w:r w:rsidRPr="0071172A">
        <w:rPr>
          <w:rFonts w:ascii="Arial" w:hAnsi="Arial" w:cs="Arial" w:hint="eastAsia"/>
          <w:caps/>
          <w:color w:val="333333"/>
          <w:sz w:val="27"/>
          <w:szCs w:val="27"/>
        </w:rPr>
        <w:t>с</w:t>
      </w:r>
      <w:r w:rsidRPr="0071172A">
        <w:rPr>
          <w:rFonts w:ascii="Arial" w:hAnsi="Arial" w:cs="Arial"/>
          <w:caps/>
          <w:color w:val="333333"/>
          <w:sz w:val="27"/>
          <w:szCs w:val="27"/>
        </w:rPr>
        <w:t xml:space="preserve">. -36-37. 49 </w:t>
      </w:r>
      <w:r w:rsidRPr="0071172A">
        <w:rPr>
          <w:rFonts w:ascii="Arial" w:hAnsi="Arial" w:cs="Arial" w:hint="eastAsia"/>
          <w:caps/>
          <w:color w:val="333333"/>
          <w:sz w:val="27"/>
          <w:szCs w:val="27"/>
        </w:rPr>
        <w:t>ВТОРАЯ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ГЛАВА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Динамика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исследований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социальных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проблем</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промышленного</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производства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ФРГ</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во</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второй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половине</w:t>
      </w:r>
      <w:r w:rsidRPr="0071172A">
        <w:rPr>
          <w:rFonts w:ascii="Arial" w:hAnsi="Arial" w:cs="Arial"/>
          <w:caps/>
          <w:color w:val="333333"/>
          <w:sz w:val="27"/>
          <w:szCs w:val="27"/>
        </w:rPr>
        <w:t xml:space="preserve"> XX </w:t>
      </w:r>
      <w:r w:rsidRPr="0071172A">
        <w:rPr>
          <w:rFonts w:ascii="Arial" w:hAnsi="Arial" w:cs="Arial" w:hint="eastAsia"/>
          <w:caps/>
          <w:color w:val="333333"/>
          <w:sz w:val="27"/>
          <w:szCs w:val="27"/>
        </w:rPr>
        <w:t>века</w:t>
      </w:r>
      <w:r w:rsidRPr="0071172A">
        <w:rPr>
          <w:rFonts w:ascii="Arial" w:hAnsi="Arial" w:cs="Arial"/>
          <w:caps/>
          <w:color w:val="333333"/>
          <w:sz w:val="27"/>
          <w:szCs w:val="27"/>
        </w:rPr>
        <w:t xml:space="preserve"> 2.1 </w:t>
      </w:r>
      <w:r w:rsidRPr="0071172A">
        <w:rPr>
          <w:rFonts w:ascii="Arial" w:hAnsi="Arial" w:cs="Arial" w:hint="eastAsia"/>
          <w:caps/>
          <w:color w:val="333333"/>
          <w:sz w:val="27"/>
          <w:szCs w:val="27"/>
        </w:rPr>
        <w:t>Основные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этапы</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научной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социально</w:t>
      </w:r>
      <w:r w:rsidRPr="0071172A">
        <w:rPr>
          <w:rFonts w:ascii="Arial" w:hAnsi="Arial" w:cs="Arial"/>
          <w:caps/>
          <w:color w:val="333333"/>
          <w:sz w:val="27"/>
          <w:szCs w:val="27"/>
        </w:rPr>
        <w:t>-</w:t>
      </w:r>
      <w:r w:rsidRPr="0071172A">
        <w:rPr>
          <w:rFonts w:ascii="Arial" w:hAnsi="Arial" w:cs="Arial" w:hint="eastAsia"/>
          <w:caps/>
          <w:color w:val="333333"/>
          <w:sz w:val="27"/>
          <w:szCs w:val="27"/>
        </w:rPr>
        <w:t>практической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деятельности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области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индустриальной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начале</w:t>
      </w:r>
    </w:p>
    <w:p w14:paraId="3E86699E" w14:textId="77777777" w:rsidR="0071172A" w:rsidRPr="0071172A" w:rsidRDefault="0071172A" w:rsidP="0071172A">
      <w:pPr>
        <w:rPr>
          <w:rFonts w:ascii="Arial" w:hAnsi="Arial" w:cs="Arial"/>
          <w:caps/>
          <w:color w:val="333333"/>
          <w:sz w:val="27"/>
          <w:szCs w:val="27"/>
        </w:rPr>
      </w:pPr>
      <w:r w:rsidRPr="0071172A">
        <w:rPr>
          <w:rFonts w:ascii="Arial" w:hAnsi="Arial" w:cs="Arial" w:hint="eastAsia"/>
          <w:caps/>
          <w:color w:val="333333"/>
          <w:sz w:val="27"/>
          <w:szCs w:val="27"/>
        </w:rPr>
        <w:t>стр</w:t>
      </w:r>
      <w:r w:rsidRPr="0071172A">
        <w:rPr>
          <w:rFonts w:ascii="Arial" w:hAnsi="Arial" w:cs="Arial"/>
          <w:caps/>
          <w:color w:val="333333"/>
          <w:sz w:val="27"/>
          <w:szCs w:val="27"/>
        </w:rPr>
        <w:t>. 139</w:t>
      </w:r>
    </w:p>
    <w:p w14:paraId="458EA977" w14:textId="77777777" w:rsidR="0071172A" w:rsidRPr="0071172A" w:rsidRDefault="0071172A" w:rsidP="0071172A">
      <w:pPr>
        <w:rPr>
          <w:rFonts w:ascii="Arial" w:hAnsi="Arial" w:cs="Arial"/>
          <w:caps/>
          <w:color w:val="333333"/>
          <w:sz w:val="27"/>
          <w:szCs w:val="27"/>
        </w:rPr>
      </w:pPr>
      <w:r w:rsidRPr="0071172A">
        <w:rPr>
          <w:rFonts w:ascii="Arial" w:hAnsi="Arial" w:cs="Arial" w:hint="eastAsia"/>
          <w:caps/>
          <w:color w:val="333333"/>
          <w:sz w:val="27"/>
          <w:szCs w:val="27"/>
        </w:rPr>
        <w:lastRenderedPageBreak/>
        <w:t>то</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господствующая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производственной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была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до</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этого</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парадигма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ориентирована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исследование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социальных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проблем</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промышленного</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производства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но</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них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львиная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доля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отводилась</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теоретические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эмпирические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исследования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Эмпирические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исследования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этих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проблем</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ориентировались</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главным</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образом</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на</w:t>
      </w:r>
    </w:p>
    <w:p w14:paraId="0D08169F" w14:textId="77777777" w:rsidR="0071172A" w:rsidRPr="0071172A" w:rsidRDefault="0071172A" w:rsidP="0071172A">
      <w:pPr>
        <w:rPr>
          <w:rFonts w:ascii="Arial" w:hAnsi="Arial" w:cs="Arial"/>
          <w:caps/>
          <w:color w:val="333333"/>
          <w:sz w:val="27"/>
          <w:szCs w:val="27"/>
        </w:rPr>
      </w:pPr>
    </w:p>
    <w:p w14:paraId="0A5883D1" w14:textId="77777777" w:rsidR="0071172A" w:rsidRPr="0071172A" w:rsidRDefault="0071172A" w:rsidP="0071172A">
      <w:pPr>
        <w:rPr>
          <w:rFonts w:ascii="Arial" w:hAnsi="Arial" w:cs="Arial"/>
          <w:caps/>
          <w:color w:val="333333"/>
          <w:sz w:val="27"/>
          <w:szCs w:val="27"/>
        </w:rPr>
      </w:pPr>
      <w:r w:rsidRPr="0071172A">
        <w:rPr>
          <w:rFonts w:ascii="Arial" w:hAnsi="Arial" w:cs="Arial" w:hint="eastAsia"/>
          <w:caps/>
          <w:color w:val="333333"/>
          <w:sz w:val="27"/>
          <w:szCs w:val="27"/>
        </w:rPr>
        <w:t>Оглавление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диссертации</w:t>
      </w:r>
    </w:p>
    <w:p w14:paraId="00C5A94B" w14:textId="77777777" w:rsidR="0071172A" w:rsidRPr="0071172A" w:rsidRDefault="0071172A" w:rsidP="0071172A">
      <w:pPr>
        <w:rPr>
          <w:rFonts w:ascii="Arial" w:hAnsi="Arial" w:cs="Arial"/>
          <w:caps/>
          <w:color w:val="333333"/>
          <w:sz w:val="27"/>
          <w:szCs w:val="27"/>
        </w:rPr>
      </w:pPr>
      <w:r w:rsidRPr="0071172A">
        <w:rPr>
          <w:rFonts w:ascii="Arial" w:hAnsi="Arial" w:cs="Arial" w:hint="eastAsia"/>
          <w:caps/>
          <w:color w:val="333333"/>
          <w:sz w:val="27"/>
          <w:szCs w:val="27"/>
        </w:rPr>
        <w:t>кандидат</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социологических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наук</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Шепелев</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Юрий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Анатольевич</w:t>
      </w:r>
    </w:p>
    <w:p w14:paraId="39FC56D9" w14:textId="77777777" w:rsidR="0071172A" w:rsidRPr="0071172A" w:rsidRDefault="0071172A" w:rsidP="0071172A">
      <w:pPr>
        <w:rPr>
          <w:rFonts w:ascii="Arial" w:hAnsi="Arial" w:cs="Arial"/>
          <w:caps/>
          <w:color w:val="333333"/>
          <w:sz w:val="27"/>
          <w:szCs w:val="27"/>
        </w:rPr>
      </w:pPr>
      <w:r w:rsidRPr="0071172A">
        <w:rPr>
          <w:rFonts w:ascii="Arial" w:hAnsi="Arial" w:cs="Arial" w:hint="eastAsia"/>
          <w:caps/>
          <w:color w:val="333333"/>
          <w:sz w:val="27"/>
          <w:szCs w:val="27"/>
        </w:rPr>
        <w:t>Введение</w:t>
      </w:r>
      <w:r w:rsidRPr="0071172A">
        <w:rPr>
          <w:rFonts w:ascii="Arial" w:hAnsi="Arial" w:cs="Arial"/>
          <w:caps/>
          <w:color w:val="333333"/>
          <w:sz w:val="27"/>
          <w:szCs w:val="27"/>
        </w:rPr>
        <w:t>.</w:t>
      </w:r>
    </w:p>
    <w:p w14:paraId="209C89F1" w14:textId="77777777" w:rsidR="0071172A" w:rsidRPr="0071172A" w:rsidRDefault="0071172A" w:rsidP="0071172A">
      <w:pPr>
        <w:rPr>
          <w:rFonts w:ascii="Arial" w:hAnsi="Arial" w:cs="Arial"/>
          <w:caps/>
          <w:color w:val="333333"/>
          <w:sz w:val="27"/>
          <w:szCs w:val="27"/>
        </w:rPr>
      </w:pPr>
    </w:p>
    <w:p w14:paraId="3064AFF4" w14:textId="77777777" w:rsidR="0071172A" w:rsidRPr="0071172A" w:rsidRDefault="0071172A" w:rsidP="0071172A">
      <w:pPr>
        <w:rPr>
          <w:rFonts w:ascii="Arial" w:hAnsi="Arial" w:cs="Arial"/>
          <w:caps/>
          <w:color w:val="333333"/>
          <w:sz w:val="27"/>
          <w:szCs w:val="27"/>
        </w:rPr>
      </w:pPr>
      <w:r w:rsidRPr="0071172A">
        <w:rPr>
          <w:rFonts w:ascii="Arial" w:hAnsi="Arial" w:cs="Arial" w:hint="eastAsia"/>
          <w:caps/>
          <w:color w:val="333333"/>
          <w:sz w:val="27"/>
          <w:szCs w:val="27"/>
        </w:rPr>
        <w:t>Глава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первая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Возникновение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становление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немецкой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индустриальной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как</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самостоятельной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области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социологического</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знания</w:t>
      </w:r>
      <w:r w:rsidRPr="0071172A">
        <w:rPr>
          <w:rFonts w:ascii="Arial" w:hAnsi="Arial" w:cs="Arial"/>
          <w:caps/>
          <w:color w:val="333333"/>
          <w:sz w:val="27"/>
          <w:szCs w:val="27"/>
        </w:rPr>
        <w:t>.</w:t>
      </w:r>
    </w:p>
    <w:p w14:paraId="21BEEF78" w14:textId="77777777" w:rsidR="0071172A" w:rsidRPr="0071172A" w:rsidRDefault="0071172A" w:rsidP="0071172A">
      <w:pPr>
        <w:rPr>
          <w:rFonts w:ascii="Arial" w:hAnsi="Arial" w:cs="Arial"/>
          <w:caps/>
          <w:color w:val="333333"/>
          <w:sz w:val="27"/>
          <w:szCs w:val="27"/>
        </w:rPr>
      </w:pPr>
    </w:p>
    <w:p w14:paraId="34F5A18A" w14:textId="77777777" w:rsidR="0071172A" w:rsidRPr="0071172A" w:rsidRDefault="0071172A" w:rsidP="0071172A">
      <w:pPr>
        <w:rPr>
          <w:rFonts w:ascii="Arial" w:hAnsi="Arial" w:cs="Arial"/>
          <w:caps/>
          <w:color w:val="333333"/>
          <w:sz w:val="27"/>
          <w:szCs w:val="27"/>
        </w:rPr>
      </w:pPr>
      <w:r w:rsidRPr="0071172A">
        <w:rPr>
          <w:rFonts w:ascii="Arial" w:hAnsi="Arial" w:cs="Arial"/>
          <w:caps/>
          <w:color w:val="333333"/>
          <w:sz w:val="27"/>
          <w:szCs w:val="27"/>
        </w:rPr>
        <w:t xml:space="preserve">1.1. </w:t>
      </w:r>
      <w:r w:rsidRPr="0071172A">
        <w:rPr>
          <w:rFonts w:ascii="Arial" w:hAnsi="Arial" w:cs="Arial" w:hint="eastAsia"/>
          <w:caps/>
          <w:color w:val="333333"/>
          <w:sz w:val="27"/>
          <w:szCs w:val="27"/>
        </w:rPr>
        <w:t>Идейно</w:t>
      </w:r>
      <w:r w:rsidRPr="0071172A">
        <w:rPr>
          <w:rFonts w:ascii="Arial" w:hAnsi="Arial" w:cs="Arial"/>
          <w:caps/>
          <w:color w:val="333333"/>
          <w:sz w:val="27"/>
          <w:szCs w:val="27"/>
        </w:rPr>
        <w:t>-</w:t>
      </w:r>
      <w:r w:rsidRPr="0071172A">
        <w:rPr>
          <w:rFonts w:ascii="Arial" w:hAnsi="Arial" w:cs="Arial" w:hint="eastAsia"/>
          <w:caps/>
          <w:color w:val="333333"/>
          <w:sz w:val="27"/>
          <w:szCs w:val="27"/>
        </w:rPr>
        <w:t>теоретические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методологические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предпосылки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формирования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немецкой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индустриальной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социологии</w:t>
      </w:r>
      <w:r w:rsidRPr="0071172A">
        <w:rPr>
          <w:rFonts w:ascii="Arial" w:hAnsi="Arial" w:cs="Arial"/>
          <w:caps/>
          <w:color w:val="333333"/>
          <w:sz w:val="27"/>
          <w:szCs w:val="27"/>
        </w:rPr>
        <w:t>.</w:t>
      </w:r>
    </w:p>
    <w:p w14:paraId="4E4307E5" w14:textId="77777777" w:rsidR="0071172A" w:rsidRPr="0071172A" w:rsidRDefault="0071172A" w:rsidP="0071172A">
      <w:pPr>
        <w:rPr>
          <w:rFonts w:ascii="Arial" w:hAnsi="Arial" w:cs="Arial"/>
          <w:caps/>
          <w:color w:val="333333"/>
          <w:sz w:val="27"/>
          <w:szCs w:val="27"/>
        </w:rPr>
      </w:pPr>
    </w:p>
    <w:p w14:paraId="7C92B115" w14:textId="77777777" w:rsidR="0071172A" w:rsidRPr="0071172A" w:rsidRDefault="0071172A" w:rsidP="0071172A">
      <w:pPr>
        <w:rPr>
          <w:rFonts w:ascii="Arial" w:hAnsi="Arial" w:cs="Arial"/>
          <w:caps/>
          <w:color w:val="333333"/>
          <w:sz w:val="27"/>
          <w:szCs w:val="27"/>
        </w:rPr>
      </w:pPr>
      <w:r w:rsidRPr="0071172A">
        <w:rPr>
          <w:rFonts w:ascii="Arial" w:hAnsi="Arial" w:cs="Arial"/>
          <w:caps/>
          <w:color w:val="333333"/>
          <w:sz w:val="27"/>
          <w:szCs w:val="27"/>
        </w:rPr>
        <w:t xml:space="preserve">1.2. </w:t>
      </w:r>
      <w:r w:rsidRPr="0071172A">
        <w:rPr>
          <w:rFonts w:ascii="Arial" w:hAnsi="Arial" w:cs="Arial" w:hint="eastAsia"/>
          <w:caps/>
          <w:color w:val="333333"/>
          <w:sz w:val="27"/>
          <w:szCs w:val="27"/>
        </w:rPr>
        <w:t>Социально</w:t>
      </w:r>
      <w:r w:rsidRPr="0071172A">
        <w:rPr>
          <w:rFonts w:ascii="Arial" w:hAnsi="Arial" w:cs="Arial"/>
          <w:caps/>
          <w:color w:val="333333"/>
          <w:sz w:val="27"/>
          <w:szCs w:val="27"/>
        </w:rPr>
        <w:t>-</w:t>
      </w:r>
      <w:r w:rsidRPr="0071172A">
        <w:rPr>
          <w:rFonts w:ascii="Arial" w:hAnsi="Arial" w:cs="Arial" w:hint="eastAsia"/>
          <w:caps/>
          <w:color w:val="333333"/>
          <w:sz w:val="27"/>
          <w:szCs w:val="27"/>
        </w:rPr>
        <w:t>экономические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особенности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индустриализации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Германии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ее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влияние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становление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развитие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немецк</w:t>
      </w:r>
      <w:r w:rsidRPr="0071172A">
        <w:rPr>
          <w:rFonts w:ascii="Arial" w:hAnsi="Arial" w:cs="Arial" w:hint="eastAsia"/>
          <w:caps/>
          <w:color w:val="333333"/>
          <w:sz w:val="27"/>
          <w:szCs w:val="27"/>
        </w:rPr>
        <w:lastRenderedPageBreak/>
        <w:t>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индустриальной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социологии</w:t>
      </w:r>
      <w:r w:rsidRPr="0071172A">
        <w:rPr>
          <w:rFonts w:ascii="Arial" w:hAnsi="Arial" w:cs="Arial"/>
          <w:caps/>
          <w:color w:val="333333"/>
          <w:sz w:val="27"/>
          <w:szCs w:val="27"/>
        </w:rPr>
        <w:t>.</w:t>
      </w:r>
    </w:p>
    <w:p w14:paraId="22A06B1E" w14:textId="77777777" w:rsidR="0071172A" w:rsidRPr="0071172A" w:rsidRDefault="0071172A" w:rsidP="0071172A">
      <w:pPr>
        <w:rPr>
          <w:rFonts w:ascii="Arial" w:hAnsi="Arial" w:cs="Arial"/>
          <w:caps/>
          <w:color w:val="333333"/>
          <w:sz w:val="27"/>
          <w:szCs w:val="27"/>
        </w:rPr>
      </w:pPr>
    </w:p>
    <w:p w14:paraId="7F3A145E" w14:textId="77777777" w:rsidR="0071172A" w:rsidRPr="0071172A" w:rsidRDefault="0071172A" w:rsidP="0071172A">
      <w:pPr>
        <w:rPr>
          <w:rFonts w:ascii="Arial" w:hAnsi="Arial" w:cs="Arial"/>
          <w:caps/>
          <w:color w:val="333333"/>
          <w:sz w:val="27"/>
          <w:szCs w:val="27"/>
        </w:rPr>
      </w:pPr>
      <w:r w:rsidRPr="0071172A">
        <w:rPr>
          <w:rFonts w:ascii="Arial" w:hAnsi="Arial" w:cs="Arial" w:hint="eastAsia"/>
          <w:caps/>
          <w:color w:val="333333"/>
          <w:sz w:val="27"/>
          <w:szCs w:val="27"/>
        </w:rPr>
        <w:t>Глава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вторая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Динамика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исследований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социальных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проблем</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промышленного</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производства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ФРГ</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во</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второй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половине</w:t>
      </w:r>
      <w:r w:rsidRPr="0071172A">
        <w:rPr>
          <w:rFonts w:ascii="Arial" w:hAnsi="Arial" w:cs="Arial"/>
          <w:caps/>
          <w:color w:val="333333"/>
          <w:sz w:val="27"/>
          <w:szCs w:val="27"/>
        </w:rPr>
        <w:t xml:space="preserve"> XX </w:t>
      </w:r>
      <w:r w:rsidRPr="0071172A">
        <w:rPr>
          <w:rFonts w:ascii="Arial" w:hAnsi="Arial" w:cs="Arial" w:hint="eastAsia"/>
          <w:caps/>
          <w:color w:val="333333"/>
          <w:sz w:val="27"/>
          <w:szCs w:val="27"/>
        </w:rPr>
        <w:t>века</w:t>
      </w:r>
      <w:r w:rsidRPr="0071172A">
        <w:rPr>
          <w:rFonts w:ascii="Arial" w:hAnsi="Arial" w:cs="Arial"/>
          <w:caps/>
          <w:color w:val="333333"/>
          <w:sz w:val="27"/>
          <w:szCs w:val="27"/>
        </w:rPr>
        <w:t>.</w:t>
      </w:r>
    </w:p>
    <w:p w14:paraId="722C5C5F" w14:textId="77777777" w:rsidR="0071172A" w:rsidRPr="0071172A" w:rsidRDefault="0071172A" w:rsidP="0071172A">
      <w:pPr>
        <w:rPr>
          <w:rFonts w:ascii="Arial" w:hAnsi="Arial" w:cs="Arial"/>
          <w:caps/>
          <w:color w:val="333333"/>
          <w:sz w:val="27"/>
          <w:szCs w:val="27"/>
        </w:rPr>
      </w:pPr>
    </w:p>
    <w:p w14:paraId="2AE09D07" w14:textId="77777777" w:rsidR="0071172A" w:rsidRPr="0071172A" w:rsidRDefault="0071172A" w:rsidP="0071172A">
      <w:pPr>
        <w:rPr>
          <w:rFonts w:ascii="Arial" w:hAnsi="Arial" w:cs="Arial"/>
          <w:caps/>
          <w:color w:val="333333"/>
          <w:sz w:val="27"/>
          <w:szCs w:val="27"/>
        </w:rPr>
      </w:pPr>
      <w:r w:rsidRPr="0071172A">
        <w:rPr>
          <w:rFonts w:ascii="Arial" w:hAnsi="Arial" w:cs="Arial"/>
          <w:caps/>
          <w:color w:val="333333"/>
          <w:sz w:val="27"/>
          <w:szCs w:val="27"/>
        </w:rPr>
        <w:t xml:space="preserve">2.1. </w:t>
      </w:r>
      <w:r w:rsidRPr="0071172A">
        <w:rPr>
          <w:rFonts w:ascii="Arial" w:hAnsi="Arial" w:cs="Arial" w:hint="eastAsia"/>
          <w:caps/>
          <w:color w:val="333333"/>
          <w:sz w:val="27"/>
          <w:szCs w:val="27"/>
        </w:rPr>
        <w:t>Основные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этапы</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научной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социально</w:t>
      </w:r>
      <w:r w:rsidRPr="0071172A">
        <w:rPr>
          <w:rFonts w:ascii="Arial" w:hAnsi="Arial" w:cs="Arial"/>
          <w:caps/>
          <w:color w:val="333333"/>
          <w:sz w:val="27"/>
          <w:szCs w:val="27"/>
        </w:rPr>
        <w:t>-</w:t>
      </w:r>
      <w:r w:rsidRPr="0071172A">
        <w:rPr>
          <w:rFonts w:ascii="Arial" w:hAnsi="Arial" w:cs="Arial" w:hint="eastAsia"/>
          <w:caps/>
          <w:color w:val="333333"/>
          <w:sz w:val="27"/>
          <w:szCs w:val="27"/>
        </w:rPr>
        <w:t>практической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деятельности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области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индустриальной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йачале</w:t>
      </w:r>
      <w:r w:rsidRPr="0071172A">
        <w:rPr>
          <w:rFonts w:ascii="Arial" w:hAnsi="Arial" w:cs="Arial"/>
          <w:caps/>
          <w:color w:val="333333"/>
          <w:sz w:val="27"/>
          <w:szCs w:val="27"/>
        </w:rPr>
        <w:t xml:space="preserve"> 50-</w:t>
      </w:r>
      <w:r w:rsidRPr="0071172A">
        <w:rPr>
          <w:rFonts w:ascii="Arial" w:hAnsi="Arial" w:cs="Arial" w:hint="eastAsia"/>
          <w:caps/>
          <w:color w:val="333333"/>
          <w:sz w:val="27"/>
          <w:szCs w:val="27"/>
        </w:rPr>
        <w:t>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конце</w:t>
      </w:r>
      <w:r w:rsidRPr="0071172A">
        <w:rPr>
          <w:rFonts w:ascii="Arial" w:hAnsi="Arial" w:cs="Arial"/>
          <w:caps/>
          <w:color w:val="333333"/>
          <w:sz w:val="27"/>
          <w:szCs w:val="27"/>
        </w:rPr>
        <w:t xml:space="preserve"> 80-</w:t>
      </w:r>
      <w:r w:rsidRPr="0071172A">
        <w:rPr>
          <w:rFonts w:ascii="Arial" w:hAnsi="Arial" w:cs="Arial" w:hint="eastAsia"/>
          <w:caps/>
          <w:color w:val="333333"/>
          <w:sz w:val="27"/>
          <w:szCs w:val="27"/>
        </w:rPr>
        <w:t>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гг</w:t>
      </w:r>
      <w:r w:rsidRPr="0071172A">
        <w:rPr>
          <w:rFonts w:ascii="Arial" w:hAnsi="Arial" w:cs="Arial"/>
          <w:caps/>
          <w:color w:val="333333"/>
          <w:sz w:val="27"/>
          <w:szCs w:val="27"/>
        </w:rPr>
        <w:t>.</w:t>
      </w:r>
    </w:p>
    <w:p w14:paraId="05F4DA68" w14:textId="77777777" w:rsidR="0071172A" w:rsidRPr="0071172A" w:rsidRDefault="0071172A" w:rsidP="0071172A">
      <w:pPr>
        <w:rPr>
          <w:rFonts w:ascii="Arial" w:hAnsi="Arial" w:cs="Arial"/>
          <w:caps/>
          <w:color w:val="333333"/>
          <w:sz w:val="27"/>
          <w:szCs w:val="27"/>
        </w:rPr>
      </w:pPr>
    </w:p>
    <w:p w14:paraId="1D6B787D" w14:textId="77777777" w:rsidR="0071172A" w:rsidRPr="0071172A" w:rsidRDefault="0071172A" w:rsidP="0071172A">
      <w:pPr>
        <w:rPr>
          <w:rFonts w:ascii="Arial" w:hAnsi="Arial" w:cs="Arial"/>
          <w:caps/>
          <w:color w:val="333333"/>
          <w:sz w:val="27"/>
          <w:szCs w:val="27"/>
        </w:rPr>
      </w:pPr>
      <w:r w:rsidRPr="0071172A">
        <w:rPr>
          <w:rFonts w:ascii="Arial" w:hAnsi="Arial" w:cs="Arial"/>
          <w:caps/>
          <w:color w:val="333333"/>
          <w:sz w:val="27"/>
          <w:szCs w:val="27"/>
        </w:rPr>
        <w:t>2.</w:t>
      </w:r>
      <w:proofErr w:type="gramStart"/>
      <w:r w:rsidRPr="0071172A">
        <w:rPr>
          <w:rFonts w:ascii="Arial" w:hAnsi="Arial" w:cs="Arial"/>
          <w:caps/>
          <w:color w:val="333333"/>
          <w:sz w:val="27"/>
          <w:szCs w:val="27"/>
        </w:rPr>
        <w:t>2.</w:t>
      </w:r>
      <w:r w:rsidRPr="0071172A">
        <w:rPr>
          <w:rFonts w:ascii="Arial" w:hAnsi="Arial" w:cs="Arial" w:hint="eastAsia"/>
          <w:caps/>
          <w:color w:val="333333"/>
          <w:sz w:val="27"/>
          <w:szCs w:val="27"/>
        </w:rPr>
        <w:t>Социологические</w:t>
      </w:r>
      <w:proofErr w:type="gramEnd"/>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проблемы</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исследования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социальных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последствий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внедрения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новых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технологий</w:t>
      </w:r>
    </w:p>
    <w:p w14:paraId="3EFA096F" w14:textId="77777777" w:rsidR="0071172A" w:rsidRPr="0071172A" w:rsidRDefault="0071172A" w:rsidP="0071172A">
      <w:pPr>
        <w:rPr>
          <w:rFonts w:ascii="Arial" w:hAnsi="Arial" w:cs="Arial"/>
          <w:caps/>
          <w:color w:val="333333"/>
          <w:sz w:val="27"/>
          <w:szCs w:val="27"/>
        </w:rPr>
      </w:pPr>
    </w:p>
    <w:p w14:paraId="1948BFBE" w14:textId="77777777" w:rsidR="0071172A" w:rsidRPr="0071172A" w:rsidRDefault="0071172A" w:rsidP="0071172A">
      <w:pPr>
        <w:rPr>
          <w:rFonts w:ascii="Arial" w:hAnsi="Arial" w:cs="Arial"/>
          <w:caps/>
          <w:color w:val="333333"/>
          <w:sz w:val="27"/>
          <w:szCs w:val="27"/>
        </w:rPr>
      </w:pPr>
      <w:r w:rsidRPr="0071172A">
        <w:rPr>
          <w:rFonts w:ascii="Arial" w:hAnsi="Arial" w:cs="Arial"/>
          <w:caps/>
          <w:color w:val="333333"/>
          <w:sz w:val="27"/>
          <w:szCs w:val="27"/>
        </w:rPr>
        <w:t xml:space="preserve">2.3. </w:t>
      </w:r>
      <w:r w:rsidRPr="0071172A">
        <w:rPr>
          <w:rFonts w:ascii="Arial" w:hAnsi="Arial" w:cs="Arial" w:hint="eastAsia"/>
          <w:caps/>
          <w:color w:val="333333"/>
          <w:sz w:val="27"/>
          <w:szCs w:val="27"/>
        </w:rPr>
        <w:t>Проблемы</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перспективы</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государственного</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регулирования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трудовых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отношений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зеркале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индустриальной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Германии</w:t>
      </w:r>
      <w:r w:rsidRPr="0071172A">
        <w:rPr>
          <w:rFonts w:ascii="Arial" w:hAnsi="Arial" w:cs="Arial"/>
          <w:caps/>
          <w:color w:val="333333"/>
          <w:sz w:val="27"/>
          <w:szCs w:val="27"/>
        </w:rPr>
        <w:t>.</w:t>
      </w:r>
    </w:p>
    <w:p w14:paraId="16F09C64" w14:textId="77777777" w:rsidR="0071172A" w:rsidRPr="0071172A" w:rsidRDefault="0071172A" w:rsidP="0071172A">
      <w:pPr>
        <w:rPr>
          <w:rFonts w:ascii="Arial" w:hAnsi="Arial" w:cs="Arial"/>
          <w:caps/>
          <w:color w:val="333333"/>
          <w:sz w:val="27"/>
          <w:szCs w:val="27"/>
        </w:rPr>
      </w:pPr>
    </w:p>
    <w:p w14:paraId="27AC5CEE" w14:textId="77777777" w:rsidR="0071172A" w:rsidRPr="0071172A" w:rsidRDefault="0071172A" w:rsidP="0071172A">
      <w:pPr>
        <w:rPr>
          <w:rFonts w:ascii="Arial" w:hAnsi="Arial" w:cs="Arial"/>
          <w:caps/>
          <w:color w:val="333333"/>
          <w:sz w:val="27"/>
          <w:szCs w:val="27"/>
        </w:rPr>
      </w:pPr>
      <w:r w:rsidRPr="0071172A">
        <w:rPr>
          <w:rFonts w:ascii="Arial" w:hAnsi="Arial" w:cs="Arial" w:hint="eastAsia"/>
          <w:caps/>
          <w:color w:val="333333"/>
          <w:sz w:val="27"/>
          <w:szCs w:val="27"/>
        </w:rPr>
        <w:t>Глава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третья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Основные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перспективы</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пути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развития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современной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индустриальной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Германии</w:t>
      </w:r>
      <w:r w:rsidRPr="0071172A">
        <w:rPr>
          <w:rFonts w:ascii="Arial" w:hAnsi="Arial" w:cs="Arial"/>
          <w:caps/>
          <w:color w:val="333333"/>
          <w:sz w:val="27"/>
          <w:szCs w:val="27"/>
        </w:rPr>
        <w:t>.</w:t>
      </w:r>
    </w:p>
    <w:p w14:paraId="1A75DD92" w14:textId="77777777" w:rsidR="0071172A" w:rsidRPr="0071172A" w:rsidRDefault="0071172A" w:rsidP="0071172A">
      <w:pPr>
        <w:rPr>
          <w:rFonts w:ascii="Arial" w:hAnsi="Arial" w:cs="Arial"/>
          <w:caps/>
          <w:color w:val="333333"/>
          <w:sz w:val="27"/>
          <w:szCs w:val="27"/>
        </w:rPr>
      </w:pPr>
    </w:p>
    <w:p w14:paraId="36C1EBFA" w14:textId="77777777" w:rsidR="0071172A" w:rsidRPr="0071172A" w:rsidRDefault="0071172A" w:rsidP="0071172A">
      <w:pPr>
        <w:rPr>
          <w:rFonts w:ascii="Arial" w:hAnsi="Arial" w:cs="Arial"/>
          <w:caps/>
          <w:color w:val="333333"/>
          <w:sz w:val="27"/>
          <w:szCs w:val="27"/>
        </w:rPr>
      </w:pPr>
      <w:r w:rsidRPr="0071172A">
        <w:rPr>
          <w:rFonts w:ascii="Arial" w:hAnsi="Arial" w:cs="Arial"/>
          <w:caps/>
          <w:color w:val="333333"/>
          <w:sz w:val="27"/>
          <w:szCs w:val="27"/>
        </w:rPr>
        <w:t xml:space="preserve">3.1. </w:t>
      </w:r>
      <w:r w:rsidRPr="0071172A">
        <w:rPr>
          <w:rFonts w:ascii="Arial" w:hAnsi="Arial" w:cs="Arial" w:hint="eastAsia"/>
          <w:caps/>
          <w:color w:val="333333"/>
          <w:sz w:val="27"/>
          <w:szCs w:val="27"/>
        </w:rPr>
        <w:t>Специфика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развития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немецкой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индустриальной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социологии</w:t>
      </w:r>
      <w:r w:rsidRPr="0071172A">
        <w:rPr>
          <w:rFonts w:ascii="Arial" w:hAnsi="Arial" w:cs="Arial"/>
          <w:caps/>
          <w:color w:val="333333"/>
          <w:sz w:val="27"/>
          <w:szCs w:val="27"/>
        </w:rPr>
        <w:t xml:space="preserve"> 90-</w:t>
      </w:r>
      <w:r w:rsidRPr="0071172A">
        <w:rPr>
          <w:rFonts w:ascii="Arial" w:hAnsi="Arial" w:cs="Arial" w:hint="eastAsia"/>
          <w:caps/>
          <w:color w:val="333333"/>
          <w:sz w:val="27"/>
          <w:szCs w:val="27"/>
        </w:rPr>
        <w:t>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годов</w:t>
      </w:r>
      <w:r w:rsidRPr="0071172A">
        <w:rPr>
          <w:rFonts w:ascii="Arial" w:hAnsi="Arial" w:cs="Arial"/>
          <w:caps/>
          <w:color w:val="333333"/>
          <w:sz w:val="27"/>
          <w:szCs w:val="27"/>
        </w:rPr>
        <w:t>.</w:t>
      </w:r>
    </w:p>
    <w:p w14:paraId="4886A9AA" w14:textId="77777777" w:rsidR="0071172A" w:rsidRPr="0071172A" w:rsidRDefault="0071172A" w:rsidP="0071172A">
      <w:pPr>
        <w:rPr>
          <w:rFonts w:ascii="Arial" w:hAnsi="Arial" w:cs="Arial"/>
          <w:caps/>
          <w:color w:val="333333"/>
          <w:sz w:val="27"/>
          <w:szCs w:val="27"/>
        </w:rPr>
      </w:pPr>
    </w:p>
    <w:p w14:paraId="7127C269" w14:textId="77777777" w:rsidR="0071172A" w:rsidRPr="0071172A" w:rsidRDefault="0071172A" w:rsidP="0071172A">
      <w:pPr>
        <w:rPr>
          <w:rFonts w:ascii="Arial" w:hAnsi="Arial" w:cs="Arial"/>
          <w:caps/>
          <w:color w:val="333333"/>
          <w:sz w:val="27"/>
          <w:szCs w:val="27"/>
        </w:rPr>
      </w:pPr>
      <w:r w:rsidRPr="0071172A">
        <w:rPr>
          <w:rFonts w:ascii="Arial" w:hAnsi="Arial" w:cs="Arial"/>
          <w:caps/>
          <w:color w:val="333333"/>
          <w:sz w:val="27"/>
          <w:szCs w:val="27"/>
        </w:rPr>
        <w:t xml:space="preserve">3.2. </w:t>
      </w:r>
      <w:r w:rsidRPr="0071172A">
        <w:rPr>
          <w:rFonts w:ascii="Arial" w:hAnsi="Arial" w:cs="Arial" w:hint="eastAsia"/>
          <w:caps/>
          <w:color w:val="333333"/>
          <w:sz w:val="27"/>
          <w:szCs w:val="27"/>
        </w:rPr>
        <w:t>Социальные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проблемы</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государственной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поддержки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внедрения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новых</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технологий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инновационной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политики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производстве</w:t>
      </w:r>
      <w:r w:rsidRPr="0071172A">
        <w:rPr>
          <w:rFonts w:ascii="Arial" w:hAnsi="Arial" w:cs="Arial"/>
          <w:caps/>
          <w:color w:val="333333"/>
          <w:sz w:val="27"/>
          <w:szCs w:val="27"/>
        </w:rPr>
        <w:t>.</w:t>
      </w:r>
    </w:p>
    <w:p w14:paraId="1D5A2651" w14:textId="77777777" w:rsidR="0071172A" w:rsidRPr="0071172A" w:rsidRDefault="0071172A" w:rsidP="0071172A">
      <w:pPr>
        <w:rPr>
          <w:rFonts w:ascii="Arial" w:hAnsi="Arial" w:cs="Arial"/>
          <w:caps/>
          <w:color w:val="333333"/>
          <w:sz w:val="27"/>
          <w:szCs w:val="27"/>
        </w:rPr>
      </w:pPr>
    </w:p>
    <w:p w14:paraId="2013FB89" w14:textId="267CA1C2" w:rsidR="00F0131B" w:rsidRPr="0071172A" w:rsidRDefault="0071172A" w:rsidP="0071172A">
      <w:r w:rsidRPr="0071172A">
        <w:rPr>
          <w:rFonts w:ascii="Arial" w:hAnsi="Arial" w:cs="Arial"/>
          <w:caps/>
          <w:color w:val="333333"/>
          <w:sz w:val="27"/>
          <w:szCs w:val="27"/>
        </w:rPr>
        <w:t xml:space="preserve">3.3. </w:t>
      </w:r>
      <w:r w:rsidRPr="0071172A">
        <w:rPr>
          <w:rFonts w:ascii="Arial" w:hAnsi="Arial" w:cs="Arial" w:hint="eastAsia"/>
          <w:caps/>
          <w:color w:val="333333"/>
          <w:sz w:val="27"/>
          <w:szCs w:val="27"/>
        </w:rPr>
        <w:t>Перспективы</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развития</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индустриальной</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социологии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Германии</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на</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рубеже</w:t>
      </w:r>
      <w:r w:rsidRPr="0071172A">
        <w:rPr>
          <w:rFonts w:ascii="Arial" w:hAnsi="Arial" w:cs="Arial"/>
          <w:caps/>
          <w:color w:val="333333"/>
          <w:sz w:val="27"/>
          <w:szCs w:val="27"/>
        </w:rPr>
        <w:t xml:space="preserve"> </w:t>
      </w:r>
      <w:r w:rsidRPr="0071172A">
        <w:rPr>
          <w:rFonts w:ascii="Arial" w:hAnsi="Arial" w:cs="Arial" w:hint="eastAsia"/>
          <w:caps/>
          <w:color w:val="333333"/>
          <w:sz w:val="27"/>
          <w:szCs w:val="27"/>
        </w:rPr>
        <w:t>веков</w:t>
      </w:r>
      <w:r w:rsidRPr="0071172A">
        <w:rPr>
          <w:rFonts w:ascii="Arial" w:hAnsi="Arial" w:cs="Arial"/>
          <w:caps/>
          <w:color w:val="333333"/>
          <w:sz w:val="27"/>
          <w:szCs w:val="27"/>
        </w:rPr>
        <w:t>.</w:t>
      </w:r>
    </w:p>
    <w:sectPr w:rsidR="00F0131B" w:rsidRPr="0071172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FC5E9" w14:textId="77777777" w:rsidR="00DC572E" w:rsidRDefault="00DC572E">
      <w:pPr>
        <w:spacing w:after="0" w:line="240" w:lineRule="auto"/>
      </w:pPr>
      <w:r>
        <w:separator/>
      </w:r>
    </w:p>
  </w:endnote>
  <w:endnote w:type="continuationSeparator" w:id="0">
    <w:p w14:paraId="5CACF8FB" w14:textId="77777777" w:rsidR="00DC572E" w:rsidRDefault="00DC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B3322" w14:textId="77777777" w:rsidR="00DC572E" w:rsidRDefault="00DC572E"/>
    <w:p w14:paraId="5CA57106" w14:textId="77777777" w:rsidR="00DC572E" w:rsidRDefault="00DC572E"/>
    <w:p w14:paraId="51EDCC92" w14:textId="77777777" w:rsidR="00DC572E" w:rsidRDefault="00DC572E"/>
    <w:p w14:paraId="2ACDCB44" w14:textId="77777777" w:rsidR="00DC572E" w:rsidRDefault="00DC572E"/>
    <w:p w14:paraId="33FBBB75" w14:textId="77777777" w:rsidR="00DC572E" w:rsidRDefault="00DC572E"/>
    <w:p w14:paraId="5B53437B" w14:textId="77777777" w:rsidR="00DC572E" w:rsidRDefault="00DC572E"/>
    <w:p w14:paraId="2450A691" w14:textId="77777777" w:rsidR="00DC572E" w:rsidRDefault="00DC57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BD33F1" wp14:editId="4D7E71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B1C3C" w14:textId="77777777" w:rsidR="00DC572E" w:rsidRDefault="00DC57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D33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3B1C3C" w14:textId="77777777" w:rsidR="00DC572E" w:rsidRDefault="00DC57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12DD32" w14:textId="77777777" w:rsidR="00DC572E" w:rsidRDefault="00DC572E"/>
    <w:p w14:paraId="7FBC9CCE" w14:textId="77777777" w:rsidR="00DC572E" w:rsidRDefault="00DC572E"/>
    <w:p w14:paraId="01D87C48" w14:textId="77777777" w:rsidR="00DC572E" w:rsidRDefault="00DC57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DDC9DC" wp14:editId="0595B5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00E71" w14:textId="77777777" w:rsidR="00DC572E" w:rsidRDefault="00DC572E"/>
                          <w:p w14:paraId="7BB6E781" w14:textId="77777777" w:rsidR="00DC572E" w:rsidRDefault="00DC57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DDC9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800E71" w14:textId="77777777" w:rsidR="00DC572E" w:rsidRDefault="00DC572E"/>
                    <w:p w14:paraId="7BB6E781" w14:textId="77777777" w:rsidR="00DC572E" w:rsidRDefault="00DC57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2489EE" w14:textId="77777777" w:rsidR="00DC572E" w:rsidRDefault="00DC572E"/>
    <w:p w14:paraId="39CC5D02" w14:textId="77777777" w:rsidR="00DC572E" w:rsidRDefault="00DC572E">
      <w:pPr>
        <w:rPr>
          <w:sz w:val="2"/>
          <w:szCs w:val="2"/>
        </w:rPr>
      </w:pPr>
    </w:p>
    <w:p w14:paraId="7018F5A2" w14:textId="77777777" w:rsidR="00DC572E" w:rsidRDefault="00DC572E"/>
    <w:p w14:paraId="089434E0" w14:textId="77777777" w:rsidR="00DC572E" w:rsidRDefault="00DC572E">
      <w:pPr>
        <w:spacing w:after="0" w:line="240" w:lineRule="auto"/>
      </w:pPr>
    </w:p>
  </w:footnote>
  <w:footnote w:type="continuationSeparator" w:id="0">
    <w:p w14:paraId="47C58CFA" w14:textId="77777777" w:rsidR="00DC572E" w:rsidRDefault="00DC5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2E"/>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59952</TotalTime>
  <Pages>4</Pages>
  <Words>369</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2971</cp:revision>
  <cp:lastPrinted>2009-02-06T05:36:00Z</cp:lastPrinted>
  <dcterms:created xsi:type="dcterms:W3CDTF">2025-11-25T20:19:00Z</dcterms:created>
  <dcterms:modified xsi:type="dcterms:W3CDTF">2026-02-02T20:24:00Z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