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6D699" w14:textId="77777777" w:rsidR="00650DC0" w:rsidRDefault="00650DC0" w:rsidP="00650DC0">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Комплексный экономический анализ экспортных операций организации</w:t>
      </w:r>
    </w:p>
    <w:p w14:paraId="5CD82674" w14:textId="77777777" w:rsidR="00650DC0" w:rsidRDefault="00650DC0" w:rsidP="00650DC0">
      <w:pPr>
        <w:rPr>
          <w:rFonts w:ascii="Verdana" w:hAnsi="Verdana"/>
          <w:color w:val="000000"/>
          <w:sz w:val="18"/>
          <w:szCs w:val="18"/>
          <w:shd w:val="clear" w:color="auto" w:fill="FFFFFF"/>
        </w:rPr>
      </w:pPr>
    </w:p>
    <w:p w14:paraId="6B4805EE" w14:textId="77777777" w:rsidR="00650DC0" w:rsidRDefault="00650DC0" w:rsidP="00650DC0">
      <w:pPr>
        <w:rPr>
          <w:rFonts w:ascii="Verdana" w:hAnsi="Verdana"/>
          <w:color w:val="000000"/>
          <w:sz w:val="18"/>
          <w:szCs w:val="18"/>
          <w:shd w:val="clear" w:color="auto" w:fill="FFFFFF"/>
        </w:rPr>
      </w:pPr>
    </w:p>
    <w:p w14:paraId="7C0BDD12" w14:textId="77777777" w:rsidR="00650DC0" w:rsidRDefault="00650DC0" w:rsidP="00650DC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Ивашиненко, Елена Олеговна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E2CFF09"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2010</w:t>
      </w:r>
    </w:p>
    <w:p w14:paraId="4F40F414"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9E08E31"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Ивашиненко, Елена Олеговна</w:t>
      </w:r>
    </w:p>
    <w:p w14:paraId="06BBA8FF"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84F0524"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85335C"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101EE0"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Воронеж</w:t>
      </w:r>
    </w:p>
    <w:p w14:paraId="3C7D31AB"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9E7531A"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08.00.12</w:t>
      </w:r>
    </w:p>
    <w:p w14:paraId="2A6BC817"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3E7E450"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2E8F40" w14:textId="77777777" w:rsidR="00650DC0" w:rsidRDefault="00650DC0" w:rsidP="00650D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F3A814F" w14:textId="77777777" w:rsidR="00650DC0" w:rsidRDefault="00650DC0" w:rsidP="00650DC0">
      <w:pPr>
        <w:spacing w:line="270" w:lineRule="atLeast"/>
        <w:rPr>
          <w:rFonts w:ascii="Verdana" w:hAnsi="Verdana"/>
          <w:color w:val="000000"/>
          <w:sz w:val="18"/>
          <w:szCs w:val="18"/>
        </w:rPr>
      </w:pPr>
      <w:r>
        <w:rPr>
          <w:rFonts w:ascii="Verdana" w:hAnsi="Verdana"/>
          <w:color w:val="000000"/>
          <w:sz w:val="18"/>
          <w:szCs w:val="18"/>
        </w:rPr>
        <w:t>210</w:t>
      </w:r>
    </w:p>
    <w:p w14:paraId="027FA5AB" w14:textId="77777777" w:rsidR="00650DC0" w:rsidRDefault="00650DC0" w:rsidP="00650DC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Ивашиненко, Елена Олеговна</w:t>
      </w:r>
    </w:p>
    <w:p w14:paraId="76034F3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ВВЕДЕНИЕ.г.</w:t>
      </w:r>
    </w:p>
    <w:p w14:paraId="7803A0E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ПОЛОЖЕНИЯ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ОРГАНИЗАЦИИ.</w:t>
      </w:r>
    </w:p>
    <w:p w14:paraId="3E40318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понятийный аппарат экспортных</w:t>
      </w:r>
      <w:r>
        <w:rPr>
          <w:rStyle w:val="WW8Num2z0"/>
          <w:rFonts w:ascii="Verdana" w:hAnsi="Verdana"/>
          <w:color w:val="000000"/>
          <w:sz w:val="18"/>
          <w:szCs w:val="18"/>
        </w:rPr>
        <w:t> </w:t>
      </w:r>
      <w:r>
        <w:rPr>
          <w:rStyle w:val="WW8Num3z0"/>
          <w:rFonts w:ascii="Verdana" w:hAnsi="Verdana"/>
          <w:color w:val="4682B4"/>
          <w:sz w:val="18"/>
          <w:szCs w:val="18"/>
        </w:rPr>
        <w:t>операций</w:t>
      </w:r>
      <w:r>
        <w:rPr>
          <w:rStyle w:val="WW8Num2z0"/>
          <w:rFonts w:ascii="Verdana" w:hAnsi="Verdana"/>
          <w:color w:val="000000"/>
          <w:sz w:val="18"/>
          <w:szCs w:val="18"/>
        </w:rPr>
        <w:t> </w:t>
      </w:r>
      <w:r>
        <w:rPr>
          <w:rFonts w:ascii="Verdana" w:hAnsi="Verdana"/>
          <w:color w:val="000000"/>
          <w:sz w:val="18"/>
          <w:szCs w:val="18"/>
        </w:rPr>
        <w:t>как объекта учетно-аналитической деятельности.</w:t>
      </w:r>
    </w:p>
    <w:p w14:paraId="3FB9EFA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Реализация системного подхода к содержанию комплексного экономического анализа экспортных операций</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5B2A9B33"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Систематизация источников нормативно-законодательного обеспечения комплексного экономического анализа экспортных операций.</w:t>
      </w:r>
    </w:p>
    <w:p w14:paraId="0C90D7B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УЧЕТНО-ИНФОРМАЦИОННОЕ ОБЕСПЕЧЕНИЕ И ОРГАНИЗАЦИЯ КОМПЛЕКСНОГО ЭКОНОМИЧЕСКОГО АНАЛИЗА ЭКСПОРТНЫХ ОПЕРАЦИЙ.</w:t>
      </w:r>
    </w:p>
    <w:p w14:paraId="2BB00EFA"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формирования информационной базы экономического анализа экспортных операций</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w:t>
      </w:r>
    </w:p>
    <w:p w14:paraId="1C3B469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Новые возможности раскрытия информации об экспортных операциях во внутренней (</w:t>
      </w:r>
      <w:r>
        <w:rPr>
          <w:rStyle w:val="WW8Num3z0"/>
          <w:rFonts w:ascii="Verdana" w:hAnsi="Verdana"/>
          <w:color w:val="4682B4"/>
          <w:sz w:val="18"/>
          <w:szCs w:val="18"/>
        </w:rPr>
        <w:t>управленческой</w:t>
      </w:r>
      <w:r>
        <w:rPr>
          <w:rFonts w:ascii="Verdana" w:hAnsi="Verdana"/>
          <w:color w:val="000000"/>
          <w:sz w:val="18"/>
          <w:szCs w:val="18"/>
        </w:rPr>
        <w:t>) и внешней (финансовой) отчетности публичной компании.</w:t>
      </w:r>
    </w:p>
    <w:p w14:paraId="290FEA6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комплексного экономического анализа экспортных операций: моделирование бизнес-процессов, субъекты и объекты анализа, этапы проведения.</w:t>
      </w:r>
    </w:p>
    <w:p w14:paraId="62A0E35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РАЗРАБОТКА МЕТОДИЧЕСКИХ ПОЛОЖЕНИЙ КОМПЛЕКСНОГО ЭКОНОМИЧЕСКОГО АНАЛИЗА ЭКСПОРТНЫХ ОПЕРАЦИЙ.</w:t>
      </w:r>
    </w:p>
    <w:p w14:paraId="513F2E1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показателей экономического анализа экспортных операций организации.</w:t>
      </w:r>
    </w:p>
    <w:p w14:paraId="7FD90BB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комплексной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деятельности по сегментам.</w:t>
      </w:r>
    </w:p>
    <w:p w14:paraId="44A43F8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стохастической факторной модели зависимости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металлургической компании от эффективности экспортной деятельности.</w:t>
      </w:r>
    </w:p>
    <w:p w14:paraId="6C251CCA" w14:textId="77777777" w:rsidR="00650DC0" w:rsidRDefault="00650DC0" w:rsidP="00650DC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"Комплексный экономический анализ экспортных операций организации"</w:t>
      </w:r>
    </w:p>
    <w:p w14:paraId="66CE64EC"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мере становления в России рыночной экономики происходит возрастание экономической открытости, и этот процесс меняет соотношение внутренних и внешних факторов социально-экономического развития страны.</w:t>
      </w:r>
    </w:p>
    <w:p w14:paraId="17028F2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w:t>
      </w:r>
      <w:r>
        <w:rPr>
          <w:rStyle w:val="WW8Num2z0"/>
          <w:rFonts w:ascii="Verdana" w:hAnsi="Verdana"/>
          <w:color w:val="000000"/>
          <w:sz w:val="18"/>
          <w:szCs w:val="18"/>
        </w:rPr>
        <w:t> </w:t>
      </w:r>
      <w:r>
        <w:rPr>
          <w:rStyle w:val="WW8Num3z0"/>
          <w:rFonts w:ascii="Verdana" w:hAnsi="Verdana"/>
          <w:color w:val="4682B4"/>
          <w:sz w:val="18"/>
          <w:szCs w:val="18"/>
        </w:rPr>
        <w:t>дореформенный</w:t>
      </w:r>
      <w:r>
        <w:rPr>
          <w:rStyle w:val="WW8Num2z0"/>
          <w:rFonts w:ascii="Verdana" w:hAnsi="Verdana"/>
          <w:color w:val="000000"/>
          <w:sz w:val="18"/>
          <w:szCs w:val="18"/>
        </w:rPr>
        <w:t> </w:t>
      </w:r>
      <w:r>
        <w:rPr>
          <w:rFonts w:ascii="Verdana" w:hAnsi="Verdana"/>
          <w:color w:val="000000"/>
          <w:sz w:val="18"/>
          <w:szCs w:val="18"/>
        </w:rPr>
        <w:t>период решающая роль принадлежала внутренним факторам, то с началом создания рыночной экономики открытого типа внешнее воздействие становится всё более важным в выборе экономической стратегии, 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связи начинают играть ключевую роль в экономическом росте и прогрессе России. Это означает, что государство в нынешних условиях вынуждено регулировать</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жизнь внутри страны с учётом процессов, происходящих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хозяйстве.</w:t>
      </w:r>
    </w:p>
    <w:p w14:paraId="583B51DE"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Следовательно, социально-экономическое развитие, в особенности стран, переживающих переходный период, испытывает усиление воздействия внешних факторов. При интенсификации международного обмена государство способно увеличивать</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 размерах больших, чем это позволяет национальная</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Style w:val="WW8Num2z0"/>
          <w:rFonts w:ascii="Verdana" w:hAnsi="Verdana"/>
          <w:color w:val="000000"/>
          <w:sz w:val="18"/>
          <w:szCs w:val="18"/>
        </w:rPr>
        <w:t> </w:t>
      </w:r>
      <w:r>
        <w:rPr>
          <w:rFonts w:ascii="Verdana" w:hAnsi="Verdana"/>
          <w:color w:val="000000"/>
          <w:sz w:val="18"/>
          <w:szCs w:val="18"/>
        </w:rPr>
        <w:t>база. Квалифицированное использование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содействует переходу экономики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обогащает внутренний</w:t>
      </w:r>
      <w:r>
        <w:rPr>
          <w:rStyle w:val="WW8Num2z0"/>
          <w:rFonts w:ascii="Verdana" w:hAnsi="Verdana"/>
          <w:color w:val="000000"/>
          <w:sz w:val="18"/>
          <w:szCs w:val="18"/>
        </w:rPr>
        <w:t> </w:t>
      </w:r>
      <w:r>
        <w:rPr>
          <w:rStyle w:val="WW8Num3z0"/>
          <w:rFonts w:ascii="Verdana" w:hAnsi="Verdana"/>
          <w:color w:val="4682B4"/>
          <w:sz w:val="18"/>
          <w:szCs w:val="18"/>
        </w:rPr>
        <w:t>потребительский</w:t>
      </w:r>
      <w:r>
        <w:rPr>
          <w:rStyle w:val="WW8Num2z0"/>
          <w:rFonts w:ascii="Verdana" w:hAnsi="Verdana"/>
          <w:color w:val="000000"/>
          <w:sz w:val="18"/>
          <w:szCs w:val="18"/>
        </w:rPr>
        <w:t> </w:t>
      </w:r>
      <w:r>
        <w:rPr>
          <w:rFonts w:ascii="Verdana" w:hAnsi="Verdana"/>
          <w:color w:val="000000"/>
          <w:sz w:val="18"/>
          <w:szCs w:val="18"/>
        </w:rPr>
        <w:t>рынок, приучает отечественный бизнес к пёредовым методам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Экономическая безопасность Российской Федерации напрямую зависит от эффективности её внешней торговли, которая сегодня вносит значительный вклад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страны</w:t>
      </w:r>
    </w:p>
    <w:p w14:paraId="76C0850A"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является одной из важнейших сфер деятельности государства и отдельных предприятий. Развитие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дает предприятиям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международной кооперации производства, что повышает эффективность их функционирования и расширяет варианты в принятии решений для осуществления своих производственных задач. В связи с этим в настоящее время возникла объективная необходимость изучения внешнеэкономической деятельности, разработки методических подходов к оценке эффективности ее ведения, особенно экспортно-импортных операций, составляющих ее основу.</w:t>
      </w:r>
    </w:p>
    <w:p w14:paraId="52BCD73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Полнота и достоверность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зависят от постановки 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требования к которому особенно возросли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ужесточением конкуренции на рынке. Существующая система традиционных показателей, источником которых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дает неполное представление о деятельности предприятия в целях эффективного управления. Поэтому для проведения, качественного анализа требуется совершенствование постановки, и организации бухгалтерского учета, как в целом, так и в части отражения экспортно-импортных операций.</w:t>
      </w:r>
    </w:p>
    <w:p w14:paraId="3198C86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 занимающиеся внешнеэкономической деятельностью, имеют определенную специфику. Отличия внешнеэкономической деятельности предприятия от</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заключаются в том, что внешнеэкономическая деятельность осуществляется на</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основе и регулируется специальными мерами государства. На</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предприятия оказывают влияние уровень развития и стабильность национальной экономики, система</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цен, а также правовая система собственной страны и правовые системы стран, в которых предприятие осуществляет внешнеэкономическую деятельность.</w:t>
      </w:r>
    </w:p>
    <w:p w14:paraId="4D4DAB9A"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рыночные условия и развитие</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 xml:space="preserve">связей показали, что уровень развития производства в нашей стране уступает западному. Однако отечественные предприятия </w:t>
      </w:r>
      <w:r>
        <w:rPr>
          <w:rFonts w:ascii="Verdana" w:hAnsi="Verdana"/>
          <w:color w:val="000000"/>
          <w:sz w:val="18"/>
          <w:szCs w:val="18"/>
        </w:rPr>
        <w:lastRenderedPageBreak/>
        <w:t>обладают достаточным потенциалом для выхода из сложившейся ситуации. В стране имеется огромная минерально-сырьевая база, множество научно-конструкторских разработок, достаточно квалифицированные трудовые ресурсы. Перспективы, развития? внешнеэкономической деятельности связаны с повышением</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производства при эффективном управлении на основе разработки и использования специальных методик оценки направлений внешнеэкономической деятельности. В практике деятельности многих компаний периодически возникает необходимость анализа внешней экономической, в том числе</w:t>
      </w:r>
      <w:r>
        <w:rPr>
          <w:rStyle w:val="WW8Num3z0"/>
          <w:rFonts w:ascii="Verdana" w:hAnsi="Verdana"/>
          <w:color w:val="4682B4"/>
          <w:sz w:val="18"/>
          <w:szCs w:val="18"/>
        </w:rPr>
        <w:t>экспортной</w:t>
      </w:r>
      <w:r>
        <w:rPr>
          <w:rFonts w:ascii="Verdana" w:hAnsi="Verdana"/>
          <w:color w:val="000000"/>
          <w:sz w:val="18"/>
          <w:szCs w:val="18"/>
        </w:rPr>
        <w:t>, деятельности участников тех или иных рынков. Типичными причинами интереса к таким» данным может быть потребность изучения ситуации на рынке с высокой экспортной составляющей, либо</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информации о каких-либо отдельных компаниях, осуществляющих</w:t>
      </w:r>
      <w:r>
        <w:rPr>
          <w:rStyle w:val="WW8Num2z0"/>
          <w:rFonts w:ascii="Verdana" w:hAnsi="Verdana"/>
          <w:color w:val="000000"/>
          <w:sz w:val="18"/>
          <w:szCs w:val="18"/>
        </w:rPr>
        <w:t>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операции (конкурентный анализ, бенчмаркинг).</w:t>
      </w:r>
    </w:p>
    <w:p w14:paraId="37BD210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процессе исследования проблем по теме диссертации изучалась специальная литература отечественных и зарубежных авторов. Проблемы комплексного экономического анализа экспортных операций в РФ в последние годы стали объектом пристального1 внимания, ученых и практиков России, тем не менее, в настоящий» момент разработаны не в достаточной степени. В настоящее время, основная* часть трудов отечественных и зарубежных специалистов-посвящена; главным образом; исследованию вопросов учета и правового сопровождения экспортных операций отдельных организаций. Вопросам анализа, как методических, так'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его аспектов, не уделено должное внимание.</w:t>
      </w:r>
    </w:p>
    <w:p w14:paraId="6DA869C5"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решение данных проблем внесли</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Бычкова С.М., Воронин В.П.,</w:t>
      </w:r>
      <w:r>
        <w:rPr>
          <w:rStyle w:val="WW8Num2z0"/>
          <w:rFonts w:ascii="Verdana" w:hAnsi="Verdana"/>
          <w:color w:val="000000"/>
          <w:sz w:val="18"/>
          <w:szCs w:val="18"/>
        </w:rPr>
        <w:t> </w:t>
      </w:r>
      <w:r>
        <w:rPr>
          <w:rStyle w:val="WW8Num3z0"/>
          <w:rFonts w:ascii="Verdana" w:hAnsi="Verdana"/>
          <w:color w:val="4682B4"/>
          <w:sz w:val="18"/>
          <w:szCs w:val="18"/>
        </w:rPr>
        <w:t>Горячих</w:t>
      </w:r>
      <w:r>
        <w:rPr>
          <w:rStyle w:val="WW8Num2z0"/>
          <w:rFonts w:ascii="Verdana" w:hAnsi="Verdana"/>
          <w:color w:val="000000"/>
          <w:sz w:val="18"/>
          <w:szCs w:val="18"/>
        </w:rPr>
        <w:t> </w:t>
      </w:r>
      <w:r>
        <w:rPr>
          <w:rFonts w:ascii="Verdana" w:hAnsi="Verdana"/>
          <w:color w:val="000000"/>
          <w:sz w:val="18"/>
          <w:szCs w:val="18"/>
        </w:rPr>
        <w:t>С.П., Григорьев Ю.А., Дарбека Е.М.,</w:t>
      </w:r>
      <w:r>
        <w:rPr>
          <w:rStyle w:val="WW8Num2z0"/>
          <w:rFonts w:ascii="Verdana" w:hAnsi="Verdana"/>
          <w:color w:val="000000"/>
          <w:sz w:val="18"/>
          <w:szCs w:val="18"/>
        </w:rPr>
        <w:t> </w:t>
      </w:r>
      <w:r>
        <w:rPr>
          <w:rStyle w:val="WW8Num3z0"/>
          <w:rFonts w:ascii="Verdana" w:hAnsi="Verdana"/>
          <w:color w:val="4682B4"/>
          <w:sz w:val="18"/>
          <w:szCs w:val="18"/>
        </w:rPr>
        <w:t>Долгих</w:t>
      </w:r>
      <w:r>
        <w:rPr>
          <w:rStyle w:val="WW8Num2z0"/>
          <w:rFonts w:ascii="Verdana" w:hAnsi="Verdana"/>
          <w:color w:val="000000"/>
          <w:sz w:val="18"/>
          <w:szCs w:val="18"/>
        </w:rPr>
        <w:t> </w:t>
      </w:r>
      <w:r>
        <w:rPr>
          <w:rFonts w:ascii="Verdana" w:hAnsi="Verdana"/>
          <w:color w:val="000000"/>
          <w:sz w:val="18"/>
          <w:szCs w:val="18"/>
        </w:rPr>
        <w:t>А.Е., Ионова А.Ф., Киселев М.Н.,</w:t>
      </w:r>
      <w:r>
        <w:rPr>
          <w:rStyle w:val="WW8Num2z0"/>
          <w:rFonts w:ascii="Verdana" w:hAnsi="Verdana"/>
          <w:color w:val="000000"/>
          <w:sz w:val="18"/>
          <w:szCs w:val="18"/>
        </w:rPr>
        <w:t> </w:t>
      </w:r>
      <w:r>
        <w:rPr>
          <w:rStyle w:val="WW8Num3z0"/>
          <w:rFonts w:ascii="Verdana" w:hAnsi="Verdana"/>
          <w:color w:val="4682B4"/>
          <w:sz w:val="18"/>
          <w:szCs w:val="18"/>
        </w:rPr>
        <w:t>Краюшкина</w:t>
      </w:r>
      <w:r>
        <w:rPr>
          <w:rStyle w:val="WW8Num2z0"/>
          <w:rFonts w:ascii="Verdana" w:hAnsi="Verdana"/>
          <w:color w:val="000000"/>
          <w:sz w:val="18"/>
          <w:szCs w:val="18"/>
        </w:rPr>
        <w:t> </w:t>
      </w:r>
      <w:r>
        <w:rPr>
          <w:rFonts w:ascii="Verdana" w:hAnsi="Verdana"/>
          <w:color w:val="000000"/>
          <w:sz w:val="18"/>
          <w:szCs w:val="18"/>
        </w:rPr>
        <w:t>М.В., Куликов Г.В., Кулинина Г.В.,</w:t>
      </w:r>
      <w:r>
        <w:rPr>
          <w:rStyle w:val="WW8Num2z0"/>
          <w:rFonts w:ascii="Verdana" w:hAnsi="Verdana"/>
          <w:color w:val="000000"/>
          <w:sz w:val="18"/>
          <w:szCs w:val="18"/>
        </w:rPr>
        <w:t> </w:t>
      </w:r>
      <w:r>
        <w:rPr>
          <w:rStyle w:val="WW8Num3z0"/>
          <w:rFonts w:ascii="Verdana" w:hAnsi="Verdana"/>
          <w:color w:val="4682B4"/>
          <w:sz w:val="18"/>
          <w:szCs w:val="18"/>
        </w:rPr>
        <w:t>Лехман</w:t>
      </w:r>
      <w:r>
        <w:rPr>
          <w:rStyle w:val="WW8Num2z0"/>
          <w:rFonts w:ascii="Verdana" w:hAnsi="Verdana"/>
          <w:color w:val="000000"/>
          <w:sz w:val="18"/>
          <w:szCs w:val="18"/>
        </w:rPr>
        <w:t> </w:t>
      </w:r>
      <w:r>
        <w:rPr>
          <w:rFonts w:ascii="Verdana" w:hAnsi="Verdana"/>
          <w:color w:val="000000"/>
          <w:sz w:val="18"/>
          <w:szCs w:val="18"/>
        </w:rPr>
        <w:t>Е.В., Лылов А.И., Любушин Н.И.,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Муравьев А.И., Суглобов А.Е.,</w:t>
      </w:r>
      <w:r>
        <w:rPr>
          <w:rStyle w:val="WW8Num2z0"/>
          <w:rFonts w:ascii="Verdana" w:hAnsi="Verdana"/>
          <w:color w:val="000000"/>
          <w:sz w:val="18"/>
          <w:szCs w:val="18"/>
        </w:rPr>
        <w:t> </w:t>
      </w:r>
      <w:r>
        <w:rPr>
          <w:rStyle w:val="WW8Num3z0"/>
          <w:rFonts w:ascii="Verdana" w:hAnsi="Verdana"/>
          <w:color w:val="4682B4"/>
          <w:sz w:val="18"/>
          <w:szCs w:val="18"/>
        </w:rPr>
        <w:t>Тринка</w:t>
      </w:r>
      <w:r>
        <w:rPr>
          <w:rStyle w:val="WW8Num2z0"/>
          <w:rFonts w:ascii="Verdana" w:hAnsi="Verdana"/>
          <w:color w:val="000000"/>
          <w:sz w:val="18"/>
          <w:szCs w:val="18"/>
        </w:rPr>
        <w:t> </w:t>
      </w:r>
      <w:r>
        <w:rPr>
          <w:rFonts w:ascii="Verdana" w:hAnsi="Verdana"/>
          <w:color w:val="000000"/>
          <w:sz w:val="18"/>
          <w:szCs w:val="18"/>
        </w:rPr>
        <w:t>Л.И., Шеремет А.Д. и др. Решению проблем комплексного экономического анализа экспортных операций организации способствовали труды зарубежных ученых Р. Бэлла, Д. Генсера, С. Котари, А. Робина, Л. Хванга, Д. Янга и др.</w:t>
      </w:r>
    </w:p>
    <w:p w14:paraId="70EEAA2B"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и актуальность разработки методики комплексного экономического анализа экспортных операций организаций, дискуссионность отдельных вопросов в этой сфере обусловили выбор темы диссертации и основные направления исследования. Соответственно этому определены цель, содержание и структура диссертации.</w:t>
      </w:r>
    </w:p>
    <w:p w14:paraId="0F031A5A"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теоретических и организационно-методических положений комплексного экономического анализа экспортных операций организации.</w:t>
      </w:r>
    </w:p>
    <w:p w14:paraId="0516A360"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поставленной цели, в диссертационном исследовании решались следующие задачи:</w:t>
      </w:r>
    </w:p>
    <w:p w14:paraId="50864196"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понятийный аппарат экспортных операций как объекта учетно-аналитической деятельности; I</w:t>
      </w:r>
    </w:p>
    <w:p w14:paraId="498EFBAC"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 использованием методологии системного анализа структуру и содержание комплексного экономического анализа экспортных операций организации;</w:t>
      </w:r>
    </w:p>
    <w:p w14:paraId="0D59C9B5"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источники нормативно-законодательного обеспечения' комплексного экономического анализа экспортных операций и выявить проблемы формирования информационной базы экономического анализа экспортных операций организации;</w:t>
      </w:r>
    </w:p>
    <w:p w14:paraId="489BDE86"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возможность раскрытия информации об экспортных операциях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отчетности публичной компании, разработать и определить порядок формирования отдельных форм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усовершенствовать представление информации в статистической отчетности;</w:t>
      </w:r>
    </w:p>
    <w:p w14:paraId="1EB4963F"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комплексного экономического анализа экспортных операций, включающее определение объектов, субъектов анализа и моделирование бизнес-процессов экспортной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10F4A104"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систему показателей экономического анализа экспортных операций организации;</w:t>
      </w:r>
    </w:p>
    <w:p w14:paraId="13D1DDCA"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комплексной оценки эффективности экспортной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сегментам;</w:t>
      </w:r>
    </w:p>
    <w:p w14:paraId="75363ED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стохастическую факторную модель зависимости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организации от эффективности ее экспортной деятельности.</w:t>
      </w:r>
    </w:p>
    <w:p w14:paraId="3D166BC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«Особенности формирования бухгалтерской (финансовой, управленческой, налоговой и др.)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раздела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 2.8 «Экономический анализ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раздела 2 «</w:t>
      </w:r>
      <w:r>
        <w:rPr>
          <w:rStyle w:val="WW8Num3z0"/>
          <w:rFonts w:ascii="Verdana" w:hAnsi="Verdana"/>
          <w:color w:val="4682B4"/>
          <w:sz w:val="18"/>
          <w:szCs w:val="18"/>
        </w:rPr>
        <w:t>Экономический аналз</w:t>
      </w:r>
      <w:r>
        <w:rPr>
          <w:rFonts w:ascii="Verdana" w:hAnsi="Verdana"/>
          <w:color w:val="000000"/>
          <w:sz w:val="18"/>
          <w:szCs w:val="18"/>
        </w:rPr>
        <w:t>» специальности 08.00.12 - Бухгалтерский учет, статистика -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20312322"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диссертации является совокупность теоретических и организационно-методических проблем комплексного экономического анализа экспортной деятельности как составной части внешнеэкономической деятельности коммерческих организаций.</w:t>
      </w:r>
    </w:p>
    <w:p w14:paraId="181D9C88"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избраны</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г. Воронежа, Воронежской области, г. Липецка. Наиболее широко в работе использованы практические данные по экспортной деятельности одного из крупнейших</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Style w:val="WW8Num2z0"/>
          <w:rFonts w:ascii="Verdana" w:hAnsi="Verdana"/>
          <w:color w:val="000000"/>
          <w:sz w:val="18"/>
          <w:szCs w:val="18"/>
        </w:rPr>
        <w:t> </w:t>
      </w:r>
      <w:r>
        <w:rPr>
          <w:rFonts w:ascii="Verdana" w:hAnsi="Verdana"/>
          <w:color w:val="000000"/>
          <w:sz w:val="18"/>
          <w:szCs w:val="18"/>
        </w:rPr>
        <w:t>Центрального Черноземья - ОАО «</w:t>
      </w:r>
      <w:r>
        <w:rPr>
          <w:rStyle w:val="WW8Num3z0"/>
          <w:rFonts w:ascii="Verdana" w:hAnsi="Verdana"/>
          <w:color w:val="4682B4"/>
          <w:sz w:val="18"/>
          <w:szCs w:val="18"/>
        </w:rPr>
        <w:t>Новолипецкий</w:t>
      </w:r>
      <w:r>
        <w:rPr>
          <w:rStyle w:val="WW8Num2z0"/>
          <w:rFonts w:ascii="Verdana" w:hAnsi="Verdana"/>
          <w:color w:val="000000"/>
          <w:sz w:val="18"/>
          <w:szCs w:val="18"/>
        </w:rPr>
        <w:t> </w:t>
      </w:r>
      <w:r>
        <w:rPr>
          <w:rFonts w:ascii="Verdana" w:hAnsi="Verdana"/>
          <w:color w:val="000000"/>
          <w:sz w:val="18"/>
          <w:szCs w:val="18"/>
        </w:rPr>
        <w:t>металлургический комбинат».</w:t>
      </w:r>
    </w:p>
    <w:p w14:paraId="430AC454"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в области теории и организации комплексного экономического анализа, в том числе анализа экспортной деятельности, ныне действующее российское и международное законодательство в сфере регулирования внешнеэкономической деятельности экспортно-ориентированных предприятий. В процессе исследования применялись общенаучные методы и приемы: научная абстракция, анализ, синтез, сравнение, группировки, обобщения, моделирование и др.</w:t>
      </w:r>
    </w:p>
    <w:p w14:paraId="0F1AA9D4"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основана на изучении, обобщении и оценке накопленных знаний и опыта экономического анализа эффективности экспортной деятельности организаций, апробации полученных результатов в практической деятельности коммерческих предприятий.</w:t>
      </w:r>
    </w:p>
    <w:p w14:paraId="0CF1DF4B"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учетно-аналитические данные финансово-хозяйственной деятельности промышленной организации, информация, публичной отчетности, а также сведения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оперативного учета.</w:t>
      </w:r>
    </w:p>
    <w:p w14:paraId="360FF958"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разработке теоретических и организационно-методических положений комплексного экономического анализа экспортных операций организаций, имеющих существенное значение для развития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и финансовой отчетности. Основные результаты диссертационного исследования, определяющие его научную новизну, состоят в следующем:</w:t>
      </w:r>
    </w:p>
    <w:p w14:paraId="1DDD682F"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учетом принципов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разработана блок-схема комплексного экономического анализа экспортных операций, определяющей особенностью' которой является всесторонний анализ экспортных операций, охват внешних и внутренних факторов, влияющих на эффективность экспортной деятельности, а также оценка влияния экспортных операций на эффективность деятельности</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целом;</w:t>
      </w:r>
    </w:p>
    <w:p w14:paraId="51F283ED"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авторский подход к формированию структуры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информационной системы экспортной деятельности организации, включающий оценку практической и аналитической ценности существующих информационных источников, систематизацию данных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Fonts w:ascii="Verdana" w:hAnsi="Verdana"/>
          <w:color w:val="000000"/>
          <w:sz w:val="18"/>
          <w:szCs w:val="18"/>
        </w:rPr>
        <w:t>, разработку авторских форм управленческой отчетности;</w:t>
      </w:r>
    </w:p>
    <w:p w14:paraId="5FBC056B"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формализованное представление модели бизнес-процесса «</w:t>
      </w:r>
      <w:r>
        <w:rPr>
          <w:rStyle w:val="WW8Num3z0"/>
          <w:rFonts w:ascii="Verdana" w:hAnsi="Verdana"/>
          <w:color w:val="4682B4"/>
          <w:sz w:val="18"/>
          <w:szCs w:val="18"/>
        </w:rPr>
        <w:t>экспорт</w:t>
      </w:r>
      <w:r>
        <w:rPr>
          <w:rFonts w:ascii="Verdana" w:hAnsi="Verdana"/>
          <w:color w:val="000000"/>
          <w:sz w:val="18"/>
          <w:szCs w:val="18"/>
        </w:rPr>
        <w:t>», на основе которой оптимизирована структура управления для организаций, имеющих значительный объем экспортных операций в общем объеме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что должно способствовать повышению эффективности экспортной деятельности организаций и адекватному распределению функций между участниками данного процесса;</w:t>
      </w:r>
    </w:p>
    <w:p w14:paraId="4B28D068"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совершенствованию системы показателей комплексного экономического анализа эффективности экспортной деятельности, включающие применение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xml:space="preserve">, учет влияния валютных рисков, детализация показателей, </w:t>
      </w:r>
      <w:r>
        <w:rPr>
          <w:rFonts w:ascii="Verdana" w:hAnsi="Verdana"/>
          <w:color w:val="000000"/>
          <w:sz w:val="18"/>
          <w:szCs w:val="18"/>
        </w:rPr>
        <w:lastRenderedPageBreak/>
        <w:t>характеризующих эффективность Л экспортных операций;</w:t>
      </w:r>
    </w:p>
    <w:p w14:paraId="77D00D41"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комплексной оценки эффективности экспортной деятельности по сегментам, отличающаяся реализацией принципов системности и комплексности экономического анализа, возможностью оценки вклада каждого операционного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эффективность экспортной деятельности организации в целом;</w:t>
      </w:r>
    </w:p>
    <w:p w14:paraId="039970E6"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стохастическая факторная модель зависимости капитализации компании от эффективности ее экспортной деятельности, в частности учтено влияние удельного веса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осуществления экспортной деятельности в</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выручке организации и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на экспорт на показатель рыночной капитализации публичной компании.</w:t>
      </w:r>
    </w:p>
    <w:p w14:paraId="308CEBD1"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на основе изучения и обобщения научных трудов ученых-экономистов России, зарубежного опыта и результатов финансового анализа деятельности отечественных организаций в диссертации предложена методика проведения экономического анализа экспортных операций,, разработаны конкретные методические положения проведения комплексного всестороннего анализа экспортной деятельности организаций, использование которых позволит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экспортной деятельности, что в конечном итоге приведет к повышению эффективности деятельности предприятия в целом. Методические аспекты, изложенные в диссертационном исследовании, могут быть использованы в практической работе организаций-экспортеров при проведении анализа экспортной деятельности; при чтении учебных курсов по профилю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высших учебных заведениях.</w:t>
      </w:r>
    </w:p>
    <w:p w14:paraId="293F769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результаты проведенных исследований обсуждались на международных и всероссийских межвузовских научных и практических конференциях. Отдельные результаты диссертации в форме методических разработок и рекомендаций внедрены в деятельность ряда предприятий Воронежской области, например,</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Каменская строительная корпорация</w:t>
      </w:r>
      <w:r>
        <w:rPr>
          <w:rFonts w:ascii="Verdana" w:hAnsi="Verdana"/>
          <w:color w:val="000000"/>
          <w:sz w:val="18"/>
          <w:szCs w:val="18"/>
        </w:rPr>
        <w:t>». G помощью предложенных разработок^ этих компаниях был качественно улучшен"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анализа эффективности экспортной деятельности. Разработанные методические приемы применяются также рядом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г. Воронежа, таких как ООО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«Аудит-Центр», ООО аудиторская фирма «</w:t>
      </w:r>
      <w:r>
        <w:rPr>
          <w:rStyle w:val="WW8Num3z0"/>
          <w:rFonts w:ascii="Verdana" w:hAnsi="Verdana"/>
          <w:color w:val="4682B4"/>
          <w:sz w:val="18"/>
          <w:szCs w:val="18"/>
        </w:rPr>
        <w:t>ФИНАНСОВЫЕ ТЕХНОЛОГИИ</w:t>
      </w:r>
      <w:r>
        <w:rPr>
          <w:rFonts w:ascii="Verdana" w:hAnsi="Verdana"/>
          <w:color w:val="000000"/>
          <w:sz w:val="18"/>
          <w:szCs w:val="18"/>
        </w:rPr>
        <w:t>» в частности при оказании услуг по проведению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 Отдельные теоретические положения используются в учебном процессе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ВГУ</w:t>
      </w:r>
      <w:r>
        <w:rPr>
          <w:rStyle w:val="WW8Num2z0"/>
          <w:rFonts w:ascii="Verdana" w:hAnsi="Verdana"/>
          <w:color w:val="000000"/>
          <w:sz w:val="18"/>
          <w:szCs w:val="18"/>
        </w:rPr>
        <w:t> </w:t>
      </w:r>
      <w:r>
        <w:rPr>
          <w:rFonts w:ascii="Verdana" w:hAnsi="Verdana"/>
          <w:color w:val="000000"/>
          <w:sz w:val="18"/>
          <w:szCs w:val="18"/>
        </w:rPr>
        <w:t>при преподавании' курсов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внешнеэкономической деятельности</w:t>
      </w:r>
      <w:r>
        <w:rPr>
          <w:rFonts w:ascii="Verdana" w:hAnsi="Verdana"/>
          <w:color w:val="000000"/>
          <w:sz w:val="18"/>
          <w:szCs w:val="18"/>
        </w:rPr>
        <w:t>».</w:t>
      </w:r>
    </w:p>
    <w:p w14:paraId="02B615AB"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Наиболее существенные положения и результаты исследования-нашли свое отражение в-5 публикациях автора общим объемом 1,8 печатных листов. Из них 1 статья опубликована в. журнале, входящем в перечень ведущих рецензируемых научных журналов'и изданий; рекомендованных ВАК.</w:t>
      </w:r>
    </w:p>
    <w:p w14:paraId="1E69F02E"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библиографического списка и 19 приложений. Работа содержит 18 рисунков, 25 таблиц и 15 формул. Библиографический список включает 108 наименований. Объем диссертационной работы составляет 210! страниц.</w:t>
      </w:r>
    </w:p>
    <w:p w14:paraId="612FCAE2" w14:textId="77777777" w:rsidR="00650DC0" w:rsidRDefault="00650DC0" w:rsidP="00650DC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Ивашиненко, Елена Олеговна</w:t>
      </w:r>
    </w:p>
    <w:p w14:paraId="01873D76"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C4D86E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исследования были достигнуты установленные цели, а именно разработаны теоретические и методические положения комплексного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и решены поставленные задачи, что отражено в следующих положениях, выносимых на защиту.</w:t>
      </w:r>
    </w:p>
    <w:p w14:paraId="053DE847"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учетом принципов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разработана схема комплексного экономического анализа экспортных операций, определяющей особенностью которой является всесторонний анализ экспортных операций, т.е. охват внешних и внутренних факторов, влияющих на эффективность</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 xml:space="preserve">деятельности, а также влияние экспортных операций на </w:t>
      </w:r>
      <w:r>
        <w:rPr>
          <w:rFonts w:ascii="Verdana" w:hAnsi="Verdana"/>
          <w:color w:val="000000"/>
          <w:sz w:val="18"/>
          <w:szCs w:val="18"/>
        </w:rPr>
        <w:lastRenderedPageBreak/>
        <w:t>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Fonts w:ascii="Verdana" w:hAnsi="Verdana"/>
          <w:color w:val="000000"/>
          <w:sz w:val="18"/>
          <w:szCs w:val="18"/>
        </w:rPr>
        <w:t>субъекта в целом.</w:t>
      </w:r>
    </w:p>
    <w:p w14:paraId="330490E2"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понятии о комплексности в экономическом анализе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нами предложена общая блок-схема комплексного экономического анализа экспортных операций, которая представляет собой модель формирования экономических показателей и связей между ними. Комплексный экономический анализ должен включать анализ эффективности анализируемых объектов или процессов, а также изучение влияния эффективности указанных процессов и явлений на деятельность организации в целом, что и легло в основу предложенной нами схемы комплексного экономического анализа экспортных операций.</w:t>
      </w:r>
    </w:p>
    <w:p w14:paraId="51370491"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 авторский подход к формированию структуры</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информационной системы экспортной деятельности организации, включающий оценку практической и аналитической ценности существующих информационных источников, систематизацию данных по</w:t>
      </w:r>
      <w:r>
        <w:rPr>
          <w:rStyle w:val="WW8Num2z0"/>
          <w:rFonts w:ascii="Verdana" w:hAnsi="Verdana"/>
          <w:color w:val="000000"/>
          <w:sz w:val="18"/>
          <w:szCs w:val="18"/>
        </w:rPr>
        <w:t> </w:t>
      </w:r>
      <w:r>
        <w:rPr>
          <w:rStyle w:val="WW8Num3z0"/>
          <w:rFonts w:ascii="Verdana" w:hAnsi="Verdana"/>
          <w:color w:val="4682B4"/>
          <w:sz w:val="18"/>
          <w:szCs w:val="18"/>
        </w:rPr>
        <w:t>экспорту</w:t>
      </w:r>
      <w:r>
        <w:rPr>
          <w:rFonts w:ascii="Verdana" w:hAnsi="Verdana"/>
          <w:color w:val="000000"/>
          <w:sz w:val="18"/>
          <w:szCs w:val="18"/>
        </w:rPr>
        <w:t>, разработку авторских форм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6B7200B"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раскрытие данных о рынках</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видах деятельности и продукции, объемах</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любой компании позволяет повысить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а значит, и уровень доверия к ней заин-( тересованных пользователей. В работе предложены возможные варианты такого раскрытия информации в рамках действующего законодательства не только в финансовой, но и в статистической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7A551903"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модель бизнес-процесса «</w:t>
      </w:r>
      <w:r>
        <w:rPr>
          <w:rStyle w:val="WW8Num3z0"/>
          <w:rFonts w:ascii="Verdana" w:hAnsi="Verdana"/>
          <w:color w:val="4682B4"/>
          <w:sz w:val="18"/>
          <w:szCs w:val="18"/>
        </w:rPr>
        <w:t>экспорт</w:t>
      </w:r>
      <w:r>
        <w:rPr>
          <w:rFonts w:ascii="Verdana" w:hAnsi="Verdana"/>
          <w:color w:val="000000"/>
          <w:sz w:val="18"/>
          <w:szCs w:val="18"/>
        </w:rPr>
        <w:t>», дано ее графическое представление. На основе указанной модели оптимизирована структура управления для организаций, имеющих значительный объем экспортных операций в общем объеме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что должно способствовать повышению эффективности экспортной деятельности организаций и правильному удобному распределению функций между участниками данного процесса.</w:t>
      </w:r>
    </w:p>
    <w:p w14:paraId="2DAD922F"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Предложены направления совершенствования системы показателей комплексного экономического анализа эффективности экспортной деятельности, включающие применение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 учет влияния валютных рисков, детализация показателей, характеризующих эффективность экспортных операций.</w:t>
      </w:r>
    </w:p>
    <w:p w14:paraId="76CDE5EB"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Систему показателей экспортной деятельности можно, на наш взгляд, представить в виде следующих групп: первичные показатели; показатели структуры, удельного веса и эффективности экспортной деятельности; интегральный показатель эффективности экспортной деятельности. Состав каждой группы показателей приведен в диссертационной работе.</w:t>
      </w:r>
    </w:p>
    <w:p w14:paraId="53FA6833"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по результатам исследования нами предлагаются следующие основные направления совершенствования показателей анализа эффективности экспортных операций:</w:t>
      </w:r>
    </w:p>
    <w:p w14:paraId="487C41DF"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первичных показателей, показателей структуры и эффективности экспортной деятельности при анализе за период более двух лет для того, чтобы учитывать при анализе влияние</w:t>
      </w:r>
      <w:r>
        <w:rPr>
          <w:rStyle w:val="WW8Num2z0"/>
          <w:rFonts w:ascii="Verdana" w:hAnsi="Verdana"/>
          <w:color w:val="000000"/>
          <w:sz w:val="18"/>
          <w:szCs w:val="18"/>
        </w:rPr>
        <w:t> </w:t>
      </w:r>
      <w:r>
        <w:rPr>
          <w:rStyle w:val="WW8Num3z0"/>
          <w:rFonts w:ascii="Verdana" w:hAnsi="Verdana"/>
          <w:color w:val="4682B4"/>
          <w:sz w:val="18"/>
          <w:szCs w:val="18"/>
        </w:rPr>
        <w:t>инфляционных</w:t>
      </w:r>
      <w:r>
        <w:rPr>
          <w:rStyle w:val="WW8Num2z0"/>
          <w:rFonts w:ascii="Verdana" w:hAnsi="Verdana"/>
          <w:color w:val="000000"/>
          <w:sz w:val="18"/>
          <w:szCs w:val="18"/>
        </w:rPr>
        <w:t> </w:t>
      </w:r>
      <w:r>
        <w:rPr>
          <w:rFonts w:ascii="Verdana" w:hAnsi="Verdana"/>
          <w:color w:val="000000"/>
          <w:sz w:val="18"/>
          <w:szCs w:val="18"/>
        </w:rPr>
        <w:t>процессов;</w:t>
      </w:r>
    </w:p>
    <w:p w14:paraId="61F7DD9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представление показателя продолжительности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активов как сумму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средств в товарах и в расчетах по экспорту;</w:t>
      </w:r>
    </w:p>
    <w:p w14:paraId="7CFC613C"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влияния изменения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 путем включения курсовых разниц в расчет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по экспорту и рентабельности продаж по экспорту.</w:t>
      </w:r>
    </w:p>
    <w:p w14:paraId="792B3F4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Разработана методика комплексной оценки эффективности экспортной деятельности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отличающаяся от известных методик, во-первых, реализацией принципов системности и комплексности экономического анализа, и, во-вторых, как следствие, возможностью оценки вклада каждого операционного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эффективность экспортной деятельности организации в целом.</w:t>
      </w:r>
    </w:p>
    <w:p w14:paraId="0B27194E"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приведена последовательность этапов, а также содержание расчетно-аналитического раздела методики комплексного экономического анализа эффективности экспортной деятельности. Важной особенностью предлагаемой нами методики от общеизвестных является, в том числе и то, что нами приведены возможные способы расчета интегрального показателя для оценки эффективности экспортных операций как в целом по организации, так и по отдельным</w:t>
      </w:r>
      <w:r>
        <w:rPr>
          <w:rStyle w:val="WW8Num2z0"/>
          <w:rFonts w:ascii="Verdana" w:hAnsi="Verdana"/>
          <w:color w:val="000000"/>
          <w:sz w:val="18"/>
          <w:szCs w:val="18"/>
        </w:rPr>
        <w:t> </w:t>
      </w:r>
      <w:r>
        <w:rPr>
          <w:rStyle w:val="WW8Num3z0"/>
          <w:rFonts w:ascii="Verdana" w:hAnsi="Verdana"/>
          <w:color w:val="4682B4"/>
          <w:sz w:val="18"/>
          <w:szCs w:val="18"/>
        </w:rPr>
        <w:t>операционным</w:t>
      </w:r>
      <w:r>
        <w:rPr>
          <w:rStyle w:val="WW8Num2z0"/>
          <w:rFonts w:ascii="Verdana" w:hAnsi="Verdana"/>
          <w:color w:val="000000"/>
          <w:sz w:val="18"/>
          <w:szCs w:val="18"/>
        </w:rPr>
        <w:t> </w:t>
      </w:r>
      <w:r>
        <w:rPr>
          <w:rFonts w:ascii="Verdana" w:hAnsi="Verdana"/>
          <w:color w:val="000000"/>
          <w:sz w:val="18"/>
          <w:szCs w:val="18"/>
        </w:rPr>
        <w:t>сегментам.</w:t>
      </w:r>
    </w:p>
    <w:p w14:paraId="760273B7"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 Разработана стохастическая факторная модель </w:t>
      </w:r>
      <w:r>
        <w:rPr>
          <w:rFonts w:ascii="Verdana" w:hAnsi="Verdana"/>
          <w:color w:val="000000"/>
          <w:sz w:val="18"/>
          <w:szCs w:val="18"/>
        </w:rPr>
        <w:lastRenderedPageBreak/>
        <w:t>зависимости</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металлургической компании от эффективности экспортной деятельности, в частности учтено влияние рентабельности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на экспорт на показатель рыночной капитализации</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компании. Построение стохастической модели зависимости рентабельности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осуществлялось с использованием возможностей прикладной программы MS Excel. При этом в качестве</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Y взят показатель рыночной капитализации организации. А в качестве факторов модели рассмотрены следующие показатели: удельный вес</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внешнеторговых операций в</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выручке компании (значительная степень корреляции)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продажи товаров на экспорт (высокая степень корреляции).</w:t>
      </w:r>
    </w:p>
    <w:p w14:paraId="571E1E07"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экономике широко используются математические методы, основанные на регрессионном анализе или анализе временных рядов. Все эти методы требуют значительных объемов статистической информации при выполнении целого ряда условий на характеристики этой информации. Однако на практике не всегда имеется возможность удовлетворить всем требованиям математической статистики. В то же время вполне удовлетворительную 1 оценку в ряде случаев может дать эксперт в данной предметной области, основываясь, как правило, на доступной ему качественной, размытой информации. Задача моделирования экспертной активности в том, чтобы адекватно перевести качественные высказывания эксперта в количественные представления. Тем не менее, несмотря на данные ограничения, нам удалось построить модель, отражающую зависимость рыночной капитализации от эффективности экспортной деятельности. При помощи этой модели возможно с определенной долей вероятности определить уровень рыночной капитализации при заданных значениях удельного веса выручки от 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экспорт в совокупной</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организации и рентабельности продажи товаров на экспорт.</w:t>
      </w:r>
    </w:p>
    <w:p w14:paraId="3972D7C6"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осуществления экспортной деятельности организации сталкиваются со специфическими вопросами, присущими указанному виду деятельности, такими как, например, возникновение валютных рисков, значительное увеличение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связанных с длительностью исполнения экспортных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Для повышения эффективности указанного вида деятельности и решения возникающих проблем необходимо качественное управление экспортной деятельностью, для чего важно построить учет-но-аналитическую систему адекватную происходящим финансово-хозяйственным процессам, которая, в свою очередь, будет являться информационной базой анализа эффективности экспортной деятельности.</w:t>
      </w:r>
    </w:p>
    <w:p w14:paraId="05CC899F" w14:textId="77777777" w:rsidR="00650DC0" w:rsidRDefault="00650DC0" w:rsidP="00650D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экономический анализ экспортной деятельности организации, как и любого другого объекта анализа, должен осуществляться с учетом принципов системности и комплексности. В ходе анализа необходимо как выявлять воздействие всевозможных факторов на эффективность экспортной деятельности, так и определять воздействие эффективности экспортных операций на деятельность организации в целом. Разработанная нами методика основана на указанных принципах и позволяет дать комплексную оценку экспортной деятельности.</w:t>
      </w:r>
    </w:p>
    <w:p w14:paraId="12C83F34"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показателем, характеризующим эффективность деятельности предприятия, его положение на рынке, является показатель рыночной капитализации, на который оказывает влияние множество факторов. При этом не всегда можно определить функциональную взаимосвязь между факторами, воздействующими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и самим указанным показателем. Тем не менее, нами разработана модель взаимосвязи показателя рыночной капитализации и показателей, характеризующих эффективность экспортной деятельности. Указанная модель позволяет с определенной долей вероятности прогнозировать рыночную</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в зависимости от эффективности осуществления экспортных операций организации.</w:t>
      </w:r>
    </w:p>
    <w:p w14:paraId="272D6856" w14:textId="77777777" w:rsidR="00650DC0" w:rsidRDefault="00650DC0" w:rsidP="00650D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 результатам проведенного диссертационного исследования были поставлены и решены отдельные задачи, направленные на развитие теоретических аспектов, методики и организации комплексного экономического анализа экспортных операций организации. Разработанные методические положения экономического анализа экспортных операций организации могут быть использоваться в практической деятельности организаций, осуществляющих</w:t>
      </w:r>
      <w:r>
        <w:rPr>
          <w:rStyle w:val="WW8Num2z0"/>
          <w:rFonts w:ascii="Verdana" w:hAnsi="Verdana"/>
          <w:color w:val="000000"/>
          <w:sz w:val="18"/>
          <w:szCs w:val="18"/>
        </w:rPr>
        <w:t> </w:t>
      </w:r>
      <w:r>
        <w:rPr>
          <w:rStyle w:val="WW8Num3z0"/>
          <w:rFonts w:ascii="Verdana" w:hAnsi="Verdana"/>
          <w:color w:val="4682B4"/>
          <w:sz w:val="18"/>
          <w:szCs w:val="18"/>
        </w:rPr>
        <w:t>экспортную</w:t>
      </w:r>
      <w:r>
        <w:rPr>
          <w:rStyle w:val="WW8Num2z0"/>
          <w:rFonts w:ascii="Verdana" w:hAnsi="Verdana"/>
          <w:color w:val="000000"/>
          <w:sz w:val="18"/>
          <w:szCs w:val="18"/>
        </w:rPr>
        <w:t> </w:t>
      </w:r>
      <w:r>
        <w:rPr>
          <w:rFonts w:ascii="Verdana" w:hAnsi="Verdana"/>
          <w:color w:val="000000"/>
          <w:sz w:val="18"/>
          <w:szCs w:val="18"/>
        </w:rPr>
        <w:t>деятельность.</w:t>
      </w:r>
    </w:p>
    <w:p w14:paraId="140878CC" w14:textId="77777777" w:rsidR="00650DC0" w:rsidRDefault="00650DC0" w:rsidP="00650DC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Ивашиненко, Елена Олеговна, 2010 год</w:t>
      </w:r>
    </w:p>
    <w:p w14:paraId="240EDD83"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акты</w:t>
      </w:r>
    </w:p>
    <w:p w14:paraId="6954B54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плюс.</w:t>
      </w:r>
    </w:p>
    <w:p w14:paraId="71BBDBC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 СПС</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4EEA6F5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СПС Консультант плюс.</w:t>
      </w:r>
    </w:p>
    <w:p w14:paraId="12BDB8D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Федеральный закон от 21.11.96 № 129-ФЗ // СПС 1 Консультант плюс.</w:t>
      </w:r>
    </w:p>
    <w:p w14:paraId="1369DDD7"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Федеральный закон от 08.05.96 № 41-ФЗ // СПС Консультант плюс.</w:t>
      </w:r>
    </w:p>
    <w:p w14:paraId="5F7035A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обществах с ограниченной ответственностью. Федеральный закон от 08.02.98 N 14-ФЗ // СПС Консультант плюс.</w:t>
      </w:r>
    </w:p>
    <w:p w14:paraId="6EC647F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Федеральный закон от 09.07.99 № 160-ФЗ // СПС Консультант плюс.</w:t>
      </w:r>
    </w:p>
    <w:p w14:paraId="47C4A15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 Федеральный закон от 18.07.99 № 183-Ф3 // СПС Консультант плюс.</w:t>
      </w:r>
    </w:p>
    <w:p w14:paraId="5D6E0D6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N 34н // СПС Консультант плюс.</w:t>
      </w:r>
    </w:p>
    <w:p w14:paraId="6205D66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06.05.1999 N 32н (ред. от 18.09.2006) // СПС Консультант плюс.</w:t>
      </w:r>
    </w:p>
    <w:p w14:paraId="14FE218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Утверждено приказом Минфина РФ от 06.05.1999 N ЗЗн (ред. от 18.09.2006) // СПС Консультант плюс.</w:t>
      </w:r>
    </w:p>
    <w:p w14:paraId="74590D2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РФ от 06.07.1999 N 43н // СПС Консультант плюс.</w:t>
      </w:r>
    </w:p>
    <w:p w14:paraId="175AC4E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27.01.2000 № 11н // СПС Консультант плюс.</w:t>
      </w:r>
    </w:p>
    <w:p w14:paraId="1041624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учёту «Учёт расчётов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 N 114н // СПС Консультант плюс.</w:t>
      </w:r>
    </w:p>
    <w:p w14:paraId="3764481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 180 // СПС Консультант плюс.</w:t>
      </w:r>
    </w:p>
    <w:p w14:paraId="1D2F3FDA"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Утверждено приказом Минфина РФ от 27.11.2006 N 154н // СПС Консультант плюс.</w:t>
      </w:r>
    </w:p>
    <w:p w14:paraId="38B1545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учёту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Утверждено приказом Минфина РФ от 06.10.2008 N 106н // СПС Консультант плюс.</w:t>
      </w:r>
    </w:p>
    <w:p w14:paraId="05FCF4F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учёту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Утверждено приказом Минфина РФ от 06.10.2008 N 106н // СПС Консультант плюс.</w:t>
      </w:r>
    </w:p>
    <w:p w14:paraId="544E17B2"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учёту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Утверждено приказом Минфина РФ от 24.10.2008 N 116н // СПС Консультант плюс.</w:t>
      </w:r>
    </w:p>
    <w:p w14:paraId="52EFE673"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22.07.2003 Ы67н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ред. от 18.09.2006) // СПС Консультант плюс.</w:t>
      </w:r>
    </w:p>
    <w:p w14:paraId="58689B0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18.09.2006 N 115н. О внесении изменений в нормативные правовые акты по бухгалтерскому учету // СПС Консультант плюс.</w:t>
      </w:r>
    </w:p>
    <w:p w14:paraId="400F24F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18.09.2006 N 116н. О внесении изменений в нормативные правовые акты по бухгалтерскому учету // СПС Консультант плюс.</w:t>
      </w:r>
    </w:p>
    <w:p w14:paraId="2009188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02.07.2010 N 66н О формах бухгалтерской отчетности // СПС Консультант плюс.</w:t>
      </w:r>
    </w:p>
    <w:p w14:paraId="17FDD65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Монографии, учебники, методические пособия и сборники научных трудов</w:t>
      </w:r>
    </w:p>
    <w:p w14:paraId="0015B542"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ЗО.Азрилиян А. Н. Большой экономический словарь / А.Н.</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О.М. Азрилиян, Е.В. Калашникова. Изд 6-е. доп. и перераб. М. : Ин-т новой экономики, 2004 г. - 1376 с.</w:t>
      </w:r>
    </w:p>
    <w:p w14:paraId="5BD7680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В.П. Астахов. М. : Экспертное бюро-М, 1997.- 187 с.</w:t>
      </w:r>
    </w:p>
    <w:p w14:paraId="71BF10E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учебник для студ. вузов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 Изд. 5-е, доп. и перераб.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534с.</w:t>
      </w:r>
    </w:p>
    <w:p w14:paraId="49F8BAD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условиях рынка. М.: Финансы и статистика, 1998. — 324 с.</w:t>
      </w:r>
    </w:p>
    <w:p w14:paraId="6624E89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Внешнеэкономические связи / И.Т. Балабанов, А.И. Балабанов. — М. : Финансы и статистика, 1998. — 512 с.</w:t>
      </w:r>
    </w:p>
    <w:p w14:paraId="30FB562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учебное пособие для студ. вузов / JI.E.</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E.H. Басовская .— М. : ИНФРА-М, 2004 .— 364 с.</w:t>
      </w:r>
    </w:p>
    <w:p w14:paraId="3523D3B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Басовский JI.E. Теория экономического анализа : Учеб. пособие для студ.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и управлен. специальностям / JI. Е. Басовский .— М. : Инфра-М, 2001 .— 220с.</w:t>
      </w:r>
    </w:p>
    <w:p w14:paraId="3A7E791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 Теория; практика и интерпретация /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Пер. с англ.: О.В. Скачкова и др.; Науч. ред. пер. И.И. Елисеева .— М. : Финансы и статистика, 2002 .— 623 с.</w:t>
      </w:r>
    </w:p>
    <w:p w14:paraId="20F7234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 Г. Вакуленко, JI. Ф. Фомина .— 3-е изд., перераб. и доп. — М.; СПб. : Герда, 2003 .— 288с.</w:t>
      </w:r>
    </w:p>
    <w:p w14:paraId="4410DA5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Т.Н. Анализ финансовой отчетности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бухгалтерского учета : Автореф. дис. канд. экон. наук: : 08.00.12 / Т.Н. Веселова . М. : Б.и., 2005 .— с.</w:t>
      </w:r>
    </w:p>
    <w:p w14:paraId="5595385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Основы финансового учета : учебник. / Д.Л.Волков. 2-е изд., испр. и доп. - СПб. : Изд-во С.-Петерб ун-та, 2004. - 456 с.</w:t>
      </w:r>
    </w:p>
    <w:p w14:paraId="58A00BD2"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Воловик</w:t>
      </w:r>
      <w:r>
        <w:rPr>
          <w:rStyle w:val="WW8Num2z0"/>
          <w:rFonts w:ascii="Verdana" w:hAnsi="Verdana"/>
          <w:color w:val="000000"/>
          <w:sz w:val="18"/>
          <w:szCs w:val="18"/>
        </w:rPr>
        <w:t> </w:t>
      </w:r>
      <w:r>
        <w:rPr>
          <w:rFonts w:ascii="Verdana" w:hAnsi="Verdana"/>
          <w:color w:val="000000"/>
          <w:sz w:val="18"/>
          <w:szCs w:val="18"/>
        </w:rPr>
        <w:t>Л.А. Основы внешнеэкономической деятельности : учебное пособие / Л.А. Воловик.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Калининград, 1998. - 80 с.</w:t>
      </w:r>
    </w:p>
    <w:p w14:paraId="0EF24E6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 хозяйственной деятельности : учебник для студ. вузов, обучающихся по специальности</w:t>
      </w:r>
    </w:p>
    <w:p w14:paraId="00B7B552"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Бух.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J1.T. Гиляровская, Д.В.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Д.А. Ендо-вицкий .— М. : Проспект, 2006 .— 360 с.</w:t>
      </w:r>
    </w:p>
    <w:p w14:paraId="22B3B8B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Финансово-инвестиционный анализ и аудит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JI.T. Гиляровская,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Воронеж : ВГУ, 1997.-336 с.</w:t>
      </w:r>
    </w:p>
    <w:p w14:paraId="63C251F2"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Головнина</w:t>
      </w:r>
      <w:r>
        <w:rPr>
          <w:rStyle w:val="WW8Num2z0"/>
          <w:rFonts w:ascii="Verdana" w:hAnsi="Verdana"/>
          <w:color w:val="000000"/>
          <w:sz w:val="18"/>
          <w:szCs w:val="18"/>
        </w:rPr>
        <w:t> </w:t>
      </w:r>
      <w:r>
        <w:rPr>
          <w:rFonts w:ascii="Verdana" w:hAnsi="Verdana"/>
          <w:color w:val="000000"/>
          <w:sz w:val="18"/>
          <w:szCs w:val="18"/>
        </w:rPr>
        <w:t>JI.A. Теория экономического анализа : учебное пособие для студентов, обучающихся по специальности "Бух. учет, анализ и аудит" / JI.A. Головнина, O.A.</w:t>
      </w:r>
      <w:r>
        <w:rPr>
          <w:rStyle w:val="WW8Num2z0"/>
          <w:rFonts w:ascii="Verdana" w:hAnsi="Verdana"/>
          <w:color w:val="000000"/>
          <w:sz w:val="18"/>
          <w:szCs w:val="18"/>
        </w:rPr>
        <w:t> </w:t>
      </w:r>
      <w:r>
        <w:rPr>
          <w:rStyle w:val="WW8Num3z0"/>
          <w:rFonts w:ascii="Verdana" w:hAnsi="Verdana"/>
          <w:color w:val="4682B4"/>
          <w:sz w:val="18"/>
          <w:szCs w:val="18"/>
        </w:rPr>
        <w:t>Жигунова</w:t>
      </w:r>
      <w:r>
        <w:rPr>
          <w:rStyle w:val="WW8Num2z0"/>
          <w:rFonts w:ascii="Verdana" w:hAnsi="Verdana"/>
          <w:color w:val="000000"/>
          <w:sz w:val="18"/>
          <w:szCs w:val="18"/>
        </w:rPr>
        <w:t> </w:t>
      </w:r>
      <w:r>
        <w:rPr>
          <w:rFonts w:ascii="Verdana" w:hAnsi="Verdana"/>
          <w:color w:val="000000"/>
          <w:sz w:val="18"/>
          <w:szCs w:val="18"/>
        </w:rPr>
        <w:t>.—М. : КНОРУС, 2007 —214 с.</w:t>
      </w:r>
    </w:p>
    <w:p w14:paraId="30CE93D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Гостева JI.H. Международные стандарты финансовой отчетности : учебное пособие для студ. вузов, обучающихся по специальности 060400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060500 "Учет, анализ, аудит" / JI.H. Гостева .— М.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2005 .— 77 с.</w:t>
      </w:r>
    </w:p>
    <w:p w14:paraId="000B201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Бухгалтерский учет валютных операций и анализ</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и посреднических организаций : Практ. рук.для бухгалтеров,экономистов и инж.-техн.работников /Подред. Ю.Г.Ермолаева .—М. :</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1993 .— 110с.</w:t>
      </w:r>
    </w:p>
    <w:p w14:paraId="45DBAD0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Учет,анализ и контроль внешнеэкономической деятельности 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 Под ред.Ю.Г.Ермолаева .— М. : ПАИМС, 1993 .— 206 с.</w:t>
      </w:r>
    </w:p>
    <w:p w14:paraId="178AFEF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финансовой отчетности : Практическое руководство / X. ван Грюнинг, М. Коэн ; Всемирный банк; Пре-дисл. K.P.</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Style w:val="WW8Num2z0"/>
          <w:rFonts w:ascii="Verdana" w:hAnsi="Verdana"/>
          <w:color w:val="000000"/>
          <w:sz w:val="18"/>
          <w:szCs w:val="18"/>
        </w:rPr>
        <w:t> </w:t>
      </w:r>
      <w:r>
        <w:rPr>
          <w:rFonts w:ascii="Verdana" w:hAnsi="Verdana"/>
          <w:color w:val="000000"/>
          <w:sz w:val="18"/>
          <w:szCs w:val="18"/>
        </w:rPr>
        <w:t>.— 2-е изд.,испр. и доп .— М. : Весь Мир, 2003 .— 334 с.</w:t>
      </w:r>
    </w:p>
    <w:p w14:paraId="4A63AA5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Давнис</w:t>
      </w:r>
      <w:r>
        <w:rPr>
          <w:rStyle w:val="WW8Num2z0"/>
          <w:rFonts w:ascii="Verdana" w:hAnsi="Verdana"/>
          <w:color w:val="000000"/>
          <w:sz w:val="18"/>
          <w:szCs w:val="18"/>
        </w:rPr>
        <w:t> </w:t>
      </w:r>
      <w:r>
        <w:rPr>
          <w:rFonts w:ascii="Verdana" w:hAnsi="Verdana"/>
          <w:color w:val="000000"/>
          <w:sz w:val="18"/>
          <w:szCs w:val="18"/>
        </w:rPr>
        <w:t>В.В. Прогнозные модели экспертных предпочтений / В.В.</w:t>
      </w:r>
      <w:r>
        <w:rPr>
          <w:rStyle w:val="WW8Num2z0"/>
          <w:rFonts w:ascii="Verdana" w:hAnsi="Verdana"/>
          <w:color w:val="000000"/>
          <w:sz w:val="18"/>
          <w:szCs w:val="18"/>
        </w:rPr>
        <w:t> </w:t>
      </w:r>
      <w:r>
        <w:rPr>
          <w:rStyle w:val="WW8Num3z0"/>
          <w:rFonts w:ascii="Verdana" w:hAnsi="Verdana"/>
          <w:color w:val="4682B4"/>
          <w:sz w:val="18"/>
          <w:szCs w:val="18"/>
        </w:rPr>
        <w:t>Давние</w:t>
      </w:r>
      <w:r>
        <w:rPr>
          <w:rFonts w:ascii="Verdana" w:hAnsi="Verdana"/>
          <w:color w:val="000000"/>
          <w:sz w:val="18"/>
          <w:szCs w:val="18"/>
        </w:rPr>
        <w:t>, В.И. Тинякова. Изд-во Воронежского государственного университета, 2005.-245 с.</w:t>
      </w:r>
    </w:p>
    <w:p w14:paraId="6C8A7AF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H.H.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учебное пособие для студ. вузов, обучающихся по специальностям 080109 "Бух. учет,анализ и аудит", 080105 "Финансы и кредит"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С.И. Крылов .— М. : ЮНИТИ, 2006 .— 239с.</w:t>
      </w:r>
    </w:p>
    <w:p w14:paraId="179C016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Бухгалтерская (финансовая) отчетность: составление и анализ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 2-е изд., испр. и доп. — М. : Омега-Л, 2005 .— 213 с.</w:t>
      </w:r>
    </w:p>
    <w:p w14:paraId="56EF1573"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 ИНФРА-М, 2002. 640 с.</w:t>
      </w:r>
    </w:p>
    <w:p w14:paraId="2D16C3B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Бухгалтерская (финансовая) отчетность : учебное пособие для» студентов вузов /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Н. Ф. Таранец, И. Н.</w:t>
      </w:r>
      <w:r>
        <w:rPr>
          <w:rStyle w:val="WW8Num2z0"/>
          <w:rFonts w:ascii="Verdana" w:hAnsi="Verdana"/>
          <w:color w:val="000000"/>
          <w:sz w:val="18"/>
          <w:szCs w:val="18"/>
        </w:rPr>
        <w:t> </w:t>
      </w:r>
      <w:r>
        <w:rPr>
          <w:rStyle w:val="WW8Num3z0"/>
          <w:rFonts w:ascii="Verdana" w:hAnsi="Verdana"/>
          <w:color w:val="4682B4"/>
          <w:sz w:val="18"/>
          <w:szCs w:val="18"/>
        </w:rPr>
        <w:t>Уланова</w:t>
      </w:r>
      <w:r>
        <w:rPr>
          <w:rFonts w:ascii="Verdana" w:hAnsi="Verdana"/>
          <w:color w:val="000000"/>
          <w:sz w:val="18"/>
          <w:szCs w:val="18"/>
        </w:rPr>
        <w:t>-.— М. : Финансы и статистика, 2005 . 230с.V</w:t>
      </w:r>
    </w:p>
    <w:p w14:paraId="5D5FA67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2-е изд., перераб. и доп. / М.И. Кутер. М. : Финансы и статистика, 2003. - 640 с.</w:t>
      </w:r>
    </w:p>
    <w:p w14:paraId="3980F7C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Лылов</w:t>
      </w:r>
      <w:r>
        <w:rPr>
          <w:rStyle w:val="WW8Num2z0"/>
          <w:rFonts w:ascii="Verdana" w:hAnsi="Verdana"/>
          <w:color w:val="000000"/>
          <w:sz w:val="18"/>
          <w:szCs w:val="18"/>
        </w:rPr>
        <w:t> </w:t>
      </w:r>
      <w:r>
        <w:rPr>
          <w:rFonts w:ascii="Verdana" w:hAnsi="Verdana"/>
          <w:color w:val="000000"/>
          <w:sz w:val="18"/>
          <w:szCs w:val="18"/>
        </w:rPr>
        <w:t>А.И. Внешнеэкономическая деятельность предприятия в условиях развивающегося рынка / Лылов А.И.,</w:t>
      </w:r>
      <w:r>
        <w:rPr>
          <w:rStyle w:val="WW8Num2z0"/>
          <w:rFonts w:ascii="Verdana" w:hAnsi="Verdana"/>
          <w:color w:val="000000"/>
          <w:sz w:val="18"/>
          <w:szCs w:val="18"/>
        </w:rPr>
        <w:t> </w:t>
      </w:r>
      <w:r>
        <w:rPr>
          <w:rStyle w:val="WW8Num3z0"/>
          <w:rFonts w:ascii="Verdana" w:hAnsi="Verdana"/>
          <w:color w:val="4682B4"/>
          <w:sz w:val="18"/>
          <w:szCs w:val="18"/>
        </w:rPr>
        <w:t>Хацкевич</w:t>
      </w:r>
      <w:r>
        <w:rPr>
          <w:rStyle w:val="WW8Num2z0"/>
          <w:rFonts w:ascii="Verdana" w:hAnsi="Verdana"/>
          <w:color w:val="000000"/>
          <w:sz w:val="18"/>
          <w:szCs w:val="18"/>
        </w:rPr>
        <w:t> </w:t>
      </w:r>
      <w:r>
        <w:rPr>
          <w:rFonts w:ascii="Verdana" w:hAnsi="Verdana"/>
          <w:color w:val="000000"/>
          <w:sz w:val="18"/>
          <w:szCs w:val="18"/>
        </w:rPr>
        <w:t>Л.Д. — Воронеж : Центрально-Черноземное книжное издательство, 2003. 423 с.</w:t>
      </w:r>
    </w:p>
    <w:p w14:paraId="23AF102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Миргородская</w:t>
      </w:r>
      <w:r>
        <w:rPr>
          <w:rStyle w:val="WW8Num2z0"/>
          <w:rFonts w:ascii="Verdana" w:hAnsi="Verdana"/>
          <w:color w:val="000000"/>
          <w:sz w:val="18"/>
          <w:szCs w:val="18"/>
        </w:rPr>
        <w:t> </w:t>
      </w:r>
      <w:r>
        <w:rPr>
          <w:rFonts w:ascii="Verdana" w:hAnsi="Verdana"/>
          <w:color w:val="000000"/>
          <w:sz w:val="18"/>
          <w:szCs w:val="18"/>
        </w:rPr>
        <w:t>Т.В. Аудит : учебное пособие для студентов, обучающихся по специальности "Бух. учет, анализ и аудит" / Т.В. Миргородская .—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247 с.</w:t>
      </w:r>
    </w:p>
    <w:p w14:paraId="0E0C314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 В.Д. Новодворские JI.B. Пономарева .— Изд. 4-е, перераб. и доп. — М.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370,2. с.</w:t>
      </w:r>
    </w:p>
    <w:p w14:paraId="04CAC9E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ок. 57000 слов / Под ред. чл.-корр. АНСССР Н.Ю. Шведовой. 20-е изд., стереотип. М. : Рус. яз., 1989.-750 с.</w:t>
      </w:r>
    </w:p>
    <w:p w14:paraId="72B098B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Учеб. пособие для студ. вузов, обуч. по специальности "Бух. учет, анализ и аудит" / В.Ф.Палий. М. : ИНФРА-М, 2002. - 454 с.</w:t>
      </w:r>
    </w:p>
    <w:p w14:paraId="7BDF1FE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"Бухгалтерский учет", 2007 256с.</w:t>
      </w:r>
    </w:p>
    <w:p w14:paraId="39D8047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H.H. Системный анализ финансовой отчетности : Учеб. пособие .— СПб. :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 А., 1999 .— 94 с.</w:t>
      </w:r>
    </w:p>
    <w:p w14:paraId="2F30F6F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 учебное пособие для студентов, обучающихся по специальностям "Финансы и кредит", "Бухгалтерский учет, анализ и аудит",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Т.А. Пожидаева .—- М.: КНОРУС, 2007 .— 319с.</w:t>
      </w:r>
    </w:p>
    <w:p w14:paraId="047F4D7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 Учебное пособие для студентов, обучающихся по специальностям "Финансы и кредит",</w:t>
      </w:r>
    </w:p>
    <w:p w14:paraId="22CC22C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 В.П. Астахов. М. : Экспертное бюро-М, 1997.- 187 с.</w:t>
      </w:r>
    </w:p>
    <w:p w14:paraId="0C5FF86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учебник для студ. вузов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 под ред. М.И. Баканова — Изд. 5-е, доп. и перераб. М. : Финансы и статистика, 2005 .— 534с.</w:t>
      </w:r>
    </w:p>
    <w:p w14:paraId="58C855E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 хозяйствующего субъекта в условиях рынка. М.: Финансы и статистика, 1998. - 324 с.</w:t>
      </w:r>
    </w:p>
    <w:p w14:paraId="1894C01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Внешнеэкономические связи / И.Т. Балабанов, А.И. Балабанов. М.: Финансы и статистика, 1998. - 512 с.</w:t>
      </w:r>
    </w:p>
    <w:p w14:paraId="1D99C9C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 хозяйственной деятельности : учебное пособие для студ. вузов / JI.E. Басовский, E.H.</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 М. : ИНФРА-М, 2004 .— 364 с.</w:t>
      </w:r>
    </w:p>
    <w:p w14:paraId="2FDFDE6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Басовский JI.E. Теория экономического анализа : Учеб. пособие для студ. вузов, обуч. по экон. и управлен. специальностям / JI. Е. Басовский .— М.: Инфра-М, 2001 220с.</w:t>
      </w:r>
    </w:p>
    <w:p w14:paraId="3A648F0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Бернстайн JI.A. Анализ финансовой отчетности : Теория, практика и интерпретация / JI.A. Бернстайн; Пер. с англ.: О.В. Скачкова и др.; Науч.ред. пер. И.И. Елисеева .— М. : Финансы и статистика, 2002 .— 623 с.</w:t>
      </w:r>
    </w:p>
    <w:p w14:paraId="3ECEF4ED"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Анализ бухгалтерской (финансовой) отчетности для принятия управленческих решений / Т. Г. Вакуленко, JI. Ф. Фомина .— 3-е изд., перераб. и доп. — М. ; СПб. : Герда, 2003 .— 288с.</w:t>
      </w:r>
    </w:p>
    <w:p w14:paraId="24970097"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Т.Н. Анализ финансовой отчетности организаций в условиях реформирования российского бухгалтерского учета : Автореф. дис. канд. экон. наук: : 08.00.12 / Т.Н. Веселова . М. : Б.и., 2005 — с.</w:t>
      </w:r>
    </w:p>
    <w:p w14:paraId="4FFE6830"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Основы финансового учета : учебник. / Д.Л.Волков. 2-е изд., испр. и доп. - СПб. : Изд-во С.-Петерб ун-та, 2004. - 456 с.</w:t>
      </w:r>
    </w:p>
    <w:p w14:paraId="6DEFD047"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Воловик</w:t>
      </w:r>
      <w:r>
        <w:rPr>
          <w:rStyle w:val="WW8Num2z0"/>
          <w:rFonts w:ascii="Verdana" w:hAnsi="Verdana"/>
          <w:color w:val="000000"/>
          <w:sz w:val="18"/>
          <w:szCs w:val="18"/>
        </w:rPr>
        <w:t> </w:t>
      </w:r>
      <w:r>
        <w:rPr>
          <w:rFonts w:ascii="Verdana" w:hAnsi="Verdana"/>
          <w:color w:val="000000"/>
          <w:sz w:val="18"/>
          <w:szCs w:val="18"/>
        </w:rPr>
        <w:t xml:space="preserve">Л.А. Основы внешнеэкономической деятельности : учебное пособие / Л.А. </w:t>
      </w:r>
      <w:r>
        <w:rPr>
          <w:rFonts w:ascii="Verdana" w:hAnsi="Verdana"/>
          <w:color w:val="000000"/>
          <w:sz w:val="18"/>
          <w:szCs w:val="18"/>
        </w:rPr>
        <w:lastRenderedPageBreak/>
        <w:t>Воловик. КГУ, Калининград, 1998. - 80 с.</w:t>
      </w:r>
    </w:p>
    <w:p w14:paraId="241621A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Комплексный экономический анализ хозяйственной деятельности : учебник для студ. вузов, обучающихся по специальности</w:t>
      </w:r>
    </w:p>
    <w:p w14:paraId="00154F2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 учет, анализ и аудит",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С.И. Пучкова .— М. : ФБК-пресс, 2003 .— 266с.</w:t>
      </w:r>
    </w:p>
    <w:p w14:paraId="4C8A0B9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Международные стандарты финансовой отчетности : учебное пособие для вузов / Н.Г. Сапожникова, H.H.</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 Воронеж, гос. ун-т .— Воронеж : ЛОП</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2006 .— 51 с.</w:t>
      </w:r>
    </w:p>
    <w:p w14:paraId="66EC89A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Международные стандарты финансовой отчетности : учебное пособие для вузов / Н.Г. Сапожникова ; Воронеж, гос. ун-т .— Воронеж :</w:t>
      </w:r>
      <w:r>
        <w:rPr>
          <w:rStyle w:val="WW8Num2z0"/>
          <w:rFonts w:ascii="Verdana" w:hAnsi="Verdana"/>
          <w:color w:val="000000"/>
          <w:sz w:val="18"/>
          <w:szCs w:val="18"/>
        </w:rPr>
        <w:t> </w:t>
      </w:r>
      <w:r>
        <w:rPr>
          <w:rStyle w:val="WW8Num3z0"/>
          <w:rFonts w:ascii="Verdana" w:hAnsi="Verdana"/>
          <w:color w:val="4682B4"/>
          <w:sz w:val="18"/>
          <w:szCs w:val="18"/>
        </w:rPr>
        <w:t>ИПЦ</w:t>
      </w:r>
      <w:r>
        <w:rPr>
          <w:rStyle w:val="WW8Num2z0"/>
          <w:rFonts w:ascii="Verdana" w:hAnsi="Verdana"/>
          <w:color w:val="000000"/>
          <w:sz w:val="18"/>
          <w:szCs w:val="18"/>
        </w:rPr>
        <w:t> </w:t>
      </w:r>
      <w:r>
        <w:rPr>
          <w:rFonts w:ascii="Verdana" w:hAnsi="Verdana"/>
          <w:color w:val="000000"/>
          <w:sz w:val="18"/>
          <w:szCs w:val="18"/>
        </w:rPr>
        <w:t>ВГУ, 2007 .— 40 с.</w:t>
      </w:r>
    </w:p>
    <w:p w14:paraId="1B6AEB8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 Н.Г. Сапожникова. -Воронеж : ВГУ, 2001.- 144 с.</w:t>
      </w:r>
    </w:p>
    <w:p w14:paraId="6FDA2B33"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Исследования о природе и причинах богатства народов // Антология экономической классики, т. 1. М.: "Эконов-Ключ", 1993 450с.</w:t>
      </w:r>
    </w:p>
    <w:p w14:paraId="1FB8343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361с.</w:t>
      </w:r>
    </w:p>
    <w:p w14:paraId="78B8295F"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Е.М. Бухгалтерская (финансовая) отчетность организации : учебное пособие / Е.М. Сорокина .— М. : Финансы и кредит, 2004 .— 147с.</w:t>
      </w:r>
    </w:p>
    <w:p w14:paraId="4C182A5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 В. Бухгалтерская отчётность организации / Л. В. Сотнико-ва.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«ИПБР-БИНФА», 2005. - 363с.</w:t>
      </w:r>
    </w:p>
    <w:p w14:paraId="561CCC6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Новая бухгалтерская отчетность : Краткие рекомендации по составлению</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Л.П. Фомичева .— М. :</w:t>
      </w:r>
      <w:r>
        <w:rPr>
          <w:rStyle w:val="WW8Num2z0"/>
          <w:rFonts w:ascii="Verdana" w:hAnsi="Verdana"/>
          <w:color w:val="000000"/>
          <w:sz w:val="18"/>
          <w:szCs w:val="18"/>
        </w:rPr>
        <w:t> </w:t>
      </w:r>
      <w:r>
        <w:rPr>
          <w:rStyle w:val="WW8Num3z0"/>
          <w:rFonts w:ascii="Verdana" w:hAnsi="Verdana"/>
          <w:color w:val="4682B4"/>
          <w:sz w:val="18"/>
          <w:szCs w:val="18"/>
        </w:rPr>
        <w:t>Бератор</w:t>
      </w:r>
      <w:r>
        <w:rPr>
          <w:rFonts w:ascii="Verdana" w:hAnsi="Verdana"/>
          <w:color w:val="000000"/>
          <w:sz w:val="18"/>
          <w:szCs w:val="18"/>
        </w:rPr>
        <w:t>, 2003 .— 165с.</w:t>
      </w:r>
    </w:p>
    <w:p w14:paraId="29DB71BA"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Бухгалтерская (финансовая) отчетность : учебное пособие для студ. вузов, обучающихся по специальности (080109) "Бух. учет, анализ и аудит" / В.А. Чернов ; под ред. М.И. Баканова .— М. : ЮНИТИ, 2007 .— 125с.</w:t>
      </w:r>
    </w:p>
    <w:p w14:paraId="62A6B74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 учебник для студ. вузов, обучающихся по экономическим специальностям и направлениям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 5-е изд., перераб. и доп. — М. : ИНФРА-М, 2006 .— 447с.</w:t>
      </w:r>
    </w:p>
    <w:p w14:paraId="30D1D5F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Анализ финансовой отчетности : учебное пособие для студ. вузов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и др. [под общ. ред. В.И. Бариленко].— М. : КНОРУС, 2005 .— 415с.</w:t>
      </w:r>
    </w:p>
    <w:p w14:paraId="7D094C66"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Аудит в России. Антология российского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учебник для студ. вузов, обучающихся по специальностям 351000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061700 "Статистика", а также др. экон. специальностям под ред. A.B. Крикунова. М. : Маркет-ДС, 2006 .— 585 с.</w:t>
      </w:r>
    </w:p>
    <w:p w14:paraId="68C4DAB1"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«ИНКОТЕРМС 2000».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 560, пер.</w:t>
      </w:r>
      <w:r>
        <w:rPr>
          <w:rStyle w:val="WW8Num2z0"/>
          <w:rFonts w:ascii="Verdana" w:hAnsi="Verdana"/>
          <w:color w:val="000000"/>
          <w:sz w:val="18"/>
          <w:szCs w:val="18"/>
        </w:rPr>
        <w:t> </w:t>
      </w:r>
      <w:r>
        <w:rPr>
          <w:rStyle w:val="WW8Num3z0"/>
          <w:rFonts w:ascii="Verdana" w:hAnsi="Verdana"/>
          <w:color w:val="4682B4"/>
          <w:sz w:val="18"/>
          <w:szCs w:val="18"/>
        </w:rPr>
        <w:t>Вилковой</w:t>
      </w:r>
      <w:r>
        <w:rPr>
          <w:rStyle w:val="WW8Num2z0"/>
          <w:rFonts w:ascii="Verdana" w:hAnsi="Verdana"/>
          <w:color w:val="000000"/>
          <w:sz w:val="18"/>
          <w:szCs w:val="18"/>
        </w:rPr>
        <w:t> </w:t>
      </w:r>
      <w:r>
        <w:rPr>
          <w:rFonts w:ascii="Verdana" w:hAnsi="Verdana"/>
          <w:color w:val="000000"/>
          <w:sz w:val="18"/>
          <w:szCs w:val="18"/>
        </w:rPr>
        <w:t>Н.Г. — 105 с.</w:t>
      </w:r>
    </w:p>
    <w:p w14:paraId="6306990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Международные стандарты финансовой отчетности : издание на русском языке. М. : Аскери-АССА, 2004. - 752 с.</w:t>
      </w:r>
    </w:p>
    <w:p w14:paraId="0F29B4D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Теория экономического анализа : Пособие по специальности 060500 ОПД.Ф.13 / О.Н.</w:t>
      </w:r>
      <w:r>
        <w:rPr>
          <w:rStyle w:val="WW8Num2z0"/>
          <w:rFonts w:ascii="Verdana" w:hAnsi="Verdana"/>
          <w:color w:val="000000"/>
          <w:sz w:val="18"/>
          <w:szCs w:val="18"/>
        </w:rPr>
        <w:t> </w:t>
      </w:r>
      <w:r>
        <w:rPr>
          <w:rStyle w:val="WW8Num3z0"/>
          <w:rFonts w:ascii="Verdana" w:hAnsi="Verdana"/>
          <w:color w:val="4682B4"/>
          <w:sz w:val="18"/>
          <w:szCs w:val="18"/>
        </w:rPr>
        <w:t>Гальчина</w:t>
      </w:r>
      <w:r>
        <w:rPr>
          <w:rFonts w:ascii="Verdana" w:hAnsi="Verdana"/>
          <w:color w:val="000000"/>
          <w:sz w:val="18"/>
          <w:szCs w:val="18"/>
        </w:rPr>
        <w:t>, Т.А. Пожидаева ; Воронеж, гос. ун-т. Каф. экон. анализа и аудита .— Воронеж : Б.и., 2003 .— 66 с.</w:t>
      </w:r>
    </w:p>
    <w:p w14:paraId="4E0BED1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Финансовый учёт: Учебник / под ред. проф. В. Г. Гетьмана. -М.:Финансы и статистика, 2002. 640с.</w:t>
      </w:r>
    </w:p>
    <w:p w14:paraId="3A9308F5"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АН, A., Hwang, L., Country-Specific Factors Related to Financial Report-1 ing and the Value Relevance of Accounting Data. Journal of Accounting Research 38, 1-21, 2000.</w:t>
      </w:r>
    </w:p>
    <w:p w14:paraId="35CB800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Ball, R., Kothari, S., Robin, A. The Effect of International Institutional Factors on Properties of Accounting Earnings. Journal of Accounting and Economics 29, 1-52, 2000.</w:t>
      </w:r>
    </w:p>
    <w:p w14:paraId="5AFBBBB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European Commission, EU Financial Reporting Strategy: the Way For-1 ward, COM 2000(359), Brussels, 2000.</w:t>
      </w:r>
    </w:p>
    <w:p w14:paraId="065D9BFA"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Guenther, D., Young, D., The Association between Financial Accounting Measures and Real Economic Activity: a Multinational Study. Journal of Accounting and Economics 29, 53-72, April 2000.</w:t>
      </w:r>
    </w:p>
    <w:p w14:paraId="50356B4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Статьи в периодических изданиях</w:t>
      </w:r>
    </w:p>
    <w:p w14:paraId="2C61A277"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 xml:space="preserve">Н.В. Внутренняя управленческая отчетность: принципы, виды и методы </w:t>
      </w:r>
      <w:r>
        <w:rPr>
          <w:rFonts w:ascii="Verdana" w:hAnsi="Verdana"/>
          <w:color w:val="000000"/>
          <w:sz w:val="18"/>
          <w:szCs w:val="18"/>
        </w:rPr>
        <w:lastRenderedPageBreak/>
        <w:t>составления / Н.В.Адамов, Г.Н.Адамова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30. - С.23-26.</w:t>
      </w:r>
    </w:p>
    <w:p w14:paraId="38A28BF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Ардашев В Л.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внешнеэкономической сделки / В.Л.Ардашев //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 9. - С.34-39.</w:t>
      </w:r>
    </w:p>
    <w:p w14:paraId="4EE1642B"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Батрова</w:t>
      </w:r>
      <w:r>
        <w:rPr>
          <w:rStyle w:val="WW8Num2z0"/>
          <w:rFonts w:ascii="Verdana" w:hAnsi="Verdana"/>
          <w:color w:val="000000"/>
          <w:sz w:val="18"/>
          <w:szCs w:val="18"/>
        </w:rPr>
        <w:t> </w:t>
      </w:r>
      <w:r>
        <w:rPr>
          <w:rFonts w:ascii="Verdana" w:hAnsi="Verdana"/>
          <w:color w:val="000000"/>
          <w:sz w:val="18"/>
          <w:szCs w:val="18"/>
        </w:rPr>
        <w:t>Т.А. Государственное регулирование торговой деятельности / Т.А.Батрова //</w:t>
      </w:r>
      <w:r>
        <w:rPr>
          <w:rStyle w:val="WW8Num2z0"/>
          <w:rFonts w:ascii="Verdana" w:hAnsi="Verdana"/>
          <w:color w:val="000000"/>
          <w:sz w:val="18"/>
          <w:szCs w:val="18"/>
        </w:rPr>
        <w:t> </w:t>
      </w:r>
      <w:r>
        <w:rPr>
          <w:rStyle w:val="WW8Num3z0"/>
          <w:rFonts w:ascii="Verdana" w:hAnsi="Verdana"/>
          <w:color w:val="4682B4"/>
          <w:sz w:val="18"/>
          <w:szCs w:val="18"/>
        </w:rPr>
        <w:t>Внешнеторговое</w:t>
      </w:r>
      <w:r>
        <w:rPr>
          <w:rStyle w:val="WW8Num2z0"/>
          <w:rFonts w:ascii="Verdana" w:hAnsi="Verdana"/>
          <w:color w:val="000000"/>
          <w:sz w:val="18"/>
          <w:szCs w:val="18"/>
        </w:rPr>
        <w:t> </w:t>
      </w:r>
      <w:r>
        <w:rPr>
          <w:rFonts w:ascii="Verdana" w:hAnsi="Verdana"/>
          <w:color w:val="000000"/>
          <w:sz w:val="18"/>
          <w:szCs w:val="18"/>
        </w:rPr>
        <w:t>право. 2007. - № 1. - С.6-8.</w:t>
      </w:r>
    </w:p>
    <w:p w14:paraId="37CC97BE"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Е.В. Экспорт. Импорт. Бухгалтерский учет, налогообложение, правовой аспект / Е.В.Потапова // РОСБУХ. 2010. - № 8. -С. 4-7.</w:t>
      </w:r>
    </w:p>
    <w:p w14:paraId="3EE630DC"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Тринка</w:t>
      </w:r>
      <w:r>
        <w:rPr>
          <w:rStyle w:val="WW8Num2z0"/>
          <w:rFonts w:ascii="Verdana" w:hAnsi="Verdana"/>
          <w:color w:val="000000"/>
          <w:sz w:val="18"/>
          <w:szCs w:val="18"/>
        </w:rPr>
        <w:t> </w:t>
      </w:r>
      <w:r>
        <w:rPr>
          <w:rFonts w:ascii="Verdana" w:hAnsi="Verdana"/>
          <w:color w:val="000000"/>
          <w:sz w:val="18"/>
          <w:szCs w:val="18"/>
        </w:rPr>
        <w:t>Л.И. Теоретические подходы к анализу эффективности</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 Л.И.Тринка // Экономический анализ: теория и практика. 2009. - № 27. - С. 12-17.</w:t>
      </w:r>
    </w:p>
    <w:p w14:paraId="1FED43C9"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Трошкина</w:t>
      </w:r>
      <w:r>
        <w:rPr>
          <w:rStyle w:val="WW8Num2z0"/>
          <w:rFonts w:ascii="Verdana" w:hAnsi="Verdana"/>
          <w:color w:val="000000"/>
          <w:sz w:val="18"/>
          <w:szCs w:val="18"/>
        </w:rPr>
        <w:t> </w:t>
      </w:r>
      <w:r>
        <w:rPr>
          <w:rFonts w:ascii="Verdana" w:hAnsi="Verdana"/>
          <w:color w:val="000000"/>
          <w:sz w:val="18"/>
          <w:szCs w:val="18"/>
        </w:rPr>
        <w:t>Т.Н. Таможенно-тарифные инструменты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 Т.Н.Трошкина // Налоги и налогообложение. 2005. - № 10. - С.33-40.</w:t>
      </w:r>
    </w:p>
    <w:p w14:paraId="6C4E4404"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В.М. Комментарий к Закону «</w:t>
      </w:r>
      <w:r>
        <w:rPr>
          <w:rStyle w:val="WW8Num3z0"/>
          <w:rFonts w:ascii="Verdana" w:hAnsi="Verdana"/>
          <w:color w:val="4682B4"/>
          <w:sz w:val="18"/>
          <w:szCs w:val="18"/>
        </w:rPr>
        <w:t>Об основах государственного регулирования внешнеторговой деятельности</w:t>
      </w:r>
      <w:r>
        <w:rPr>
          <w:rFonts w:ascii="Verdana" w:hAnsi="Verdana"/>
          <w:color w:val="000000"/>
          <w:sz w:val="18"/>
          <w:szCs w:val="18"/>
        </w:rPr>
        <w:t>» / В.М.Шумилов // Внешнеторговое право. 2006. - № 2. - С. 17-24.</w:t>
      </w:r>
    </w:p>
    <w:p w14:paraId="11945108" w14:textId="77777777" w:rsidR="00650DC0" w:rsidRDefault="00650DC0" w:rsidP="00650D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Юдина</w:t>
      </w:r>
      <w:r>
        <w:rPr>
          <w:rStyle w:val="WW8Num2z0"/>
          <w:rFonts w:ascii="Verdana" w:hAnsi="Verdana"/>
          <w:color w:val="000000"/>
          <w:sz w:val="18"/>
          <w:szCs w:val="18"/>
        </w:rPr>
        <w:t> </w:t>
      </w:r>
      <w:r>
        <w:rPr>
          <w:rFonts w:ascii="Verdana" w:hAnsi="Verdana"/>
          <w:color w:val="000000"/>
          <w:sz w:val="18"/>
          <w:szCs w:val="18"/>
        </w:rPr>
        <w:t>Л.Н. Управленческая отчетность организации / Л.Н.Юдина // Экономический анализ: теория и практика. 2007. - № 15.-С.5-12.</w:t>
      </w:r>
    </w:p>
    <w:p w14:paraId="325D00F1" w14:textId="3B532ADC" w:rsidR="00E5608D" w:rsidRPr="00650DC0" w:rsidRDefault="00650DC0" w:rsidP="00650DC0">
      <w:r>
        <w:rPr>
          <w:rFonts w:ascii="Verdana" w:hAnsi="Verdana"/>
          <w:color w:val="000000"/>
          <w:sz w:val="18"/>
          <w:szCs w:val="18"/>
        </w:rPr>
        <w:br/>
      </w:r>
      <w:r>
        <w:rPr>
          <w:rFonts w:ascii="Verdana" w:hAnsi="Verdana"/>
          <w:color w:val="000000"/>
          <w:sz w:val="18"/>
          <w:szCs w:val="18"/>
        </w:rPr>
        <w:br/>
      </w:r>
      <w:bookmarkStart w:id="0" w:name="_GoBack"/>
      <w:bookmarkEnd w:id="0"/>
    </w:p>
    <w:sectPr w:rsidR="00E5608D" w:rsidRPr="00650DC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77256" w14:textId="77777777" w:rsidR="000F4FAD" w:rsidRDefault="000F4FAD">
      <w:pPr>
        <w:spacing w:after="0" w:line="240" w:lineRule="auto"/>
      </w:pPr>
      <w:r>
        <w:separator/>
      </w:r>
    </w:p>
  </w:endnote>
  <w:endnote w:type="continuationSeparator" w:id="0">
    <w:p w14:paraId="33B3F4FC" w14:textId="77777777" w:rsidR="000F4FAD" w:rsidRDefault="000F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67985" w14:textId="77777777" w:rsidR="000F4FAD" w:rsidRDefault="000F4FAD">
      <w:pPr>
        <w:spacing w:after="0" w:line="240" w:lineRule="auto"/>
      </w:pPr>
      <w:r>
        <w:separator/>
      </w:r>
    </w:p>
  </w:footnote>
  <w:footnote w:type="continuationSeparator" w:id="0">
    <w:p w14:paraId="6749E303" w14:textId="77777777" w:rsidR="000F4FAD" w:rsidRDefault="000F4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4FAD"/>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7791</TotalTime>
  <Pages>12</Pages>
  <Words>6133</Words>
  <Characters>34961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671</cp:revision>
  <cp:lastPrinted>2009-02-06T05:36:00Z</cp:lastPrinted>
  <dcterms:created xsi:type="dcterms:W3CDTF">2016-05-04T14:28:00Z</dcterms:created>
  <dcterms:modified xsi:type="dcterms:W3CDTF">2016-06-28T13:27:00Z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