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BE37"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Штылик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Анастасия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Владимировна</w:t>
      </w:r>
      <w:r w:rsidRPr="002B14E2">
        <w:rPr>
          <w:rFonts w:ascii="Helvetica" w:hAnsi="Helvetica" w:cs="Helvetica"/>
          <w:b/>
          <w:bCs/>
          <w:color w:val="222222"/>
          <w:sz w:val="21"/>
          <w:szCs w:val="21"/>
        </w:rPr>
        <w:t>.</w:t>
      </w:r>
    </w:p>
    <w:p w14:paraId="7B3D241C"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Морфологические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нейроиммунные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взаимодействия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r w:rsidRPr="002B14E2">
        <w:rPr>
          <w:rFonts w:ascii="Helvetica" w:hAnsi="Helvetica" w:cs="Helvetica"/>
          <w:b/>
          <w:bCs/>
          <w:color w:val="222222"/>
          <w:sz w:val="21"/>
          <w:szCs w:val="21"/>
        </w:rPr>
        <w:t xml:space="preserve"> : </w:t>
      </w:r>
      <w:r w:rsidRPr="002B14E2">
        <w:rPr>
          <w:rFonts w:ascii="Helvetica" w:hAnsi="Helvetica" w:cs="Helvetica" w:hint="eastAsia"/>
          <w:b/>
          <w:bCs/>
          <w:color w:val="222222"/>
          <w:sz w:val="21"/>
          <w:szCs w:val="21"/>
        </w:rPr>
        <w:t>диссертация</w:t>
      </w:r>
      <w:r w:rsidRPr="002B14E2">
        <w:rPr>
          <w:rFonts w:ascii="Helvetica" w:hAnsi="Helvetica" w:cs="Helvetica"/>
          <w:b/>
          <w:bCs/>
          <w:color w:val="222222"/>
          <w:sz w:val="21"/>
          <w:szCs w:val="21"/>
        </w:rPr>
        <w:t xml:space="preserve"> ... </w:t>
      </w:r>
      <w:r w:rsidRPr="002B14E2">
        <w:rPr>
          <w:rFonts w:ascii="Helvetica" w:hAnsi="Helvetica" w:cs="Helvetica" w:hint="eastAsia"/>
          <w:b/>
          <w:bCs/>
          <w:color w:val="222222"/>
          <w:sz w:val="21"/>
          <w:szCs w:val="21"/>
        </w:rPr>
        <w:t>кандидата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биологических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наук</w:t>
      </w:r>
      <w:r w:rsidRPr="002B14E2">
        <w:rPr>
          <w:rFonts w:ascii="Helvetica" w:hAnsi="Helvetica" w:cs="Helvetica"/>
          <w:b/>
          <w:bCs/>
          <w:color w:val="222222"/>
          <w:sz w:val="21"/>
          <w:szCs w:val="21"/>
        </w:rPr>
        <w:t xml:space="preserve"> : 03.00.13. - </w:t>
      </w:r>
      <w:r w:rsidRPr="002B14E2">
        <w:rPr>
          <w:rFonts w:ascii="Helvetica" w:hAnsi="Helvetica" w:cs="Helvetica" w:hint="eastAsia"/>
          <w:b/>
          <w:bCs/>
          <w:color w:val="222222"/>
          <w:sz w:val="21"/>
          <w:szCs w:val="21"/>
        </w:rPr>
        <w:t>Санкт</w:t>
      </w:r>
      <w:r w:rsidRPr="002B14E2">
        <w:rPr>
          <w:rFonts w:ascii="Helvetica" w:hAnsi="Helvetica" w:cs="Helvetica"/>
          <w:b/>
          <w:bCs/>
          <w:color w:val="222222"/>
          <w:sz w:val="21"/>
          <w:szCs w:val="21"/>
        </w:rPr>
        <w:t>-</w:t>
      </w:r>
      <w:r w:rsidRPr="002B14E2">
        <w:rPr>
          <w:rFonts w:ascii="Helvetica" w:hAnsi="Helvetica" w:cs="Helvetica" w:hint="eastAsia"/>
          <w:b/>
          <w:bCs/>
          <w:color w:val="222222"/>
          <w:sz w:val="21"/>
          <w:szCs w:val="21"/>
        </w:rPr>
        <w:t>Петербург</w:t>
      </w:r>
      <w:r w:rsidRPr="002B14E2">
        <w:rPr>
          <w:rFonts w:ascii="Helvetica" w:hAnsi="Helvetica" w:cs="Helvetica"/>
          <w:b/>
          <w:bCs/>
          <w:color w:val="222222"/>
          <w:sz w:val="21"/>
          <w:szCs w:val="21"/>
        </w:rPr>
        <w:t xml:space="preserve">, 1999. - 178 </w:t>
      </w:r>
      <w:r w:rsidRPr="002B14E2">
        <w:rPr>
          <w:rFonts w:ascii="Helvetica" w:hAnsi="Helvetica" w:cs="Helvetica" w:hint="eastAsia"/>
          <w:b/>
          <w:bCs/>
          <w:color w:val="222222"/>
          <w:sz w:val="21"/>
          <w:szCs w:val="21"/>
        </w:rPr>
        <w:t>с</w:t>
      </w:r>
      <w:r w:rsidRPr="002B14E2">
        <w:rPr>
          <w:rFonts w:ascii="Helvetica" w:hAnsi="Helvetica" w:cs="Helvetica"/>
          <w:b/>
          <w:bCs/>
          <w:color w:val="222222"/>
          <w:sz w:val="21"/>
          <w:szCs w:val="21"/>
        </w:rPr>
        <w:t>.</w:t>
      </w:r>
    </w:p>
    <w:p w14:paraId="739F481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больше</w:t>
      </w:r>
    </w:p>
    <w:p w14:paraId="409DBFB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Цитаты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из</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текста</w:t>
      </w:r>
      <w:r w:rsidRPr="002B14E2">
        <w:rPr>
          <w:rFonts w:ascii="Helvetica" w:hAnsi="Helvetica" w:cs="Helvetica"/>
          <w:b/>
          <w:bCs/>
          <w:color w:val="222222"/>
          <w:sz w:val="21"/>
          <w:szCs w:val="21"/>
        </w:rPr>
        <w:t>:</w:t>
      </w:r>
    </w:p>
    <w:p w14:paraId="7ED0F18C"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стр</w:t>
      </w:r>
      <w:r w:rsidRPr="002B14E2">
        <w:rPr>
          <w:rFonts w:ascii="Helvetica" w:hAnsi="Helvetica" w:cs="Helvetica"/>
          <w:b/>
          <w:bCs/>
          <w:color w:val="222222"/>
          <w:sz w:val="21"/>
          <w:szCs w:val="21"/>
        </w:rPr>
        <w:t>. 1</w:t>
      </w:r>
    </w:p>
    <w:p w14:paraId="30CF83CB"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Санкт</w:t>
      </w:r>
      <w:r w:rsidRPr="002B14E2">
        <w:rPr>
          <w:rFonts w:ascii="Helvetica" w:hAnsi="Helvetica" w:cs="Helvetica"/>
          <w:b/>
          <w:bCs/>
          <w:color w:val="222222"/>
          <w:sz w:val="21"/>
          <w:szCs w:val="21"/>
        </w:rPr>
        <w:t>-</w:t>
      </w:r>
      <w:r w:rsidRPr="002B14E2">
        <w:rPr>
          <w:rFonts w:ascii="Helvetica" w:hAnsi="Helvetica" w:cs="Helvetica" w:hint="eastAsia"/>
          <w:b/>
          <w:bCs/>
          <w:color w:val="222222"/>
          <w:sz w:val="21"/>
          <w:szCs w:val="21"/>
        </w:rPr>
        <w:t>Петербургский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Государственный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Университет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правах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Ш</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Анастасия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Владимировна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МОРФОЛОГИЧЕСКИЕ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ФУНКЦИОНАЛЬНЫЕ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НЕЙРОИММУННЫЕ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ВЗАИМОДЕЙСТВИЯ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Специальности</w:t>
      </w:r>
      <w:r w:rsidRPr="002B14E2">
        <w:rPr>
          <w:rFonts w:ascii="Helvetica" w:hAnsi="Helvetica" w:cs="Helvetica"/>
          <w:b/>
          <w:bCs/>
          <w:color w:val="222222"/>
          <w:sz w:val="21"/>
          <w:szCs w:val="21"/>
        </w:rPr>
        <w:t xml:space="preserve">: 03.00.13 - </w:t>
      </w:r>
      <w:r w:rsidRPr="002B14E2">
        <w:rPr>
          <w:rFonts w:ascii="Helvetica" w:hAnsi="Helvetica" w:cs="Helvetica" w:hint="eastAsia"/>
          <w:b/>
          <w:bCs/>
          <w:color w:val="222222"/>
          <w:sz w:val="21"/>
          <w:szCs w:val="21"/>
        </w:rPr>
        <w:t>ф</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з</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г</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человека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ж</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х</w:t>
      </w:r>
      <w:r w:rsidRPr="002B14E2">
        <w:rPr>
          <w:rFonts w:ascii="Helvetica" w:hAnsi="Helvetica" w:cs="Helvetica"/>
          <w:b/>
          <w:bCs/>
          <w:color w:val="222222"/>
          <w:sz w:val="21"/>
          <w:szCs w:val="21"/>
        </w:rPr>
        <w:t xml:space="preserve"> 14.00.23 - </w:t>
      </w:r>
      <w:r w:rsidRPr="002B14E2">
        <w:rPr>
          <w:rFonts w:ascii="Helvetica" w:hAnsi="Helvetica" w:cs="Helvetica" w:hint="eastAsia"/>
          <w:b/>
          <w:bCs/>
          <w:color w:val="222222"/>
          <w:sz w:val="21"/>
          <w:szCs w:val="21"/>
        </w:rPr>
        <w:t>гистология</w:t>
      </w:r>
      <w:r w:rsidRPr="002B14E2">
        <w:rPr>
          <w:rFonts w:ascii="Helvetica" w:hAnsi="Helvetica" w:cs="Helvetica"/>
          <w:b/>
          <w:bCs/>
          <w:color w:val="222222"/>
          <w:sz w:val="21"/>
          <w:szCs w:val="21"/>
        </w:rPr>
        <w:t>,</w:t>
      </w:r>
    </w:p>
    <w:p w14:paraId="23FFC702"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стр</w:t>
      </w:r>
      <w:r w:rsidRPr="002B14E2">
        <w:rPr>
          <w:rFonts w:ascii="Helvetica" w:hAnsi="Helvetica" w:cs="Helvetica"/>
          <w:b/>
          <w:bCs/>
          <w:color w:val="222222"/>
          <w:sz w:val="21"/>
          <w:szCs w:val="21"/>
        </w:rPr>
        <w:t>. 89</w:t>
      </w:r>
    </w:p>
    <w:p w14:paraId="26825D6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исследования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представлены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таблице</w:t>
      </w:r>
      <w:r w:rsidRPr="002B14E2">
        <w:rPr>
          <w:rFonts w:ascii="Helvetica" w:hAnsi="Helvetica" w:cs="Helvetica"/>
          <w:b/>
          <w:bCs/>
          <w:color w:val="222222"/>
          <w:sz w:val="21"/>
          <w:szCs w:val="21"/>
        </w:rPr>
        <w:t xml:space="preserve"> 3.1. </w:t>
      </w:r>
      <w:r w:rsidRPr="002B14E2">
        <w:rPr>
          <w:rFonts w:ascii="Helvetica" w:hAnsi="Helvetica" w:cs="Helvetica" w:hint="eastAsia"/>
          <w:b/>
          <w:bCs/>
          <w:color w:val="222222"/>
          <w:sz w:val="21"/>
          <w:szCs w:val="21"/>
        </w:rPr>
        <w:t>П</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определении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интенсивности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секреции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иммуноглобулинов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Так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выяснилось</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что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уже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контрольных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фоновая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секреция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препаратах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существуют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различия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иммуноглобулинов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орально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сенсибилизированных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через</w:t>
      </w:r>
      <w:r w:rsidRPr="002B14E2">
        <w:rPr>
          <w:rFonts w:ascii="Helvetica" w:hAnsi="Helvetica" w:cs="Helvetica"/>
          <w:b/>
          <w:bCs/>
          <w:color w:val="222222"/>
          <w:sz w:val="21"/>
          <w:szCs w:val="21"/>
        </w:rPr>
        <w:t xml:space="preserve"> 3 </w:t>
      </w:r>
      <w:r w:rsidRPr="002B14E2">
        <w:rPr>
          <w:rFonts w:ascii="Helvetica" w:hAnsi="Helvetica" w:cs="Helvetica" w:hint="eastAsia"/>
          <w:b/>
          <w:bCs/>
          <w:color w:val="222222"/>
          <w:sz w:val="21"/>
          <w:szCs w:val="21"/>
        </w:rPr>
        <w:t>недели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после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начала</w:t>
      </w:r>
    </w:p>
    <w:p w14:paraId="72465C22"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стр</w:t>
      </w:r>
      <w:r w:rsidRPr="002B14E2">
        <w:rPr>
          <w:rFonts w:ascii="Helvetica" w:hAnsi="Helvetica" w:cs="Helvetica"/>
          <w:b/>
          <w:bCs/>
          <w:color w:val="222222"/>
          <w:sz w:val="21"/>
          <w:szCs w:val="21"/>
        </w:rPr>
        <w:t>. 108</w:t>
      </w:r>
    </w:p>
    <w:p w14:paraId="10498023"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Постоянно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экспрессируется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эндотелии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венул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lamina propria </w:t>
      </w:r>
      <w:r w:rsidRPr="002B14E2">
        <w:rPr>
          <w:rFonts w:ascii="Helvetica" w:hAnsi="Helvetica" w:cs="Helvetica" w:hint="eastAsia"/>
          <w:b/>
          <w:bCs/>
          <w:color w:val="222222"/>
          <w:sz w:val="21"/>
          <w:szCs w:val="21"/>
        </w:rPr>
        <w:t>Постоянно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экспрессируется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эндотелии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венул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подколсных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лимфатических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узлов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Постоянно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экспрессируется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эндотелии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венул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подкожных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лимфатических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узлов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узежов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толстой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Постоянно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экспрессируется</w:t>
      </w:r>
    </w:p>
    <w:p w14:paraId="6EC574E3" w14:textId="77777777" w:rsidR="002B14E2" w:rsidRPr="002B14E2" w:rsidRDefault="002B14E2" w:rsidP="002B14E2">
      <w:pPr>
        <w:rPr>
          <w:rFonts w:ascii="Helvetica" w:hAnsi="Helvetica" w:cs="Helvetica"/>
          <w:b/>
          <w:bCs/>
          <w:color w:val="222222"/>
          <w:sz w:val="21"/>
          <w:szCs w:val="21"/>
        </w:rPr>
      </w:pPr>
    </w:p>
    <w:p w14:paraId="28220ED2"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Оглавление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диссертации</w:t>
      </w:r>
    </w:p>
    <w:p w14:paraId="3D9F4690"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кандидат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биологических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наук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Штылик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Анастасия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lastRenderedPageBreak/>
        <w:t>Владимировна</w:t>
      </w:r>
    </w:p>
    <w:p w14:paraId="2262C59A"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Оглавление</w:t>
      </w:r>
    </w:p>
    <w:p w14:paraId="42435CC4" w14:textId="77777777" w:rsidR="002B14E2" w:rsidRPr="002B14E2" w:rsidRDefault="002B14E2" w:rsidP="002B14E2">
      <w:pPr>
        <w:rPr>
          <w:rFonts w:ascii="Helvetica" w:hAnsi="Helvetica" w:cs="Helvetica"/>
          <w:b/>
          <w:bCs/>
          <w:color w:val="222222"/>
          <w:sz w:val="21"/>
          <w:szCs w:val="21"/>
        </w:rPr>
      </w:pPr>
    </w:p>
    <w:p w14:paraId="2D4AB16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Список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сокращений</w:t>
      </w:r>
    </w:p>
    <w:p w14:paraId="2584B355" w14:textId="77777777" w:rsidR="002B14E2" w:rsidRPr="002B14E2" w:rsidRDefault="002B14E2" w:rsidP="002B14E2">
      <w:pPr>
        <w:rPr>
          <w:rFonts w:ascii="Helvetica" w:hAnsi="Helvetica" w:cs="Helvetica"/>
          <w:b/>
          <w:bCs/>
          <w:color w:val="222222"/>
          <w:sz w:val="21"/>
          <w:szCs w:val="21"/>
        </w:rPr>
      </w:pPr>
    </w:p>
    <w:p w14:paraId="6EE0817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Введение</w:t>
      </w:r>
    </w:p>
    <w:p w14:paraId="35D3BE46" w14:textId="77777777" w:rsidR="002B14E2" w:rsidRPr="002B14E2" w:rsidRDefault="002B14E2" w:rsidP="002B14E2">
      <w:pPr>
        <w:rPr>
          <w:rFonts w:ascii="Helvetica" w:hAnsi="Helvetica" w:cs="Helvetica"/>
          <w:b/>
          <w:bCs/>
          <w:color w:val="222222"/>
          <w:sz w:val="21"/>
          <w:szCs w:val="21"/>
        </w:rPr>
      </w:pPr>
    </w:p>
    <w:p w14:paraId="173749A4"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Научная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значимость</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новизна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работы</w:t>
      </w:r>
    </w:p>
    <w:p w14:paraId="3F10D39F" w14:textId="77777777" w:rsidR="002B14E2" w:rsidRPr="002B14E2" w:rsidRDefault="002B14E2" w:rsidP="002B14E2">
      <w:pPr>
        <w:rPr>
          <w:rFonts w:ascii="Helvetica" w:hAnsi="Helvetica" w:cs="Helvetica"/>
          <w:b/>
          <w:bCs/>
          <w:color w:val="222222"/>
          <w:sz w:val="21"/>
          <w:szCs w:val="21"/>
        </w:rPr>
      </w:pPr>
    </w:p>
    <w:p w14:paraId="039359B3"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Глава</w:t>
      </w:r>
      <w:r w:rsidRPr="002B14E2">
        <w:rPr>
          <w:rFonts w:ascii="Helvetica" w:hAnsi="Helvetica" w:cs="Helvetica"/>
          <w:b/>
          <w:bCs/>
          <w:color w:val="222222"/>
          <w:sz w:val="21"/>
          <w:szCs w:val="21"/>
        </w:rPr>
        <w:t xml:space="preserve"> I. </w:t>
      </w:r>
      <w:r w:rsidRPr="002B14E2">
        <w:rPr>
          <w:rFonts w:ascii="Helvetica" w:hAnsi="Helvetica" w:cs="Helvetica" w:hint="eastAsia"/>
          <w:b/>
          <w:bCs/>
          <w:color w:val="222222"/>
          <w:sz w:val="21"/>
          <w:szCs w:val="21"/>
        </w:rPr>
        <w:t>Структура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нервного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аппарата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бляшки</w:t>
      </w:r>
    </w:p>
    <w:p w14:paraId="46E4E0D3" w14:textId="77777777" w:rsidR="002B14E2" w:rsidRPr="002B14E2" w:rsidRDefault="002B14E2" w:rsidP="002B14E2">
      <w:pPr>
        <w:rPr>
          <w:rFonts w:ascii="Helvetica" w:hAnsi="Helvetica" w:cs="Helvetica"/>
          <w:b/>
          <w:bCs/>
          <w:color w:val="222222"/>
          <w:sz w:val="21"/>
          <w:szCs w:val="21"/>
        </w:rPr>
      </w:pPr>
    </w:p>
    <w:p w14:paraId="5591CC5A"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1.1. </w:t>
      </w:r>
      <w:r w:rsidRPr="002B14E2">
        <w:rPr>
          <w:rFonts w:ascii="Helvetica" w:hAnsi="Helvetica" w:cs="Helvetica" w:hint="eastAsia"/>
          <w:b/>
          <w:bCs/>
          <w:color w:val="222222"/>
          <w:sz w:val="21"/>
          <w:szCs w:val="21"/>
        </w:rPr>
        <w:t>Иннервация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лимфоидных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органов</w:t>
      </w:r>
    </w:p>
    <w:p w14:paraId="55598065" w14:textId="77777777" w:rsidR="002B14E2" w:rsidRPr="002B14E2" w:rsidRDefault="002B14E2" w:rsidP="002B14E2">
      <w:pPr>
        <w:rPr>
          <w:rFonts w:ascii="Helvetica" w:hAnsi="Helvetica" w:cs="Helvetica"/>
          <w:b/>
          <w:bCs/>
          <w:color w:val="222222"/>
          <w:sz w:val="21"/>
          <w:szCs w:val="21"/>
        </w:rPr>
      </w:pPr>
    </w:p>
    <w:p w14:paraId="659F8B84"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1.2. </w:t>
      </w:r>
      <w:r w:rsidRPr="002B14E2">
        <w:rPr>
          <w:rFonts w:ascii="Helvetica" w:hAnsi="Helvetica" w:cs="Helvetica" w:hint="eastAsia"/>
          <w:b/>
          <w:bCs/>
          <w:color w:val="222222"/>
          <w:sz w:val="21"/>
          <w:szCs w:val="21"/>
        </w:rPr>
        <w:t>Строение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функции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лимфоидного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органа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тонкой</w:t>
      </w:r>
    </w:p>
    <w:p w14:paraId="34B82537" w14:textId="77777777" w:rsidR="002B14E2" w:rsidRPr="002B14E2" w:rsidRDefault="002B14E2" w:rsidP="002B14E2">
      <w:pPr>
        <w:rPr>
          <w:rFonts w:ascii="Helvetica" w:hAnsi="Helvetica" w:cs="Helvetica"/>
          <w:b/>
          <w:bCs/>
          <w:color w:val="222222"/>
          <w:sz w:val="21"/>
          <w:szCs w:val="21"/>
        </w:rPr>
      </w:pPr>
    </w:p>
    <w:p w14:paraId="177875CA"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 </w:t>
      </w:r>
      <w:r w:rsidRPr="002B14E2">
        <w:rPr>
          <w:rFonts w:ascii="Helvetica" w:hAnsi="Helvetica" w:cs="Helvetica" w:hint="eastAsia"/>
          <w:b/>
          <w:bCs/>
          <w:color w:val="222222"/>
          <w:sz w:val="21"/>
          <w:szCs w:val="21"/>
        </w:rPr>
        <w:t>Пейеровой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бляшки</w:t>
      </w:r>
    </w:p>
    <w:p w14:paraId="034B92D0" w14:textId="77777777" w:rsidR="002B14E2" w:rsidRPr="002B14E2" w:rsidRDefault="002B14E2" w:rsidP="002B14E2">
      <w:pPr>
        <w:rPr>
          <w:rFonts w:ascii="Helvetica" w:hAnsi="Helvetica" w:cs="Helvetica"/>
          <w:b/>
          <w:bCs/>
          <w:color w:val="222222"/>
          <w:sz w:val="21"/>
          <w:szCs w:val="21"/>
        </w:rPr>
      </w:pPr>
    </w:p>
    <w:p w14:paraId="054BF38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1.3. </w:t>
      </w:r>
      <w:r w:rsidRPr="002B14E2">
        <w:rPr>
          <w:rFonts w:ascii="Helvetica" w:hAnsi="Helvetica" w:cs="Helvetica" w:hint="eastAsia"/>
          <w:b/>
          <w:bCs/>
          <w:color w:val="222222"/>
          <w:sz w:val="21"/>
          <w:szCs w:val="21"/>
        </w:rPr>
        <w:t>Метасимпатическая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нервная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система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ее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энтеральный</w:t>
      </w:r>
    </w:p>
    <w:p w14:paraId="4DCA6433" w14:textId="77777777" w:rsidR="002B14E2" w:rsidRPr="002B14E2" w:rsidRDefault="002B14E2" w:rsidP="002B14E2">
      <w:pPr>
        <w:rPr>
          <w:rFonts w:ascii="Helvetica" w:hAnsi="Helvetica" w:cs="Helvetica"/>
          <w:b/>
          <w:bCs/>
          <w:color w:val="222222"/>
          <w:sz w:val="21"/>
          <w:szCs w:val="21"/>
        </w:rPr>
      </w:pPr>
    </w:p>
    <w:p w14:paraId="6872E76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отдел</w:t>
      </w:r>
    </w:p>
    <w:p w14:paraId="1B249178" w14:textId="77777777" w:rsidR="002B14E2" w:rsidRPr="002B14E2" w:rsidRDefault="002B14E2" w:rsidP="002B14E2">
      <w:pPr>
        <w:rPr>
          <w:rFonts w:ascii="Helvetica" w:hAnsi="Helvetica" w:cs="Helvetica"/>
          <w:b/>
          <w:bCs/>
          <w:color w:val="222222"/>
          <w:sz w:val="21"/>
          <w:szCs w:val="21"/>
        </w:rPr>
      </w:pPr>
    </w:p>
    <w:p w14:paraId="64ED78C4"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1.4. </w:t>
      </w:r>
      <w:r w:rsidRPr="002B14E2">
        <w:rPr>
          <w:rFonts w:ascii="Helvetica" w:hAnsi="Helvetica" w:cs="Helvetica" w:hint="eastAsia"/>
          <w:b/>
          <w:bCs/>
          <w:color w:val="222222"/>
          <w:sz w:val="21"/>
          <w:szCs w:val="21"/>
        </w:rPr>
        <w:t>Материал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исследования</w:t>
      </w:r>
    </w:p>
    <w:p w14:paraId="053EDEAF" w14:textId="77777777" w:rsidR="002B14E2" w:rsidRPr="002B14E2" w:rsidRDefault="002B14E2" w:rsidP="002B14E2">
      <w:pPr>
        <w:rPr>
          <w:rFonts w:ascii="Helvetica" w:hAnsi="Helvetica" w:cs="Helvetica"/>
          <w:b/>
          <w:bCs/>
          <w:color w:val="222222"/>
          <w:sz w:val="21"/>
          <w:szCs w:val="21"/>
        </w:rPr>
      </w:pPr>
    </w:p>
    <w:p w14:paraId="57F18D21"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1.5. </w:t>
      </w:r>
      <w:r w:rsidRPr="002B14E2">
        <w:rPr>
          <w:rFonts w:ascii="Helvetica" w:hAnsi="Helvetica" w:cs="Helvetica" w:hint="eastAsia"/>
          <w:b/>
          <w:bCs/>
          <w:color w:val="222222"/>
          <w:sz w:val="21"/>
          <w:szCs w:val="21"/>
        </w:rPr>
        <w:t>Результаты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обсуждение</w:t>
      </w:r>
    </w:p>
    <w:p w14:paraId="68C0159C" w14:textId="77777777" w:rsidR="002B14E2" w:rsidRPr="002B14E2" w:rsidRDefault="002B14E2" w:rsidP="002B14E2">
      <w:pPr>
        <w:rPr>
          <w:rFonts w:ascii="Helvetica" w:hAnsi="Helvetica" w:cs="Helvetica"/>
          <w:b/>
          <w:bCs/>
          <w:color w:val="222222"/>
          <w:sz w:val="21"/>
          <w:szCs w:val="21"/>
        </w:rPr>
      </w:pPr>
    </w:p>
    <w:p w14:paraId="2C09EDB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lastRenderedPageBreak/>
        <w:t>Глава</w:t>
      </w:r>
      <w:r w:rsidRPr="002B14E2">
        <w:rPr>
          <w:rFonts w:ascii="Helvetica" w:hAnsi="Helvetica" w:cs="Helvetica"/>
          <w:b/>
          <w:bCs/>
          <w:color w:val="222222"/>
          <w:sz w:val="21"/>
          <w:szCs w:val="21"/>
        </w:rPr>
        <w:t xml:space="preserve"> II. </w:t>
      </w:r>
      <w:r w:rsidRPr="002B14E2">
        <w:rPr>
          <w:rFonts w:ascii="Helvetica" w:hAnsi="Helvetica" w:cs="Helvetica" w:hint="eastAsia"/>
          <w:b/>
          <w:bCs/>
          <w:color w:val="222222"/>
          <w:sz w:val="21"/>
          <w:szCs w:val="21"/>
        </w:rPr>
        <w:t>Связи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элементов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пределах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p>
    <w:p w14:paraId="13F182D7" w14:textId="77777777" w:rsidR="002B14E2" w:rsidRPr="002B14E2" w:rsidRDefault="002B14E2" w:rsidP="002B14E2">
      <w:pPr>
        <w:rPr>
          <w:rFonts w:ascii="Helvetica" w:hAnsi="Helvetica" w:cs="Helvetica"/>
          <w:b/>
          <w:bCs/>
          <w:color w:val="222222"/>
          <w:sz w:val="21"/>
          <w:szCs w:val="21"/>
        </w:rPr>
      </w:pPr>
    </w:p>
    <w:p w14:paraId="3335212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p>
    <w:p w14:paraId="1845FE6F" w14:textId="77777777" w:rsidR="002B14E2" w:rsidRPr="002B14E2" w:rsidRDefault="002B14E2" w:rsidP="002B14E2">
      <w:pPr>
        <w:rPr>
          <w:rFonts w:ascii="Helvetica" w:hAnsi="Helvetica" w:cs="Helvetica"/>
          <w:b/>
          <w:bCs/>
          <w:color w:val="222222"/>
          <w:sz w:val="21"/>
          <w:szCs w:val="21"/>
        </w:rPr>
      </w:pPr>
    </w:p>
    <w:p w14:paraId="503EA850"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w:t>
      </w:r>
      <w:r w:rsidRPr="002B14E2">
        <w:rPr>
          <w:rFonts w:ascii="Helvetica" w:hAnsi="Helvetica" w:cs="Helvetica"/>
          <w:b/>
          <w:bCs/>
          <w:color w:val="222222"/>
          <w:sz w:val="21"/>
          <w:szCs w:val="21"/>
        </w:rPr>
        <w:t xml:space="preserve"> * </w:t>
      </w:r>
      <w:r w:rsidRPr="002B14E2">
        <w:rPr>
          <w:rFonts w:ascii="Helvetica" w:hAnsi="Helvetica" w:cs="Helvetica" w:hint="eastAsia"/>
          <w:b/>
          <w:bCs/>
          <w:color w:val="222222"/>
          <w:sz w:val="21"/>
          <w:szCs w:val="21"/>
        </w:rPr>
        <w:t>£</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г</w:t>
      </w:r>
      <w:r w:rsidRPr="002B14E2">
        <w:rPr>
          <w:rFonts w:ascii="Helvetica" w:hAnsi="Helvetica" w:cs="Helvetica"/>
          <w:b/>
          <w:bCs/>
          <w:color w:val="222222"/>
          <w:sz w:val="21"/>
          <w:szCs w:val="21"/>
        </w:rPr>
        <w:t>"</w:t>
      </w:r>
      <w:r w:rsidRPr="002B14E2">
        <w:rPr>
          <w:rFonts w:ascii="Helvetica" w:hAnsi="Helvetica" w:cs="Helvetica" w:hint="eastAsia"/>
          <w:b/>
          <w:bCs/>
          <w:color w:val="222222"/>
          <w:sz w:val="21"/>
          <w:szCs w:val="21"/>
        </w:rPr>
        <w:t>»</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w:t>
      </w:r>
      <w:r w:rsidRPr="002B14E2">
        <w:rPr>
          <w:rFonts w:ascii="Helvetica" w:hAnsi="Helvetica" w:cs="Helvetica"/>
          <w:b/>
          <w:bCs/>
          <w:color w:val="222222"/>
          <w:sz w:val="21"/>
          <w:szCs w:val="21"/>
        </w:rPr>
        <w:t>* *</w:t>
      </w:r>
    </w:p>
    <w:p w14:paraId="0ECBE38D" w14:textId="77777777" w:rsidR="002B14E2" w:rsidRPr="002B14E2" w:rsidRDefault="002B14E2" w:rsidP="002B14E2">
      <w:pPr>
        <w:rPr>
          <w:rFonts w:ascii="Helvetica" w:hAnsi="Helvetica" w:cs="Helvetica"/>
          <w:b/>
          <w:bCs/>
          <w:color w:val="222222"/>
          <w:sz w:val="21"/>
          <w:szCs w:val="21"/>
        </w:rPr>
      </w:pPr>
    </w:p>
    <w:p w14:paraId="3EE54D92"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2.1.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использующие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ретроградный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аксональный</w:t>
      </w:r>
      <w:r w:rsidRPr="002B14E2">
        <w:rPr>
          <w:rFonts w:ascii="Helvetica" w:hAnsi="Helvetica" w:cs="Helvetica"/>
          <w:b/>
          <w:bCs/>
          <w:color w:val="222222"/>
          <w:sz w:val="21"/>
          <w:szCs w:val="21"/>
        </w:rPr>
        <w:t>,'</w:t>
      </w:r>
    </w:p>
    <w:p w14:paraId="7DDDC076" w14:textId="77777777" w:rsidR="002B14E2" w:rsidRPr="002B14E2" w:rsidRDefault="002B14E2" w:rsidP="002B14E2">
      <w:pPr>
        <w:rPr>
          <w:rFonts w:ascii="Helvetica" w:hAnsi="Helvetica" w:cs="Helvetica"/>
          <w:b/>
          <w:bCs/>
          <w:color w:val="222222"/>
          <w:sz w:val="21"/>
          <w:szCs w:val="21"/>
        </w:rPr>
      </w:pPr>
    </w:p>
    <w:p w14:paraId="3F2D7AAF"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транспорт</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изучении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центральной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периферической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системы</w:t>
      </w:r>
    </w:p>
    <w:p w14:paraId="4EC86351" w14:textId="77777777" w:rsidR="002B14E2" w:rsidRPr="002B14E2" w:rsidRDefault="002B14E2" w:rsidP="002B14E2">
      <w:pPr>
        <w:rPr>
          <w:rFonts w:ascii="Helvetica" w:hAnsi="Helvetica" w:cs="Helvetica"/>
          <w:b/>
          <w:bCs/>
          <w:color w:val="222222"/>
          <w:sz w:val="21"/>
          <w:szCs w:val="21"/>
        </w:rPr>
      </w:pPr>
    </w:p>
    <w:p w14:paraId="7896E8CC"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2.2. </w:t>
      </w:r>
      <w:r w:rsidRPr="002B14E2">
        <w:rPr>
          <w:rFonts w:ascii="Helvetica" w:hAnsi="Helvetica" w:cs="Helvetica" w:hint="eastAsia"/>
          <w:b/>
          <w:bCs/>
          <w:color w:val="222222"/>
          <w:sz w:val="21"/>
          <w:szCs w:val="21"/>
        </w:rPr>
        <w:t>Установление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связей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элементов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пределах</w:t>
      </w:r>
    </w:p>
    <w:p w14:paraId="506DDA29" w14:textId="77777777" w:rsidR="002B14E2" w:rsidRPr="002B14E2" w:rsidRDefault="002B14E2" w:rsidP="002B14E2">
      <w:pPr>
        <w:rPr>
          <w:rFonts w:ascii="Helvetica" w:hAnsi="Helvetica" w:cs="Helvetica"/>
          <w:b/>
          <w:bCs/>
          <w:color w:val="222222"/>
          <w:sz w:val="21"/>
          <w:szCs w:val="21"/>
        </w:rPr>
      </w:pPr>
    </w:p>
    <w:p w14:paraId="21574112"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Пейеровой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помощью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ретроградного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флюоресцентного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маркера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примулина</w:t>
      </w:r>
      <w:r w:rsidRPr="002B14E2">
        <w:rPr>
          <w:rFonts w:ascii="Helvetica" w:hAnsi="Helvetica" w:cs="Helvetica"/>
          <w:b/>
          <w:bCs/>
          <w:color w:val="222222"/>
          <w:sz w:val="21"/>
          <w:szCs w:val="21"/>
        </w:rPr>
        <w:t>.</w:t>
      </w:r>
    </w:p>
    <w:p w14:paraId="2B6811C7" w14:textId="77777777" w:rsidR="002B14E2" w:rsidRPr="002B14E2" w:rsidRDefault="002B14E2" w:rsidP="002B14E2">
      <w:pPr>
        <w:rPr>
          <w:rFonts w:ascii="Helvetica" w:hAnsi="Helvetica" w:cs="Helvetica"/>
          <w:b/>
          <w:bCs/>
          <w:color w:val="222222"/>
          <w:sz w:val="21"/>
          <w:szCs w:val="21"/>
        </w:rPr>
      </w:pPr>
    </w:p>
    <w:p w14:paraId="527EC8A6"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Материал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исследования</w:t>
      </w:r>
    </w:p>
    <w:p w14:paraId="64E45B79" w14:textId="77777777" w:rsidR="002B14E2" w:rsidRPr="002B14E2" w:rsidRDefault="002B14E2" w:rsidP="002B14E2">
      <w:pPr>
        <w:rPr>
          <w:rFonts w:ascii="Helvetica" w:hAnsi="Helvetica" w:cs="Helvetica"/>
          <w:b/>
          <w:bCs/>
          <w:color w:val="222222"/>
          <w:sz w:val="21"/>
          <w:szCs w:val="21"/>
        </w:rPr>
      </w:pPr>
    </w:p>
    <w:p w14:paraId="279622A0"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2.3. </w:t>
      </w:r>
      <w:r w:rsidRPr="002B14E2">
        <w:rPr>
          <w:rFonts w:ascii="Helvetica" w:hAnsi="Helvetica" w:cs="Helvetica" w:hint="eastAsia"/>
          <w:b/>
          <w:bCs/>
          <w:color w:val="222222"/>
          <w:sz w:val="21"/>
          <w:szCs w:val="21"/>
        </w:rPr>
        <w:t>Результаты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обсуждение</w:t>
      </w:r>
    </w:p>
    <w:p w14:paraId="45BB1CA8" w14:textId="77777777" w:rsidR="002B14E2" w:rsidRPr="002B14E2" w:rsidRDefault="002B14E2" w:rsidP="002B14E2">
      <w:pPr>
        <w:rPr>
          <w:rFonts w:ascii="Helvetica" w:hAnsi="Helvetica" w:cs="Helvetica"/>
          <w:b/>
          <w:bCs/>
          <w:color w:val="222222"/>
          <w:sz w:val="21"/>
          <w:szCs w:val="21"/>
        </w:rPr>
      </w:pPr>
    </w:p>
    <w:p w14:paraId="36472C47"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Глава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Ш</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Влияние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ацетилхолина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иммуноглобулинсекретирующую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функцию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Пейеровых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бляшек</w:t>
      </w:r>
    </w:p>
    <w:p w14:paraId="637A7210" w14:textId="77777777" w:rsidR="002B14E2" w:rsidRPr="002B14E2" w:rsidRDefault="002B14E2" w:rsidP="002B14E2">
      <w:pPr>
        <w:rPr>
          <w:rFonts w:ascii="Helvetica" w:hAnsi="Helvetica" w:cs="Helvetica"/>
          <w:b/>
          <w:bCs/>
          <w:color w:val="222222"/>
          <w:sz w:val="21"/>
          <w:szCs w:val="21"/>
        </w:rPr>
      </w:pPr>
    </w:p>
    <w:p w14:paraId="6B76BA95"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3.1. </w:t>
      </w:r>
      <w:r w:rsidRPr="002B14E2">
        <w:rPr>
          <w:rFonts w:ascii="Helvetica" w:hAnsi="Helvetica" w:cs="Helvetica" w:hint="eastAsia"/>
          <w:b/>
          <w:bCs/>
          <w:color w:val="222222"/>
          <w:sz w:val="21"/>
          <w:szCs w:val="21"/>
        </w:rPr>
        <w:t>Взаимодействия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нервной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иммунной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систем</w:t>
      </w:r>
    </w:p>
    <w:p w14:paraId="44E0E01D" w14:textId="77777777" w:rsidR="002B14E2" w:rsidRPr="002B14E2" w:rsidRDefault="002B14E2" w:rsidP="002B14E2">
      <w:pPr>
        <w:rPr>
          <w:rFonts w:ascii="Helvetica" w:hAnsi="Helvetica" w:cs="Helvetica"/>
          <w:b/>
          <w:bCs/>
          <w:color w:val="222222"/>
          <w:sz w:val="21"/>
          <w:szCs w:val="21"/>
        </w:rPr>
      </w:pPr>
    </w:p>
    <w:p w14:paraId="0202874A"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3.2. </w:t>
      </w:r>
      <w:r w:rsidRPr="002B14E2">
        <w:rPr>
          <w:rFonts w:ascii="Helvetica" w:hAnsi="Helvetica" w:cs="Helvetica" w:hint="eastAsia"/>
          <w:b/>
          <w:bCs/>
          <w:color w:val="222222"/>
          <w:sz w:val="21"/>
          <w:szCs w:val="21"/>
        </w:rPr>
        <w:t>Влияние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ацетилхолина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секрецию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иммуногло</w:t>
      </w:r>
      <w:r w:rsidRPr="002B14E2">
        <w:rPr>
          <w:rFonts w:ascii="Helvetica" w:hAnsi="Helvetica" w:cs="Helvetica" w:hint="eastAsia"/>
          <w:b/>
          <w:bCs/>
          <w:color w:val="222222"/>
          <w:sz w:val="21"/>
          <w:szCs w:val="21"/>
        </w:rPr>
        <w:lastRenderedPageBreak/>
        <w:t>булинов</w:t>
      </w:r>
    </w:p>
    <w:p w14:paraId="360CD1B0" w14:textId="77777777" w:rsidR="002B14E2" w:rsidRPr="002B14E2" w:rsidRDefault="002B14E2" w:rsidP="002B14E2">
      <w:pPr>
        <w:rPr>
          <w:rFonts w:ascii="Helvetica" w:hAnsi="Helvetica" w:cs="Helvetica"/>
          <w:b/>
          <w:bCs/>
          <w:color w:val="222222"/>
          <w:sz w:val="21"/>
          <w:szCs w:val="21"/>
        </w:rPr>
      </w:pPr>
    </w:p>
    <w:p w14:paraId="24D5226F"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Пейеровыми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бляшками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интактных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p>
    <w:p w14:paraId="1F96D079" w14:textId="77777777" w:rsidR="002B14E2" w:rsidRPr="002B14E2" w:rsidRDefault="002B14E2" w:rsidP="002B14E2">
      <w:pPr>
        <w:rPr>
          <w:rFonts w:ascii="Helvetica" w:hAnsi="Helvetica" w:cs="Helvetica"/>
          <w:b/>
          <w:bCs/>
          <w:color w:val="222222"/>
          <w:sz w:val="21"/>
          <w:szCs w:val="21"/>
        </w:rPr>
      </w:pPr>
    </w:p>
    <w:p w14:paraId="77C864C1"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иммунизированных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крыс</w:t>
      </w:r>
    </w:p>
    <w:p w14:paraId="5DCE4629" w14:textId="77777777" w:rsidR="002B14E2" w:rsidRPr="002B14E2" w:rsidRDefault="002B14E2" w:rsidP="002B14E2">
      <w:pPr>
        <w:rPr>
          <w:rFonts w:ascii="Helvetica" w:hAnsi="Helvetica" w:cs="Helvetica"/>
          <w:b/>
          <w:bCs/>
          <w:color w:val="222222"/>
          <w:sz w:val="21"/>
          <w:szCs w:val="21"/>
        </w:rPr>
      </w:pPr>
    </w:p>
    <w:p w14:paraId="4D666B16"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3.3. </w:t>
      </w:r>
      <w:r w:rsidRPr="002B14E2">
        <w:rPr>
          <w:rFonts w:ascii="Helvetica" w:hAnsi="Helvetica" w:cs="Helvetica" w:hint="eastAsia"/>
          <w:b/>
          <w:bCs/>
          <w:color w:val="222222"/>
          <w:sz w:val="21"/>
          <w:szCs w:val="21"/>
        </w:rPr>
        <w:t>Материал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исследования</w:t>
      </w:r>
    </w:p>
    <w:p w14:paraId="6D26FCD0" w14:textId="77777777" w:rsidR="002B14E2" w:rsidRPr="002B14E2" w:rsidRDefault="002B14E2" w:rsidP="002B14E2">
      <w:pPr>
        <w:rPr>
          <w:rFonts w:ascii="Helvetica" w:hAnsi="Helvetica" w:cs="Helvetica"/>
          <w:b/>
          <w:bCs/>
          <w:color w:val="222222"/>
          <w:sz w:val="21"/>
          <w:szCs w:val="21"/>
        </w:rPr>
      </w:pPr>
    </w:p>
    <w:p w14:paraId="0BBD9EE4"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3.4. </w:t>
      </w:r>
      <w:r w:rsidRPr="002B14E2">
        <w:rPr>
          <w:rFonts w:ascii="Helvetica" w:hAnsi="Helvetica" w:cs="Helvetica" w:hint="eastAsia"/>
          <w:b/>
          <w:bCs/>
          <w:color w:val="222222"/>
          <w:sz w:val="21"/>
          <w:szCs w:val="21"/>
        </w:rPr>
        <w:t>Результаты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обсуждение</w:t>
      </w:r>
    </w:p>
    <w:p w14:paraId="048556E4" w14:textId="77777777" w:rsidR="002B14E2" w:rsidRPr="002B14E2" w:rsidRDefault="002B14E2" w:rsidP="002B14E2">
      <w:pPr>
        <w:rPr>
          <w:rFonts w:ascii="Helvetica" w:hAnsi="Helvetica" w:cs="Helvetica"/>
          <w:b/>
          <w:bCs/>
          <w:color w:val="222222"/>
          <w:sz w:val="21"/>
          <w:szCs w:val="21"/>
        </w:rPr>
      </w:pPr>
    </w:p>
    <w:p w14:paraId="0A6315F0"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Глава</w:t>
      </w:r>
      <w:r w:rsidRPr="002B14E2">
        <w:rPr>
          <w:rFonts w:ascii="Helvetica" w:hAnsi="Helvetica" w:cs="Helvetica"/>
          <w:b/>
          <w:bCs/>
          <w:color w:val="222222"/>
          <w:sz w:val="21"/>
          <w:szCs w:val="21"/>
        </w:rPr>
        <w:t xml:space="preserve"> IV. </w:t>
      </w:r>
      <w:r w:rsidRPr="002B14E2">
        <w:rPr>
          <w:rFonts w:ascii="Helvetica" w:hAnsi="Helvetica" w:cs="Helvetica" w:hint="eastAsia"/>
          <w:b/>
          <w:bCs/>
          <w:color w:val="222222"/>
          <w:sz w:val="21"/>
          <w:szCs w:val="21"/>
        </w:rPr>
        <w:t>Влияние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ацетилхолина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миграцию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лимфоцитов</w:t>
      </w:r>
    </w:p>
    <w:p w14:paraId="164D5901" w14:textId="77777777" w:rsidR="002B14E2" w:rsidRPr="002B14E2" w:rsidRDefault="002B14E2" w:rsidP="002B14E2">
      <w:pPr>
        <w:rPr>
          <w:rFonts w:ascii="Helvetica" w:hAnsi="Helvetica" w:cs="Helvetica"/>
          <w:b/>
          <w:bCs/>
          <w:color w:val="222222"/>
          <w:sz w:val="21"/>
          <w:szCs w:val="21"/>
        </w:rPr>
      </w:pPr>
    </w:p>
    <w:p w14:paraId="305C336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слизистой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оболочке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участие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этом</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процессе</w:t>
      </w:r>
    </w:p>
    <w:p w14:paraId="5C2D17E3" w14:textId="77777777" w:rsidR="002B14E2" w:rsidRPr="002B14E2" w:rsidRDefault="002B14E2" w:rsidP="002B14E2">
      <w:pPr>
        <w:rPr>
          <w:rFonts w:ascii="Helvetica" w:hAnsi="Helvetica" w:cs="Helvetica"/>
          <w:b/>
          <w:bCs/>
          <w:color w:val="222222"/>
          <w:sz w:val="21"/>
          <w:szCs w:val="21"/>
        </w:rPr>
      </w:pPr>
    </w:p>
    <w:p w14:paraId="48FA4A03"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тучных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клеток</w:t>
      </w:r>
    </w:p>
    <w:p w14:paraId="44F63A2B" w14:textId="77777777" w:rsidR="002B14E2" w:rsidRPr="002B14E2" w:rsidRDefault="002B14E2" w:rsidP="002B14E2">
      <w:pPr>
        <w:rPr>
          <w:rFonts w:ascii="Helvetica" w:hAnsi="Helvetica" w:cs="Helvetica"/>
          <w:b/>
          <w:bCs/>
          <w:color w:val="222222"/>
          <w:sz w:val="21"/>
          <w:szCs w:val="21"/>
        </w:rPr>
      </w:pPr>
    </w:p>
    <w:p w14:paraId="35225EBC"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4.1. </w:t>
      </w:r>
      <w:r w:rsidRPr="002B14E2">
        <w:rPr>
          <w:rFonts w:ascii="Helvetica" w:hAnsi="Helvetica" w:cs="Helvetica" w:hint="eastAsia"/>
          <w:b/>
          <w:bCs/>
          <w:color w:val="222222"/>
          <w:sz w:val="21"/>
          <w:szCs w:val="21"/>
        </w:rPr>
        <w:t>Интраэпителиальные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лимфоциты</w:t>
      </w:r>
    </w:p>
    <w:p w14:paraId="02992758" w14:textId="77777777" w:rsidR="002B14E2" w:rsidRPr="002B14E2" w:rsidRDefault="002B14E2" w:rsidP="002B14E2">
      <w:pPr>
        <w:rPr>
          <w:rFonts w:ascii="Helvetica" w:hAnsi="Helvetica" w:cs="Helvetica"/>
          <w:b/>
          <w:bCs/>
          <w:color w:val="222222"/>
          <w:sz w:val="21"/>
          <w:szCs w:val="21"/>
        </w:rPr>
      </w:pPr>
    </w:p>
    <w:p w14:paraId="488714AA"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4.2. </w:t>
      </w:r>
      <w:r w:rsidRPr="002B14E2">
        <w:rPr>
          <w:rFonts w:ascii="Helvetica" w:hAnsi="Helvetica" w:cs="Helvetica" w:hint="eastAsia"/>
          <w:b/>
          <w:bCs/>
          <w:color w:val="222222"/>
          <w:sz w:val="21"/>
          <w:szCs w:val="21"/>
        </w:rPr>
        <w:t>Собственная</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пластинка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слизистой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оболочки</w:t>
      </w:r>
    </w:p>
    <w:p w14:paraId="0130925C" w14:textId="77777777" w:rsidR="002B14E2" w:rsidRPr="002B14E2" w:rsidRDefault="002B14E2" w:rsidP="002B14E2">
      <w:pPr>
        <w:rPr>
          <w:rFonts w:ascii="Helvetica" w:hAnsi="Helvetica" w:cs="Helvetica"/>
          <w:b/>
          <w:bCs/>
          <w:color w:val="222222"/>
          <w:sz w:val="21"/>
          <w:szCs w:val="21"/>
        </w:rPr>
      </w:pPr>
    </w:p>
    <w:p w14:paraId="3F6B7A4F"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(lamina propria)</w:t>
      </w:r>
    </w:p>
    <w:p w14:paraId="19400CF5" w14:textId="77777777" w:rsidR="002B14E2" w:rsidRPr="002B14E2" w:rsidRDefault="002B14E2" w:rsidP="002B14E2">
      <w:pPr>
        <w:rPr>
          <w:rFonts w:ascii="Helvetica" w:hAnsi="Helvetica" w:cs="Helvetica"/>
          <w:b/>
          <w:bCs/>
          <w:color w:val="222222"/>
          <w:sz w:val="21"/>
          <w:szCs w:val="21"/>
        </w:rPr>
      </w:pPr>
    </w:p>
    <w:p w14:paraId="493DD34B"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4.3. </w:t>
      </w:r>
      <w:r w:rsidRPr="002B14E2">
        <w:rPr>
          <w:rFonts w:ascii="Helvetica" w:hAnsi="Helvetica" w:cs="Helvetica" w:hint="eastAsia"/>
          <w:b/>
          <w:bCs/>
          <w:color w:val="222222"/>
          <w:sz w:val="21"/>
          <w:szCs w:val="21"/>
        </w:rPr>
        <w:t>Пути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миграции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лимфоцитов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пищеварительного</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тракта</w:t>
      </w:r>
    </w:p>
    <w:p w14:paraId="63DFB83D" w14:textId="77777777" w:rsidR="002B14E2" w:rsidRPr="002B14E2" w:rsidRDefault="002B14E2" w:rsidP="002B14E2">
      <w:pPr>
        <w:rPr>
          <w:rFonts w:ascii="Helvetica" w:hAnsi="Helvetica" w:cs="Helvetica"/>
          <w:b/>
          <w:bCs/>
          <w:color w:val="222222"/>
          <w:sz w:val="21"/>
          <w:szCs w:val="21"/>
        </w:rPr>
      </w:pPr>
    </w:p>
    <w:p w14:paraId="18ABEDC1"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4.4. </w:t>
      </w:r>
      <w:r w:rsidRPr="002B14E2">
        <w:rPr>
          <w:rFonts w:ascii="Helvetica" w:hAnsi="Helvetica" w:cs="Helvetica" w:hint="eastAsia"/>
          <w:b/>
          <w:bCs/>
          <w:color w:val="222222"/>
          <w:sz w:val="21"/>
          <w:szCs w:val="21"/>
        </w:rPr>
        <w:t>Влияние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ацетилхолина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на</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миграцию</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лимфоцито</w:t>
      </w:r>
      <w:r w:rsidRPr="002B14E2">
        <w:rPr>
          <w:rFonts w:ascii="Helvetica" w:hAnsi="Helvetica" w:cs="Helvetica" w:hint="eastAsia"/>
          <w:b/>
          <w:bCs/>
          <w:color w:val="222222"/>
          <w:sz w:val="21"/>
          <w:szCs w:val="21"/>
        </w:rPr>
        <w:lastRenderedPageBreak/>
        <w:t>в</w:t>
      </w:r>
    </w:p>
    <w:p w14:paraId="16CCC6AE" w14:textId="77777777" w:rsidR="002B14E2" w:rsidRPr="002B14E2" w:rsidRDefault="002B14E2" w:rsidP="002B14E2">
      <w:pPr>
        <w:rPr>
          <w:rFonts w:ascii="Helvetica" w:hAnsi="Helvetica" w:cs="Helvetica"/>
          <w:b/>
          <w:bCs/>
          <w:color w:val="222222"/>
          <w:sz w:val="21"/>
          <w:szCs w:val="21"/>
        </w:rPr>
      </w:pPr>
    </w:p>
    <w:p w14:paraId="48EEB237"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слизистой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оболочке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p>
    <w:p w14:paraId="0837B9E1" w14:textId="77777777" w:rsidR="002B14E2" w:rsidRPr="002B14E2" w:rsidRDefault="002B14E2" w:rsidP="002B14E2">
      <w:pPr>
        <w:rPr>
          <w:rFonts w:ascii="Helvetica" w:hAnsi="Helvetica" w:cs="Helvetica"/>
          <w:b/>
          <w:bCs/>
          <w:color w:val="222222"/>
          <w:sz w:val="21"/>
          <w:szCs w:val="21"/>
        </w:rPr>
      </w:pPr>
    </w:p>
    <w:p w14:paraId="5CE2B4AB"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4.4.1 .</w:t>
      </w:r>
      <w:r w:rsidRPr="002B14E2">
        <w:rPr>
          <w:rFonts w:ascii="Helvetica" w:hAnsi="Helvetica" w:cs="Helvetica" w:hint="eastAsia"/>
          <w:b/>
          <w:bCs/>
          <w:color w:val="222222"/>
          <w:sz w:val="21"/>
          <w:szCs w:val="21"/>
        </w:rPr>
        <w:t>Материал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исследования</w:t>
      </w:r>
    </w:p>
    <w:p w14:paraId="0039EC5A" w14:textId="77777777" w:rsidR="002B14E2" w:rsidRPr="002B14E2" w:rsidRDefault="002B14E2" w:rsidP="002B14E2">
      <w:pPr>
        <w:rPr>
          <w:rFonts w:ascii="Helvetica" w:hAnsi="Helvetica" w:cs="Helvetica"/>
          <w:b/>
          <w:bCs/>
          <w:color w:val="222222"/>
          <w:sz w:val="21"/>
          <w:szCs w:val="21"/>
        </w:rPr>
      </w:pPr>
    </w:p>
    <w:p w14:paraId="492CDF35"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4.4.2. </w:t>
      </w:r>
      <w:r w:rsidRPr="002B14E2">
        <w:rPr>
          <w:rFonts w:ascii="Helvetica" w:hAnsi="Helvetica" w:cs="Helvetica" w:hint="eastAsia"/>
          <w:b/>
          <w:bCs/>
          <w:color w:val="222222"/>
          <w:sz w:val="21"/>
          <w:szCs w:val="21"/>
        </w:rPr>
        <w:t>Результаты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обсуждение</w:t>
      </w:r>
    </w:p>
    <w:p w14:paraId="597BDC08" w14:textId="77777777" w:rsidR="002B14E2" w:rsidRPr="002B14E2" w:rsidRDefault="002B14E2" w:rsidP="002B14E2">
      <w:pPr>
        <w:rPr>
          <w:rFonts w:ascii="Helvetica" w:hAnsi="Helvetica" w:cs="Helvetica"/>
          <w:b/>
          <w:bCs/>
          <w:color w:val="222222"/>
          <w:sz w:val="21"/>
          <w:szCs w:val="21"/>
        </w:rPr>
      </w:pPr>
    </w:p>
    <w:p w14:paraId="7FB4F6B8"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 xml:space="preserve">4.5. </w:t>
      </w:r>
      <w:r w:rsidRPr="002B14E2">
        <w:rPr>
          <w:rFonts w:ascii="Helvetica" w:hAnsi="Helvetica" w:cs="Helvetica" w:hint="eastAsia"/>
          <w:b/>
          <w:bCs/>
          <w:color w:val="222222"/>
          <w:sz w:val="21"/>
          <w:szCs w:val="21"/>
        </w:rPr>
        <w:t>Участие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тучных</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клеток</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холинергической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регуляции</w:t>
      </w:r>
    </w:p>
    <w:p w14:paraId="5C69EC8D" w14:textId="77777777" w:rsidR="002B14E2" w:rsidRPr="002B14E2" w:rsidRDefault="002B14E2" w:rsidP="002B14E2">
      <w:pPr>
        <w:rPr>
          <w:rFonts w:ascii="Helvetica" w:hAnsi="Helvetica" w:cs="Helvetica"/>
          <w:b/>
          <w:bCs/>
          <w:color w:val="222222"/>
          <w:sz w:val="21"/>
          <w:szCs w:val="21"/>
        </w:rPr>
      </w:pPr>
    </w:p>
    <w:p w14:paraId="66A4B2DD"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миграции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лимфоцитов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в</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слизистой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оболочке</w:t>
      </w:r>
    </w:p>
    <w:p w14:paraId="576EB9BA" w14:textId="77777777" w:rsidR="002B14E2" w:rsidRPr="002B14E2" w:rsidRDefault="002B14E2" w:rsidP="002B14E2">
      <w:pPr>
        <w:rPr>
          <w:rFonts w:ascii="Helvetica" w:hAnsi="Helvetica" w:cs="Helvetica"/>
          <w:b/>
          <w:bCs/>
          <w:color w:val="222222"/>
          <w:sz w:val="21"/>
          <w:szCs w:val="21"/>
        </w:rPr>
      </w:pPr>
    </w:p>
    <w:p w14:paraId="4DD7EE8F"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тонкой</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кишки</w:t>
      </w:r>
    </w:p>
    <w:p w14:paraId="6FE7C38E" w14:textId="77777777" w:rsidR="002B14E2" w:rsidRPr="002B14E2" w:rsidRDefault="002B14E2" w:rsidP="002B14E2">
      <w:pPr>
        <w:rPr>
          <w:rFonts w:ascii="Helvetica" w:hAnsi="Helvetica" w:cs="Helvetica"/>
          <w:b/>
          <w:bCs/>
          <w:color w:val="222222"/>
          <w:sz w:val="21"/>
          <w:szCs w:val="21"/>
        </w:rPr>
      </w:pPr>
    </w:p>
    <w:p w14:paraId="29461619"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4.5.1 .</w:t>
      </w:r>
      <w:r w:rsidRPr="002B14E2">
        <w:rPr>
          <w:rFonts w:ascii="Helvetica" w:hAnsi="Helvetica" w:cs="Helvetica" w:hint="eastAsia"/>
          <w:b/>
          <w:bCs/>
          <w:color w:val="222222"/>
          <w:sz w:val="21"/>
          <w:szCs w:val="21"/>
        </w:rPr>
        <w:t>Материал</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методы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исследования</w:t>
      </w:r>
    </w:p>
    <w:p w14:paraId="00CA8C23" w14:textId="77777777" w:rsidR="002B14E2" w:rsidRPr="002B14E2" w:rsidRDefault="002B14E2" w:rsidP="002B14E2">
      <w:pPr>
        <w:rPr>
          <w:rFonts w:ascii="Helvetica" w:hAnsi="Helvetica" w:cs="Helvetica"/>
          <w:b/>
          <w:bCs/>
          <w:color w:val="222222"/>
          <w:sz w:val="21"/>
          <w:szCs w:val="21"/>
        </w:rPr>
      </w:pPr>
    </w:p>
    <w:p w14:paraId="756EC007"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b/>
          <w:bCs/>
          <w:color w:val="222222"/>
          <w:sz w:val="21"/>
          <w:szCs w:val="21"/>
        </w:rPr>
        <w:t>4.5.2.</w:t>
      </w:r>
      <w:r w:rsidRPr="002B14E2">
        <w:rPr>
          <w:rFonts w:ascii="Helvetica" w:hAnsi="Helvetica" w:cs="Helvetica" w:hint="eastAsia"/>
          <w:b/>
          <w:bCs/>
          <w:color w:val="222222"/>
          <w:sz w:val="21"/>
          <w:szCs w:val="21"/>
        </w:rPr>
        <w:t>Результаты</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и</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обсуждение</w:t>
      </w:r>
    </w:p>
    <w:p w14:paraId="34C9B7EB" w14:textId="77777777" w:rsidR="002B14E2" w:rsidRPr="002B14E2" w:rsidRDefault="002B14E2" w:rsidP="002B14E2">
      <w:pPr>
        <w:rPr>
          <w:rFonts w:ascii="Helvetica" w:hAnsi="Helvetica" w:cs="Helvetica"/>
          <w:b/>
          <w:bCs/>
          <w:color w:val="222222"/>
          <w:sz w:val="21"/>
          <w:szCs w:val="21"/>
        </w:rPr>
      </w:pPr>
    </w:p>
    <w:p w14:paraId="39A17CA0"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Общее</w:t>
      </w:r>
      <w:r w:rsidRPr="002B14E2">
        <w:rPr>
          <w:rFonts w:ascii="Helvetica" w:hAnsi="Helvetica" w:cs="Helvetica"/>
          <w:b/>
          <w:bCs/>
          <w:color w:val="222222"/>
          <w:sz w:val="21"/>
          <w:szCs w:val="21"/>
        </w:rPr>
        <w:t xml:space="preserve"> </w:t>
      </w:r>
      <w:r w:rsidRPr="002B14E2">
        <w:rPr>
          <w:rFonts w:ascii="Helvetica" w:hAnsi="Helvetica" w:cs="Helvetica" w:hint="eastAsia"/>
          <w:b/>
          <w:bCs/>
          <w:color w:val="222222"/>
          <w:sz w:val="21"/>
          <w:szCs w:val="21"/>
        </w:rPr>
        <w:t>заключение</w:t>
      </w:r>
    </w:p>
    <w:p w14:paraId="0336E031" w14:textId="77777777" w:rsidR="002B14E2" w:rsidRPr="002B14E2" w:rsidRDefault="002B14E2" w:rsidP="002B14E2">
      <w:pPr>
        <w:rPr>
          <w:rFonts w:ascii="Helvetica" w:hAnsi="Helvetica" w:cs="Helvetica"/>
          <w:b/>
          <w:bCs/>
          <w:color w:val="222222"/>
          <w:sz w:val="21"/>
          <w:szCs w:val="21"/>
        </w:rPr>
      </w:pPr>
    </w:p>
    <w:p w14:paraId="6B437803" w14:textId="77777777" w:rsidR="002B14E2" w:rsidRPr="002B14E2" w:rsidRDefault="002B14E2" w:rsidP="002B14E2">
      <w:pPr>
        <w:rPr>
          <w:rFonts w:ascii="Helvetica" w:hAnsi="Helvetica" w:cs="Helvetica"/>
          <w:b/>
          <w:bCs/>
          <w:color w:val="222222"/>
          <w:sz w:val="21"/>
          <w:szCs w:val="21"/>
        </w:rPr>
      </w:pPr>
      <w:r w:rsidRPr="002B14E2">
        <w:rPr>
          <w:rFonts w:ascii="Helvetica" w:hAnsi="Helvetica" w:cs="Helvetica" w:hint="eastAsia"/>
          <w:b/>
          <w:bCs/>
          <w:color w:val="222222"/>
          <w:sz w:val="21"/>
          <w:szCs w:val="21"/>
        </w:rPr>
        <w:t>Выводы</w:t>
      </w:r>
    </w:p>
    <w:p w14:paraId="165FFE7C" w14:textId="77777777" w:rsidR="002B14E2" w:rsidRPr="002B14E2" w:rsidRDefault="002B14E2" w:rsidP="002B14E2">
      <w:pPr>
        <w:rPr>
          <w:rFonts w:ascii="Helvetica" w:hAnsi="Helvetica" w:cs="Helvetica"/>
          <w:b/>
          <w:bCs/>
          <w:color w:val="222222"/>
          <w:sz w:val="21"/>
          <w:szCs w:val="21"/>
        </w:rPr>
      </w:pPr>
    </w:p>
    <w:p w14:paraId="0C1B29AA" w14:textId="7BB29B1B" w:rsidR="008A0C40" w:rsidRPr="002B14E2" w:rsidRDefault="002B14E2" w:rsidP="002B14E2">
      <w:r w:rsidRPr="002B14E2">
        <w:rPr>
          <w:rFonts w:ascii="Helvetica" w:hAnsi="Helvetica" w:cs="Helvetica" w:hint="eastAsia"/>
          <w:b/>
          <w:bCs/>
          <w:color w:val="222222"/>
          <w:sz w:val="21"/>
          <w:szCs w:val="21"/>
        </w:rPr>
        <w:t>Литература</w:t>
      </w:r>
    </w:p>
    <w:sectPr w:rsidR="008A0C40" w:rsidRPr="002B14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B346" w14:textId="77777777" w:rsidR="00734685" w:rsidRDefault="00734685">
      <w:pPr>
        <w:spacing w:after="0" w:line="240" w:lineRule="auto"/>
      </w:pPr>
      <w:r>
        <w:separator/>
      </w:r>
    </w:p>
  </w:endnote>
  <w:endnote w:type="continuationSeparator" w:id="0">
    <w:p w14:paraId="365F0422" w14:textId="77777777" w:rsidR="00734685" w:rsidRDefault="0073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382F" w14:textId="77777777" w:rsidR="00734685" w:rsidRDefault="00734685"/>
    <w:p w14:paraId="505217C0" w14:textId="77777777" w:rsidR="00734685" w:rsidRDefault="00734685"/>
    <w:p w14:paraId="7865EED2" w14:textId="77777777" w:rsidR="00734685" w:rsidRDefault="00734685"/>
    <w:p w14:paraId="7987F8D4" w14:textId="77777777" w:rsidR="00734685" w:rsidRDefault="00734685"/>
    <w:p w14:paraId="7061D7AC" w14:textId="77777777" w:rsidR="00734685" w:rsidRDefault="00734685"/>
    <w:p w14:paraId="749BC8A8" w14:textId="77777777" w:rsidR="00734685" w:rsidRDefault="00734685"/>
    <w:p w14:paraId="176DD9E2" w14:textId="77777777" w:rsidR="00734685" w:rsidRDefault="007346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D1D4F" wp14:editId="011A38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A6F0" w14:textId="77777777" w:rsidR="00734685" w:rsidRDefault="00734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D1D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6A6F0" w14:textId="77777777" w:rsidR="00734685" w:rsidRDefault="007346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4C6886" w14:textId="77777777" w:rsidR="00734685" w:rsidRDefault="00734685"/>
    <w:p w14:paraId="4A52CA13" w14:textId="77777777" w:rsidR="00734685" w:rsidRDefault="00734685"/>
    <w:p w14:paraId="651F1C3B" w14:textId="77777777" w:rsidR="00734685" w:rsidRDefault="007346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036DF" wp14:editId="4B75FD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32224" w14:textId="77777777" w:rsidR="00734685" w:rsidRDefault="00734685"/>
                          <w:p w14:paraId="2A416F42" w14:textId="77777777" w:rsidR="00734685" w:rsidRDefault="00734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036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032224" w14:textId="77777777" w:rsidR="00734685" w:rsidRDefault="00734685"/>
                    <w:p w14:paraId="2A416F42" w14:textId="77777777" w:rsidR="00734685" w:rsidRDefault="007346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8B01C2" w14:textId="77777777" w:rsidR="00734685" w:rsidRDefault="00734685"/>
    <w:p w14:paraId="70CF791E" w14:textId="77777777" w:rsidR="00734685" w:rsidRDefault="00734685">
      <w:pPr>
        <w:rPr>
          <w:sz w:val="2"/>
          <w:szCs w:val="2"/>
        </w:rPr>
      </w:pPr>
    </w:p>
    <w:p w14:paraId="626667A9" w14:textId="77777777" w:rsidR="00734685" w:rsidRDefault="00734685"/>
    <w:p w14:paraId="0DA3B0AA" w14:textId="77777777" w:rsidR="00734685" w:rsidRDefault="00734685">
      <w:pPr>
        <w:spacing w:after="0" w:line="240" w:lineRule="auto"/>
      </w:pPr>
    </w:p>
  </w:footnote>
  <w:footnote w:type="continuationSeparator" w:id="0">
    <w:p w14:paraId="11CE24AD" w14:textId="77777777" w:rsidR="00734685" w:rsidRDefault="0073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85"/>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10559</TotalTime>
  <Pages>5</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cp:revision>
  <cp:lastPrinted>2009-02-06T05:36:00Z</cp:lastPrinted>
  <dcterms:created xsi:type="dcterms:W3CDTF">2025-11-25T20:19:00Z</dcterms:created>
  <dcterms:modified xsi:type="dcterms:W3CDTF">2025-12-14T09:37:00Z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