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80D50" w:rsidRDefault="00780D50" w:rsidP="00780D5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Конституционное право на жизнь в современной России</w:t>
      </w:r>
    </w:p>
    <w:p w:rsidR="005215E5" w:rsidRDefault="005215E5" w:rsidP="00E6516D">
      <w:pPr>
        <w:jc w:val="both"/>
        <w:rPr>
          <w:rFonts w:ascii="Verdana" w:hAnsi="Verdana"/>
          <w:color w:val="FF0000"/>
          <w:sz w:val="18"/>
          <w:szCs w:val="18"/>
        </w:rPr>
      </w:pPr>
    </w:p>
    <w:p w:rsidR="00780D50" w:rsidRDefault="00780D50" w:rsidP="00780D50">
      <w:pPr>
        <w:spacing w:line="270" w:lineRule="atLeast"/>
        <w:rPr>
          <w:rFonts w:ascii="Verdana" w:hAnsi="Verdana"/>
          <w:b/>
          <w:bCs/>
          <w:color w:val="000000"/>
          <w:sz w:val="18"/>
          <w:szCs w:val="18"/>
        </w:rPr>
      </w:pPr>
      <w:r>
        <w:rPr>
          <w:rFonts w:ascii="Verdana" w:hAnsi="Verdana"/>
          <w:b/>
          <w:bCs/>
          <w:color w:val="000000"/>
          <w:sz w:val="18"/>
          <w:szCs w:val="18"/>
        </w:rPr>
        <w:t>Год: </w:t>
      </w:r>
    </w:p>
    <w:p w:rsidR="00780D50" w:rsidRDefault="00780D50" w:rsidP="00780D50">
      <w:pPr>
        <w:spacing w:line="270" w:lineRule="atLeast"/>
        <w:rPr>
          <w:rFonts w:ascii="Verdana" w:hAnsi="Verdana"/>
          <w:color w:val="000000"/>
          <w:sz w:val="18"/>
          <w:szCs w:val="18"/>
        </w:rPr>
      </w:pPr>
      <w:r>
        <w:rPr>
          <w:rFonts w:ascii="Verdana" w:hAnsi="Verdana"/>
          <w:color w:val="000000"/>
          <w:sz w:val="18"/>
          <w:szCs w:val="18"/>
        </w:rPr>
        <w:t>2011</w:t>
      </w:r>
    </w:p>
    <w:p w:rsidR="00780D50" w:rsidRDefault="00780D50" w:rsidP="00780D5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80D50" w:rsidRDefault="00780D50" w:rsidP="00780D50">
      <w:pPr>
        <w:spacing w:line="270" w:lineRule="atLeast"/>
        <w:rPr>
          <w:rFonts w:ascii="Verdana" w:hAnsi="Verdana"/>
          <w:color w:val="000000"/>
          <w:sz w:val="18"/>
          <w:szCs w:val="18"/>
        </w:rPr>
      </w:pPr>
      <w:r>
        <w:rPr>
          <w:rFonts w:ascii="Verdana" w:hAnsi="Verdana"/>
          <w:color w:val="000000"/>
          <w:sz w:val="18"/>
          <w:szCs w:val="18"/>
        </w:rPr>
        <w:t>Балашов, Артем Владимирович</w:t>
      </w:r>
    </w:p>
    <w:p w:rsidR="00780D50" w:rsidRDefault="00780D50" w:rsidP="00780D5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80D50" w:rsidRDefault="00780D50" w:rsidP="00780D5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80D50" w:rsidRDefault="00780D50" w:rsidP="00780D5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80D50" w:rsidRDefault="00780D50" w:rsidP="00780D50">
      <w:pPr>
        <w:spacing w:line="270" w:lineRule="atLeast"/>
        <w:rPr>
          <w:rFonts w:ascii="Verdana" w:hAnsi="Verdana"/>
          <w:color w:val="000000"/>
          <w:sz w:val="18"/>
          <w:szCs w:val="18"/>
        </w:rPr>
      </w:pPr>
      <w:r>
        <w:rPr>
          <w:rFonts w:ascii="Verdana" w:hAnsi="Verdana"/>
          <w:color w:val="000000"/>
          <w:sz w:val="18"/>
          <w:szCs w:val="18"/>
        </w:rPr>
        <w:t>Казань</w:t>
      </w:r>
    </w:p>
    <w:p w:rsidR="00780D50" w:rsidRDefault="00780D50" w:rsidP="00780D5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80D50" w:rsidRDefault="00780D50" w:rsidP="00780D50">
      <w:pPr>
        <w:spacing w:line="270" w:lineRule="atLeast"/>
        <w:rPr>
          <w:rFonts w:ascii="Verdana" w:hAnsi="Verdana"/>
          <w:color w:val="000000"/>
          <w:sz w:val="18"/>
          <w:szCs w:val="18"/>
        </w:rPr>
      </w:pPr>
      <w:r>
        <w:rPr>
          <w:rFonts w:ascii="Verdana" w:hAnsi="Verdana"/>
          <w:color w:val="000000"/>
          <w:sz w:val="18"/>
          <w:szCs w:val="18"/>
        </w:rPr>
        <w:t>12.00.02</w:t>
      </w:r>
    </w:p>
    <w:p w:rsidR="00780D50" w:rsidRDefault="00780D50" w:rsidP="00780D5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80D50" w:rsidRDefault="00780D50" w:rsidP="00780D50">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780D50" w:rsidRDefault="00780D50" w:rsidP="00780D5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80D50" w:rsidRDefault="00780D50" w:rsidP="00780D50">
      <w:pPr>
        <w:spacing w:line="270" w:lineRule="atLeast"/>
        <w:rPr>
          <w:rFonts w:ascii="Verdana" w:hAnsi="Verdana"/>
          <w:color w:val="000000"/>
          <w:sz w:val="18"/>
          <w:szCs w:val="18"/>
        </w:rPr>
      </w:pPr>
      <w:r>
        <w:rPr>
          <w:rFonts w:ascii="Verdana" w:hAnsi="Verdana"/>
          <w:color w:val="000000"/>
          <w:sz w:val="18"/>
          <w:szCs w:val="18"/>
        </w:rPr>
        <w:t>194</w:t>
      </w:r>
    </w:p>
    <w:p w:rsidR="00780D50" w:rsidRDefault="00780D50" w:rsidP="00780D5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Балашов, Артем Владимирович</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жизнь: понятие и теоретические вопросы.</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содержание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жизнь.</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w:t>
      </w:r>
      <w:r>
        <w:rPr>
          <w:rStyle w:val="WW8Num3z0"/>
          <w:rFonts w:ascii="Verdana" w:hAnsi="Verdana"/>
          <w:color w:val="000000"/>
          <w:sz w:val="18"/>
          <w:szCs w:val="18"/>
        </w:rPr>
        <w:t> </w:t>
      </w:r>
      <w:r>
        <w:rPr>
          <w:rFonts w:ascii="Verdana" w:hAnsi="Verdana"/>
          <w:color w:val="000000"/>
          <w:sz w:val="18"/>
          <w:szCs w:val="18"/>
        </w:rPr>
        <w:t>на жизнь и смертная</w:t>
      </w:r>
      <w:r>
        <w:rPr>
          <w:rStyle w:val="WW8Num3z0"/>
          <w:rFonts w:ascii="Verdana" w:hAnsi="Verdana"/>
          <w:color w:val="000000"/>
          <w:sz w:val="18"/>
          <w:szCs w:val="18"/>
        </w:rPr>
        <w:t> </w:t>
      </w:r>
      <w:r>
        <w:rPr>
          <w:rStyle w:val="WW8Num4z0"/>
          <w:rFonts w:ascii="Verdana" w:hAnsi="Verdana"/>
          <w:color w:val="4682B4"/>
          <w:sz w:val="18"/>
          <w:szCs w:val="18"/>
        </w:rPr>
        <w:t>казнь</w:t>
      </w:r>
      <w:r>
        <w:rPr>
          <w:rFonts w:ascii="Verdana" w:hAnsi="Verdana"/>
          <w:color w:val="000000"/>
          <w:sz w:val="18"/>
          <w:szCs w:val="18"/>
        </w:rPr>
        <w:t>.</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Конституционное право на</w:t>
      </w:r>
      <w:r>
        <w:rPr>
          <w:rStyle w:val="WW8Num3z0"/>
          <w:rFonts w:ascii="Verdana" w:hAnsi="Verdana"/>
          <w:color w:val="000000"/>
          <w:sz w:val="18"/>
          <w:szCs w:val="18"/>
        </w:rPr>
        <w:t> </w:t>
      </w:r>
      <w:r>
        <w:rPr>
          <w:rStyle w:val="WW8Num4z0"/>
          <w:rFonts w:ascii="Verdana" w:hAnsi="Verdana"/>
          <w:color w:val="4682B4"/>
          <w:sz w:val="18"/>
          <w:szCs w:val="18"/>
        </w:rPr>
        <w:t>жизнь</w:t>
      </w:r>
      <w:r>
        <w:rPr>
          <w:rStyle w:val="WW8Num3z0"/>
          <w:rFonts w:ascii="Verdana" w:hAnsi="Verdana"/>
          <w:color w:val="000000"/>
          <w:sz w:val="18"/>
          <w:szCs w:val="18"/>
        </w:rPr>
        <w:t> </w:t>
      </w:r>
      <w:r>
        <w:rPr>
          <w:rFonts w:ascii="Verdana" w:hAnsi="Verdana"/>
          <w:color w:val="000000"/>
          <w:sz w:val="18"/>
          <w:szCs w:val="18"/>
        </w:rPr>
        <w:t>в зарубежных странах.</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Государственная защита конституционного права на жизнь.</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конституционного права на жизнь.</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Институциональные основы государственной защиты конституционного права на жизнь.</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Гражданское общество и защита конституционного права на жизнь.</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Конституционное право на жизнь и общественное сознание.</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Институциональные основы общественной защиты конституционного права на жизнь.</w:t>
      </w:r>
    </w:p>
    <w:p w:rsidR="00780D50" w:rsidRDefault="00780D50" w:rsidP="00780D5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право на жизнь в современной России"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любом цивилизованном обществе важнейшим правом человека</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право на жизнь. Специфика данного права состоит в том, что оно является основным, исходным для всех остальных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именно поэтому право на жизнь подлежит особой защите со стороны государства и общества.</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жизнь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международных правовых актах: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года (ст. 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19 декабря 1966 года (ст. 6),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от 4 ноября 1950 года (ст. 2), а также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большинства государств.</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восприняла общемировую тенденцию по признанию права на жизнь человека, однако, в отличие от ряда европейских стран, это произошло сравнительно недавно. Так, ст. 20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года установила:</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Каждый имеет право на жизнь.</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впредь до ее отмены может устанавливаться федеральным законом в качестве</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меры наказания за особо</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преступления против жизни при предоставлении</w:t>
      </w:r>
      <w:r>
        <w:rPr>
          <w:rStyle w:val="WW8Num3z0"/>
          <w:rFonts w:ascii="Verdana" w:hAnsi="Verdana"/>
          <w:color w:val="000000"/>
          <w:sz w:val="18"/>
          <w:szCs w:val="18"/>
        </w:rPr>
        <w:t> </w:t>
      </w:r>
      <w:r>
        <w:rPr>
          <w:rStyle w:val="WW8Num4z0"/>
          <w:rFonts w:ascii="Verdana" w:hAnsi="Verdana"/>
          <w:color w:val="4682B4"/>
          <w:sz w:val="18"/>
          <w:szCs w:val="18"/>
        </w:rPr>
        <w:t>обвиняемому</w:t>
      </w:r>
      <w:r>
        <w:rPr>
          <w:rStyle w:val="WW8Num3z0"/>
          <w:rFonts w:ascii="Verdana" w:hAnsi="Verdana"/>
          <w:color w:val="000000"/>
          <w:sz w:val="18"/>
          <w:szCs w:val="18"/>
        </w:rPr>
        <w:t> </w:t>
      </w:r>
      <w:r>
        <w:rPr>
          <w:rFonts w:ascii="Verdana" w:hAnsi="Verdana"/>
          <w:color w:val="000000"/>
          <w:sz w:val="18"/>
          <w:szCs w:val="18"/>
        </w:rPr>
        <w:t>права на рассмотрение его дела судом с участием</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несмотря на</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права на жизнь в основных международно-правовых источниках, а также в Конституции Российской Федерации, все же право на жизнь очень часто нарушается. Так, например, согласно опубликованному Европейским судом по правам человека (далее -</w:t>
      </w:r>
      <w:r>
        <w:rPr>
          <w:rStyle w:val="WW8Num3z0"/>
          <w:rFonts w:ascii="Verdana" w:hAnsi="Verdana"/>
          <w:color w:val="000000"/>
          <w:sz w:val="18"/>
          <w:szCs w:val="18"/>
        </w:rPr>
        <w:t> </w:t>
      </w:r>
      <w:r>
        <w:rPr>
          <w:rStyle w:val="WW8Num4z0"/>
          <w:rFonts w:ascii="Verdana" w:hAnsi="Verdana"/>
          <w:color w:val="4682B4"/>
          <w:sz w:val="18"/>
          <w:szCs w:val="18"/>
        </w:rPr>
        <w:t>ЕСПЧ</w:t>
      </w:r>
      <w:r>
        <w:rPr>
          <w:rFonts w:ascii="Verdana" w:hAnsi="Verdana"/>
          <w:color w:val="000000"/>
          <w:sz w:val="18"/>
          <w:szCs w:val="18"/>
        </w:rPr>
        <w:t>) докладу «О нарушениях положений</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 xml:space="preserve">о защите прав </w:t>
      </w:r>
      <w:r>
        <w:rPr>
          <w:rFonts w:ascii="Verdana" w:hAnsi="Verdana"/>
          <w:color w:val="000000"/>
          <w:sz w:val="18"/>
          <w:szCs w:val="18"/>
        </w:rPr>
        <w:lastRenderedPageBreak/>
        <w:t>человека и основных свобод странами» (Violation by Article and by Country 19592009') по состоянию на 31 декабря 2009 года Российская Федерация заняла</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Официальный сайт Европейского суда по правам человека // URL: www.echr.coe.int/NR/rdonlyres/E26094FC-46E7-41Fu-91D2</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32В1ЕС14372 l/o/Tableaudeviolations19592009ENG. pdf (дата обращения: 6.04.2010). первое место среди всех стран Совета Европы по числу нарушений ст. 2 Конвенции, нарушив право человека на жизнь 115 раз. Второе место заняла Турция (76 нарушений), третье место - Болгария (7 нарушений).</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Особую тревогу вызывает тот факт, что число рассмотренных Европейским судом дел, связанных с нарушением в Российской Федерации права на жизнь, ежегодно увеличивается. По данным Европейского суда по правам человека в</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2005 году Российская Федерация нарушила право человека на жизнь 3 раза, в</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2006 году - 6 раз, в 2007-м - 13 раз, в 2008-м - 37 раз, в 2009-м- 56 раз2.</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России возникла крайне сложная ситуация с нарушением права на жизнь арестованных и заключенных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изоляторах и колониях, а также военнослужащих в мирное время. Кроме того, нельзя не обратить внимание на участившиеся в последнее время нарушения права человека на жизнь самими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их должностными лицами и рядовыми сотрудниками.</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отношения между государством и гражданским обществом приобретают все более цивилизованный характер, необходимо отметить, что в общественном сознании пока еще нет достаточного понимания того, что жизнь - это высшая ценность не только для индивидуума, но и для всего общества и государства. Эти и многие другие проблемы говорят о том, что российское законодательство о праве на жизнь и способах его обеспечения и защиты нуждается в дальнейшем совершенствовании.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то Конституционный Суд Российской Федерации своим определением от 19 ноября 2009 года №1344-0-Р</w:t>
      </w:r>
      <w:r>
        <w:rPr>
          <w:rStyle w:val="WW8Num3z0"/>
          <w:rFonts w:ascii="Verdana" w:hAnsi="Verdana"/>
          <w:color w:val="000000"/>
          <w:sz w:val="18"/>
          <w:szCs w:val="18"/>
        </w:rPr>
        <w:t> </w:t>
      </w:r>
      <w:r>
        <w:rPr>
          <w:rStyle w:val="WW8Num4z0"/>
          <w:rFonts w:ascii="Verdana" w:hAnsi="Verdana"/>
          <w:color w:val="4682B4"/>
          <w:sz w:val="18"/>
          <w:szCs w:val="18"/>
        </w:rPr>
        <w:t>приостановил</w:t>
      </w:r>
      <w:r>
        <w:rPr>
          <w:rStyle w:val="WW8Num3z0"/>
          <w:rFonts w:ascii="Verdana" w:hAnsi="Verdana"/>
          <w:color w:val="000000"/>
          <w:sz w:val="18"/>
          <w:szCs w:val="18"/>
        </w:rPr>
        <w:t> </w:t>
      </w:r>
      <w:r>
        <w:rPr>
          <w:rFonts w:ascii="Verdana" w:hAnsi="Verdana"/>
          <w:color w:val="000000"/>
          <w:sz w:val="18"/>
          <w:szCs w:val="18"/>
        </w:rPr>
        <w:t>ее применение, тем не менее, этот вид</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по-прежнему предусмотрен Уголовным кодексом Российской Федерации и упоминается в Конституции. Сегодня вопрос о сохранении и применении смертной</w:t>
      </w:r>
      <w:r>
        <w:rPr>
          <w:rStyle w:val="WW8Num3z0"/>
          <w:rFonts w:ascii="Verdana" w:hAnsi="Verdana"/>
          <w:color w:val="000000"/>
          <w:sz w:val="18"/>
          <w:szCs w:val="18"/>
        </w:rPr>
        <w:t> </w:t>
      </w:r>
      <w:r>
        <w:rPr>
          <w:rStyle w:val="WW8Num4z0"/>
          <w:rFonts w:ascii="Verdana" w:hAnsi="Verdana"/>
          <w:color w:val="4682B4"/>
          <w:sz w:val="18"/>
          <w:szCs w:val="18"/>
        </w:rPr>
        <w:t>казни</w:t>
      </w:r>
      <w:r>
        <w:rPr>
          <w:rFonts w:ascii="Verdana" w:hAnsi="Verdana"/>
          <w:color w:val="000000"/>
          <w:sz w:val="18"/>
          <w:szCs w:val="18"/>
        </w:rPr>
        <w:t>является одним из наиболее дискуссионных в сфере защиты прав человека.</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Там же.</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19 ноября 2009 г. №1344-0-Р г. -Санкт-Петербург // Российская газета. - 2009. - 27 ноября.</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Совокупность вышеперечисленных факторов определила выбор данной темы исследования.</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отечественной юридической науке право на жизнь стало активно исследоваться после его закрепления в</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принятой Верховным Советом РСФСР 22 ноября 1991 года.</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1992 году была опубликована</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М.Н. Малеиной, в которой рассматривается содержание конституционного права на жизнь. Это первая в отечественной науке попытка всестороннего рассмотрения данного права4. В 1993 году JT.H.</w:t>
      </w:r>
      <w:r>
        <w:rPr>
          <w:rStyle w:val="WW8Num3z0"/>
          <w:rFonts w:ascii="Verdana" w:hAnsi="Verdana"/>
          <w:color w:val="000000"/>
          <w:sz w:val="18"/>
          <w:szCs w:val="18"/>
        </w:rPr>
        <w:t> </w:t>
      </w:r>
      <w:r>
        <w:rPr>
          <w:rStyle w:val="WW8Num4z0"/>
          <w:rFonts w:ascii="Verdana" w:hAnsi="Verdana"/>
          <w:color w:val="4682B4"/>
          <w:sz w:val="18"/>
          <w:szCs w:val="18"/>
        </w:rPr>
        <w:t>Линик</w:t>
      </w:r>
      <w:r>
        <w:rPr>
          <w:rStyle w:val="WW8Num3z0"/>
          <w:rFonts w:ascii="Verdana" w:hAnsi="Verdana"/>
          <w:color w:val="000000"/>
          <w:sz w:val="18"/>
          <w:szCs w:val="18"/>
        </w:rPr>
        <w:t> </w:t>
      </w:r>
      <w:r>
        <w:rPr>
          <w:rFonts w:ascii="Verdana" w:hAnsi="Verdana"/>
          <w:color w:val="000000"/>
          <w:sz w:val="18"/>
          <w:szCs w:val="18"/>
        </w:rPr>
        <w:t>в своей диссертации на соискание ученой степени кандидата юридических наук также проанализировала содержание права на жизнь, определила круг субъектов, объект данного права, уточнила определения и основные понятия, необходимые для раскрытия сущности и реализации конституционного права на жизнь5.</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1995 году Н.В. Кальченко защитила кандидатскую диссертацию «Право человека на жизнь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Российской Федерации», в которой большое внимание уделено изучению содержания конституционного права на жизнь и механизма реализации данного права6.</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Важность темы обусловила активный интерес к ней и других исследователей, что подтверждается рядом работ, посвященных тем или иным аспектам права на жизнь. Так, за последние десять лет по данной теме защитили свои диссертации такие авторы, как A.B.</w:t>
      </w:r>
      <w:r>
        <w:rPr>
          <w:rStyle w:val="WW8Num3z0"/>
          <w:rFonts w:ascii="Verdana" w:hAnsi="Verdana"/>
          <w:color w:val="000000"/>
          <w:sz w:val="18"/>
          <w:szCs w:val="18"/>
        </w:rPr>
        <w:t> </w:t>
      </w:r>
      <w:r>
        <w:rPr>
          <w:rStyle w:val="WW8Num4z0"/>
          <w:rFonts w:ascii="Verdana" w:hAnsi="Verdana"/>
          <w:color w:val="4682B4"/>
          <w:sz w:val="18"/>
          <w:szCs w:val="18"/>
        </w:rPr>
        <w:t>Дерипаско</w:t>
      </w:r>
      <w:r>
        <w:rPr>
          <w:rFonts w:ascii="Verdana" w:hAnsi="Verdana"/>
          <w:color w:val="000000"/>
          <w:sz w:val="18"/>
          <w:szCs w:val="18"/>
        </w:rPr>
        <w:t>, А.П. Золотых, В.Ю. Исаева, Ю.А.</w:t>
      </w:r>
      <w:r>
        <w:rPr>
          <w:rStyle w:val="WW8Num3z0"/>
          <w:rFonts w:ascii="Verdana" w:hAnsi="Verdana"/>
          <w:color w:val="000000"/>
          <w:sz w:val="18"/>
          <w:szCs w:val="18"/>
        </w:rPr>
        <w:t> </w:t>
      </w:r>
      <w:r>
        <w:rPr>
          <w:rStyle w:val="WW8Num4z0"/>
          <w:rFonts w:ascii="Verdana" w:hAnsi="Verdana"/>
          <w:color w:val="4682B4"/>
          <w:sz w:val="18"/>
          <w:szCs w:val="18"/>
        </w:rPr>
        <w:t>Казановская</w:t>
      </w:r>
      <w:r>
        <w:rPr>
          <w:rFonts w:ascii="Verdana" w:hAnsi="Verdana"/>
          <w:color w:val="000000"/>
          <w:sz w:val="18"/>
          <w:szCs w:val="18"/>
        </w:rPr>
        <w:t>, A.A. Кощеева, В.И. Макринская, Е.В.</w:t>
      </w:r>
      <w:r>
        <w:rPr>
          <w:rStyle w:val="WW8Num4z0"/>
          <w:rFonts w:ascii="Verdana" w:hAnsi="Verdana"/>
          <w:color w:val="4682B4"/>
          <w:sz w:val="18"/>
          <w:szCs w:val="18"/>
        </w:rPr>
        <w:t>Перевозчикова</w:t>
      </w:r>
      <w:r>
        <w:rPr>
          <w:rFonts w:ascii="Verdana" w:hAnsi="Verdana"/>
          <w:color w:val="000000"/>
          <w:sz w:val="18"/>
          <w:szCs w:val="18"/>
        </w:rPr>
        <w:t>, Г.Б. Романовский, H.A. Рубанова, И.С.</w:t>
      </w:r>
      <w:r>
        <w:rPr>
          <w:rStyle w:val="WW8Num3z0"/>
          <w:rFonts w:ascii="Verdana" w:hAnsi="Verdana"/>
          <w:color w:val="000000"/>
          <w:sz w:val="18"/>
          <w:szCs w:val="18"/>
        </w:rPr>
        <w:t> </w:t>
      </w:r>
      <w:r>
        <w:rPr>
          <w:rStyle w:val="WW8Num4z0"/>
          <w:rFonts w:ascii="Verdana" w:hAnsi="Verdana"/>
          <w:color w:val="4682B4"/>
          <w:sz w:val="18"/>
          <w:szCs w:val="18"/>
        </w:rPr>
        <w:t>Семенов</w:t>
      </w:r>
      <w:r>
        <w:rPr>
          <w:rFonts w:ascii="Verdana" w:hAnsi="Verdana"/>
          <w:color w:val="000000"/>
          <w:sz w:val="18"/>
          <w:szCs w:val="18"/>
        </w:rPr>
        <w:t>, Н.В. Тюменева, Т.М. Фомиченко, В.П.</w:t>
      </w:r>
      <w:r>
        <w:rPr>
          <w:rStyle w:val="WW8Num3z0"/>
          <w:rFonts w:ascii="Verdana" w:hAnsi="Verdana"/>
          <w:color w:val="000000"/>
          <w:sz w:val="18"/>
          <w:szCs w:val="18"/>
        </w:rPr>
        <w:t> </w:t>
      </w:r>
      <w:r>
        <w:rPr>
          <w:rStyle w:val="WW8Num4z0"/>
          <w:rFonts w:ascii="Verdana" w:hAnsi="Verdana"/>
          <w:color w:val="4682B4"/>
          <w:sz w:val="18"/>
          <w:szCs w:val="18"/>
        </w:rPr>
        <w:t>Чеботарева</w:t>
      </w:r>
      <w:r>
        <w:rPr>
          <w:rStyle w:val="WW8Num3z0"/>
          <w:rFonts w:ascii="Verdana" w:hAnsi="Verdana"/>
          <w:color w:val="000000"/>
          <w:sz w:val="18"/>
          <w:szCs w:val="18"/>
        </w:rPr>
        <w:t> </w:t>
      </w:r>
      <w:r>
        <w:rPr>
          <w:rFonts w:ascii="Verdana" w:hAnsi="Verdana"/>
          <w:color w:val="000000"/>
          <w:sz w:val="18"/>
          <w:szCs w:val="18"/>
        </w:rPr>
        <w:t>и др.</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основу диссертации положены работы как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на жизнь, так и по отдельным актуальным вопросам их реализации. Использованы труды таких авторов,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P.P. Амирова, М.В. Баглай, М.Бадина,</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О праве на жизнь // Государство и право. - 1992. - №2. - С. 60-69.</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Линик</w:t>
      </w:r>
      <w:r>
        <w:rPr>
          <w:rStyle w:val="WW8Num3z0"/>
          <w:rFonts w:ascii="Verdana" w:hAnsi="Verdana"/>
          <w:color w:val="000000"/>
          <w:sz w:val="18"/>
          <w:szCs w:val="18"/>
        </w:rPr>
        <w:t> </w:t>
      </w:r>
      <w:r>
        <w:rPr>
          <w:rFonts w:ascii="Verdana" w:hAnsi="Verdana"/>
          <w:color w:val="000000"/>
          <w:sz w:val="18"/>
          <w:szCs w:val="18"/>
        </w:rPr>
        <w:t>Л.Н. Конституционное право граждан Российской Федерации на жизнь: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12.00.02. - М., 1993.</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Кальченко</w:t>
      </w:r>
      <w:r>
        <w:rPr>
          <w:rStyle w:val="WW8Num3z0"/>
          <w:rFonts w:ascii="Verdana" w:hAnsi="Verdana"/>
          <w:color w:val="000000"/>
          <w:sz w:val="18"/>
          <w:szCs w:val="18"/>
        </w:rPr>
        <w:t> </w:t>
      </w:r>
      <w:r>
        <w:rPr>
          <w:rFonts w:ascii="Verdana" w:hAnsi="Verdana"/>
          <w:color w:val="000000"/>
          <w:sz w:val="18"/>
          <w:szCs w:val="18"/>
        </w:rPr>
        <w:t>Н.В. Право человека на жизнь и его гарантии в Российской Федерации: Дисс. . канд. юрид. наук. - Волгоград, 1995.</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Г.Г.</w:t>
      </w:r>
      <w:r>
        <w:rPr>
          <w:rStyle w:val="WW8Num3z0"/>
          <w:rFonts w:ascii="Verdana" w:hAnsi="Verdana"/>
          <w:color w:val="000000"/>
          <w:sz w:val="18"/>
          <w:szCs w:val="18"/>
        </w:rPr>
        <w:t> </w:t>
      </w:r>
      <w:r>
        <w:rPr>
          <w:rStyle w:val="WW8Num4z0"/>
          <w:rFonts w:ascii="Verdana" w:hAnsi="Verdana"/>
          <w:color w:val="4682B4"/>
          <w:sz w:val="18"/>
          <w:szCs w:val="18"/>
        </w:rPr>
        <w:t>Босхомджиева</w:t>
      </w:r>
      <w:r>
        <w:rPr>
          <w:rFonts w:ascii="Verdana" w:hAnsi="Verdana"/>
          <w:color w:val="000000"/>
          <w:sz w:val="18"/>
          <w:szCs w:val="18"/>
        </w:rPr>
        <w:t>, Ю.В. Ботнев, Р.Г. Вагизов,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Н.И. Газетдинов, Б.Л. Железнов,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O.A. Кожевников, В.В. Лазарев,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А .Г. Майстренко, В.В.</w:t>
      </w:r>
      <w:r>
        <w:rPr>
          <w:rStyle w:val="WW8Num3z0"/>
          <w:rFonts w:ascii="Verdana" w:hAnsi="Verdana"/>
          <w:color w:val="000000"/>
          <w:sz w:val="18"/>
          <w:szCs w:val="18"/>
        </w:rPr>
        <w:t> </w:t>
      </w:r>
      <w:r>
        <w:rPr>
          <w:rStyle w:val="WW8Num4z0"/>
          <w:rFonts w:ascii="Verdana" w:hAnsi="Verdana"/>
          <w:color w:val="4682B4"/>
          <w:sz w:val="18"/>
          <w:szCs w:val="18"/>
        </w:rPr>
        <w:t>Маклаков</w:t>
      </w:r>
      <w:r>
        <w:rPr>
          <w:rFonts w:ascii="Verdana" w:hAnsi="Verdana"/>
          <w:color w:val="000000"/>
          <w:sz w:val="18"/>
          <w:szCs w:val="18"/>
        </w:rPr>
        <w:t>, М.Н. Малеина, A.B. Малько,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Л.В. Медведицкова, О.О. Миронов, ГТ.И.</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Fonts w:ascii="Verdana" w:hAnsi="Verdana"/>
          <w:color w:val="000000"/>
          <w:sz w:val="18"/>
          <w:szCs w:val="18"/>
        </w:rPr>
        <w:t>, A.M. Рабец, Л.П. Рассказов, O.A.</w:t>
      </w:r>
      <w:r>
        <w:rPr>
          <w:rStyle w:val="WW8Num3z0"/>
          <w:rFonts w:ascii="Verdana" w:hAnsi="Verdana"/>
          <w:color w:val="000000"/>
          <w:sz w:val="18"/>
          <w:szCs w:val="18"/>
        </w:rPr>
        <w:t> </w:t>
      </w:r>
      <w:r>
        <w:rPr>
          <w:rStyle w:val="WW8Num4z0"/>
          <w:rFonts w:ascii="Verdana" w:hAnsi="Verdana"/>
          <w:color w:val="4682B4"/>
          <w:sz w:val="18"/>
          <w:szCs w:val="18"/>
        </w:rPr>
        <w:t>Снежко</w:t>
      </w:r>
      <w:r>
        <w:rPr>
          <w:rFonts w:ascii="Verdana" w:hAnsi="Verdana"/>
          <w:color w:val="000000"/>
          <w:sz w:val="18"/>
          <w:szCs w:val="18"/>
        </w:rPr>
        <w:t>, Б.А. Страшун, О.И. Тиунов, И.В.</w:t>
      </w:r>
      <w:r>
        <w:rPr>
          <w:rStyle w:val="WW8Num4z0"/>
          <w:rFonts w:ascii="Verdana" w:hAnsi="Verdana"/>
          <w:color w:val="4682B4"/>
          <w:sz w:val="18"/>
          <w:szCs w:val="18"/>
        </w:rPr>
        <w:t>Упоров</w:t>
      </w:r>
      <w:r>
        <w:rPr>
          <w:rFonts w:ascii="Verdana" w:hAnsi="Verdana"/>
          <w:color w:val="000000"/>
          <w:sz w:val="18"/>
          <w:szCs w:val="18"/>
        </w:rPr>
        <w:t>, Т.Я. Хабриева, В.В. Чепурин,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К.Д. Шаймарданов, Г.Р. Шайхутдинова, В.А.Эпштейн и ДР</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Большой интерес представляют также работы по вопросам применения и отмены смертной казни. Несмотря на всю значимость и актуальность проблемы, в российской литературе не так много целостных монографических исследований по этому вопросу. Среди трудов отечественных авторов следует выделить работы Г.З.</w:t>
      </w:r>
      <w:r>
        <w:rPr>
          <w:rStyle w:val="WW8Num3z0"/>
          <w:rFonts w:ascii="Verdana" w:hAnsi="Verdana"/>
          <w:color w:val="000000"/>
          <w:sz w:val="18"/>
          <w:szCs w:val="18"/>
        </w:rPr>
        <w:t> </w:t>
      </w:r>
      <w:r>
        <w:rPr>
          <w:rStyle w:val="WW8Num4z0"/>
          <w:rFonts w:ascii="Verdana" w:hAnsi="Verdana"/>
          <w:color w:val="4682B4"/>
          <w:sz w:val="18"/>
          <w:szCs w:val="18"/>
        </w:rPr>
        <w:t>Анашкина</w:t>
      </w:r>
      <w:r>
        <w:rPr>
          <w:rFonts w:ascii="Verdana" w:hAnsi="Verdana"/>
          <w:color w:val="000000"/>
          <w:sz w:val="18"/>
          <w:szCs w:val="18"/>
        </w:rPr>
        <w:t>, C.B. Жильцова, А.Ф. Кистяковского,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А.Б. Мезяева, A.C. Михлина и др. В зарубежной правовой литературе представляет интерес исследование, проведенное А.Камю, А.Кёстлером - «</w:t>
      </w:r>
      <w:r>
        <w:rPr>
          <w:rStyle w:val="WW8Num4z0"/>
          <w:rFonts w:ascii="Verdana" w:hAnsi="Verdana"/>
          <w:color w:val="4682B4"/>
          <w:sz w:val="18"/>
          <w:szCs w:val="18"/>
        </w:rPr>
        <w:t>Размышления о смертной казни</w:t>
      </w:r>
      <w:r>
        <w:rPr>
          <w:rFonts w:ascii="Verdana" w:hAnsi="Verdana"/>
          <w:color w:val="000000"/>
          <w:sz w:val="18"/>
          <w:szCs w:val="18"/>
        </w:rPr>
        <w:t>», а также работы профессора</w:t>
      </w:r>
      <w:r>
        <w:rPr>
          <w:rStyle w:val="WW8Num3z0"/>
          <w:rFonts w:ascii="Verdana" w:hAnsi="Verdana"/>
          <w:color w:val="000000"/>
          <w:sz w:val="18"/>
          <w:szCs w:val="18"/>
        </w:rPr>
        <w:t> </w:t>
      </w:r>
      <w:r>
        <w:rPr>
          <w:rStyle w:val="WW8Num4z0"/>
          <w:rFonts w:ascii="Verdana" w:hAnsi="Verdana"/>
          <w:color w:val="4682B4"/>
          <w:sz w:val="18"/>
          <w:szCs w:val="18"/>
        </w:rPr>
        <w:t>Монреальского</w:t>
      </w:r>
      <w:r>
        <w:rPr>
          <w:rStyle w:val="WW8Num3z0"/>
          <w:rFonts w:ascii="Verdana" w:hAnsi="Verdana"/>
          <w:color w:val="000000"/>
          <w:sz w:val="18"/>
          <w:szCs w:val="18"/>
        </w:rPr>
        <w:t> </w:t>
      </w:r>
      <w:r>
        <w:rPr>
          <w:rFonts w:ascii="Verdana" w:hAnsi="Verdana"/>
          <w:color w:val="000000"/>
          <w:sz w:val="18"/>
          <w:szCs w:val="18"/>
        </w:rPr>
        <w:t>университета (Квебек, Канада) Уильяма Шабас - «</w:t>
      </w:r>
      <w:r>
        <w:rPr>
          <w:rStyle w:val="WW8Num4z0"/>
          <w:rFonts w:ascii="Verdana" w:hAnsi="Verdana"/>
          <w:color w:val="4682B4"/>
          <w:sz w:val="18"/>
          <w:szCs w:val="18"/>
        </w:rPr>
        <w:t>Отмена смертной казни в международном праве</w:t>
      </w:r>
      <w:r>
        <w:rPr>
          <w:rFonts w:ascii="Verdana" w:hAnsi="Verdana"/>
          <w:color w:val="000000"/>
          <w:sz w:val="18"/>
          <w:szCs w:val="18"/>
        </w:rPr>
        <w:t>» (Schabas W., The Abolition of the Death Penalty in International Law, Cambridge, Grotius Publications Limited, первое издание - 1993 г., второе издание - 1998 г.) и «Смертная</w:t>
      </w:r>
      <w:r>
        <w:rPr>
          <w:rStyle w:val="WW8Num3z0"/>
          <w:rFonts w:ascii="Verdana" w:hAnsi="Verdana"/>
          <w:color w:val="000000"/>
          <w:sz w:val="18"/>
          <w:szCs w:val="18"/>
        </w:rPr>
        <w:t> </w:t>
      </w:r>
      <w:r>
        <w:rPr>
          <w:rStyle w:val="WW8Num4z0"/>
          <w:rFonts w:ascii="Verdana" w:hAnsi="Verdana"/>
          <w:color w:val="4682B4"/>
          <w:sz w:val="18"/>
          <w:szCs w:val="18"/>
        </w:rPr>
        <w:t>казнь</w:t>
      </w:r>
      <w:r>
        <w:rPr>
          <w:rStyle w:val="WW8Num3z0"/>
          <w:rFonts w:ascii="Verdana" w:hAnsi="Verdana"/>
          <w:color w:val="000000"/>
          <w:sz w:val="18"/>
          <w:szCs w:val="18"/>
        </w:rPr>
        <w:t> </w:t>
      </w:r>
      <w:r>
        <w:rPr>
          <w:rFonts w:ascii="Verdana" w:hAnsi="Verdana"/>
          <w:color w:val="000000"/>
          <w:sz w:val="18"/>
          <w:szCs w:val="18"/>
        </w:rPr>
        <w:t>как жестокое обращение и</w:t>
      </w:r>
      <w:r>
        <w:rPr>
          <w:rStyle w:val="WW8Num3z0"/>
          <w:rFonts w:ascii="Verdana" w:hAnsi="Verdana"/>
          <w:color w:val="000000"/>
          <w:sz w:val="18"/>
          <w:szCs w:val="18"/>
        </w:rPr>
        <w:t> </w:t>
      </w:r>
      <w:r>
        <w:rPr>
          <w:rStyle w:val="WW8Num4z0"/>
          <w:rFonts w:ascii="Verdana" w:hAnsi="Verdana"/>
          <w:color w:val="4682B4"/>
          <w:sz w:val="18"/>
          <w:szCs w:val="18"/>
        </w:rPr>
        <w:t>пытка</w:t>
      </w:r>
      <w:r>
        <w:rPr>
          <w:rFonts w:ascii="Verdana" w:hAnsi="Verdana"/>
          <w:color w:val="000000"/>
          <w:sz w:val="18"/>
          <w:szCs w:val="18"/>
        </w:rPr>
        <w:t>: высшая мера наказания, оспариваемая в международных судах» (Schabas W., The death penalty as cruel treatment and torture: capital punishment challenged on the worlds' courts).</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в последнее время к исследуемой теме проявляется повышенное внимание, все же данная проблема еще недостаточно изучена в отечественной науке. Так, вне поля зрения наших ученых остались многие вопросы, связанные с определением требований к порядку соблюдения и защиты права на жизнь, с механизмом государственной и общественной защиты конституционного права на жизнь. Отсутствует единое комплексное исследование, раскрывающее с необходимой полнотой теоретические и практические аспекты этой актуальной проблемы.</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в области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конституционного права на жизнь, его обеспечения и защиты в Российской Федерации.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жизнь.</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Исходя из актуальности рассматриваемой темы, цель работы заключается в комплексном изучении и систематизации теоретических и практических аспектов права на жизнь, выявлении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его законодательном регулировании, в</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его содержания, поиске путей к устранению</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в правоприменительной практике.</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указанной цели и предмета исследования были обозначены следующие конкретные задачи:</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обобщить опыт ученых, занимавшихся изучением понятия и содержания конституционного права на жизнь; ^</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выработать оптимальную правовую дефиницию конституционного права на жизнь и определить его содержание;</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аспекте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проанализировать нормы национального права Российской Федерации и нормы международного права, связанные с проблемой смертной казни;</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исследовать механизм государственного обеспечения и защиты конституционного права на жизнь в современной России;</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исследовать механизм общественной защиты конституционного права на жизнь;</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разработать рекомендации по дальнейшему совершенствованию системы законодательства Российской Федерации в исследуемой области и практики его применения.</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Методологическую основу диссертационного исследования составляет общенаучный диалектический метод. Наряду с ним использованы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такие как историко-юридический, системно-структурный, сравнительно-правовой, формально-логический, конкретно-социологический.</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основано на изучении существующих норм национального и международного права и практики их применения в рамках сложившегося механизма.</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основы диссертации использованы монографические труды российских и зарубежных ученых в области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истории, социологии. Проинтервьюированы представители ряда общественных и религиозных организаций.</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составляют: Всеобщая декларация прав человека 1948 г., Европейская конвенция о защите прав человека и основных свобод от 4 ноября 1950 г., Международный пакт о гражданских и политических правах от 19 декабря 1966 г., другие международные договоры,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иные акты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конституции и нормативные акты ряда зарубежных государств. Изучению подверглась</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том числе практика Европейского суда по правам человека, Конституционного Суда Российской Федерации, решения иных зарубежных органов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 анализ практической деятельности государственных и общественных институтов в области защиты права на жизнь, статистических данных общественных организаций, соответствующих социологических исследований. Были изучены материалы научно-практических конференций по данной проблематике, нормативные ведомственные акты, документы, принятые религиозными организациями различных, в основном православной и мусульманской, конфессий.</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представляет собой одну из первых в отечественной литературе работ, которая содержит результаты комплексного исследования современных средств обеспечения и защиты конституционного права на жизнь как российским государством, так и гражданским обществом. В ней не только обоснована авторская позиция по вопросу о смертной казни в России с учетом норм международного права и общечеловеческих ценностей, но и показаны особенности законодательного регулирования права на жизнь на уровне континентов (отдельные страны Европы, Америки, Африки, Азии).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Предложены меры по дальнейшему совершенствованию механизма обеспечения и защиты конституционного права на жизнь в России, проанализирована роль церкви и других институтов общества в защите указанного права. Кроме того, автором сформулирована более</w:t>
      </w:r>
      <w:r>
        <w:rPr>
          <w:rStyle w:val="WW8Num3z0"/>
          <w:rFonts w:ascii="Verdana" w:hAnsi="Verdana"/>
          <w:color w:val="000000"/>
          <w:sz w:val="18"/>
          <w:szCs w:val="18"/>
        </w:rPr>
        <w:t> </w:t>
      </w:r>
      <w:r>
        <w:rPr>
          <w:rStyle w:val="WW8Num4z0"/>
          <w:rFonts w:ascii="Verdana" w:hAnsi="Verdana"/>
          <w:color w:val="4682B4"/>
          <w:sz w:val="18"/>
          <w:szCs w:val="18"/>
        </w:rPr>
        <w:t>совершенная</w:t>
      </w:r>
      <w:r>
        <w:rPr>
          <w:rFonts w:ascii="Verdana" w:hAnsi="Verdana"/>
          <w:color w:val="000000"/>
          <w:sz w:val="18"/>
          <w:szCs w:val="18"/>
        </w:rPr>
        <w:t>, на его взгляд, редакция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20 Конституции Российской Федерации, а также обоснована рекомендация о включении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норм, оптимально регламентирующих ответственность государственных служащих за</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человека жизни, совершенное при превышении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выражается в следующих положениях, выносимых на защиту:</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Специфика права на жизнь состоит в том, что его следует рассматривать строго дифференцированно, поскольку право на жизнь носит специальный, целенаправленный характер: оно направлено на защиту от</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(бездействий) государства. Расширительное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конституционного права на жизнь (включающее в себя вопросы, связанные с такими проблемами, как осуществление самоубийства,</w:t>
      </w:r>
      <w:r>
        <w:rPr>
          <w:rStyle w:val="WW8Num3z0"/>
          <w:rFonts w:ascii="Verdana" w:hAnsi="Verdana"/>
          <w:color w:val="000000"/>
          <w:sz w:val="18"/>
          <w:szCs w:val="18"/>
        </w:rPr>
        <w:t> </w:t>
      </w:r>
      <w:r>
        <w:rPr>
          <w:rStyle w:val="WW8Num4z0"/>
          <w:rFonts w:ascii="Verdana" w:hAnsi="Verdana"/>
          <w:color w:val="4682B4"/>
          <w:sz w:val="18"/>
          <w:szCs w:val="18"/>
        </w:rPr>
        <w:t>эвтаназии</w:t>
      </w:r>
      <w:r>
        <w:rPr>
          <w:rFonts w:ascii="Verdana" w:hAnsi="Verdana"/>
          <w:color w:val="000000"/>
          <w:sz w:val="18"/>
          <w:szCs w:val="18"/>
        </w:rPr>
        <w:t>, а также репродуктивные права человека, право на достойную жизнь, право на частную жизнь и т.д.) противоречит истинной природе конституционного права на жизнь. Безусловно, право на жизнь не может функционировать в вакууме и действует в тесной взаимосвязи с другими правами, однако их необходимо рассматривать в качестве самостоятельных прав человека.</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 на жизнь является своеобразным международным стандартом, который направлен на защиту человеческой жизни от</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государством своих позитивных и негативных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ст. 20 Конституции Российской Федерации провозгласила, что каждый имеет право на жизнь, то никто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 xml:space="preserve">лишить человека жизни. Государству неподвластен момент, когда </w:t>
      </w:r>
      <w:r>
        <w:rPr>
          <w:rFonts w:ascii="Verdana" w:hAnsi="Verdana"/>
          <w:color w:val="000000"/>
          <w:sz w:val="18"/>
          <w:szCs w:val="18"/>
        </w:rPr>
        <w:lastRenderedPageBreak/>
        <w:t>произойдет зарождение жизни, а также момент появления человека на свет, поэтому и не ему решать, кому и как уходить из жизни.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Отмена смертной казни - это цель, поставленная</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и определяющая одну из главных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обязанностей государства, а любой способ применения смертной казни необходимо рассматривать как вид жестокого,</w:t>
      </w:r>
      <w:r>
        <w:rPr>
          <w:rStyle w:val="WW8Num3z0"/>
          <w:rFonts w:ascii="Verdana" w:hAnsi="Verdana"/>
          <w:color w:val="000000"/>
          <w:sz w:val="18"/>
          <w:szCs w:val="18"/>
        </w:rPr>
        <w:t> </w:t>
      </w:r>
      <w:r>
        <w:rPr>
          <w:rStyle w:val="WW8Num4z0"/>
          <w:rFonts w:ascii="Verdana" w:hAnsi="Verdana"/>
          <w:color w:val="4682B4"/>
          <w:sz w:val="18"/>
          <w:szCs w:val="18"/>
        </w:rPr>
        <w:t>бесчеловечного</w:t>
      </w:r>
      <w:r>
        <w:rPr>
          <w:rStyle w:val="WW8Num3z0"/>
          <w:rFonts w:ascii="Verdana" w:hAnsi="Verdana"/>
          <w:color w:val="000000"/>
          <w:sz w:val="18"/>
          <w:szCs w:val="18"/>
        </w:rPr>
        <w:t> </w:t>
      </w:r>
      <w:r>
        <w:rPr>
          <w:rFonts w:ascii="Verdana" w:hAnsi="Verdana"/>
          <w:color w:val="000000"/>
          <w:sz w:val="18"/>
          <w:szCs w:val="18"/>
        </w:rPr>
        <w:t>или унижающего достоинство обращения и наказания, нарушающего фундаментальное право человека - право на жизнь.</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Предлагается внести изменения в ст. 20 Конституции Российской Федерации и представить ее следующим образом:</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Каждый имеет право на жизнь.</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Обеспечение и защита права на жизнь на всей территории Российской Федерации является приоритетной задачей государства и всех государственных органов. Каждый человек имеет право на уважение его жизни.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Смертная казнь отменяется. Никто не может быть приговорен к смертной казни и</w:t>
      </w:r>
      <w:r>
        <w:rPr>
          <w:rStyle w:val="WW8Num3z0"/>
          <w:rFonts w:ascii="Verdana" w:hAnsi="Verdana"/>
          <w:color w:val="000000"/>
          <w:sz w:val="18"/>
          <w:szCs w:val="18"/>
        </w:rPr>
        <w:t> </w:t>
      </w:r>
      <w:r>
        <w:rPr>
          <w:rStyle w:val="WW8Num4z0"/>
          <w:rFonts w:ascii="Verdana" w:hAnsi="Verdana"/>
          <w:color w:val="4682B4"/>
          <w:sz w:val="18"/>
          <w:szCs w:val="18"/>
        </w:rPr>
        <w:t>казнен</w:t>
      </w:r>
      <w:r>
        <w:rPr>
          <w:rFonts w:ascii="Verdana" w:hAnsi="Verdana"/>
          <w:color w:val="000000"/>
          <w:sz w:val="18"/>
          <w:szCs w:val="18"/>
        </w:rPr>
        <w:t>».</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России пока не создана необходимая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позволяющая адекватно реагировать на</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государственными служащими, должностными лицами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Поэтому представляется необходимым дополнить гл. 16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нормой, обеспечивающей обязательное привлечение к ответственности</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за лишение человека жизни,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при превышении полномочий, и представить статью в следующем виде:</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Лишение человека жизни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при превышении служебных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целях борьбы с неуставными отношениями в российской армии следует дополнить Уголовный кодекс Российской Федерации ст. 335.1 в следующей редакции: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335.1</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личную неприкосновенность, честь и достоинство военнослужащих со стороны старших по званию и сроку службы.</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Посягательство на жизнь, личную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честь и достоинство военнослужащих со стороны старших по званию и сроку службы, повлекшее</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и другие тяжкие последствия,</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Fonts w:ascii="Verdana" w:hAnsi="Verdana"/>
          <w:color w:val="000000"/>
          <w:sz w:val="18"/>
          <w:szCs w:val="18"/>
        </w:rPr>
        <w:t>.</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совершенное одним и тем же лицом дважды, наказывается.».</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целях дальнейшего сближения национального законодательства с нормами международного права нужно привести в соответствие с международными договорами отдельные законы Российской Федерации, в частности, изменить ст. 117 Уголовного кодекса Российской Федерации, сформулировав отвечающее международным стандартам определение</w:t>
      </w:r>
      <w:r>
        <w:rPr>
          <w:rStyle w:val="WW8Num3z0"/>
          <w:rFonts w:ascii="Verdana" w:hAnsi="Verdana"/>
          <w:color w:val="000000"/>
          <w:sz w:val="18"/>
          <w:szCs w:val="18"/>
        </w:rPr>
        <w:t> </w:t>
      </w:r>
      <w:r>
        <w:rPr>
          <w:rStyle w:val="WW8Num4z0"/>
          <w:rFonts w:ascii="Verdana" w:hAnsi="Verdana"/>
          <w:color w:val="4682B4"/>
          <w:sz w:val="18"/>
          <w:szCs w:val="18"/>
        </w:rPr>
        <w:t>пыток</w:t>
      </w:r>
      <w:r>
        <w:rPr>
          <w:rFonts w:ascii="Verdana" w:hAnsi="Verdana"/>
          <w:color w:val="000000"/>
          <w:sz w:val="18"/>
          <w:szCs w:val="18"/>
        </w:rPr>
        <w:t>; внести надлежащие изменения в федеральные законы и в</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регламентирующие применение военными и правоохранительными структурами силы, специальных средств, а также</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Полная и безоговорочная отмена смертной казни призвана способствовать внедрению в сознание общества понимания абсолютной ценности человеческой жизни. В этой связи представляется необходимым разработать и принять Федеральную целевую программу «</w:t>
      </w:r>
      <w:r>
        <w:rPr>
          <w:rStyle w:val="WW8Num4z0"/>
          <w:rFonts w:ascii="Verdana" w:hAnsi="Verdana"/>
          <w:color w:val="4682B4"/>
          <w:sz w:val="18"/>
          <w:szCs w:val="18"/>
        </w:rPr>
        <w:t>О развитии институтов гражданского общества</w:t>
      </w:r>
      <w:r>
        <w:rPr>
          <w:rFonts w:ascii="Verdana" w:hAnsi="Verdana"/>
          <w:color w:val="000000"/>
          <w:sz w:val="18"/>
          <w:szCs w:val="18"/>
        </w:rPr>
        <w:t>», в рамках которой предусмотреть современные возможности дальнейшего сближения институтов общества и государства в сфере защиты прав человека и, в частности, его права на жизнь.</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целях оздоровления обстановки в российской армии необходимо в каждом субъекте Российской Федерации создать общественную наблюдательную комиссию, которая будет осуществлять общественный контроль за обеспечением прав военнослужащих в воинских частях и комиссариатах. Эта комиссия должна формироваться не только из числа родителей военнослужащих, проходящих службу, но и из членов неправительственных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организаций. Институт общественных наблюдательных комиссий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юридически Федеральным законом «Об общественном контроле за обеспечением прав военнослужащих в Вооруженных Силах Российской Федерации».</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результатов исследования. Содержащиеся в диссертации теоретические положения, выводы и рекомендации могут быть использованы в </w:t>
      </w:r>
      <w:r>
        <w:rPr>
          <w:rFonts w:ascii="Verdana" w:hAnsi="Verdana"/>
          <w:color w:val="000000"/>
          <w:sz w:val="18"/>
          <w:szCs w:val="18"/>
        </w:rPr>
        <w:lastRenderedPageBreak/>
        <w:t>деятельности органов государства, общественных институтов, а также для дальнейших исследований в области конституционного права на жизнь, совершенствования соответствующего законодательства, при преподавании правовых дисциплин в учебных заведениях.</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их внедрение в практику. Диссертация подготовлена на кафедре конституционного и международного права юридического факультета Университета управления «</w:t>
      </w:r>
      <w:r>
        <w:rPr>
          <w:rStyle w:val="WW8Num4z0"/>
          <w:rFonts w:ascii="Verdana" w:hAnsi="Verdana"/>
          <w:color w:val="4682B4"/>
          <w:sz w:val="18"/>
          <w:szCs w:val="18"/>
        </w:rPr>
        <w:t>ТИСБИ</w:t>
      </w:r>
      <w:r>
        <w:rPr>
          <w:rFonts w:ascii="Verdana" w:hAnsi="Verdana"/>
          <w:color w:val="000000"/>
          <w:sz w:val="18"/>
          <w:szCs w:val="18"/>
        </w:rPr>
        <w:t>». Там же проводилось ее рецензирование и обсуждение. Она также была обсуждена на кафедре конституционного права и прав человека Казанского (Приволжского) федерального университета. Основные положения и выводы диссертации нашли отражение в пяти научных публикациях.</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логикой проведенного исследования, его целями и задачами. Диссертация состоит из введения, трех глав, включающих семь параграфов, заключения, списка использованных источников.</w:t>
      </w:r>
    </w:p>
    <w:p w:rsidR="00780D50" w:rsidRDefault="00780D50" w:rsidP="00780D5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Балашов, Артем Владимирович</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Важнейшим правом человека, без реализации которого бессмысленно говорить обо всех других правах, является право на жизнь. Все другие права вытекают из этого основного права и их можно рассматривать как «развертывание, расширение или конкретизацию этого права, ибо любое из субъективных прав обязательно является одним из проявлений жизни, выражением права на жизнь, удовлетворением какой-либо жизненной потребности, интереса, устремлений»386. Поэтому ни одно другое право не может быть столь основополагающим и заслуживать большего уважения, чем право на жизнь387.</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поэтому среди всех провозглашенных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прав, данное право стоит на первом месте. Так, ст. 20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года провозглашает: «</w:t>
      </w:r>
      <w:r>
        <w:rPr>
          <w:rStyle w:val="WW8Num4z0"/>
          <w:rFonts w:ascii="Verdana" w:hAnsi="Verdana"/>
          <w:color w:val="4682B4"/>
          <w:sz w:val="18"/>
          <w:szCs w:val="18"/>
        </w:rPr>
        <w:t>Каждый имеет право на жизнь</w:t>
      </w:r>
      <w:r>
        <w:rPr>
          <w:rFonts w:ascii="Verdana" w:hAnsi="Verdana"/>
          <w:color w:val="000000"/>
          <w:sz w:val="18"/>
          <w:szCs w:val="18"/>
        </w:rPr>
        <w:t>». Помимо этого, право человека на жизнь признано Конституцией РФ высшей ценностью нашего общества (ст.2). Стоит отметить, что понятием «</w:t>
      </w:r>
      <w:r>
        <w:rPr>
          <w:rStyle w:val="WW8Num4z0"/>
          <w:rFonts w:ascii="Verdana" w:hAnsi="Verdana"/>
          <w:color w:val="4682B4"/>
          <w:sz w:val="18"/>
          <w:szCs w:val="18"/>
        </w:rPr>
        <w:t>высшая ценность</w:t>
      </w:r>
      <w:r>
        <w:rPr>
          <w:rFonts w:ascii="Verdana" w:hAnsi="Verdana"/>
          <w:color w:val="000000"/>
          <w:sz w:val="18"/>
          <w:szCs w:val="18"/>
        </w:rPr>
        <w:t>» не определяется никакая другая основа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на правовом поле России преобладает естественно-правовая доктрина, тем не менее, не все ученые-теоретики в своих научных взглядах относят право на жизнь к категории абсолютных прав человека. Формально их можно разделить на три группы:</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ученые, полагающие, что право на жизнь является абсолютным правом, не подлежащим никаким ограничениям;</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ученые, полагающие, что право на жизнь является естественным,</w:t>
      </w:r>
      <w:r>
        <w:rPr>
          <w:rStyle w:val="WW8Num3z0"/>
          <w:rFonts w:ascii="Verdana" w:hAnsi="Verdana"/>
          <w:color w:val="000000"/>
          <w:sz w:val="18"/>
          <w:szCs w:val="18"/>
        </w:rPr>
        <w:t> </w:t>
      </w:r>
      <w:r>
        <w:rPr>
          <w:rStyle w:val="WW8Num4z0"/>
          <w:rFonts w:ascii="Verdana" w:hAnsi="Verdana"/>
          <w:color w:val="4682B4"/>
          <w:sz w:val="18"/>
          <w:szCs w:val="18"/>
        </w:rPr>
        <w:t>неотчуждаемым</w:t>
      </w:r>
      <w:r>
        <w:rPr>
          <w:rStyle w:val="WW8Num3z0"/>
          <w:rFonts w:ascii="Verdana" w:hAnsi="Verdana"/>
          <w:color w:val="000000"/>
          <w:sz w:val="18"/>
          <w:szCs w:val="18"/>
        </w:rPr>
        <w:t> </w:t>
      </w:r>
      <w:r>
        <w:rPr>
          <w:rFonts w:ascii="Verdana" w:hAnsi="Verdana"/>
          <w:color w:val="000000"/>
          <w:sz w:val="18"/>
          <w:szCs w:val="18"/>
        </w:rPr>
        <w:t>правом, кроме случаев специально предусмотренных в законе;</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ученые, полагающие, что право на жизнь является отчуждаемым правом.</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различных правовых системах также существуют некоторые различия в понимании права на жизнь. Так, например, в государствах, где</w:t>
      </w:r>
      <w:r>
        <w:rPr>
          <w:rStyle w:val="WW8Num3z0"/>
          <w:rFonts w:ascii="Verdana" w:hAnsi="Verdana"/>
          <w:color w:val="000000"/>
          <w:sz w:val="18"/>
          <w:szCs w:val="18"/>
        </w:rPr>
        <w:t> </w:t>
      </w:r>
      <w:r>
        <w:rPr>
          <w:rStyle w:val="WW8Num4z0"/>
          <w:rFonts w:ascii="Verdana" w:hAnsi="Verdana"/>
          <w:color w:val="4682B4"/>
          <w:sz w:val="18"/>
          <w:szCs w:val="18"/>
        </w:rPr>
        <w:t>отменена</w:t>
      </w:r>
      <w:r>
        <w:rPr>
          <w:rStyle w:val="WW8Num3z0"/>
          <w:rFonts w:ascii="Verdana" w:hAnsi="Verdana"/>
          <w:color w:val="000000"/>
          <w:sz w:val="18"/>
          <w:szCs w:val="18"/>
        </w:rPr>
        <w:t> </w:t>
      </w:r>
      <w:r>
        <w:rPr>
          <w:rFonts w:ascii="Verdana" w:hAnsi="Verdana"/>
          <w:color w:val="000000"/>
          <w:sz w:val="18"/>
          <w:szCs w:val="18"/>
        </w:rPr>
        <w:t>смертная</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Линик</w:t>
      </w:r>
      <w:r>
        <w:rPr>
          <w:rStyle w:val="WW8Num3z0"/>
          <w:rFonts w:ascii="Verdana" w:hAnsi="Verdana"/>
          <w:color w:val="000000"/>
          <w:sz w:val="18"/>
          <w:szCs w:val="18"/>
        </w:rPr>
        <w:t> </w:t>
      </w:r>
      <w:r>
        <w:rPr>
          <w:rFonts w:ascii="Verdana" w:hAnsi="Verdana"/>
          <w:color w:val="000000"/>
          <w:sz w:val="18"/>
          <w:szCs w:val="18"/>
        </w:rPr>
        <w:t>Л.Н. Конституционное право граждан РФ на жизнь: автореф. дис. на соиск. учен. степ. к. ю. н.: 12.00.02. М., 1993. с. 2.</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Кальченко</w:t>
      </w:r>
      <w:r>
        <w:rPr>
          <w:rStyle w:val="WW8Num3z0"/>
          <w:rFonts w:ascii="Verdana" w:hAnsi="Verdana"/>
          <w:color w:val="000000"/>
          <w:sz w:val="18"/>
          <w:szCs w:val="18"/>
        </w:rPr>
        <w:t> </w:t>
      </w:r>
      <w:r>
        <w:rPr>
          <w:rFonts w:ascii="Verdana" w:hAnsi="Verdana"/>
          <w:color w:val="000000"/>
          <w:sz w:val="18"/>
          <w:szCs w:val="18"/>
        </w:rPr>
        <w:t>Н.В. Право человека на жизнь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РФ.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Волгоград. 1995 г. с.16.</w:t>
      </w:r>
      <w:r>
        <w:rPr>
          <w:rStyle w:val="WW8Num3z0"/>
          <w:rFonts w:ascii="Verdana" w:hAnsi="Verdana"/>
          <w:color w:val="000000"/>
          <w:sz w:val="18"/>
          <w:szCs w:val="18"/>
        </w:rPr>
        <w:t> </w:t>
      </w:r>
      <w:r>
        <w:rPr>
          <w:rStyle w:val="WW8Num4z0"/>
          <w:rFonts w:ascii="Verdana" w:hAnsi="Verdana"/>
          <w:color w:val="4682B4"/>
          <w:sz w:val="18"/>
          <w:szCs w:val="18"/>
        </w:rPr>
        <w:t>казнь</w:t>
      </w:r>
      <w:r>
        <w:rPr>
          <w:rStyle w:val="WW8Num3z0"/>
          <w:rFonts w:ascii="Verdana" w:hAnsi="Verdana"/>
          <w:color w:val="000000"/>
          <w:sz w:val="18"/>
          <w:szCs w:val="18"/>
        </w:rPr>
        <w:t> </w:t>
      </w:r>
      <w:r>
        <w:rPr>
          <w:rFonts w:ascii="Verdana" w:hAnsi="Verdana"/>
          <w:color w:val="000000"/>
          <w:sz w:val="18"/>
          <w:szCs w:val="18"/>
        </w:rPr>
        <w:t>как вид наказания (Австрия, Германия, Франция и др.), право на жизнь означает, что ни один человек ни за какие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не может быть лишен жизни даже государством. В странах, где существуют различные режимы сохранения</w:t>
      </w:r>
      <w:r>
        <w:rPr>
          <w:rStyle w:val="WW8Num3z0"/>
          <w:rFonts w:ascii="Verdana" w:hAnsi="Verdana"/>
          <w:color w:val="000000"/>
          <w:sz w:val="18"/>
          <w:szCs w:val="18"/>
        </w:rPr>
        <w:t> </w:t>
      </w:r>
      <w:r>
        <w:rPr>
          <w:rStyle w:val="WW8Num4z0"/>
          <w:rFonts w:ascii="Verdana" w:hAnsi="Verdana"/>
          <w:color w:val="4682B4"/>
          <w:sz w:val="18"/>
          <w:szCs w:val="18"/>
        </w:rPr>
        <w:t>смертной</w:t>
      </w:r>
      <w:r>
        <w:rPr>
          <w:rFonts w:ascii="Verdana" w:hAnsi="Verdana"/>
          <w:color w:val="000000"/>
          <w:sz w:val="18"/>
          <w:szCs w:val="18"/>
        </w:rPr>
        <w:t>казни (применение смертной казни за</w:t>
      </w:r>
      <w:r>
        <w:rPr>
          <w:rStyle w:val="WW8Num3z0"/>
          <w:rFonts w:ascii="Verdana" w:hAnsi="Verdana"/>
          <w:color w:val="000000"/>
          <w:sz w:val="18"/>
          <w:szCs w:val="18"/>
        </w:rPr>
        <w:t> </w:t>
      </w:r>
      <w:r>
        <w:rPr>
          <w:rStyle w:val="WW8Num4z0"/>
          <w:rFonts w:ascii="Verdana" w:hAnsi="Verdana"/>
          <w:color w:val="4682B4"/>
          <w:sz w:val="18"/>
          <w:szCs w:val="18"/>
        </w:rPr>
        <w:t>общеуголовные</w:t>
      </w:r>
      <w:r>
        <w:rPr>
          <w:rStyle w:val="WW8Num3z0"/>
          <w:rFonts w:ascii="Verdana" w:hAnsi="Verdana"/>
          <w:color w:val="000000"/>
          <w:sz w:val="18"/>
          <w:szCs w:val="18"/>
        </w:rPr>
        <w:t> </w:t>
      </w:r>
      <w:r>
        <w:rPr>
          <w:rFonts w:ascii="Verdana" w:hAnsi="Verdana"/>
          <w:color w:val="000000"/>
          <w:sz w:val="18"/>
          <w:szCs w:val="18"/>
        </w:rPr>
        <w:t>преступления, применение смертной казни только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отказ от применения смертной</w:t>
      </w:r>
      <w:r>
        <w:rPr>
          <w:rStyle w:val="WW8Num3z0"/>
          <w:rFonts w:ascii="Verdana" w:hAnsi="Verdana"/>
          <w:color w:val="000000"/>
          <w:sz w:val="18"/>
          <w:szCs w:val="18"/>
        </w:rPr>
        <w:t> </w:t>
      </w:r>
      <w:r>
        <w:rPr>
          <w:rStyle w:val="WW8Num4z0"/>
          <w:rFonts w:ascii="Verdana" w:hAnsi="Verdana"/>
          <w:color w:val="4682B4"/>
          <w:sz w:val="18"/>
          <w:szCs w:val="18"/>
        </w:rPr>
        <w:t>казни</w:t>
      </w:r>
      <w:r>
        <w:rPr>
          <w:rStyle w:val="WW8Num3z0"/>
          <w:rFonts w:ascii="Verdana" w:hAnsi="Verdana"/>
          <w:color w:val="000000"/>
          <w:sz w:val="18"/>
          <w:szCs w:val="18"/>
        </w:rPr>
        <w:t> </w:t>
      </w:r>
      <w:r>
        <w:rPr>
          <w:rFonts w:ascii="Verdana" w:hAnsi="Verdana"/>
          <w:color w:val="000000"/>
          <w:sz w:val="18"/>
          <w:szCs w:val="18"/>
        </w:rPr>
        <w:t>на практике), под правом на жизнь обычно понимается то, что ни один человек не может быть лишен жизни произвольно, без должной правовой процедуры. В некоторых странах</w:t>
      </w:r>
      <w:r>
        <w:rPr>
          <w:rStyle w:val="WW8Num3z0"/>
          <w:rFonts w:ascii="Verdana" w:hAnsi="Verdana"/>
          <w:color w:val="000000"/>
          <w:sz w:val="18"/>
          <w:szCs w:val="18"/>
        </w:rPr>
        <w:t> </w:t>
      </w:r>
      <w:r>
        <w:rPr>
          <w:rStyle w:val="WW8Num4z0"/>
          <w:rFonts w:ascii="Verdana" w:hAnsi="Verdana"/>
          <w:color w:val="4682B4"/>
          <w:sz w:val="18"/>
          <w:szCs w:val="18"/>
        </w:rPr>
        <w:t>расширительное</w:t>
      </w:r>
      <w:r>
        <w:rPr>
          <w:rFonts w:ascii="Verdana" w:hAnsi="Verdana"/>
          <w:color w:val="000000"/>
          <w:sz w:val="18"/>
          <w:szCs w:val="18"/>
        </w:rPr>
        <w:t>толкование права на жизнь приводит 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запрещению производства абортов (например, Ирландия).</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правовой системе Российской Федерации, где все еще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 xml:space="preserve">возможность применения смертной казни, под правом на жизнь понимается то, что ни один человек не может быть лишен жизни произвольно, без должной </w:t>
      </w:r>
      <w:r>
        <w:rPr>
          <w:rFonts w:ascii="Verdana" w:hAnsi="Verdana"/>
          <w:color w:val="000000"/>
          <w:sz w:val="18"/>
          <w:szCs w:val="18"/>
        </w:rPr>
        <w:lastRenderedPageBreak/>
        <w:t>правовой процедуры. Если же говорить о</w:t>
      </w:r>
      <w:r>
        <w:rPr>
          <w:rStyle w:val="WW8Num3z0"/>
          <w:rFonts w:ascii="Verdana" w:hAnsi="Verdana"/>
          <w:color w:val="000000"/>
          <w:sz w:val="18"/>
          <w:szCs w:val="18"/>
        </w:rPr>
        <w:t> </w:t>
      </w:r>
      <w:r>
        <w:rPr>
          <w:rStyle w:val="WW8Num4z0"/>
          <w:rFonts w:ascii="Verdana" w:hAnsi="Verdana"/>
          <w:color w:val="4682B4"/>
          <w:sz w:val="18"/>
          <w:szCs w:val="18"/>
        </w:rPr>
        <w:t>доктринальном</w:t>
      </w:r>
      <w:r>
        <w:rPr>
          <w:rStyle w:val="WW8Num3z0"/>
          <w:rFonts w:ascii="Verdana" w:hAnsi="Verdana"/>
          <w:color w:val="000000"/>
          <w:sz w:val="18"/>
          <w:szCs w:val="18"/>
        </w:rPr>
        <w:t> </w:t>
      </w:r>
      <w:r>
        <w:rPr>
          <w:rFonts w:ascii="Verdana" w:hAnsi="Verdana"/>
          <w:color w:val="000000"/>
          <w:sz w:val="18"/>
          <w:szCs w:val="18"/>
        </w:rPr>
        <w:t>толковании права на жизнь, то во взглядах ученых-юристов нет единогласия по данному вопросу.</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жизнь в нашем понимании - это естественное, абсолютное и</w:t>
      </w:r>
      <w:r>
        <w:rPr>
          <w:rStyle w:val="WW8Num3z0"/>
          <w:rFonts w:ascii="Verdana" w:hAnsi="Verdana"/>
          <w:color w:val="000000"/>
          <w:sz w:val="18"/>
          <w:szCs w:val="18"/>
        </w:rPr>
        <w:t> </w:t>
      </w:r>
      <w:r>
        <w:rPr>
          <w:rStyle w:val="WW8Num4z0"/>
          <w:rFonts w:ascii="Verdana" w:hAnsi="Verdana"/>
          <w:color w:val="4682B4"/>
          <w:sz w:val="18"/>
          <w:szCs w:val="18"/>
        </w:rPr>
        <w:t>неотчуждаемое</w:t>
      </w:r>
      <w:r>
        <w:rPr>
          <w:rStyle w:val="WW8Num3z0"/>
          <w:rFonts w:ascii="Verdana" w:hAnsi="Verdana"/>
          <w:color w:val="000000"/>
          <w:sz w:val="18"/>
          <w:szCs w:val="18"/>
        </w:rPr>
        <w:t> </w:t>
      </w:r>
      <w:r>
        <w:rPr>
          <w:rFonts w:ascii="Verdana" w:hAnsi="Verdana"/>
          <w:color w:val="000000"/>
          <w:sz w:val="18"/>
          <w:szCs w:val="18"/>
        </w:rPr>
        <w:t>государством право, получаемое человеком с момента рождения, гарантированное нормами международного и конституционного законодательства, которое реализуется человеком непосредственно и налагает на государство ряд позитивных и негативных обязательств, направленных на обеспечение и защиту высшей ценности - самой жизни.</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разработкой понятия права на жизнь занимались многие ученые, однако до сих пор ведутся дискуссии и высказываются различные мнения по поводу содержания этого права. С нашей точки зрения, наиболее целесообразным представляется рассмотрение права человека на жизнь в составе следующих элементов:</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жизни человека со стороны государства и его представителей;</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на обеспечение и защиту жизни человека государством;</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лишение жизни человека самим государством или его органами.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нельзя говорить об абсолютности и</w:t>
      </w:r>
      <w:r>
        <w:rPr>
          <w:rStyle w:val="WW8Num3z0"/>
          <w:rFonts w:ascii="Verdana" w:hAnsi="Verdana"/>
          <w:color w:val="000000"/>
          <w:sz w:val="18"/>
          <w:szCs w:val="18"/>
        </w:rPr>
        <w:t> </w:t>
      </w:r>
      <w:r>
        <w:rPr>
          <w:rStyle w:val="WW8Num4z0"/>
          <w:rFonts w:ascii="Verdana" w:hAnsi="Verdana"/>
          <w:color w:val="4682B4"/>
          <w:sz w:val="18"/>
          <w:szCs w:val="18"/>
        </w:rPr>
        <w:t>неотъемлемости</w:t>
      </w:r>
      <w:r>
        <w:rPr>
          <w:rStyle w:val="WW8Num3z0"/>
          <w:rFonts w:ascii="Verdana" w:hAnsi="Verdana"/>
          <w:color w:val="000000"/>
          <w:sz w:val="18"/>
          <w:szCs w:val="18"/>
        </w:rPr>
        <w:t> </w:t>
      </w:r>
      <w:r>
        <w:rPr>
          <w:rFonts w:ascii="Verdana" w:hAnsi="Verdana"/>
          <w:color w:val="000000"/>
          <w:sz w:val="18"/>
          <w:szCs w:val="18"/>
        </w:rPr>
        <w:t>права на жизнь в силу того, что нормы, регламентирующие данное право (как международные, так и российские), предусматривают основания, допускающие вмешательство государства и его ограничение с целью защиты прав других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все государства мира по проблеме, связанной с применением смертной казни, условно могут быть поделены на 4 основные группы:</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государства, полностью исключившие</w:t>
      </w:r>
      <w:r>
        <w:rPr>
          <w:rStyle w:val="WW8Num3z0"/>
          <w:rFonts w:ascii="Verdana" w:hAnsi="Verdana"/>
          <w:color w:val="000000"/>
          <w:sz w:val="18"/>
          <w:szCs w:val="18"/>
        </w:rPr>
        <w:t> </w:t>
      </w:r>
      <w:r>
        <w:rPr>
          <w:rStyle w:val="WW8Num4z0"/>
          <w:rFonts w:ascii="Verdana" w:hAnsi="Verdana"/>
          <w:color w:val="4682B4"/>
          <w:sz w:val="18"/>
          <w:szCs w:val="18"/>
        </w:rPr>
        <w:t>смертную</w:t>
      </w:r>
      <w:r>
        <w:rPr>
          <w:rStyle w:val="WW8Num3z0"/>
          <w:rFonts w:ascii="Verdana" w:hAnsi="Verdana"/>
          <w:color w:val="000000"/>
          <w:sz w:val="18"/>
          <w:szCs w:val="18"/>
        </w:rPr>
        <w:t> </w:t>
      </w:r>
      <w:r>
        <w:rPr>
          <w:rFonts w:ascii="Verdana" w:hAnsi="Verdana"/>
          <w:color w:val="000000"/>
          <w:sz w:val="18"/>
          <w:szCs w:val="18"/>
        </w:rPr>
        <w:t>казнь из своего законодательства (например, Германия, Швеция и др.);</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государства, сохранившие возможность применения смертной казни в военное время (например, Великобритания);</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государства, формально сохраняющие смертную казнь в законодательстве, однако не применяющие ее на практике (например, Россия);</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государства, сохраняющие смертную казнь в законодательстве и активно применяющие ее на практике (например, Китай, Иран,</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общемировую тенденцию к отмене смертной казни как вида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а также на тот факт, что, вступая в члены Совета Европы, Российская Федерация подписала 16 апреля 1997 г. Протокол № 6 к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взяв на себя обязательство по его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в течение трех лет,</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по-прежнему сохраняется в законодательстве России, реальные меры по отмене смертной казни до сих пор не приняты. Нет оснований полагать, что она будет законодательно отменена и в ближайшем будущем.</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Можно выделить и ряд</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текущем регулировании смежных проблем. Так, согласно примечанию</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117 Уголовного кодекса РФ, под</w:t>
      </w:r>
      <w:r>
        <w:rPr>
          <w:rStyle w:val="WW8Num3z0"/>
          <w:rFonts w:ascii="Verdana" w:hAnsi="Verdana"/>
          <w:color w:val="000000"/>
          <w:sz w:val="18"/>
          <w:szCs w:val="18"/>
        </w:rPr>
        <w:t> </w:t>
      </w:r>
      <w:r>
        <w:rPr>
          <w:rStyle w:val="WW8Num4z0"/>
          <w:rFonts w:ascii="Verdana" w:hAnsi="Verdana"/>
          <w:color w:val="4682B4"/>
          <w:sz w:val="18"/>
          <w:szCs w:val="18"/>
        </w:rPr>
        <w:t>пыткой</w:t>
      </w:r>
      <w:r>
        <w:rPr>
          <w:rStyle w:val="WW8Num3z0"/>
          <w:rFonts w:ascii="Verdana" w:hAnsi="Verdana"/>
          <w:color w:val="000000"/>
          <w:sz w:val="18"/>
          <w:szCs w:val="18"/>
        </w:rPr>
        <w:t> </w:t>
      </w:r>
      <w:r>
        <w:rPr>
          <w:rFonts w:ascii="Verdana" w:hAnsi="Verdana"/>
          <w:color w:val="000000"/>
          <w:sz w:val="18"/>
          <w:szCs w:val="18"/>
        </w:rPr>
        <w:t>понимается «причинение физических или нравственных страданий в целях</w:t>
      </w:r>
      <w:r>
        <w:rPr>
          <w:rStyle w:val="WW8Num3z0"/>
          <w:rFonts w:ascii="Verdana" w:hAnsi="Verdana"/>
          <w:color w:val="000000"/>
          <w:sz w:val="18"/>
          <w:szCs w:val="18"/>
        </w:rPr>
        <w:t> </w:t>
      </w:r>
      <w:r>
        <w:rPr>
          <w:rStyle w:val="WW8Num4z0"/>
          <w:rFonts w:ascii="Verdana" w:hAnsi="Verdana"/>
          <w:color w:val="4682B4"/>
          <w:sz w:val="18"/>
          <w:szCs w:val="18"/>
        </w:rPr>
        <w:t>понуждения</w:t>
      </w:r>
      <w:r>
        <w:rPr>
          <w:rStyle w:val="WW8Num3z0"/>
          <w:rFonts w:ascii="Verdana" w:hAnsi="Verdana"/>
          <w:color w:val="000000"/>
          <w:sz w:val="18"/>
          <w:szCs w:val="18"/>
        </w:rPr>
        <w:t> </w:t>
      </w:r>
      <w:r>
        <w:rPr>
          <w:rFonts w:ascii="Verdana" w:hAnsi="Verdana"/>
          <w:color w:val="000000"/>
          <w:sz w:val="18"/>
          <w:szCs w:val="18"/>
        </w:rPr>
        <w:t>к даче показаний или иным действиям,</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воле человека, а также в целях наказания либо в иных целях». Но ведь сам институт смертной казни, а также способы ее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суть причинение физических или нравственных страданий,</w:t>
      </w:r>
      <w:r>
        <w:rPr>
          <w:rStyle w:val="WW8Num3z0"/>
          <w:rFonts w:ascii="Verdana" w:hAnsi="Verdana"/>
          <w:color w:val="000000"/>
          <w:sz w:val="18"/>
          <w:szCs w:val="18"/>
        </w:rPr>
        <w:t> </w:t>
      </w:r>
      <w:r>
        <w:rPr>
          <w:rStyle w:val="WW8Num4z0"/>
          <w:rFonts w:ascii="Verdana" w:hAnsi="Verdana"/>
          <w:color w:val="4682B4"/>
          <w:sz w:val="18"/>
          <w:szCs w:val="18"/>
        </w:rPr>
        <w:t>противоречащее</w:t>
      </w:r>
      <w:r>
        <w:rPr>
          <w:rStyle w:val="WW8Num3z0"/>
          <w:rFonts w:ascii="Verdana" w:hAnsi="Verdana"/>
          <w:color w:val="000000"/>
          <w:sz w:val="18"/>
          <w:szCs w:val="18"/>
        </w:rPr>
        <w:t> </w:t>
      </w:r>
      <w:r>
        <w:rPr>
          <w:rFonts w:ascii="Verdana" w:hAnsi="Verdana"/>
          <w:color w:val="000000"/>
          <w:sz w:val="18"/>
          <w:szCs w:val="18"/>
        </w:rPr>
        <w:t>воле человека, применяемое государством в целях наказания индивида, что в свою очередь противоречит п. 2 ст. 21 Конституции Российской Федерации, согласно которому никто не должен подвергаться</w:t>
      </w:r>
      <w:r>
        <w:rPr>
          <w:rStyle w:val="WW8Num3z0"/>
          <w:rFonts w:ascii="Verdana" w:hAnsi="Verdana"/>
          <w:color w:val="000000"/>
          <w:sz w:val="18"/>
          <w:szCs w:val="18"/>
        </w:rPr>
        <w:t> </w:t>
      </w:r>
      <w:r>
        <w:rPr>
          <w:rStyle w:val="WW8Num4z0"/>
          <w:rFonts w:ascii="Verdana" w:hAnsi="Verdana"/>
          <w:color w:val="4682B4"/>
          <w:sz w:val="18"/>
          <w:szCs w:val="18"/>
        </w:rPr>
        <w:t>пыткам</w:t>
      </w:r>
      <w:r>
        <w:rPr>
          <w:rFonts w:ascii="Verdana" w:hAnsi="Verdana"/>
          <w:color w:val="000000"/>
          <w:sz w:val="18"/>
          <w:szCs w:val="18"/>
        </w:rPr>
        <w:t>, насилию, другому жестокому или унижающему человеческое достоинство обращению или</w:t>
      </w:r>
      <w:r>
        <w:rPr>
          <w:rStyle w:val="WW8Num3z0"/>
          <w:rFonts w:ascii="Verdana" w:hAnsi="Verdana"/>
          <w:color w:val="000000"/>
          <w:sz w:val="18"/>
          <w:szCs w:val="18"/>
        </w:rPr>
        <w:t> </w:t>
      </w:r>
      <w:r>
        <w:rPr>
          <w:rStyle w:val="WW8Num4z0"/>
          <w:rFonts w:ascii="Verdana" w:hAnsi="Verdana"/>
          <w:color w:val="4682B4"/>
          <w:sz w:val="18"/>
          <w:szCs w:val="18"/>
        </w:rPr>
        <w:t>наказанию</w:t>
      </w:r>
      <w:r>
        <w:rPr>
          <w:rFonts w:ascii="Verdana" w:hAnsi="Verdana"/>
          <w:color w:val="000000"/>
          <w:sz w:val="18"/>
          <w:szCs w:val="18"/>
        </w:rPr>
        <w:t>. Таким образом, налицо противоречие между основным законом и отраслевым законодательством.</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что наша страна связана международными договорами, запрещающими</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меру наказания, а также принимая во внимание общемировую практику по отмене смертной казни, необходимо в ближайшем будущем запретить смертную казнь в России законодательно.</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ст. 20 Конституции РФ провозгласила, что каждый имеет право на жизнь, значит никто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 xml:space="preserve">лишить человека жизни. Государству неподвластен момент, когда произойдет </w:t>
      </w:r>
      <w:r>
        <w:rPr>
          <w:rFonts w:ascii="Verdana" w:hAnsi="Verdana"/>
          <w:color w:val="000000"/>
          <w:sz w:val="18"/>
          <w:szCs w:val="18"/>
        </w:rPr>
        <w:lastRenderedPageBreak/>
        <w:t>зарождение жизни, а также момент появления человека на свет, поэтому и не ему решать, кому и как уходить из жизни.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же обзор зарубежных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в области защиты права на жизнь убедительно показал, что:</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большинство государств,</w:t>
      </w:r>
      <w:r>
        <w:rPr>
          <w:rStyle w:val="WW8Num3z0"/>
          <w:rFonts w:ascii="Verdana" w:hAnsi="Verdana"/>
          <w:color w:val="000000"/>
          <w:sz w:val="18"/>
          <w:szCs w:val="18"/>
        </w:rPr>
        <w:t> </w:t>
      </w:r>
      <w:r>
        <w:rPr>
          <w:rStyle w:val="WW8Num4z0"/>
          <w:rFonts w:ascii="Verdana" w:hAnsi="Verdana"/>
          <w:color w:val="4682B4"/>
          <w:sz w:val="18"/>
          <w:szCs w:val="18"/>
        </w:rPr>
        <w:t>позитивируя</w:t>
      </w:r>
      <w:r>
        <w:rPr>
          <w:rStyle w:val="WW8Num3z0"/>
          <w:rFonts w:ascii="Verdana" w:hAnsi="Verdana"/>
          <w:color w:val="000000"/>
          <w:sz w:val="18"/>
          <w:szCs w:val="18"/>
        </w:rPr>
        <w:t> </w:t>
      </w:r>
      <w:r>
        <w:rPr>
          <w:rFonts w:ascii="Verdana" w:hAnsi="Verdana"/>
          <w:color w:val="000000"/>
          <w:sz w:val="18"/>
          <w:szCs w:val="18"/>
        </w:rPr>
        <w:t>право на жизнь, придало ему юридический, то есть</w:t>
      </w:r>
      <w:r>
        <w:rPr>
          <w:rStyle w:val="WW8Num3z0"/>
          <w:rFonts w:ascii="Verdana" w:hAnsi="Verdana"/>
          <w:color w:val="000000"/>
          <w:sz w:val="18"/>
          <w:szCs w:val="18"/>
        </w:rPr>
        <w:t> </w:t>
      </w:r>
      <w:r>
        <w:rPr>
          <w:rStyle w:val="WW8Num4z0"/>
          <w:rFonts w:ascii="Verdana" w:hAnsi="Verdana"/>
          <w:color w:val="4682B4"/>
          <w:sz w:val="18"/>
          <w:szCs w:val="18"/>
        </w:rPr>
        <w:t>общеобязательный</w:t>
      </w:r>
      <w:r>
        <w:rPr>
          <w:rStyle w:val="WW8Num3z0"/>
          <w:rFonts w:ascii="Verdana" w:hAnsi="Verdana"/>
          <w:color w:val="000000"/>
          <w:sz w:val="18"/>
          <w:szCs w:val="18"/>
        </w:rPr>
        <w:t> </w:t>
      </w:r>
      <w:r>
        <w:rPr>
          <w:rFonts w:ascii="Verdana" w:hAnsi="Verdana"/>
          <w:color w:val="000000"/>
          <w:sz w:val="18"/>
          <w:szCs w:val="18"/>
        </w:rPr>
        <w:t>характер, тем самым признав, что право на жизнь является важнейшим правом человека, без реализации которого бессмысленно говорить обо всех других правах;</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несмотря на то, что во всем мире прослеживается тенденция к</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закреплению права на жизнь, а также к отмене смертной казни, можно выделить ряд государств (например, Китай и страны так называемого «</w:t>
      </w:r>
      <w:r>
        <w:rPr>
          <w:rStyle w:val="WW8Num4z0"/>
          <w:rFonts w:ascii="Verdana" w:hAnsi="Verdana"/>
          <w:color w:val="4682B4"/>
          <w:sz w:val="18"/>
          <w:szCs w:val="18"/>
        </w:rPr>
        <w:t>мусульманского права</w:t>
      </w:r>
      <w:r>
        <w:rPr>
          <w:rFonts w:ascii="Verdana" w:hAnsi="Verdana"/>
          <w:color w:val="000000"/>
          <w:sz w:val="18"/>
          <w:szCs w:val="18"/>
        </w:rPr>
        <w:t>»), которые не содержат в своих</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традиционную формулу «</w:t>
      </w:r>
      <w:r>
        <w:rPr>
          <w:rStyle w:val="WW8Num4z0"/>
          <w:rFonts w:ascii="Verdana" w:hAnsi="Verdana"/>
          <w:color w:val="4682B4"/>
          <w:sz w:val="18"/>
          <w:szCs w:val="18"/>
        </w:rPr>
        <w:t>каждый имеет право на жизнь</w:t>
      </w:r>
      <w:r>
        <w:rPr>
          <w:rFonts w:ascii="Verdana" w:hAnsi="Verdana"/>
          <w:color w:val="000000"/>
          <w:sz w:val="18"/>
          <w:szCs w:val="18"/>
        </w:rPr>
        <w:t>» и допускают жестокие виды смертной казни.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механизма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конституционного права на жизнь в современной России показало, что в Конституции РФ, а также в ряде международных договоров Российской Федерации, указанное право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(точнее провозглашено) лишь декларативно. Между тем, позитивируя право человека на жизнь,</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придает им юридический, то есть общеобязательный характер.</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Сегодня современные демократические конституции и, конечно, Конституция РФ уходят от одностороннего понимания отношений между личностью и государством как отношений власти и подчинения. Так,</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права человека и гражданина, Конституция РФ понимает его как устойчивую правовую связь между личностью и государством, в силу которой на физическое лицо распространяется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государства, при этом лишь в строго установленных законом случаях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могут быть ограничены. Вместе с тем государство несет установленные законом</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перед этим лицом, презюмируя равенство обоих участников</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то</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388 есть государства и физического лица .</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же говорить об</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государства по защите человеческой жизни, то, согласно правовой позиции Европейского Суда, обязательства, вытекающие из ст. 2 Европейской конвенции по правам человека, делятся на негативные и позитивные.</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негативные обязательства представляют собой</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воздерживаться от совершения действий, способных повлечь смерть лиц, находящихся под их</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Fonts w:ascii="Verdana" w:hAnsi="Verdana"/>
          <w:color w:val="000000"/>
          <w:sz w:val="18"/>
          <w:szCs w:val="18"/>
        </w:rPr>
        <w:t>. Позитивные обязательства представляют собой обязанность государства принимать меры, необходимые для защиты жизни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389 лиц, находящихся под его юрисдикциеи . Надо отметить, что данные обязательства прямо не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международных актах, все они вытекают лишь из решений Европейского суда по правам человека. Более того, перечень обязательств не является исчерпывающим. Учитывая, что обязательства могут не иметь непосредственного нормативного закрепления, именно</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расследование конкретных дел, касающихся защиты права на жизнь, могут</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Железнов</w:t>
      </w:r>
      <w:r>
        <w:rPr>
          <w:rStyle w:val="WW8Num3z0"/>
          <w:rFonts w:ascii="Verdana" w:hAnsi="Verdana"/>
          <w:color w:val="000000"/>
          <w:sz w:val="18"/>
          <w:szCs w:val="18"/>
        </w:rPr>
        <w:t> </w:t>
      </w:r>
      <w:r>
        <w:rPr>
          <w:rFonts w:ascii="Verdana" w:hAnsi="Verdana"/>
          <w:color w:val="000000"/>
          <w:sz w:val="18"/>
          <w:szCs w:val="18"/>
        </w:rPr>
        <w:t>Б.Л. Конституционный механизм государственной защиты прав человека//Вестник экономики, права и социологии, №1, 2007 г., с. 80.</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ЕСПЧ по делу L.S.B, v. The United Kingdom, §36 привести к выявлению (и, соответственно, реализации на практике) новых обязательств позитивного характера в отношении защиты права граждан на</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390</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ЖИЗНЬ .</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законодательства в области применения</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позволил выявить следующую проблему: российский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существенно отходит от требований международных договоров и значительно расширяет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должностных лиц по применению</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и специальных средств. Как представляется, подобное расширительное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недопустимо, поскольку надо учитывать, что речь идет не о простых правах человека, а о праве на жизнь, наиважнейшем из всех имеющихся у человека прав и свобод. Именно поэтому Европейский суд по правам человека в своих</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 xml:space="preserve">постоянно </w:t>
      </w:r>
      <w:r>
        <w:rPr>
          <w:rFonts w:ascii="Verdana" w:hAnsi="Verdana"/>
          <w:color w:val="000000"/>
          <w:sz w:val="18"/>
          <w:szCs w:val="18"/>
        </w:rPr>
        <w:lastRenderedPageBreak/>
        <w:t>указывает на то, что обстоятельства, при которых</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жизни может быть оправдано, должны толковаться строго</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391 ограниченно . Отсюда следует внести изменения в Федеральные законы РФ, а также в</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регламентирующие применение военными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структурами силы, специальных средств, а также оружия, обеспечив соответствие этих норм международным стандартам в сфере прав человека.</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нашей стране сложилась недопустимая ситуация в сфере защиты права на жизнь арестованных и заключенных 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изоляторах и колониях, а также военнослужащих российской армии в мирное время.</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практики Европейского суда показал, что, если речь идет о позитивном обязательстве гарантировать право на жизнь лиц, находящихся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то система, предусмотренная ст.2 Конвенции, должна обеспечивать независимое и беспристрастное официальное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Fonts w:ascii="Verdana" w:hAnsi="Verdana"/>
          <w:color w:val="000000"/>
          <w:sz w:val="18"/>
          <w:szCs w:val="18"/>
        </w:rPr>
        <w:t>, совершенного преступления, которое бы удовлетворяло определенным минимальным стандартам эффективности. Таким образом,</w:t>
      </w:r>
      <w:r>
        <w:rPr>
          <w:rStyle w:val="WW8Num3z0"/>
          <w:rFonts w:ascii="Verdana" w:hAnsi="Verdana"/>
          <w:color w:val="000000"/>
          <w:sz w:val="18"/>
          <w:szCs w:val="18"/>
        </w:rPr>
        <w:t> </w:t>
      </w:r>
      <w:r>
        <w:rPr>
          <w:rStyle w:val="WW8Num4z0"/>
          <w:rFonts w:ascii="Verdana" w:hAnsi="Verdana"/>
          <w:color w:val="4682B4"/>
          <w:sz w:val="18"/>
          <w:szCs w:val="18"/>
        </w:rPr>
        <w:t>компетентные</w:t>
      </w:r>
      <w:r>
        <w:rPr>
          <w:rStyle w:val="WW8Num3z0"/>
          <w:rFonts w:ascii="Verdana" w:hAnsi="Verdana"/>
          <w:color w:val="000000"/>
          <w:sz w:val="18"/>
          <w:szCs w:val="18"/>
        </w:rPr>
        <w:t> </w:t>
      </w:r>
      <w:r>
        <w:rPr>
          <w:rFonts w:ascii="Verdana" w:hAnsi="Verdana"/>
          <w:color w:val="000000"/>
          <w:sz w:val="18"/>
          <w:szCs w:val="18"/>
        </w:rPr>
        <w:t>органы любого государства должны соблюдать установленный порядок</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И.С. Право на жизнь (международно-правовой аспект): автореф. дис. . на соиск. учен. степ, к.ю.н.: 12.00.10. Москва. 2009 г. с. 10.</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 например, Базоркина против России, решение</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от 27 июля 2006 г., § 103. инициировать по собственной инициативе расследования, притом, под контролем общественности392.</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Позиция Европейского суда объяснима: лица, содержащиеся в заключении, находятся в уязвимом положении, именно на власть в первую очередь</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соблюдать их права. На государство возлагается ответственность за любые повреждения, полученные в период нахождения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ответственность становится особенно актуальной, если лицо</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393 погибает . Все это в полной мере относится и к России, однако практика свидетельствует о том, что наша</w:t>
      </w:r>
      <w:r>
        <w:rPr>
          <w:rStyle w:val="WW8Num3z0"/>
          <w:rFonts w:ascii="Verdana" w:hAnsi="Verdana"/>
          <w:color w:val="000000"/>
          <w:sz w:val="18"/>
          <w:szCs w:val="18"/>
        </w:rPr>
        <w:t> </w:t>
      </w:r>
      <w:r>
        <w:rPr>
          <w:rStyle w:val="WW8Num4z0"/>
          <w:rFonts w:ascii="Verdana" w:hAnsi="Verdana"/>
          <w:color w:val="4682B4"/>
          <w:sz w:val="18"/>
          <w:szCs w:val="18"/>
        </w:rPr>
        <w:t>исправительная</w:t>
      </w:r>
      <w:r>
        <w:rPr>
          <w:rStyle w:val="WW8Num3z0"/>
          <w:rFonts w:ascii="Verdana" w:hAnsi="Verdana"/>
          <w:color w:val="000000"/>
          <w:sz w:val="18"/>
          <w:szCs w:val="18"/>
        </w:rPr>
        <w:t> </w:t>
      </w:r>
      <w:r>
        <w:rPr>
          <w:rFonts w:ascii="Verdana" w:hAnsi="Verdana"/>
          <w:color w:val="000000"/>
          <w:sz w:val="18"/>
          <w:szCs w:val="18"/>
        </w:rPr>
        <w:t>система далеко не всегда отвечает данным требованиям.</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Серьезное беспокойство вызывают нарушения права человека на жизнь, по-прежнему имеющие место в Вооруженных Силах Российской Федерации. Речь идет о так называемых «</w:t>
      </w:r>
      <w:r>
        <w:rPr>
          <w:rStyle w:val="WW8Num4z0"/>
          <w:rFonts w:ascii="Verdana" w:hAnsi="Verdana"/>
          <w:color w:val="4682B4"/>
          <w:sz w:val="18"/>
          <w:szCs w:val="18"/>
        </w:rPr>
        <w:t>небоевых потерях</w:t>
      </w:r>
      <w:r>
        <w:rPr>
          <w:rFonts w:ascii="Verdana" w:hAnsi="Verdana"/>
          <w:color w:val="000000"/>
          <w:sz w:val="18"/>
          <w:szCs w:val="18"/>
        </w:rPr>
        <w:t>» - травматизме и гибели военнослужащих по причинам, не связанных с участием в боевых действиях. Военнослужащие гибнут в результате несчастных случаев, нарушений правил дорожного движения и эксплуатации транспортных средств, неуставных взаимоотношений, нарушений правил обращения с</w:t>
      </w:r>
      <w:r>
        <w:rPr>
          <w:rStyle w:val="WW8Num3z0"/>
          <w:rFonts w:ascii="Verdana" w:hAnsi="Verdana"/>
          <w:color w:val="000000"/>
          <w:sz w:val="18"/>
          <w:szCs w:val="18"/>
        </w:rPr>
        <w:t> </w:t>
      </w:r>
      <w:r>
        <w:rPr>
          <w:rStyle w:val="WW8Num4z0"/>
          <w:rFonts w:ascii="Verdana" w:hAnsi="Verdana"/>
          <w:color w:val="4682B4"/>
          <w:sz w:val="18"/>
          <w:szCs w:val="18"/>
        </w:rPr>
        <w:t>оружием</w:t>
      </w:r>
      <w:r>
        <w:rPr>
          <w:rStyle w:val="WW8Num3z0"/>
          <w:rFonts w:ascii="Verdana" w:hAnsi="Verdana"/>
          <w:color w:val="000000"/>
          <w:sz w:val="18"/>
          <w:szCs w:val="18"/>
        </w:rPr>
        <w:t> </w:t>
      </w:r>
      <w:r>
        <w:rPr>
          <w:rFonts w:ascii="Verdana" w:hAnsi="Verdana"/>
          <w:color w:val="000000"/>
          <w:sz w:val="18"/>
          <w:szCs w:val="18"/>
        </w:rPr>
        <w:t>и военной техникой, халатности командиров и по другим причинам.</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Число погибших по данным Министерства обороны Российской Федерации и по российских</w:t>
      </w:r>
      <w:r>
        <w:rPr>
          <w:rStyle w:val="WW8Num3z0"/>
          <w:rFonts w:ascii="Verdana" w:hAnsi="Verdana"/>
          <w:color w:val="000000"/>
          <w:sz w:val="18"/>
          <w:szCs w:val="18"/>
        </w:rPr>
        <w:t> </w:t>
      </w:r>
      <w:r>
        <w:rPr>
          <w:rStyle w:val="WW8Num4z0"/>
          <w:rFonts w:ascii="Verdana" w:hAnsi="Verdana"/>
          <w:color w:val="4682B4"/>
          <w:sz w:val="18"/>
          <w:szCs w:val="18"/>
        </w:rPr>
        <w:t>правозащитников</w:t>
      </w:r>
      <w:r>
        <w:rPr>
          <w:rStyle w:val="WW8Num3z0"/>
          <w:rFonts w:ascii="Verdana" w:hAnsi="Verdana"/>
          <w:color w:val="000000"/>
          <w:sz w:val="18"/>
          <w:szCs w:val="18"/>
        </w:rPr>
        <w:t> </w:t>
      </w:r>
      <w:r>
        <w:rPr>
          <w:rFonts w:ascii="Verdana" w:hAnsi="Verdana"/>
          <w:color w:val="000000"/>
          <w:sz w:val="18"/>
          <w:szCs w:val="18"/>
        </w:rPr>
        <w:t>существенно разнится. Так, по данным Министерства обороны РФ в 2008 году в результате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ЧП в армии погиб 471 российский военнослужащий. Это на 29 человек больше, чем годом ранее394. По данным же российских правозащитников число военнослужащих, погибших по причинам, не связанным с участием в боевых действиях, значительно выше. Например, Союз комитетов солдатских матерей и фонд «</w:t>
      </w:r>
      <w:r>
        <w:rPr>
          <w:rStyle w:val="WW8Num4z0"/>
          <w:rFonts w:ascii="Verdana" w:hAnsi="Verdana"/>
          <w:color w:val="4682B4"/>
          <w:sz w:val="18"/>
          <w:szCs w:val="18"/>
        </w:rPr>
        <w:t>Право матери</w:t>
      </w:r>
      <w:r>
        <w:rPr>
          <w:rFonts w:ascii="Verdana" w:hAnsi="Verdana"/>
          <w:color w:val="000000"/>
          <w:sz w:val="18"/>
          <w:szCs w:val="18"/>
        </w:rPr>
        <w:t>» говорят о том, что ежегодно российская армия теряет во всех</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92 см., например, Giile? v. Turkey, постановление от 27 июля 1998, Reports 1998-1V, р. 1733, §§ 81-82; Ogur v. Turkey [GC], no. 21954/93, §§ 88, 91-92, ECHR 1999-111; Hugh Jordan v. the United Kingdom, no. 24746/94, § 120; Kelly and Others v. the United Kingdom, no. 30054/96, § 114, оба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от 4 мая 2001 г.; McCann and Others, цитированный ранее, § 161; Mahmut Kaya v. Turkey, no. 22535/93, §§ 106-07, ECHR 2000-Ш; ilhan v. Turkey [GC], no. 22277/93, § 63, ECHR 2000-V11; McKerr v. the United Kingdom, no. 28883/95 , § 148. ECHR 2001-111.</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193 см., например, Salman v. Turkey [GC], no. 21986/93, ECHR 2000-VII, § 99.</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94 Минобороны подсчитало небоевые потери // URL: http://www.pravda.ru/accidents/factor/crime/20-01-2009/299230-агту-0/ (дата обращения: 23.10.2010 г.) своих войсках 2,5 тысячи, иногда даже 3 тысячи человек, солдат и офицеров. Тревожной стала и ситуация с офицерской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Как отмечалось в СМИ, за год она выросла почти на треть и стала рекордной за последние пять</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395 г&gt; лет . Все это позволяет сделать вывод о том, что наше государство не создает военнослужащим безопасные для жизни условия службы и не предпринимает достаточные меры для изменения этих условий, что противоречит</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20 Конституции.</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пока еще не создана</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позволяющая адекватно реагировать на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государственными должностными лицами преступления. Анализ УК показывает, что государство пока все еще предоставляет большую степень защиты своим органам и их</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нежели обычным гражданам, что противоречит ст. 2 Конституции РФ. Так, например, ст. 317 УК РФ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сотрудника правоохранительного органа предусматривает</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 на срок от двенадцати до двадцати лет, либо</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свободы, либо смертную казнь (в ред. Федерального закона от 21.07.2004 N 73-Ф3). Если же говорить об ответственности государственного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за посягательство на жизнь или лишение жизни простого человека, то равная ответственность прямо не предусмотрена в уголовном законодательстве396.</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Ничто не мешает российскому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включить в УК новую статью, устанавливающую повышенную ответственность представителей государства за лишение человека жизни. Внесение в УК РФ новой статьи должно стимулировать усиление борьбы с нарушениями права на жизнь и стать первым шагом к началу общегосударственной мобилизации борьбы с нарушениями права на жизнь в</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системе и Вооруженных силах РФ. Особая ответственность государственного служащего за</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применение физической силы,</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95 Российская газета, 2009 год, 11 февраля.</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396 Конечно, она вытекает из ч. 4. ст. 111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причинение тяжкого вреда здоровью) и ч.З ст.286 (Превышение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 Однако необходимо отметить, что ответственность должностного лица несоизмеримо меньше, чем ответственность простого человека, что не соответствует конституционному принципу равенства граждан перед законом и судом. специальных средств, оружия сотрудниками органов внутренних дел, уголовно-исполнительной системы, федеральных органов безопасности, военнослужащих внутренних войск и Вооруженных Сил РФ и т.д., которое привело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человека жизни, должна быть прямо предусмотрена в УК РФ.</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же говорить об институтах, непосредственно обеспечивающих реализацию правовых норм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области обеспечения и защиты права на жизнь, то среди них можно выделить:</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деятельность</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все еще остается труднодоступной для граждан в связи с перегруженностью судов, их материальным неблагополучием, слабой правовой информированностью граждан, а в ряде случаев и в связи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решений суда. Необходима кардинальная судебная реформа, ведущая к созданию сильной, доступной для всех без исключений граждан</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Дальнейшего совершенствования требует и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современной России эффективно действующий прокурорский надзор является важным средством обеспечения защиты прав и свобод человека и гражданина. Он обладает целым рядом преимуществ, таких как оперативность разрешения обращений граждан, инициативность, доступность для населения и бесплатность юридической помощи. Все это, как нам представляется, делает</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главной правозащитной организацией в стране.</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института Уполномоченного по правам человека, то он лишь дополняет существующие средства защиты прав и свобод граждан.</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вправе только указывать на имеющиеся недостатки и проблемы, в том числе связанные с действием или</w:t>
      </w:r>
      <w:r>
        <w:rPr>
          <w:rStyle w:val="WW8Num3z0"/>
          <w:rFonts w:ascii="Verdana" w:hAnsi="Verdana"/>
          <w:color w:val="000000"/>
          <w:sz w:val="18"/>
          <w:szCs w:val="18"/>
        </w:rPr>
        <w:t> </w:t>
      </w:r>
      <w:r>
        <w:rPr>
          <w:rStyle w:val="WW8Num4z0"/>
          <w:rFonts w:ascii="Verdana" w:hAnsi="Verdana"/>
          <w:color w:val="4682B4"/>
          <w:sz w:val="18"/>
          <w:szCs w:val="18"/>
        </w:rPr>
        <w:t>бездействием</w:t>
      </w:r>
      <w:r>
        <w:rPr>
          <w:rStyle w:val="WW8Num3z0"/>
          <w:rFonts w:ascii="Verdana" w:hAnsi="Verdana"/>
          <w:color w:val="000000"/>
          <w:sz w:val="18"/>
          <w:szCs w:val="18"/>
        </w:rPr>
        <w:t> </w:t>
      </w:r>
      <w:r>
        <w:rPr>
          <w:rFonts w:ascii="Verdana" w:hAnsi="Verdana"/>
          <w:color w:val="000000"/>
          <w:sz w:val="18"/>
          <w:szCs w:val="18"/>
        </w:rPr>
        <w:t>тех или иных органов и должностных лиц, содействовать реализации прав граждан перед лицом бюрократических структур. Тем не менее, необходимо дополнительно ввести должности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по правам человека, в частности, учредить следующие институты:</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институт Уполномоченного по правам военнослужащих;</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институт Уполномоченного по правам</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w:t>
      </w:r>
    </w:p>
    <w:p w:rsidR="00780D50" w:rsidRDefault="00780D50" w:rsidP="00780D5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институт Уполномоченного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деятельностью правоохранительных органов и их должностных лиц.</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Важное место в защите права человека на жизнь занимает гражданское общество. Сегодня у нас прилагаются значительные усилия для его развития, постепенно складывается механизм сотрудничества между государством и гражданским обществом, проблема прав человека приобретает черты диалога -все это является показателем действия нового политического мышления. И все же пока еще в общественном сознании нет понимания того, что жизнь - это высшая ценность. Формирование у общественности гуманистических взглядов на человеческую жизнь, а отсюда - и стремления к отмене смертной казни, представляется совершенно необходимым. Понимание и грамотное решение проблем в этой непростой сфере человеческих отношений - важная задача как государства, так и гражданского общества.</w:t>
      </w:r>
    </w:p>
    <w:p w:rsidR="00780D50" w:rsidRDefault="00780D50" w:rsidP="00780D5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институтов общества в сфере конституционного права на жизнь в Российской Федерации показало, что они по большей части пока способны лишь поднимать проблемные вопросы и требовать от властей их решения, хотя немало случаев, когда они помогают людям более эффективно, нежели государственные структуры.</w:t>
      </w:r>
    </w:p>
    <w:p w:rsidR="00780D50" w:rsidRDefault="00780D50" w:rsidP="00780D5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Балашов, Артем Владимирович, 2011 год</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Международные акты о правах человека: Сборник документов / Сост.</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Лукашева Е.А. 2-е изд., доп.-М., 2002 г., с. 39.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от 4 ноября 1950 г. // Права человека: Сборник международных документов. М., 1998 г. с. 67-82.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принятая Резолюцией 39/46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10 декабря 1984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19 декабря 1966 г. // Международные акты о правах человека: Сборник документов / Сост.</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Лукашева Е.А. 2-е изд., доп. - М., 2002 г., с. 54.</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(принят Резолюцией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34/169 от 17 декабря 1979 г.) //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 Правовая система ГАРАНТ / URL: http://base.garant.ru/10103 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Уголовно-исполнительный кодекс Российской Федерации от 8 января 1997 г. N 1-ФЗ // Правовая система ГАРАНТ / http://base.garant.ru/1306500/.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Уголовно-процессуальный кодекс Российской Федерации от 18 декабря 2001 г. N 174-ФЗ // Правовая система ГАРАНТ / http://base.garant.ru/12125178/.</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Российской Федерации от 13 июня 1996 г. №63-ФЗ // Правовая система ГАРАНТ / URL: http://base.garant.ru/10108000/.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Nl-ФКЗ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от 31 декабря 1996 г.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http://www.consultant.ru.</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конституционный закон от 26 февраля 1997 г. № 1</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 Правовая система ГАРАНТ / URL: http://base.garant.rU/10200006/l/#100.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1995 г. №135-Ф3 «</w:t>
      </w:r>
      <w:r>
        <w:rPr>
          <w:rStyle w:val="WW8Num4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http://www.consultant.ru/online/base/?req:=doc;base=LAW;n=l 08360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17.12.2009 г. N 324-Ф3 «О внесении изменений в статью 59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и Уголовно-процессуальный кодекс РФ»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 www. Consultant. ru/online/base/?req=doc ;base=L AW;n=94989#p22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 внутренних войсках</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N 27-ФЗ от 6 февраля 1997 г.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http://www.consultant.ru.</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15 июля 1995 года N 101-ФЗ «</w:t>
      </w:r>
      <w:r>
        <w:rPr>
          <w:rStyle w:val="WW8Num4z0"/>
          <w:rFonts w:ascii="Verdana" w:hAnsi="Verdana"/>
          <w:color w:val="4682B4"/>
          <w:sz w:val="18"/>
          <w:szCs w:val="18"/>
        </w:rPr>
        <w:t>О международных договорах РФ</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http://www.consultant.ru/online/base/?req=doc;base=LAW;n=73283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Федеральный закон от 12 января 1996 г.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 URL: http://www.consultant.ru/online/base/?req=doc;base=LAW;n= 100256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РФ от 7 февраля 2011 года N3^3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http://base.consultant.ru/cons/cgi/online. cgi?req=doc;base=LAW;n:=l 10165.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 мая 2006 года №59-ФЗ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http://www.consultant.ru</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17 января 1992 г. N 2202-1 // Правовая система ГАРАНТ / URL :http ://base. garant, ru/10164358/.</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РФ от 27 апреля 1993 г. N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Правовая система Консультант / URL: http://www.consultant.ru</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от 4 апреля 2005 г. // Российская газета. 2005. - 7 апреля.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19 мая 1995 г.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Правовая система ГАРАНТ / http://base.garant.ru/10164186/.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РФ от 13 декабря 1996 г. N 150-ФЗ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 Правовая система «</w:t>
      </w:r>
      <w:r>
        <w:rPr>
          <w:rStyle w:val="WW8Num4z0"/>
          <w:rFonts w:ascii="Verdana" w:hAnsi="Verdana"/>
          <w:color w:val="4682B4"/>
          <w:sz w:val="18"/>
          <w:szCs w:val="18"/>
        </w:rPr>
        <w:t>Гарант</w:t>
      </w:r>
      <w:r>
        <w:rPr>
          <w:rFonts w:ascii="Verdana" w:hAnsi="Verdana"/>
          <w:color w:val="000000"/>
          <w:sz w:val="18"/>
          <w:szCs w:val="18"/>
        </w:rPr>
        <w:t>» // URL: http://base.garant.ru/10128024/.</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22 июля 1993 года N5487-1 "Основы законодательства Российской Федерации об охране здоровья граждан"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http://www.consultant.ru/online/base/?req=doc;base=LAW;n=105199;p=3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N 1026-1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от 18 апреля 1991 года (с изм. и доп. по сост. на 8.05.2010 г.)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http://www.consultant.ru.</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N 5473-1 «Об учреждениях и органах, исполняющих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от 21 июля 1993 г. (с изм. и доп. по состоянию на 23.12.2003) // Правовая система «</w:t>
      </w:r>
      <w:r>
        <w:rPr>
          <w:rStyle w:val="WW8Num4z0"/>
          <w:rFonts w:ascii="Verdana" w:hAnsi="Verdana"/>
          <w:color w:val="4682B4"/>
          <w:sz w:val="18"/>
          <w:szCs w:val="18"/>
        </w:rPr>
        <w:t>Консультант</w:t>
      </w:r>
      <w:r>
        <w:rPr>
          <w:rFonts w:ascii="Verdana" w:hAnsi="Verdana"/>
          <w:color w:val="000000"/>
          <w:sz w:val="18"/>
          <w:szCs w:val="18"/>
        </w:rPr>
        <w:t>»// URL: http://www.consultant.ru.</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№864 от 13 июня 1996 г. «О некоторых мерах государственной поддержки</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движения в Российской Федерации»</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URL:http://www.consultant.ru/online/base/?req=doc;base=EXP;n=235346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 сентября 2009 г. N 986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при Президенте Российской Федерации по правам ребенка"// Правовая система ГАРАНТ.</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РФ N 1495 «Об утверждении общевоинских</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вооруженных сил Российской Федерации» от 10 ноября 2007 года (в ред.</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РФ от 23.10.2008)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http://www.consultant.ru</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от 2 февраля 1999 N 3-П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http://www.consultant.ru/online/base/?req=doc;base=LAW;n=21949#p70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19 ноября 2009 г. №1344-0-Р г. Санкт-Петербург // Российская Газета, 2009 год, 27 ноября.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Указ министра обороны Российской от 15 декабря 2006 года № 172/2/8996 // Правовая система «</w:t>
      </w:r>
      <w:r>
        <w:rPr>
          <w:rStyle w:val="WW8Num4z0"/>
          <w:rFonts w:ascii="Verdana" w:hAnsi="Verdana"/>
          <w:color w:val="4682B4"/>
          <w:sz w:val="18"/>
          <w:szCs w:val="18"/>
        </w:rPr>
        <w:t>Консультант</w:t>
      </w:r>
      <w:r>
        <w:rPr>
          <w:rFonts w:ascii="Verdana" w:hAnsi="Verdana"/>
          <w:color w:val="000000"/>
          <w:sz w:val="18"/>
          <w:szCs w:val="18"/>
        </w:rPr>
        <w:t>» // URL: http://www.consultant.ru/online/base/?req=doc;base=LAW;n=64995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Проект Федерального Закона «</w:t>
      </w:r>
      <w:r>
        <w:rPr>
          <w:rStyle w:val="WW8Num4z0"/>
          <w:rFonts w:ascii="Verdana" w:hAnsi="Verdana"/>
          <w:color w:val="4682B4"/>
          <w:sz w:val="18"/>
          <w:szCs w:val="18"/>
        </w:rPr>
        <w:t>О полиции</w:t>
      </w:r>
      <w:r>
        <w:rPr>
          <w:rFonts w:ascii="Verdana" w:hAnsi="Verdana"/>
          <w:color w:val="000000"/>
          <w:sz w:val="18"/>
          <w:szCs w:val="18"/>
        </w:rPr>
        <w:t>» // Российская газета, 2010, 9 августа.</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Европейского суда по правам человека:</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Базоркина против России, решение</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от 27 июля 2006 г., § 103.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Де</w:t>
      </w:r>
      <w:r>
        <w:rPr>
          <w:rStyle w:val="WW8Num3z0"/>
          <w:rFonts w:ascii="Verdana" w:hAnsi="Verdana"/>
          <w:color w:val="000000"/>
          <w:sz w:val="18"/>
          <w:szCs w:val="18"/>
        </w:rPr>
        <w:t> </w:t>
      </w:r>
      <w:r>
        <w:rPr>
          <w:rStyle w:val="WW8Num4z0"/>
          <w:rFonts w:ascii="Verdana" w:hAnsi="Verdana"/>
          <w:color w:val="4682B4"/>
          <w:sz w:val="18"/>
          <w:szCs w:val="18"/>
        </w:rPr>
        <w:t>Сальвиа</w:t>
      </w:r>
      <w:r>
        <w:rPr>
          <w:rStyle w:val="WW8Num3z0"/>
          <w:rFonts w:ascii="Verdana" w:hAnsi="Verdana"/>
          <w:color w:val="000000"/>
          <w:sz w:val="18"/>
          <w:szCs w:val="18"/>
        </w:rPr>
        <w:t> </w:t>
      </w:r>
      <w:r>
        <w:rPr>
          <w:rFonts w:ascii="Verdana" w:hAnsi="Verdana"/>
          <w:color w:val="000000"/>
          <w:sz w:val="18"/>
          <w:szCs w:val="18"/>
        </w:rPr>
        <w:t>М. Прецеденты ЕСПЧ. Руководящие принципы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относящиеся к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Суд. Практика с 1960 по 2002 г. СПб., 2004 г. с. 96-130.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ЕСПЧ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Ilhan v. Turkey, §91.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ЕСПЧ по делу L.S.B. v. The United Kingdom, §36.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ЕСПЧ по делу Osman v. Turkey, § 116.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ЕСПЧ по следующим делам: Ergi v. Turkey, §79; McCann and others v. The United Kingdom, §146-150; Andronicou and Constantinou v. Chyprus, §171.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Постановления ЕСПЧ по следующим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Mastromatteo v. Italy, §67; Cemil Kilic v. Turkey, §62; Machmut Kaya v. Turkey, §85; Streletz, Kessler and Krenz v. Germany, §86.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Ogur v. Turkey, решение от 20 мая 1999 г. // URL:http://www.dhcour.coe.fr/hudoc (дата обращения: 6.07.10).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McCann and others v. The United Kingdom, решение от 27 сентября 1995 г., Series A, no. 324, р.46.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Salman v. Turkey GC., no. 21986/93, ECHR 2000-VII, § 99.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Зарубежные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международные договоры:</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Американская Конвенция о правах человека // Международные акты о правах человека: Сборник документов / Сост.</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Лукашева Е.А. -2-е изд., доп. М., 2002 г., с. 868.</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Арабская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прав человека. .Международные акты о правах человека.с. 887-899.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Африканская хартия прав человека и народов // Международные акты о правах человека: Сборник документов / Сост.</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Лукашева Е.А. -2-е изд., доп. М., 2002 г., с. 888.</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Хартия Европейского союза об основных правах // Конституции зарубежных государств, под ред.</w:t>
      </w:r>
      <w:r>
        <w:rPr>
          <w:rStyle w:val="WW8Num3z0"/>
          <w:rFonts w:ascii="Verdana" w:hAnsi="Verdana"/>
          <w:color w:val="000000"/>
          <w:sz w:val="18"/>
          <w:szCs w:val="18"/>
        </w:rPr>
        <w:t> </w:t>
      </w:r>
      <w:r>
        <w:rPr>
          <w:rStyle w:val="WW8Num4z0"/>
          <w:rFonts w:ascii="Verdana" w:hAnsi="Verdana"/>
          <w:color w:val="4682B4"/>
          <w:sz w:val="18"/>
          <w:szCs w:val="18"/>
        </w:rPr>
        <w:t>Маклакова</w:t>
      </w:r>
      <w:r>
        <w:rPr>
          <w:rStyle w:val="WW8Num3z0"/>
          <w:rFonts w:ascii="Verdana" w:hAnsi="Verdana"/>
          <w:color w:val="000000"/>
          <w:sz w:val="18"/>
          <w:szCs w:val="18"/>
        </w:rPr>
        <w:t> </w:t>
      </w:r>
      <w:r>
        <w:rPr>
          <w:rFonts w:ascii="Verdana" w:hAnsi="Verdana"/>
          <w:color w:val="000000"/>
          <w:sz w:val="18"/>
          <w:szCs w:val="18"/>
        </w:rPr>
        <w:t>В.В., изд.5,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2007 г. с. 324-325.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Конституция Азербайджанской Республики // Конституции государств Европы. Т.1. изд. норма, М., 2001 г., с. 136.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Конституция Индии // Конституции зарубежных государств, под ред.</w:t>
      </w:r>
      <w:r>
        <w:rPr>
          <w:rStyle w:val="WW8Num3z0"/>
          <w:rFonts w:ascii="Verdana" w:hAnsi="Verdana"/>
          <w:color w:val="000000"/>
          <w:sz w:val="18"/>
          <w:szCs w:val="18"/>
        </w:rPr>
        <w:t> </w:t>
      </w:r>
      <w:r>
        <w:rPr>
          <w:rStyle w:val="WW8Num4z0"/>
          <w:rFonts w:ascii="Verdana" w:hAnsi="Verdana"/>
          <w:color w:val="4682B4"/>
          <w:sz w:val="18"/>
          <w:szCs w:val="18"/>
        </w:rPr>
        <w:t>Маклакова</w:t>
      </w:r>
      <w:r>
        <w:rPr>
          <w:rStyle w:val="WW8Num3z0"/>
          <w:rFonts w:ascii="Verdana" w:hAnsi="Verdana"/>
          <w:color w:val="000000"/>
          <w:sz w:val="18"/>
          <w:szCs w:val="18"/>
        </w:rPr>
        <w:t> </w:t>
      </w:r>
      <w:r>
        <w:rPr>
          <w:rFonts w:ascii="Verdana" w:hAnsi="Verdana"/>
          <w:color w:val="000000"/>
          <w:sz w:val="18"/>
          <w:szCs w:val="18"/>
        </w:rPr>
        <w:t>В.В., изд.5, М.: Волтерс Клувер, 2007. с. 431.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Конституция Ирландии // Конституции государств Европы. Т.1. изд. норма, М., 2001 г., с. 810.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Конституция Испании // Конституции государств Европы. Т.2. изд. норма, М., 2001 г., с. 53.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Конституция Нигера // URL: http://www.worldislamlaw.ru/archives/259 (дата обращения: 27.10.2010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Конституция Португальской Республики // Конституции государств Европы. Т.2. изд. норма, М., 2001 г., с. 754.</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Конституция Республики Болгария // Конституции государств Европы. Т.1. изд. норма, М., 2001 г., с. 398.</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Конституция Республики Никарагуа // URL: http://constitutions.ru/archives/98 (дата обращения: 27.10.2010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Республики Словения // Конституции государств Европы. Т.З. изд. норма, М., 2001 г., с. 174.</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Конституция Республики Хорватия // Конституции государств Европы. Т.З. изд. норма, М., 2001 г., с. 451.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Конституция Словацкой Республики // Конституции государств Европы. Т.З. изд. норма, М., 2001 г., с. 115.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Конституция</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Конституции зарубежных государств, под ред.</w:t>
      </w:r>
      <w:r>
        <w:rPr>
          <w:rStyle w:val="WW8Num3z0"/>
          <w:rFonts w:ascii="Verdana" w:hAnsi="Verdana"/>
          <w:color w:val="000000"/>
          <w:sz w:val="18"/>
          <w:szCs w:val="18"/>
        </w:rPr>
        <w:t> </w:t>
      </w:r>
      <w:r>
        <w:rPr>
          <w:rStyle w:val="WW8Num4z0"/>
          <w:rFonts w:ascii="Verdana" w:hAnsi="Verdana"/>
          <w:color w:val="4682B4"/>
          <w:sz w:val="18"/>
          <w:szCs w:val="18"/>
        </w:rPr>
        <w:t>Маклакова</w:t>
      </w:r>
      <w:r>
        <w:rPr>
          <w:rStyle w:val="WW8Num3z0"/>
          <w:rFonts w:ascii="Verdana" w:hAnsi="Verdana"/>
          <w:color w:val="000000"/>
          <w:sz w:val="18"/>
          <w:szCs w:val="18"/>
        </w:rPr>
        <w:t> </w:t>
      </w:r>
      <w:r>
        <w:rPr>
          <w:rFonts w:ascii="Verdana" w:hAnsi="Verdana"/>
          <w:color w:val="000000"/>
          <w:sz w:val="18"/>
          <w:szCs w:val="18"/>
        </w:rPr>
        <w:t>В.В., изд.5, М.: Волтерс Клувер, 2007. с. 365.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Конституция</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Демократической Республики Эфиопия // URL: http://constitutions.ru/archives/130 (дата обращения: 27.10.2010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Конституция</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Конституции государств Европы. Т.1. изд. норма, М., 2001 г., с. 580.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Конституция Южно-Африканской Республики // URL: http://constitutions.ru/archives/132 (дата обращения: 27.10.2010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Конституция Японии (1947 г.) // Конституции зарубежных государств, под ред.</w:t>
      </w:r>
      <w:r>
        <w:rPr>
          <w:rStyle w:val="WW8Num3z0"/>
          <w:rFonts w:ascii="Verdana" w:hAnsi="Verdana"/>
          <w:color w:val="000000"/>
          <w:sz w:val="18"/>
          <w:szCs w:val="18"/>
        </w:rPr>
        <w:t> </w:t>
      </w:r>
      <w:r>
        <w:rPr>
          <w:rStyle w:val="WW8Num4z0"/>
          <w:rFonts w:ascii="Verdana" w:hAnsi="Verdana"/>
          <w:color w:val="4682B4"/>
          <w:sz w:val="18"/>
          <w:szCs w:val="18"/>
        </w:rPr>
        <w:t>Маклакова</w:t>
      </w:r>
      <w:r>
        <w:rPr>
          <w:rStyle w:val="WW8Num3z0"/>
          <w:rFonts w:ascii="Verdana" w:hAnsi="Verdana"/>
          <w:color w:val="000000"/>
          <w:sz w:val="18"/>
          <w:szCs w:val="18"/>
        </w:rPr>
        <w:t> </w:t>
      </w:r>
      <w:r>
        <w:rPr>
          <w:rFonts w:ascii="Verdana" w:hAnsi="Verdana"/>
          <w:color w:val="000000"/>
          <w:sz w:val="18"/>
          <w:szCs w:val="18"/>
        </w:rPr>
        <w:t>В.В., изд.5, М.: Волтерс Клувер, 2007. с. 397.</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Союзная конституция Швейцарской Конфедерации // Конституции государств Европы. Т.З. изд. норма, М., 2001 г., с. 538.</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Constitution of Honduras (1982 г.) // URL: http://www.honduras.com/honduras-constitution-english.html (дата обращения: 1.10.10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Constitution of Colombia (1991 г.) // URL: http://confmder.richmond.edu/admin/docs/colombiaconst2.pdf (дата обращения: 1.10.10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Монографии, сборники, учебные пособия: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Абдуллахи Ахмед Ан-Наим. На пути к исламской реформации (гражданские свободы, права человека и международное право). Москва, 1999.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Т. 1.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Анашкин</w:t>
      </w:r>
      <w:r>
        <w:rPr>
          <w:rStyle w:val="WW8Num3z0"/>
          <w:rFonts w:ascii="Verdana" w:hAnsi="Verdana"/>
          <w:color w:val="000000"/>
          <w:sz w:val="18"/>
          <w:szCs w:val="18"/>
        </w:rPr>
        <w:t> </w:t>
      </w:r>
      <w:r>
        <w:rPr>
          <w:rFonts w:ascii="Verdana" w:hAnsi="Verdana"/>
          <w:color w:val="000000"/>
          <w:sz w:val="18"/>
          <w:szCs w:val="18"/>
        </w:rPr>
        <w:t>Г.З. Смертная казнь в капиталистических государствах (историко-правовой очерк), М., 1971.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Ахметгалиев</w:t>
      </w:r>
      <w:r>
        <w:rPr>
          <w:rStyle w:val="WW8Num3z0"/>
          <w:rFonts w:ascii="Verdana" w:hAnsi="Verdana"/>
          <w:color w:val="000000"/>
          <w:sz w:val="18"/>
          <w:szCs w:val="18"/>
        </w:rPr>
        <w:t> </w:t>
      </w:r>
      <w:r>
        <w:rPr>
          <w:rFonts w:ascii="Verdana" w:hAnsi="Verdana"/>
          <w:color w:val="000000"/>
          <w:sz w:val="18"/>
          <w:szCs w:val="18"/>
        </w:rPr>
        <w:t>Р.Х. Неправительственные: десятилетие выживания. Казань. Изд.-во Отечество, 2008.</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М.: 2009.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Большой энциклопедический словарь. 2-е изд., перераб. и доп. - М.: «</w:t>
      </w:r>
      <w:r>
        <w:rPr>
          <w:rStyle w:val="WW8Num4z0"/>
          <w:rFonts w:ascii="Verdana" w:hAnsi="Verdana"/>
          <w:color w:val="4682B4"/>
          <w:sz w:val="18"/>
          <w:szCs w:val="18"/>
        </w:rPr>
        <w:t>Большая Российская энциклопедия</w:t>
      </w:r>
      <w:r>
        <w:rPr>
          <w:rFonts w:ascii="Verdana" w:hAnsi="Verdana"/>
          <w:color w:val="000000"/>
          <w:sz w:val="18"/>
          <w:szCs w:val="18"/>
        </w:rPr>
        <w:t>»; Спб.: «</w:t>
      </w:r>
      <w:r>
        <w:rPr>
          <w:rStyle w:val="WW8Num4z0"/>
          <w:rFonts w:ascii="Verdana" w:hAnsi="Verdana"/>
          <w:color w:val="4682B4"/>
          <w:sz w:val="18"/>
          <w:szCs w:val="18"/>
        </w:rPr>
        <w:t>Норинт</w:t>
      </w:r>
      <w:r>
        <w:rPr>
          <w:rFonts w:ascii="Verdana" w:hAnsi="Verdana"/>
          <w:color w:val="000000"/>
          <w:sz w:val="18"/>
          <w:szCs w:val="18"/>
        </w:rPr>
        <w:t>», 1997.</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Преступления против жизни. М.: Юристъ, 1999.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Вагизов</w:t>
      </w:r>
      <w:r>
        <w:rPr>
          <w:rStyle w:val="WW8Num3z0"/>
          <w:rFonts w:ascii="Verdana" w:hAnsi="Verdana"/>
          <w:color w:val="000000"/>
          <w:sz w:val="18"/>
          <w:szCs w:val="18"/>
        </w:rPr>
        <w:t> </w:t>
      </w:r>
      <w:r>
        <w:rPr>
          <w:rFonts w:ascii="Verdana" w:hAnsi="Verdana"/>
          <w:color w:val="000000"/>
          <w:sz w:val="18"/>
          <w:szCs w:val="18"/>
        </w:rPr>
        <w:t>Р.Г. Внутригосударственный механизм осуществления международных стандартов и норм в сфере прав человека (Российская Федерация и Республика Татарстан). Казань, 2002.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Р.М.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Казань, 2004.</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Всероссийская конференция по проблемам отмены</w:t>
      </w:r>
      <w:r>
        <w:rPr>
          <w:rStyle w:val="WW8Num3z0"/>
          <w:rFonts w:ascii="Verdana" w:hAnsi="Verdana"/>
          <w:color w:val="000000"/>
          <w:sz w:val="18"/>
          <w:szCs w:val="18"/>
        </w:rPr>
        <w:t> </w:t>
      </w:r>
      <w:r>
        <w:rPr>
          <w:rStyle w:val="WW8Num4z0"/>
          <w:rFonts w:ascii="Verdana" w:hAnsi="Verdana"/>
          <w:color w:val="4682B4"/>
          <w:sz w:val="18"/>
          <w:szCs w:val="18"/>
        </w:rPr>
        <w:t>смертной</w:t>
      </w:r>
      <w:r>
        <w:rPr>
          <w:rStyle w:val="WW8Num3z0"/>
          <w:rFonts w:ascii="Verdana" w:hAnsi="Verdana"/>
          <w:color w:val="000000"/>
          <w:sz w:val="18"/>
          <w:szCs w:val="18"/>
        </w:rPr>
        <w:t> </w:t>
      </w:r>
      <w:r>
        <w:rPr>
          <w:rFonts w:ascii="Verdana" w:hAnsi="Verdana"/>
          <w:color w:val="000000"/>
          <w:sz w:val="18"/>
          <w:szCs w:val="18"/>
        </w:rPr>
        <w:t>казни. М., 34 июня 1999 года. М., 2000.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Газетдинов</w:t>
      </w:r>
      <w:r>
        <w:rPr>
          <w:rStyle w:val="WW8Num3z0"/>
          <w:rFonts w:ascii="Verdana" w:hAnsi="Verdana"/>
          <w:color w:val="000000"/>
          <w:sz w:val="18"/>
          <w:szCs w:val="18"/>
        </w:rPr>
        <w:t> </w:t>
      </w:r>
      <w:r>
        <w:rPr>
          <w:rFonts w:ascii="Verdana" w:hAnsi="Verdana"/>
          <w:color w:val="000000"/>
          <w:sz w:val="18"/>
          <w:szCs w:val="18"/>
        </w:rPr>
        <w:t>Н.И. Международная и внутригосударственная защита прав человека: Учебное пособие для вузов. Казань: Казанский государственный университет им. В.И. Ульянова-Ленина, 2007.</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Галузо</w:t>
      </w:r>
      <w:r>
        <w:rPr>
          <w:rStyle w:val="WW8Num3z0"/>
          <w:rFonts w:ascii="Verdana" w:hAnsi="Verdana"/>
          <w:color w:val="000000"/>
          <w:sz w:val="18"/>
          <w:szCs w:val="18"/>
        </w:rPr>
        <w:t> </w:t>
      </w:r>
      <w:r>
        <w:rPr>
          <w:rFonts w:ascii="Verdana" w:hAnsi="Verdana"/>
          <w:color w:val="000000"/>
          <w:sz w:val="18"/>
          <w:szCs w:val="18"/>
        </w:rPr>
        <w:t>В.Н. Система правоохранительных органов России. М., 2000.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Глушкова</w:t>
      </w:r>
      <w:r>
        <w:rPr>
          <w:rStyle w:val="WW8Num3z0"/>
          <w:rFonts w:ascii="Verdana" w:hAnsi="Verdana"/>
          <w:color w:val="000000"/>
          <w:sz w:val="18"/>
          <w:szCs w:val="18"/>
        </w:rPr>
        <w:t> </w:t>
      </w:r>
      <w:r>
        <w:rPr>
          <w:rFonts w:ascii="Verdana" w:hAnsi="Verdana"/>
          <w:color w:val="000000"/>
          <w:sz w:val="18"/>
          <w:szCs w:val="18"/>
        </w:rPr>
        <w:t>С.И. Права человека в России. М.: Юристъ, 2006.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Горшкова</w:t>
      </w:r>
      <w:r>
        <w:rPr>
          <w:rStyle w:val="WW8Num3z0"/>
          <w:rFonts w:ascii="Verdana" w:hAnsi="Verdana"/>
          <w:color w:val="000000"/>
          <w:sz w:val="18"/>
          <w:szCs w:val="18"/>
        </w:rPr>
        <w:t> </w:t>
      </w:r>
      <w:r>
        <w:rPr>
          <w:rFonts w:ascii="Verdana" w:hAnsi="Verdana"/>
          <w:color w:val="000000"/>
          <w:sz w:val="18"/>
          <w:szCs w:val="18"/>
        </w:rPr>
        <w:t>С.А. Стандарты Совета Европы по правам человека и российское законодательство. М.: НИМП, 2001.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Енгибарян</w:t>
      </w:r>
      <w:r>
        <w:rPr>
          <w:rStyle w:val="WW8Num3z0"/>
          <w:rFonts w:ascii="Verdana" w:hAnsi="Verdana"/>
          <w:color w:val="000000"/>
          <w:sz w:val="18"/>
          <w:szCs w:val="18"/>
        </w:rPr>
        <w:t> </w:t>
      </w:r>
      <w:r>
        <w:rPr>
          <w:rFonts w:ascii="Verdana" w:hAnsi="Verdana"/>
          <w:color w:val="000000"/>
          <w:sz w:val="18"/>
          <w:szCs w:val="18"/>
        </w:rPr>
        <w:t>Р.В., Тадевосян Э.В. Конституционное право: Учебник. М.: Юристъ, 2000.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Жданов</w:t>
      </w:r>
      <w:r>
        <w:rPr>
          <w:rStyle w:val="WW8Num3z0"/>
          <w:rFonts w:ascii="Verdana" w:hAnsi="Verdana"/>
          <w:color w:val="000000"/>
          <w:sz w:val="18"/>
          <w:szCs w:val="18"/>
        </w:rPr>
        <w:t> </w:t>
      </w:r>
      <w:r>
        <w:rPr>
          <w:rFonts w:ascii="Verdana" w:hAnsi="Verdana"/>
          <w:color w:val="000000"/>
          <w:sz w:val="18"/>
          <w:szCs w:val="18"/>
        </w:rPr>
        <w:t>Н.В. Исламская концепция миропорядка. Международно-правовые, экономические и гуманитарные аспекты. М.: Международные отношения, 1991.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C.B. Смертная казнь в истории России. М., 2002.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Жуковский</w:t>
      </w:r>
      <w:r>
        <w:rPr>
          <w:rStyle w:val="WW8Num3z0"/>
          <w:rFonts w:ascii="Verdana" w:hAnsi="Verdana"/>
          <w:color w:val="000000"/>
          <w:sz w:val="18"/>
          <w:szCs w:val="18"/>
        </w:rPr>
        <w:t> </w:t>
      </w:r>
      <w:r>
        <w:rPr>
          <w:rFonts w:ascii="Verdana" w:hAnsi="Verdana"/>
          <w:color w:val="000000"/>
          <w:sz w:val="18"/>
          <w:szCs w:val="18"/>
        </w:rPr>
        <w:t>В.А. О смертной казни. Полн. собр. соч., т. 10. СПб, изд. А.Ф.Маркса, 1902.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URL:http://www.rusk.ru/analitika/2008/l l/05/smertnayakaznuchenieiailinair ossijskayasovremennost/.</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Камю А., Кёстлер А. Размышления о смертной</w:t>
      </w:r>
      <w:r>
        <w:rPr>
          <w:rStyle w:val="WW8Num3z0"/>
          <w:rFonts w:ascii="Verdana" w:hAnsi="Verdana"/>
          <w:color w:val="000000"/>
          <w:sz w:val="18"/>
          <w:szCs w:val="18"/>
        </w:rPr>
        <w:t> </w:t>
      </w:r>
      <w:r>
        <w:rPr>
          <w:rStyle w:val="WW8Num4z0"/>
          <w:rFonts w:ascii="Verdana" w:hAnsi="Verdana"/>
          <w:color w:val="4682B4"/>
          <w:sz w:val="18"/>
          <w:szCs w:val="18"/>
        </w:rPr>
        <w:t>казни</w:t>
      </w:r>
      <w:r>
        <w:rPr>
          <w:rStyle w:val="WW8Num3z0"/>
          <w:rFonts w:ascii="Verdana" w:hAnsi="Verdana"/>
          <w:color w:val="000000"/>
          <w:sz w:val="18"/>
          <w:szCs w:val="18"/>
        </w:rPr>
        <w:t> </w:t>
      </w:r>
      <w:r>
        <w:rPr>
          <w:rFonts w:ascii="Verdana" w:hAnsi="Verdana"/>
          <w:color w:val="000000"/>
          <w:sz w:val="18"/>
          <w:szCs w:val="18"/>
        </w:rPr>
        <w:t>/ Пер. с франц. А.И.</w:t>
      </w:r>
      <w:r>
        <w:rPr>
          <w:rStyle w:val="WW8Num3z0"/>
          <w:rFonts w:ascii="Verdana" w:hAnsi="Verdana"/>
          <w:color w:val="000000"/>
          <w:sz w:val="18"/>
          <w:szCs w:val="18"/>
        </w:rPr>
        <w:t> </w:t>
      </w:r>
      <w:r>
        <w:rPr>
          <w:rStyle w:val="WW8Num4z0"/>
          <w:rFonts w:ascii="Verdana" w:hAnsi="Verdana"/>
          <w:color w:val="4682B4"/>
          <w:sz w:val="18"/>
          <w:szCs w:val="18"/>
        </w:rPr>
        <w:t>Любжина</w:t>
      </w:r>
      <w:r>
        <w:rPr>
          <w:rFonts w:ascii="Verdana" w:hAnsi="Verdana"/>
          <w:color w:val="000000"/>
          <w:sz w:val="18"/>
          <w:szCs w:val="18"/>
        </w:rPr>
        <w:t>, П.И. Проничева. М., 2003.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В.Д. Комментарий к Конституции Российской Федерации // Правовая система «</w:t>
      </w:r>
      <w:r>
        <w:rPr>
          <w:rStyle w:val="WW8Num4z0"/>
          <w:rFonts w:ascii="Verdana" w:hAnsi="Verdana"/>
          <w:color w:val="4682B4"/>
          <w:sz w:val="18"/>
          <w:szCs w:val="18"/>
        </w:rPr>
        <w:t>Гарант</w:t>
      </w:r>
      <w:r>
        <w:rPr>
          <w:rFonts w:ascii="Verdana" w:hAnsi="Verdana"/>
          <w:color w:val="000000"/>
          <w:sz w:val="18"/>
          <w:szCs w:val="18"/>
        </w:rPr>
        <w:t>» / URL: http://www.garant.ru</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А.Ф. Исследование о смертной казни. Тула., 2000.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Койл Э. Справедливость не заканчивается у</w:t>
      </w:r>
      <w:r>
        <w:rPr>
          <w:rStyle w:val="WW8Num3z0"/>
          <w:rFonts w:ascii="Verdana" w:hAnsi="Verdana"/>
          <w:color w:val="000000"/>
          <w:sz w:val="18"/>
          <w:szCs w:val="18"/>
        </w:rPr>
        <w:t> </w:t>
      </w:r>
      <w:r>
        <w:rPr>
          <w:rStyle w:val="WW8Num4z0"/>
          <w:rFonts w:ascii="Verdana" w:hAnsi="Verdana"/>
          <w:color w:val="4682B4"/>
          <w:sz w:val="18"/>
          <w:szCs w:val="18"/>
        </w:rPr>
        <w:t>тюремных</w:t>
      </w:r>
      <w:r>
        <w:rPr>
          <w:rStyle w:val="WW8Num3z0"/>
          <w:rFonts w:ascii="Verdana" w:hAnsi="Verdana"/>
          <w:color w:val="000000"/>
          <w:sz w:val="18"/>
          <w:szCs w:val="18"/>
        </w:rPr>
        <w:t> </w:t>
      </w:r>
      <w:r>
        <w:rPr>
          <w:rFonts w:ascii="Verdana" w:hAnsi="Verdana"/>
          <w:color w:val="000000"/>
          <w:sz w:val="18"/>
          <w:szCs w:val="18"/>
        </w:rPr>
        <w:t>ворот // Человек: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1996 г. № 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РФ.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отв.ред. Л.А.</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Изд.2.М.: БЕК, 1996.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отв. ред. В.М. Лебедев. 8-е изд., перераб. и доп. - М., 2008.</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Конституция Российской Федерации: Научно-практический комментарий / Под ред. акад.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Юристъ, 1997.</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Конституция Российской Федерации: проблемный комментарий / Отв. ред. В.А.</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М., 1997.</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3-е изд., перераб. и доп. - М.: Юристъ, 2007.</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Кураев А. Неамериканский миссионер. Саратов., 2005.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Конституционное право. М.: Юристъ, 1999.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Лонь</w:t>
      </w:r>
      <w:r>
        <w:rPr>
          <w:rStyle w:val="WW8Num3z0"/>
          <w:rFonts w:ascii="Verdana" w:hAnsi="Verdana"/>
          <w:color w:val="000000"/>
          <w:sz w:val="18"/>
          <w:szCs w:val="18"/>
        </w:rPr>
        <w:t> </w:t>
      </w:r>
      <w:r>
        <w:rPr>
          <w:rFonts w:ascii="Verdana" w:hAnsi="Verdana"/>
          <w:color w:val="000000"/>
          <w:sz w:val="18"/>
          <w:szCs w:val="18"/>
        </w:rPr>
        <w:t>С.Л. Правоохранительные органы., учеб. пособие, Томск, 2004.</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Права человека. Москва, 2003.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Права человека: итоги века, тенденции, перспективы. Изд. Норма, М., 2002.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Права человека как фактор стратегии устойчивого развития, Москва, 2000.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 Люшер Ф.</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защита прав и свобод личности: пер. с франц. -М. Издательская группа «прогресс»-«универс». 1993.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B.B. Конституции зарубежных государств, изд.5,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Конституционное право: Словарь. М.: Юристъ, 2001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Личные неимущественные права граждан. М., 2001.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Конституционное право России в вопросах и ответах: Учеб. метод, пособие. - 2-е изд., перераб. и доп. - М.: Юристъ, 2003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Жильцов C.B. Смертная</w:t>
      </w:r>
      <w:r>
        <w:rPr>
          <w:rStyle w:val="WW8Num3z0"/>
          <w:rFonts w:ascii="Verdana" w:hAnsi="Verdana"/>
          <w:color w:val="000000"/>
          <w:sz w:val="18"/>
          <w:szCs w:val="18"/>
        </w:rPr>
        <w:t> </w:t>
      </w:r>
      <w:r>
        <w:rPr>
          <w:rStyle w:val="WW8Num4z0"/>
          <w:rFonts w:ascii="Verdana" w:hAnsi="Verdana"/>
          <w:color w:val="4682B4"/>
          <w:sz w:val="18"/>
          <w:szCs w:val="18"/>
        </w:rPr>
        <w:t>казнь</w:t>
      </w:r>
      <w:r>
        <w:rPr>
          <w:rStyle w:val="WW8Num3z0"/>
          <w:rFonts w:ascii="Verdana" w:hAnsi="Verdana"/>
          <w:color w:val="000000"/>
          <w:sz w:val="18"/>
          <w:szCs w:val="18"/>
        </w:rPr>
        <w:t> </w:t>
      </w:r>
      <w:r>
        <w:rPr>
          <w:rFonts w:ascii="Verdana" w:hAnsi="Verdana"/>
          <w:color w:val="000000"/>
          <w:sz w:val="18"/>
          <w:szCs w:val="18"/>
        </w:rPr>
        <w:t>в России: История. Политика. Право. -М., 2003.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Т.Д. Неправительственные организации в механизмах защиты прав человека. М.: Изд.-во</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1997.</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Международная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внутригосударственная</w:t>
      </w:r>
      <w:r>
        <w:rPr>
          <w:rStyle w:val="WW8Num3z0"/>
          <w:rFonts w:ascii="Verdana" w:hAnsi="Verdana"/>
          <w:color w:val="000000"/>
          <w:sz w:val="18"/>
          <w:szCs w:val="18"/>
        </w:rPr>
        <w:t> </w:t>
      </w:r>
      <w:r>
        <w:rPr>
          <w:rFonts w:ascii="Verdana" w:hAnsi="Verdana"/>
          <w:color w:val="000000"/>
          <w:sz w:val="18"/>
          <w:szCs w:val="18"/>
        </w:rPr>
        <w:t>защита прав человека: Учебное пособие для вузов / Отв. ред.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Р.Г. Вагизов. Казань: Казанский государственный университет им. В.И. Ульянова-Ленина, 2007.</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Мезяев</w:t>
      </w:r>
      <w:r>
        <w:rPr>
          <w:rStyle w:val="WW8Num3z0"/>
          <w:rFonts w:ascii="Verdana" w:hAnsi="Verdana"/>
          <w:color w:val="000000"/>
          <w:sz w:val="18"/>
          <w:szCs w:val="18"/>
        </w:rPr>
        <w:t> </w:t>
      </w:r>
      <w:r>
        <w:rPr>
          <w:rFonts w:ascii="Verdana" w:hAnsi="Verdana"/>
          <w:color w:val="000000"/>
          <w:sz w:val="18"/>
          <w:szCs w:val="18"/>
        </w:rPr>
        <w:t>А.Б. Смертная казнь в Российской Федерации: взаимодействие международного и национального права. Казань, 2002.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Мезяев</w:t>
      </w:r>
      <w:r>
        <w:rPr>
          <w:rStyle w:val="WW8Num3z0"/>
          <w:rFonts w:ascii="Verdana" w:hAnsi="Verdana"/>
          <w:color w:val="000000"/>
          <w:sz w:val="18"/>
          <w:szCs w:val="18"/>
        </w:rPr>
        <w:t> </w:t>
      </w:r>
      <w:r>
        <w:rPr>
          <w:rFonts w:ascii="Verdana" w:hAnsi="Verdana"/>
          <w:color w:val="000000"/>
          <w:sz w:val="18"/>
          <w:szCs w:val="18"/>
        </w:rPr>
        <w:t>А.Б. Смертная казнь и современное международное право. М.: Права человека, 2006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О.О. Права человека и народов / учеб. пособие. Москва-Саратов, 2006.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Высшая мера наказания: История, современность, будущее. -М.: Дело, 2000.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Мухтаров</w:t>
      </w:r>
      <w:r>
        <w:rPr>
          <w:rStyle w:val="WW8Num3z0"/>
          <w:rFonts w:ascii="Verdana" w:hAnsi="Verdana"/>
          <w:color w:val="000000"/>
          <w:sz w:val="18"/>
          <w:szCs w:val="18"/>
        </w:rPr>
        <w:t> </w:t>
      </w:r>
      <w:r>
        <w:rPr>
          <w:rFonts w:ascii="Verdana" w:hAnsi="Verdana"/>
          <w:color w:val="000000"/>
          <w:sz w:val="18"/>
          <w:szCs w:val="18"/>
        </w:rPr>
        <w:t>Ю.Г. Смертная казнь: Справедливое возмездие или санкционированное</w:t>
      </w:r>
      <w:r>
        <w:rPr>
          <w:rStyle w:val="WW8Num3z0"/>
          <w:rFonts w:ascii="Verdana" w:hAnsi="Verdana"/>
          <w:color w:val="000000"/>
          <w:sz w:val="18"/>
          <w:szCs w:val="18"/>
        </w:rPr>
        <w:t> </w:t>
      </w:r>
      <w:r>
        <w:rPr>
          <w:rStyle w:val="WW8Num4z0"/>
          <w:rFonts w:ascii="Verdana" w:hAnsi="Verdana"/>
          <w:color w:val="4682B4"/>
          <w:sz w:val="18"/>
          <w:szCs w:val="18"/>
        </w:rPr>
        <w:t>убийство</w:t>
      </w:r>
      <w:r>
        <w:rPr>
          <w:rFonts w:ascii="Verdana" w:hAnsi="Verdana"/>
          <w:color w:val="000000"/>
          <w:sz w:val="18"/>
          <w:szCs w:val="18"/>
        </w:rPr>
        <w:t>? Обязана ли Россия отменить</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меру наказания после вступления в Совет Европы / Науч. ред.: 3.3. Мифтахов, М.М.</w:t>
      </w:r>
      <w:r>
        <w:rPr>
          <w:rStyle w:val="WW8Num3z0"/>
          <w:rFonts w:ascii="Verdana" w:hAnsi="Verdana"/>
          <w:color w:val="000000"/>
          <w:sz w:val="18"/>
          <w:szCs w:val="18"/>
        </w:rPr>
        <w:t> </w:t>
      </w:r>
      <w:r>
        <w:rPr>
          <w:rStyle w:val="WW8Num4z0"/>
          <w:rFonts w:ascii="Verdana" w:hAnsi="Verdana"/>
          <w:color w:val="4682B4"/>
          <w:sz w:val="18"/>
          <w:szCs w:val="18"/>
        </w:rPr>
        <w:t>Галимов</w:t>
      </w:r>
      <w:r>
        <w:rPr>
          <w:rFonts w:ascii="Verdana" w:hAnsi="Verdana"/>
          <w:color w:val="000000"/>
          <w:sz w:val="18"/>
          <w:szCs w:val="18"/>
        </w:rPr>
        <w:t>. Казань, 1999.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Практика применения Уголовного кодекса РФ: коммент. судеб, практики и доктрин,</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 A.B. Наумов; под ред. Г.М. Резника. -М., 2005.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Негретов</w:t>
      </w:r>
      <w:r>
        <w:rPr>
          <w:rStyle w:val="WW8Num3z0"/>
          <w:rFonts w:ascii="Verdana" w:hAnsi="Verdana"/>
          <w:color w:val="000000"/>
          <w:sz w:val="18"/>
          <w:szCs w:val="18"/>
        </w:rPr>
        <w:t> </w:t>
      </w:r>
      <w:r>
        <w:rPr>
          <w:rFonts w:ascii="Verdana" w:hAnsi="Verdana"/>
          <w:color w:val="000000"/>
          <w:sz w:val="18"/>
          <w:szCs w:val="18"/>
        </w:rPr>
        <w:t>П.И. В. Г. Короленко. Летопись жизни и творчества. 1917-1921 / Под ред. A.B. Храбровицкого. М.: Книга, 1990.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П.И. Сочинения. М., 1995.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Рассказов</w:t>
      </w:r>
      <w:r>
        <w:rPr>
          <w:rStyle w:val="WW8Num3z0"/>
          <w:rFonts w:ascii="Verdana" w:hAnsi="Verdana"/>
          <w:color w:val="000000"/>
          <w:sz w:val="18"/>
          <w:szCs w:val="18"/>
        </w:rPr>
        <w:t> </w:t>
      </w:r>
      <w:r>
        <w:rPr>
          <w:rFonts w:ascii="Verdana" w:hAnsi="Verdana"/>
          <w:color w:val="000000"/>
          <w:sz w:val="18"/>
          <w:szCs w:val="18"/>
        </w:rPr>
        <w:t>Л.П., Упоров И.В. Естественные права человека. Спб. 2001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Русский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от самодержавия к конституционно-парламентской монархии: Сб. документов / Авт.-сост.: A.B.</w:t>
      </w:r>
      <w:r>
        <w:rPr>
          <w:rStyle w:val="WW8Num3z0"/>
          <w:rFonts w:ascii="Verdana" w:hAnsi="Verdana"/>
          <w:color w:val="000000"/>
          <w:sz w:val="18"/>
          <w:szCs w:val="18"/>
        </w:rPr>
        <w:t> </w:t>
      </w:r>
      <w:r>
        <w:rPr>
          <w:rStyle w:val="WW8Num4z0"/>
          <w:rFonts w:ascii="Verdana" w:hAnsi="Verdana"/>
          <w:color w:val="4682B4"/>
          <w:sz w:val="18"/>
          <w:szCs w:val="18"/>
        </w:rPr>
        <w:t>Гоголевский</w:t>
      </w:r>
      <w:r>
        <w:rPr>
          <w:rFonts w:ascii="Verdana" w:hAnsi="Verdana"/>
          <w:color w:val="000000"/>
          <w:sz w:val="18"/>
          <w:szCs w:val="18"/>
        </w:rPr>
        <w:t>, Б.Н. Ковалев. -М., 2001.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М.С. Общественное мнение и вопросы международного сотрудничества в области прав человека // Права человека в истории человечества и в современном мире, отв.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Москва, 1989.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Смертная</w:t>
      </w:r>
      <w:r>
        <w:rPr>
          <w:rStyle w:val="WW8Num3z0"/>
          <w:rFonts w:ascii="Verdana" w:hAnsi="Verdana"/>
          <w:color w:val="000000"/>
          <w:sz w:val="18"/>
          <w:szCs w:val="18"/>
        </w:rPr>
        <w:t> </w:t>
      </w:r>
      <w:r>
        <w:rPr>
          <w:rFonts w:ascii="Verdana" w:hAnsi="Verdana"/>
          <w:color w:val="000000"/>
          <w:sz w:val="18"/>
          <w:szCs w:val="18"/>
        </w:rPr>
        <w:t>казнь: за и против / Под ред.</w:t>
      </w:r>
      <w:r>
        <w:rPr>
          <w:rStyle w:val="WW8Num3z0"/>
          <w:rFonts w:ascii="Verdana" w:hAnsi="Verdana"/>
          <w:color w:val="000000"/>
          <w:sz w:val="18"/>
          <w:szCs w:val="18"/>
        </w:rPr>
        <w:t> </w:t>
      </w:r>
      <w:r>
        <w:rPr>
          <w:rStyle w:val="WW8Num4z0"/>
          <w:rFonts w:ascii="Verdana" w:hAnsi="Verdana"/>
          <w:color w:val="4682B4"/>
          <w:sz w:val="18"/>
          <w:szCs w:val="18"/>
        </w:rPr>
        <w:t>Келиной</w:t>
      </w:r>
      <w:r>
        <w:rPr>
          <w:rStyle w:val="WW8Num3z0"/>
          <w:rFonts w:ascii="Verdana" w:hAnsi="Verdana"/>
          <w:color w:val="000000"/>
          <w:sz w:val="18"/>
          <w:szCs w:val="18"/>
        </w:rPr>
        <w:t> </w:t>
      </w:r>
      <w:r>
        <w:rPr>
          <w:rFonts w:ascii="Verdana" w:hAnsi="Verdana"/>
          <w:color w:val="000000"/>
          <w:sz w:val="18"/>
          <w:szCs w:val="18"/>
        </w:rPr>
        <w:t>С.Г. М., 1989.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Собрание законодательств РФ. 1998 г., №20. ст.2143.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B.C. Право и нравственность. -Мн.: Харвест, М.: ACT, 2001.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Конституционное (государственное) право зарубежных стран. Особ. ч. М., 2008.</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В 2 т. СПб., 1902. Т. 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Конституционные 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М.: Норма, 2005.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Уголовно-исполнительное право России: теория, законодательство, международные стандарты, отечественная практика конца XIX начала XXI века / Под ред. д.ю.н., проф. А.И. Зубкова. - 3-е изд., перераб. и доп. - М., 2006.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Толкование Конституции Российской Федерации: теория и практика. -М.: Юристъ, 1998.</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Чиркин В.Е. Теория современной конституции. -М., 2005.</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Конституция: российская модель. -М.: Юристъ, 2004. с. 103.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Современное государство. М.: Междунар. отношения, 2001.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Сравнительное конституционное право. М., Междунар. отношения 2002.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Шайхутдинова</w:t>
      </w:r>
      <w:r>
        <w:rPr>
          <w:rStyle w:val="WW8Num3z0"/>
          <w:rFonts w:ascii="Verdana" w:hAnsi="Verdana"/>
          <w:color w:val="000000"/>
          <w:sz w:val="18"/>
          <w:szCs w:val="18"/>
        </w:rPr>
        <w:t> </w:t>
      </w:r>
      <w:r>
        <w:rPr>
          <w:rFonts w:ascii="Verdana" w:hAnsi="Verdana"/>
          <w:color w:val="000000"/>
          <w:sz w:val="18"/>
          <w:szCs w:val="18"/>
        </w:rPr>
        <w:t>Г.Р. Европейская конвенция о защите прав человека и основных свобод.</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отдельным статьям. Казань:</w:t>
      </w:r>
      <w:r>
        <w:rPr>
          <w:rStyle w:val="WW8Num3z0"/>
          <w:rFonts w:ascii="Verdana" w:hAnsi="Verdana"/>
          <w:color w:val="000000"/>
          <w:sz w:val="18"/>
          <w:szCs w:val="18"/>
        </w:rPr>
        <w:t> </w:t>
      </w:r>
      <w:r>
        <w:rPr>
          <w:rStyle w:val="WW8Num4z0"/>
          <w:rFonts w:ascii="Verdana" w:hAnsi="Verdana"/>
          <w:color w:val="4682B4"/>
          <w:sz w:val="18"/>
          <w:szCs w:val="18"/>
        </w:rPr>
        <w:t>РИЦ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Школа</w:t>
      </w:r>
      <w:r>
        <w:rPr>
          <w:rFonts w:ascii="Verdana" w:hAnsi="Verdana"/>
          <w:color w:val="000000"/>
          <w:sz w:val="18"/>
          <w:szCs w:val="18"/>
        </w:rPr>
        <w:t>», 2000.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Шелкопляс</w:t>
      </w:r>
      <w:r>
        <w:rPr>
          <w:rStyle w:val="WW8Num3z0"/>
          <w:rFonts w:ascii="Verdana" w:hAnsi="Verdana"/>
          <w:color w:val="000000"/>
          <w:sz w:val="18"/>
          <w:szCs w:val="18"/>
        </w:rPr>
        <w:t> </w:t>
      </w:r>
      <w:r>
        <w:rPr>
          <w:rFonts w:ascii="Verdana" w:hAnsi="Verdana"/>
          <w:color w:val="000000"/>
          <w:sz w:val="18"/>
          <w:szCs w:val="18"/>
        </w:rPr>
        <w:t>H.A. Смертная казнь в России: история становления и развития (IX середина XIX вв.). Минск. 2000.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Robert I. Misbin. Euthanasia: the good of the patient, the good of society. 1992.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 Schabas W. The death penalty as cruel treatment and torture: capital punishment challenged on the worlds courts.1. Публикации:</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Актуальные проблемы Российского права на рубеже XX-XXI веков II Всероссийская научно-практическая конференция / Отв. ред. В.В.</w:t>
      </w:r>
      <w:r>
        <w:rPr>
          <w:rStyle w:val="WW8Num3z0"/>
          <w:rFonts w:ascii="Verdana" w:hAnsi="Verdana"/>
          <w:color w:val="000000"/>
          <w:sz w:val="18"/>
          <w:szCs w:val="18"/>
        </w:rPr>
        <w:t> </w:t>
      </w:r>
      <w:r>
        <w:rPr>
          <w:rStyle w:val="WW8Num4z0"/>
          <w:rFonts w:ascii="Verdana" w:hAnsi="Verdana"/>
          <w:color w:val="4682B4"/>
          <w:sz w:val="18"/>
          <w:szCs w:val="18"/>
        </w:rPr>
        <w:t>Гошуляка</w:t>
      </w:r>
      <w:r>
        <w:rPr>
          <w:rFonts w:ascii="Verdana" w:hAnsi="Verdana"/>
          <w:color w:val="000000"/>
          <w:sz w:val="18"/>
          <w:szCs w:val="18"/>
        </w:rPr>
        <w:t>, -Пенза, 2003.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К.А. Права человека в современном мире / Правовой, политологический, социологический и философский аспекты // Всероссийская студенческая научная конференция. Казань, 1999.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Альтернативный доклад Правозащитного Центра к. Казани о нарушениях прав человека в Республике Татарстан в 2009 году.</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Амирова</w:t>
      </w:r>
      <w:r>
        <w:rPr>
          <w:rStyle w:val="WW8Num3z0"/>
          <w:rFonts w:ascii="Verdana" w:hAnsi="Verdana"/>
          <w:color w:val="000000"/>
          <w:sz w:val="18"/>
          <w:szCs w:val="18"/>
        </w:rPr>
        <w:t> </w:t>
      </w:r>
      <w:r>
        <w:rPr>
          <w:rFonts w:ascii="Verdana" w:hAnsi="Verdana"/>
          <w:color w:val="000000"/>
          <w:sz w:val="18"/>
          <w:szCs w:val="18"/>
        </w:rPr>
        <w:t>P.P. Содержание и виды</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человека в теории конституционного права Ученые записки</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Том 149, Кн. 6, 2007.</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Бадина М. Правовые аспекты жизни и смерти человека // Общество, государство, личность: проблемы взаимодействия в условиях рыночной экономики / X межвузовская научно-практическая конференция. Казань, 2009.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Богданов В. Официальный сайт Российской Газеты // URL: http:// rg.ru (дата публикации 2.02.2010).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Гельман 3. Ближневосточная плаха // В регионе по-прежнему</w:t>
      </w:r>
      <w:r>
        <w:rPr>
          <w:rStyle w:val="WW8Num3z0"/>
          <w:rFonts w:ascii="Verdana" w:hAnsi="Verdana"/>
          <w:color w:val="000000"/>
          <w:sz w:val="18"/>
          <w:szCs w:val="18"/>
        </w:rPr>
        <w:t> </w:t>
      </w:r>
      <w:r>
        <w:rPr>
          <w:rStyle w:val="WW8Num4z0"/>
          <w:rFonts w:ascii="Verdana" w:hAnsi="Verdana"/>
          <w:color w:val="4682B4"/>
          <w:sz w:val="18"/>
          <w:szCs w:val="18"/>
        </w:rPr>
        <w:t>казнят</w:t>
      </w:r>
      <w:r>
        <w:rPr>
          <w:rStyle w:val="WW8Num3z0"/>
          <w:rFonts w:ascii="Verdana" w:hAnsi="Verdana"/>
          <w:color w:val="000000"/>
          <w:sz w:val="18"/>
          <w:szCs w:val="18"/>
        </w:rPr>
        <w:t> </w:t>
      </w:r>
      <w:r>
        <w:rPr>
          <w:rFonts w:ascii="Verdana" w:hAnsi="Verdana"/>
          <w:color w:val="000000"/>
          <w:sz w:val="18"/>
          <w:szCs w:val="18"/>
        </w:rPr>
        <w:t>преступников средневековыми методами / Российская газета, 2009 год, 16 ноября.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РФ за 2006 год.</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Доклад Уполномоченного по правам человека в РФ за 2007 год.</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Доклад Уполномоченного по правам человека в РФ за 2008 год.</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Доклад Уполномоченного по правам человека в РФ за 2009 год.</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Железнов</w:t>
      </w:r>
      <w:r>
        <w:rPr>
          <w:rStyle w:val="WW8Num3z0"/>
          <w:rFonts w:ascii="Verdana" w:hAnsi="Verdana"/>
          <w:color w:val="000000"/>
          <w:sz w:val="18"/>
          <w:szCs w:val="18"/>
        </w:rPr>
        <w:t> </w:t>
      </w:r>
      <w:r>
        <w:rPr>
          <w:rFonts w:ascii="Verdana" w:hAnsi="Verdana"/>
          <w:color w:val="000000"/>
          <w:sz w:val="18"/>
          <w:szCs w:val="18"/>
        </w:rPr>
        <w:t>Б.Л. Конституционный механизм государственной защиты прав человека // Вестник экономики, права и социологии, № 1, 2007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Железнов</w:t>
      </w:r>
      <w:r>
        <w:rPr>
          <w:rStyle w:val="WW8Num3z0"/>
          <w:rFonts w:ascii="Verdana" w:hAnsi="Verdana"/>
          <w:color w:val="000000"/>
          <w:sz w:val="18"/>
          <w:szCs w:val="18"/>
        </w:rPr>
        <w:t> </w:t>
      </w:r>
      <w:r>
        <w:rPr>
          <w:rFonts w:ascii="Verdana" w:hAnsi="Verdana"/>
          <w:color w:val="000000"/>
          <w:sz w:val="18"/>
          <w:szCs w:val="18"/>
        </w:rPr>
        <w:t>Б.Л. Гражданское общество, государство и самореализация личности // Вестник экономики, права и социологии, №4, 2009.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Ибрагимова</w:t>
      </w:r>
      <w:r>
        <w:rPr>
          <w:rStyle w:val="WW8Num3z0"/>
          <w:rFonts w:ascii="Verdana" w:hAnsi="Verdana"/>
          <w:color w:val="000000"/>
          <w:sz w:val="18"/>
          <w:szCs w:val="18"/>
        </w:rPr>
        <w:t> </w:t>
      </w:r>
      <w:r>
        <w:rPr>
          <w:rFonts w:ascii="Verdana" w:hAnsi="Verdana"/>
          <w:color w:val="000000"/>
          <w:sz w:val="18"/>
          <w:szCs w:val="18"/>
        </w:rPr>
        <w:t>Э.Т. Права человека в современном мире / Правовой, политологический, социологический и философский аспекты // Всероссийская студенческая научная конференция. Казань, 1999.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Кабирова</w:t>
      </w:r>
      <w:r>
        <w:rPr>
          <w:rStyle w:val="WW8Num3z0"/>
          <w:rFonts w:ascii="Verdana" w:hAnsi="Verdana"/>
          <w:color w:val="000000"/>
          <w:sz w:val="18"/>
          <w:szCs w:val="18"/>
        </w:rPr>
        <w:t> </w:t>
      </w:r>
      <w:r>
        <w:rPr>
          <w:rFonts w:ascii="Verdana" w:hAnsi="Verdana"/>
          <w:color w:val="000000"/>
          <w:sz w:val="18"/>
          <w:szCs w:val="18"/>
        </w:rPr>
        <w:t>А.Х., Кабирова Р.Г. Экологизация общественного сознания // Гражданское общество: идеи, реальность, перспективы. 4.2 / Межрегиональная научно-практическая конференция. Казань-Зеленодольск, 2006.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Концепция внешней политики Российской Федерации // Международная жизнь. № 8-9. 2000.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Кощеева</w:t>
      </w:r>
      <w:r>
        <w:rPr>
          <w:rStyle w:val="WW8Num3z0"/>
          <w:rFonts w:ascii="Verdana" w:hAnsi="Verdana"/>
          <w:color w:val="000000"/>
          <w:sz w:val="18"/>
          <w:szCs w:val="18"/>
        </w:rPr>
        <w:t> </w:t>
      </w:r>
      <w:r>
        <w:rPr>
          <w:rFonts w:ascii="Verdana" w:hAnsi="Verdana"/>
          <w:color w:val="000000"/>
          <w:sz w:val="18"/>
          <w:szCs w:val="18"/>
        </w:rPr>
        <w:t>A.A. Права человека в современном мире / Правовой, политологический, социологический и философский аспекты // Всероссийская студенческая научная конференция. Казань, 1999.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В.П. «Россия последняя страна в Европе, не</w:t>
      </w:r>
      <w:r>
        <w:rPr>
          <w:rStyle w:val="WW8Num3z0"/>
          <w:rFonts w:ascii="Verdana" w:hAnsi="Verdana"/>
          <w:color w:val="000000"/>
          <w:sz w:val="18"/>
          <w:szCs w:val="18"/>
        </w:rPr>
        <w:t> </w:t>
      </w:r>
      <w:r>
        <w:rPr>
          <w:rStyle w:val="WW8Num4z0"/>
          <w:rFonts w:ascii="Verdana" w:hAnsi="Verdana"/>
          <w:color w:val="4682B4"/>
          <w:sz w:val="18"/>
          <w:szCs w:val="18"/>
        </w:rPr>
        <w:t>отменившая</w:t>
      </w:r>
      <w:r>
        <w:rPr>
          <w:rStyle w:val="WW8Num3z0"/>
          <w:rFonts w:ascii="Verdana" w:hAnsi="Verdana"/>
          <w:color w:val="000000"/>
          <w:sz w:val="18"/>
          <w:szCs w:val="18"/>
        </w:rPr>
        <w:t> </w:t>
      </w:r>
      <w:r>
        <w:rPr>
          <w:rFonts w:ascii="Verdana" w:hAnsi="Verdana"/>
          <w:color w:val="000000"/>
          <w:sz w:val="18"/>
          <w:szCs w:val="18"/>
        </w:rPr>
        <w:t>смертную казнь» // Новый Регион - Москва. URL: http://www.nr2.ru/moskow/229559.html (дата обращения: 20.04.09).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Смертная казнь как правовое ограничение // Государство и право. №1, 1993.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 на жизнь в свете российских и международных стандартов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№4.</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Московский комсомолец, 2003 год, 17 февраля.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Насер Аль-Али. Международный билль о правах человека в исламе. // Вестник Российского университета дружбы народов, серия «</w:t>
      </w:r>
      <w:r>
        <w:rPr>
          <w:rStyle w:val="WW8Num4z0"/>
          <w:rFonts w:ascii="Verdana" w:hAnsi="Verdana"/>
          <w:color w:val="4682B4"/>
          <w:sz w:val="18"/>
          <w:szCs w:val="18"/>
        </w:rPr>
        <w:t>Юридические науки</w:t>
      </w:r>
      <w:r>
        <w:rPr>
          <w:rFonts w:ascii="Verdana" w:hAnsi="Verdana"/>
          <w:color w:val="000000"/>
          <w:sz w:val="18"/>
          <w:szCs w:val="18"/>
        </w:rPr>
        <w:t>». 1998, №2.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Рабец</w:t>
      </w:r>
      <w:r>
        <w:rPr>
          <w:rStyle w:val="WW8Num3z0"/>
          <w:rFonts w:ascii="Verdana" w:hAnsi="Verdana"/>
          <w:color w:val="000000"/>
          <w:sz w:val="18"/>
          <w:szCs w:val="18"/>
        </w:rPr>
        <w:t> </w:t>
      </w:r>
      <w:r>
        <w:rPr>
          <w:rFonts w:ascii="Verdana" w:hAnsi="Verdana"/>
          <w:color w:val="000000"/>
          <w:sz w:val="18"/>
          <w:szCs w:val="18"/>
        </w:rPr>
        <w:t>A.M. Право на жизнь и проблемы гражданско-правовой ответственности за его нарушение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г. - №6.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Российская газета, 2004 год, 12 ноября.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Российская газета, 2009 год, 16 ноября.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Российская газета, 2009 год, 20 ноября.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Российская газета, 2009 год, 24 декабря.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Российская газета, 2009 год, 21 января.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Российская газета, 2009 год, 11 февраля.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Российская Газета, 2009 год, 19 февраля.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Российская газета, 2009 год, 15 июля.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Соловьев Е. Поднебесная пишет законы. В Китае не откажутся от смертной казни // Российская газета, 2009 год, 16 ноября.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Специальный доклад Уполномоченного по правам человека в РФ за 2004 год "О соблюдении прав граждан в связи с прохождением военной службы по призыву".</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Правовой институт Уполномоченного по правам человека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2000. №6.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Фудель Иосиф, прот. Дневник священника пересыльной тюрьмы // URL: http://www.stphilaret.ru/favor/dnevn4/htin (дата обращения 9.09.2009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Шарипова</w:t>
      </w:r>
      <w:r>
        <w:rPr>
          <w:rStyle w:val="WW8Num3z0"/>
          <w:rFonts w:ascii="Verdana" w:hAnsi="Verdana"/>
          <w:color w:val="000000"/>
          <w:sz w:val="18"/>
          <w:szCs w:val="18"/>
        </w:rPr>
        <w:t> </w:t>
      </w:r>
      <w:r>
        <w:rPr>
          <w:rFonts w:ascii="Verdana" w:hAnsi="Verdana"/>
          <w:color w:val="000000"/>
          <w:sz w:val="18"/>
          <w:szCs w:val="18"/>
        </w:rPr>
        <w:t>А.Р. Смертная казнь в России: история и современность // Проблемы обеспечения прав человека в современных условиях. Вып.2: Материалы студенческой научно-практической конференции 10 декабря 2001 г. Уфа:</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БашГУ, 2002.</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Шахаев</w:t>
      </w:r>
      <w:r>
        <w:rPr>
          <w:rStyle w:val="WW8Num3z0"/>
          <w:rFonts w:ascii="Verdana" w:hAnsi="Verdana"/>
          <w:color w:val="000000"/>
          <w:sz w:val="18"/>
          <w:szCs w:val="18"/>
        </w:rPr>
        <w:t> </w:t>
      </w:r>
      <w:r>
        <w:rPr>
          <w:rFonts w:ascii="Verdana" w:hAnsi="Verdana"/>
          <w:color w:val="000000"/>
          <w:sz w:val="18"/>
          <w:szCs w:val="18"/>
        </w:rPr>
        <w:t>М.В. Права человека в современном мире / Правовой, политологический социологический и философский аспекты // Всероссийская студенческая научная конференция. Казань, 1999.</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Шитов А. // Российская газета, 16 ноября, 2009 год.</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Эпштейн</w:t>
      </w:r>
      <w:r>
        <w:rPr>
          <w:rStyle w:val="WW8Num3z0"/>
          <w:rFonts w:ascii="Verdana" w:hAnsi="Verdana"/>
          <w:color w:val="000000"/>
          <w:sz w:val="18"/>
          <w:szCs w:val="18"/>
        </w:rPr>
        <w:t> </w:t>
      </w:r>
      <w:r>
        <w:rPr>
          <w:rFonts w:ascii="Verdana" w:hAnsi="Verdana"/>
          <w:color w:val="000000"/>
          <w:sz w:val="18"/>
          <w:szCs w:val="18"/>
        </w:rPr>
        <w:t>В.А. Проблема формирования гражданского общества и терроризм // Гражданское общество,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 Межрегиональная научно-практическая конференция. Казань, 2001.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Диссертационные исследования:</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Амирова</w:t>
      </w:r>
      <w:r>
        <w:rPr>
          <w:rStyle w:val="WW8Num3z0"/>
          <w:rFonts w:ascii="Verdana" w:hAnsi="Verdana"/>
          <w:color w:val="000000"/>
          <w:sz w:val="18"/>
          <w:szCs w:val="18"/>
        </w:rPr>
        <w:t> </w:t>
      </w:r>
      <w:r>
        <w:rPr>
          <w:rFonts w:ascii="Verdana" w:hAnsi="Verdana"/>
          <w:color w:val="000000"/>
          <w:sz w:val="18"/>
          <w:szCs w:val="18"/>
        </w:rPr>
        <w:t>P.P. Организационно-правовые вопросы деятельности Уполномоченного по правам человека в субъекте Российской Федерации (на примере Республики Татарстан):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Казань, 2006.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Бабаджанов</w:t>
      </w:r>
      <w:r>
        <w:rPr>
          <w:rStyle w:val="WW8Num3z0"/>
          <w:rFonts w:ascii="Verdana" w:hAnsi="Verdana"/>
          <w:color w:val="000000"/>
          <w:sz w:val="18"/>
          <w:szCs w:val="18"/>
        </w:rPr>
        <w:t> </w:t>
      </w:r>
      <w:r>
        <w:rPr>
          <w:rFonts w:ascii="Verdana" w:hAnsi="Verdana"/>
          <w:color w:val="000000"/>
          <w:sz w:val="18"/>
          <w:szCs w:val="18"/>
        </w:rPr>
        <w:t>И.Х. Гражданско-правовые проблемы права на жизнь и здоровье. Дисс. . канд. юрид. наук. Душанбе. 2004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Босхомджиева</w:t>
      </w:r>
      <w:r>
        <w:rPr>
          <w:rStyle w:val="WW8Num3z0"/>
          <w:rFonts w:ascii="Verdana" w:hAnsi="Verdana"/>
          <w:color w:val="000000"/>
          <w:sz w:val="18"/>
          <w:szCs w:val="18"/>
        </w:rPr>
        <w:t> </w:t>
      </w:r>
      <w:r>
        <w:rPr>
          <w:rFonts w:ascii="Verdana" w:hAnsi="Verdana"/>
          <w:color w:val="000000"/>
          <w:sz w:val="18"/>
          <w:szCs w:val="18"/>
        </w:rPr>
        <w:t>Г.Г. Конституционно-правовой механизм обеспечения личных прав и свобод человека и гражданина в субъектах Российской Федерации. Дисс. . канд. юрид. наук. Саратов. 2007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Ботнев</w:t>
      </w:r>
      <w:r>
        <w:rPr>
          <w:rStyle w:val="WW8Num3z0"/>
          <w:rFonts w:ascii="Verdana" w:hAnsi="Verdana"/>
          <w:color w:val="000000"/>
          <w:sz w:val="18"/>
          <w:szCs w:val="18"/>
        </w:rPr>
        <w:t> </w:t>
      </w:r>
      <w:r>
        <w:rPr>
          <w:rFonts w:ascii="Verdana" w:hAnsi="Verdana"/>
          <w:color w:val="000000"/>
          <w:sz w:val="18"/>
          <w:szCs w:val="18"/>
        </w:rPr>
        <w:t>Ю.В. Конституционно-правовое регулирование деятельности неправительственных</w:t>
      </w:r>
      <w:r>
        <w:rPr>
          <w:rStyle w:val="WW8Num3z0"/>
          <w:rFonts w:ascii="Verdana" w:hAnsi="Verdana"/>
          <w:color w:val="000000"/>
          <w:sz w:val="18"/>
          <w:szCs w:val="18"/>
        </w:rPr>
        <w:t> </w:t>
      </w:r>
      <w:r>
        <w:rPr>
          <w:rStyle w:val="WW8Num4z0"/>
          <w:rFonts w:ascii="Verdana" w:hAnsi="Verdana"/>
          <w:color w:val="4682B4"/>
          <w:sz w:val="18"/>
          <w:szCs w:val="18"/>
        </w:rPr>
        <w:t>правозащитных</w:t>
      </w:r>
      <w:r>
        <w:rPr>
          <w:rStyle w:val="WW8Num3z0"/>
          <w:rFonts w:ascii="Verdana" w:hAnsi="Verdana"/>
          <w:color w:val="000000"/>
          <w:sz w:val="18"/>
          <w:szCs w:val="18"/>
        </w:rPr>
        <w:t> </w:t>
      </w:r>
      <w:r>
        <w:rPr>
          <w:rFonts w:ascii="Verdana" w:hAnsi="Verdana"/>
          <w:color w:val="000000"/>
          <w:sz w:val="18"/>
          <w:szCs w:val="18"/>
        </w:rPr>
        <w:t>организаций в Российской Федерации. Дисс. . канд. юрид. наук. М.: 2008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Дерипаско</w:t>
      </w:r>
      <w:r>
        <w:rPr>
          <w:rStyle w:val="WW8Num3z0"/>
          <w:rFonts w:ascii="Verdana" w:hAnsi="Verdana"/>
          <w:color w:val="000000"/>
          <w:sz w:val="18"/>
          <w:szCs w:val="18"/>
        </w:rPr>
        <w:t> </w:t>
      </w:r>
      <w:r>
        <w:rPr>
          <w:rFonts w:ascii="Verdana" w:hAnsi="Verdana"/>
          <w:color w:val="000000"/>
          <w:sz w:val="18"/>
          <w:szCs w:val="18"/>
        </w:rPr>
        <w:t>А.В. Жизнь человека как фундаментальная естественно-правовая ценность. Дисс. . канд. юрид. наук. М.: 2004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Золотых</w:t>
      </w:r>
      <w:r>
        <w:rPr>
          <w:rStyle w:val="WW8Num3z0"/>
          <w:rFonts w:ascii="Verdana" w:hAnsi="Verdana"/>
          <w:color w:val="000000"/>
          <w:sz w:val="18"/>
          <w:szCs w:val="18"/>
        </w:rPr>
        <w:t> </w:t>
      </w:r>
      <w:r>
        <w:rPr>
          <w:rFonts w:ascii="Verdana" w:hAnsi="Verdana"/>
          <w:color w:val="000000"/>
          <w:sz w:val="18"/>
          <w:szCs w:val="18"/>
        </w:rPr>
        <w:t>А.П. Конституционное право человека на жизнь и</w:t>
      </w:r>
      <w:r>
        <w:rPr>
          <w:rStyle w:val="WW8Num3z0"/>
          <w:rFonts w:ascii="Verdana" w:hAnsi="Verdana"/>
          <w:color w:val="000000"/>
          <w:sz w:val="18"/>
          <w:szCs w:val="18"/>
        </w:rPr>
        <w:t> </w:t>
      </w:r>
      <w:r>
        <w:rPr>
          <w:rStyle w:val="WW8Num4z0"/>
          <w:rFonts w:ascii="Verdana" w:hAnsi="Verdana"/>
          <w:color w:val="4682B4"/>
          <w:sz w:val="18"/>
          <w:szCs w:val="18"/>
        </w:rPr>
        <w:t>корреспондирующие</w:t>
      </w:r>
      <w:r>
        <w:rPr>
          <w:rStyle w:val="WW8Num3z0"/>
          <w:rFonts w:ascii="Verdana" w:hAnsi="Verdana"/>
          <w:color w:val="000000"/>
          <w:sz w:val="18"/>
          <w:szCs w:val="18"/>
        </w:rPr>
        <w:t> </w:t>
      </w:r>
      <w:r>
        <w:rPr>
          <w:rFonts w:ascii="Verdana" w:hAnsi="Verdana"/>
          <w:color w:val="000000"/>
          <w:sz w:val="18"/>
          <w:szCs w:val="18"/>
        </w:rPr>
        <w:t>ему обязанности государства. Дисс. . канд. юрид. наук. Тюмень. 2008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В.Ю. Реализация в Российской Федерации права человека на жизнь: конституционно-правовое исследование: автореф. дис. . на соиск. учен, степ, к.ю.н. Москва. 2005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Казановская</w:t>
      </w:r>
      <w:r>
        <w:rPr>
          <w:rStyle w:val="WW8Num3z0"/>
          <w:rFonts w:ascii="Verdana" w:hAnsi="Verdana"/>
          <w:color w:val="000000"/>
          <w:sz w:val="18"/>
          <w:szCs w:val="18"/>
        </w:rPr>
        <w:t> </w:t>
      </w:r>
      <w:r>
        <w:rPr>
          <w:rFonts w:ascii="Verdana" w:hAnsi="Verdana"/>
          <w:color w:val="000000"/>
          <w:sz w:val="18"/>
          <w:szCs w:val="18"/>
        </w:rPr>
        <w:t>Ю.А. Право на жизнь и смертная казнь: проблемы конституционно-правовой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 Российской Федерации. Дисс. . канд. юрид. наук. Ставрополь. 2004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Кальченко</w:t>
      </w:r>
      <w:r>
        <w:rPr>
          <w:rStyle w:val="WW8Num3z0"/>
          <w:rFonts w:ascii="Verdana" w:hAnsi="Verdana"/>
          <w:color w:val="000000"/>
          <w:sz w:val="18"/>
          <w:szCs w:val="18"/>
        </w:rPr>
        <w:t> </w:t>
      </w:r>
      <w:r>
        <w:rPr>
          <w:rFonts w:ascii="Verdana" w:hAnsi="Verdana"/>
          <w:color w:val="000000"/>
          <w:sz w:val="18"/>
          <w:szCs w:val="18"/>
        </w:rPr>
        <w:t>H.B. Право человека на жизнь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РФ. Дисс. . канд. юрид. наук. Волгоград. 1995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O.A. Конституционно-правовой статус общественных объединений и его реализация в Российской Федерации. Дисс.канд. юрид. наук.М., 2003.</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Кощеева</w:t>
      </w:r>
      <w:r>
        <w:rPr>
          <w:rStyle w:val="WW8Num3z0"/>
          <w:rFonts w:ascii="Verdana" w:hAnsi="Verdana"/>
          <w:color w:val="000000"/>
          <w:sz w:val="18"/>
          <w:szCs w:val="18"/>
        </w:rPr>
        <w:t> </w:t>
      </w:r>
      <w:r>
        <w:rPr>
          <w:rFonts w:ascii="Verdana" w:hAnsi="Verdana"/>
          <w:color w:val="000000"/>
          <w:sz w:val="18"/>
          <w:szCs w:val="18"/>
        </w:rPr>
        <w:t>A.A. Право на жизнь в системе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и гражданина в Российской Федерации. Дисс. . канд. юрид. наук. М.: 2006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Линик</w:t>
      </w:r>
      <w:r>
        <w:rPr>
          <w:rStyle w:val="WW8Num3z0"/>
          <w:rFonts w:ascii="Verdana" w:hAnsi="Verdana"/>
          <w:color w:val="000000"/>
          <w:sz w:val="18"/>
          <w:szCs w:val="18"/>
        </w:rPr>
        <w:t> </w:t>
      </w:r>
      <w:r>
        <w:rPr>
          <w:rFonts w:ascii="Verdana" w:hAnsi="Verdana"/>
          <w:color w:val="000000"/>
          <w:sz w:val="18"/>
          <w:szCs w:val="18"/>
        </w:rPr>
        <w:t>Л.Н. Конституционное право граждан РФ на жизнь: автореф. дис. на соиск. учен. степ. к. ю. н.: 12.00.02. М., 1993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Майстренко</w:t>
      </w:r>
      <w:r>
        <w:rPr>
          <w:rStyle w:val="WW8Num3z0"/>
          <w:rFonts w:ascii="Verdana" w:hAnsi="Verdana"/>
          <w:color w:val="000000"/>
          <w:sz w:val="18"/>
          <w:szCs w:val="18"/>
        </w:rPr>
        <w:t> </w:t>
      </w:r>
      <w:r>
        <w:rPr>
          <w:rFonts w:ascii="Verdana" w:hAnsi="Verdana"/>
          <w:color w:val="000000"/>
          <w:sz w:val="18"/>
          <w:szCs w:val="18"/>
        </w:rPr>
        <w:t>А.Г. Неправительственные правозащитные организации в Российской Федерации. Дисс. . канд. юрид. наук. М.: Академия управления МВД России, 2001.</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Макринская</w:t>
      </w:r>
      <w:r>
        <w:rPr>
          <w:rStyle w:val="WW8Num3z0"/>
          <w:rFonts w:ascii="Verdana" w:hAnsi="Verdana"/>
          <w:color w:val="000000"/>
          <w:sz w:val="18"/>
          <w:szCs w:val="18"/>
        </w:rPr>
        <w:t> </w:t>
      </w:r>
      <w:r>
        <w:rPr>
          <w:rFonts w:ascii="Verdana" w:hAnsi="Verdana"/>
          <w:color w:val="000000"/>
          <w:sz w:val="18"/>
          <w:szCs w:val="18"/>
        </w:rPr>
        <w:t>В.И. Концептуальные начала национального, международного и зарубежного законодательства в области охраны права на жизнь и обеспечения безопасности личности. Дисс. . канд. юрид. наук. Москва. 2006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w:t>
      </w:r>
      <w:r>
        <w:rPr>
          <w:rStyle w:val="WW8Num3z0"/>
          <w:rFonts w:ascii="Verdana" w:hAnsi="Verdana"/>
          <w:color w:val="000000"/>
          <w:sz w:val="18"/>
          <w:szCs w:val="18"/>
        </w:rPr>
        <w:t> </w:t>
      </w:r>
      <w:r>
        <w:rPr>
          <w:rStyle w:val="WW8Num4z0"/>
          <w:rFonts w:ascii="Verdana" w:hAnsi="Verdana"/>
          <w:color w:val="4682B4"/>
          <w:sz w:val="18"/>
          <w:szCs w:val="18"/>
        </w:rPr>
        <w:t>Медведицкова</w:t>
      </w:r>
      <w:r>
        <w:rPr>
          <w:rStyle w:val="WW8Num3z0"/>
          <w:rFonts w:ascii="Verdana" w:hAnsi="Verdana"/>
          <w:color w:val="000000"/>
          <w:sz w:val="18"/>
          <w:szCs w:val="18"/>
        </w:rPr>
        <w:t> </w:t>
      </w:r>
      <w:r>
        <w:rPr>
          <w:rFonts w:ascii="Verdana" w:hAnsi="Verdana"/>
          <w:color w:val="000000"/>
          <w:sz w:val="18"/>
          <w:szCs w:val="18"/>
        </w:rPr>
        <w:t>Л.В. Теоретико-правовые и организационные основы</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системы в Российской Федерации. Дисс. . канд. юрид. наук. Волгоград. 2006.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Мезяев</w:t>
      </w:r>
      <w:r>
        <w:rPr>
          <w:rStyle w:val="WW8Num3z0"/>
          <w:rFonts w:ascii="Verdana" w:hAnsi="Verdana"/>
          <w:color w:val="000000"/>
          <w:sz w:val="18"/>
          <w:szCs w:val="18"/>
        </w:rPr>
        <w:t> </w:t>
      </w:r>
      <w:r>
        <w:rPr>
          <w:rFonts w:ascii="Verdana" w:hAnsi="Verdana"/>
          <w:color w:val="000000"/>
          <w:sz w:val="18"/>
          <w:szCs w:val="18"/>
        </w:rPr>
        <w:t>А.Б. Международное право об отмене смертной казни: автореф. дис. . на соиск. учен. степ, к.ю.н. Казань. 2001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Перевозчикова</w:t>
      </w:r>
      <w:r>
        <w:rPr>
          <w:rStyle w:val="WW8Num3z0"/>
          <w:rFonts w:ascii="Verdana" w:hAnsi="Verdana"/>
          <w:color w:val="000000"/>
          <w:sz w:val="18"/>
          <w:szCs w:val="18"/>
        </w:rPr>
        <w:t> </w:t>
      </w:r>
      <w:r>
        <w:rPr>
          <w:rFonts w:ascii="Verdana" w:hAnsi="Verdana"/>
          <w:color w:val="000000"/>
          <w:sz w:val="18"/>
          <w:szCs w:val="18"/>
        </w:rPr>
        <w:t>Е.В. Конституционное право на жизнь и репродуктивные права человека: автореф. дис. . на соиск. учен. степ, к.ю.н. Казань. 2006.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Г.Б. Теоретические проблемы права человека на жизнь: конституционно-правовое исследование. Дисс. . докт. юрид. наук. Москва. 2006.</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Рубанова</w:t>
      </w:r>
      <w:r>
        <w:rPr>
          <w:rStyle w:val="WW8Num3z0"/>
          <w:rFonts w:ascii="Verdana" w:hAnsi="Verdana"/>
          <w:color w:val="000000"/>
          <w:sz w:val="18"/>
          <w:szCs w:val="18"/>
        </w:rPr>
        <w:t> </w:t>
      </w:r>
      <w:r>
        <w:rPr>
          <w:rFonts w:ascii="Verdana" w:hAnsi="Verdana"/>
          <w:color w:val="000000"/>
          <w:sz w:val="18"/>
          <w:szCs w:val="18"/>
        </w:rPr>
        <w:t>H.A. Право человека на жизнь в законодательстве РФ: понятие, содержание, правовое регулирование. Ростов-на-Дону. Дисс. . канд. юрид. наук. 2006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И.С. Право на жизнь (международно-правовой аспект): автореф. дис. . на соиск. учен. степ, к.ю.н.: 12.00.10. Москва. 2009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Конституционные основы государственной защиты прав и свобод человека и гражданина в Российской Федерации: автореф. дис. . на соиск. учен. степ, к.ю.н.: 12.00.02. Саратов. 1999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Тюменева</w:t>
      </w:r>
      <w:r>
        <w:rPr>
          <w:rStyle w:val="WW8Num3z0"/>
          <w:rFonts w:ascii="Verdana" w:hAnsi="Verdana"/>
          <w:color w:val="000000"/>
          <w:sz w:val="18"/>
          <w:szCs w:val="18"/>
        </w:rPr>
        <w:t> </w:t>
      </w:r>
      <w:r>
        <w:rPr>
          <w:rFonts w:ascii="Verdana" w:hAnsi="Verdana"/>
          <w:color w:val="000000"/>
          <w:sz w:val="18"/>
          <w:szCs w:val="18"/>
        </w:rPr>
        <w:t>Н.В. Право на жизнь как объект теоретико-правового исследования. Дисс. . канд. юрид. наук. Саратов. 2008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Фатов</w:t>
      </w:r>
      <w:r>
        <w:rPr>
          <w:rStyle w:val="WW8Num3z0"/>
          <w:rFonts w:ascii="Verdana" w:hAnsi="Verdana"/>
          <w:color w:val="000000"/>
          <w:sz w:val="18"/>
          <w:szCs w:val="18"/>
        </w:rPr>
        <w:t> </w:t>
      </w:r>
      <w:r>
        <w:rPr>
          <w:rFonts w:ascii="Verdana" w:hAnsi="Verdana"/>
          <w:color w:val="000000"/>
          <w:sz w:val="18"/>
          <w:szCs w:val="18"/>
        </w:rPr>
        <w:t>И.С. Конституционно-правовой статус общественных объединений и механизм его реализации в становлении гражданского общества в России. Дисс. . канд. юрид. наук. М.: 2008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Фомиченко</w:t>
      </w:r>
      <w:r>
        <w:rPr>
          <w:rStyle w:val="WW8Num3z0"/>
          <w:rFonts w:ascii="Verdana" w:hAnsi="Verdana"/>
          <w:color w:val="000000"/>
          <w:sz w:val="18"/>
          <w:szCs w:val="18"/>
        </w:rPr>
        <w:t> </w:t>
      </w:r>
      <w:r>
        <w:rPr>
          <w:rFonts w:ascii="Verdana" w:hAnsi="Verdana"/>
          <w:color w:val="000000"/>
          <w:sz w:val="18"/>
          <w:szCs w:val="18"/>
        </w:rPr>
        <w:t>Т.М. Конституционно-правовые проблемы обеспечения в Российской Федерации права на жизнь в свете правовых стандартов Совета Европы. Дисс. . канд. юрид. наук. М. 2004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Чеботарева</w:t>
      </w:r>
      <w:r>
        <w:rPr>
          <w:rStyle w:val="WW8Num3z0"/>
          <w:rFonts w:ascii="Verdana" w:hAnsi="Verdana"/>
          <w:color w:val="000000"/>
          <w:sz w:val="18"/>
          <w:szCs w:val="18"/>
        </w:rPr>
        <w:t> </w:t>
      </w:r>
      <w:r>
        <w:rPr>
          <w:rFonts w:ascii="Verdana" w:hAnsi="Verdana"/>
          <w:color w:val="000000"/>
          <w:sz w:val="18"/>
          <w:szCs w:val="18"/>
        </w:rPr>
        <w:t>В.П. Право на жизнь и его обеспечение в РФ. Дисс. . канд. юрид. наук. М. 2008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Чепурин</w:t>
      </w:r>
      <w:r>
        <w:rPr>
          <w:rStyle w:val="WW8Num3z0"/>
          <w:rFonts w:ascii="Verdana" w:hAnsi="Verdana"/>
          <w:color w:val="000000"/>
          <w:sz w:val="18"/>
          <w:szCs w:val="18"/>
        </w:rPr>
        <w:t> </w:t>
      </w:r>
      <w:r>
        <w:rPr>
          <w:rFonts w:ascii="Verdana" w:hAnsi="Verdana"/>
          <w:color w:val="000000"/>
          <w:sz w:val="18"/>
          <w:szCs w:val="18"/>
        </w:rPr>
        <w:t>В.В. Право человека на достойную жизнь и состояние его осуществления в современном российском обществе. Дисс. . канд. юрид. наук. Владимир. 2005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Шаймарданов</w:t>
      </w:r>
      <w:r>
        <w:rPr>
          <w:rStyle w:val="WW8Num3z0"/>
          <w:rFonts w:ascii="Verdana" w:hAnsi="Verdana"/>
          <w:color w:val="000000"/>
          <w:sz w:val="18"/>
          <w:szCs w:val="18"/>
        </w:rPr>
        <w:t> </w:t>
      </w:r>
      <w:r>
        <w:rPr>
          <w:rFonts w:ascii="Verdana" w:hAnsi="Verdana"/>
          <w:color w:val="000000"/>
          <w:sz w:val="18"/>
          <w:szCs w:val="18"/>
        </w:rPr>
        <w:t>К.Д. Конституционно-правовой механизм защиты основных прав человека и гражданина в Российской Федерации и ее субъектах (на примере Республики Татарстан): дис. .канд. юрид. наук., Казань, 2003 г.1. Интернет:</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Гендзехадзе</w:t>
      </w:r>
      <w:r>
        <w:rPr>
          <w:rStyle w:val="WW8Num3z0"/>
          <w:rFonts w:ascii="Verdana" w:hAnsi="Verdana"/>
          <w:color w:val="000000"/>
          <w:sz w:val="18"/>
          <w:szCs w:val="18"/>
        </w:rPr>
        <w:t> </w:t>
      </w:r>
      <w:r>
        <w:rPr>
          <w:rFonts w:ascii="Verdana" w:hAnsi="Verdana"/>
          <w:color w:val="000000"/>
          <w:sz w:val="18"/>
          <w:szCs w:val="18"/>
        </w:rPr>
        <w:t>Е.Б. Европейская система защиты прав человека // URL: http://www.espch.ru/content/view/32/34/ (дата обращения: 13.02.2010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Грызлов Б.</w:t>
      </w:r>
      <w:r>
        <w:rPr>
          <w:rStyle w:val="WW8Num3z0"/>
          <w:rFonts w:ascii="Verdana" w:hAnsi="Verdana"/>
          <w:color w:val="000000"/>
          <w:sz w:val="18"/>
          <w:szCs w:val="18"/>
        </w:rPr>
        <w:t> </w:t>
      </w:r>
      <w:r>
        <w:rPr>
          <w:rStyle w:val="WW8Num4z0"/>
          <w:rFonts w:ascii="Verdana" w:hAnsi="Verdana"/>
          <w:color w:val="4682B4"/>
          <w:sz w:val="18"/>
          <w:szCs w:val="18"/>
        </w:rPr>
        <w:t>Ратифицировать</w:t>
      </w:r>
      <w:r>
        <w:rPr>
          <w:rStyle w:val="WW8Num3z0"/>
          <w:rFonts w:ascii="Verdana" w:hAnsi="Verdana"/>
          <w:color w:val="000000"/>
          <w:sz w:val="18"/>
          <w:szCs w:val="18"/>
        </w:rPr>
        <w:t> </w:t>
      </w:r>
      <w:r>
        <w:rPr>
          <w:rFonts w:ascii="Verdana" w:hAnsi="Verdana"/>
          <w:color w:val="000000"/>
          <w:sz w:val="18"/>
          <w:szCs w:val="18"/>
        </w:rPr>
        <w:t>в декабре протокол об отмене казни нереально //</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Новости. 2009 г., 24 ноября. URL: http://www.rian.ru/pravo/20091124/195281507.html (дата обращения: 15.02.10).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Европейский суд по правам человека вынес решения по трем делам из Росси // (URL: http://www.hro.org/node/2749) (дата обращения: 1.06.2010).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Жуковский</w:t>
      </w:r>
      <w:r>
        <w:rPr>
          <w:rStyle w:val="WW8Num3z0"/>
          <w:rFonts w:ascii="Verdana" w:hAnsi="Verdana"/>
          <w:color w:val="000000"/>
          <w:sz w:val="18"/>
          <w:szCs w:val="18"/>
        </w:rPr>
        <w:t> </w:t>
      </w:r>
      <w:r>
        <w:rPr>
          <w:rFonts w:ascii="Verdana" w:hAnsi="Verdana"/>
          <w:color w:val="000000"/>
          <w:sz w:val="18"/>
          <w:szCs w:val="18"/>
        </w:rPr>
        <w:t>В.А. О смертной казни. Поли. собр. соч., т. 10. СПб, изд. А.Ф.Маркса, 1902 г. // URL: http://www.rusk.ru/analitika/2008/ll/05/ smertnayakaznuchenieiailinairossijskayasovremennost/ (дата обращения: 19.02.10).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Конституционный Суд не должен был рассматривать вопрос о смертной казни</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Рудкин // РИА Новости. 2009. 24 ноя. URL: http://www.rian.ru/pravo/20091124/195281507.html (дата обращения: 15.02.10).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Минобороны подсчитало небоевые потери // URL: http://www.pravda.ru/accidents/factor/crime/20-01-2009/299230-army-0/ (дата обращения: 23.10.2010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Общественная организация Международная</w:t>
      </w:r>
      <w:r>
        <w:rPr>
          <w:rStyle w:val="WW8Num3z0"/>
          <w:rFonts w:ascii="Verdana" w:hAnsi="Verdana"/>
          <w:color w:val="000000"/>
          <w:sz w:val="18"/>
          <w:szCs w:val="18"/>
        </w:rPr>
        <w:t> </w:t>
      </w:r>
      <w:r>
        <w:rPr>
          <w:rStyle w:val="WW8Num4z0"/>
          <w:rFonts w:ascii="Verdana" w:hAnsi="Verdana"/>
          <w:color w:val="4682B4"/>
          <w:sz w:val="18"/>
          <w:szCs w:val="18"/>
        </w:rPr>
        <w:t>Амнистия</w:t>
      </w:r>
      <w:r>
        <w:rPr>
          <w:rStyle w:val="WW8Num3z0"/>
          <w:rFonts w:ascii="Verdana" w:hAnsi="Verdana"/>
          <w:color w:val="000000"/>
          <w:sz w:val="18"/>
          <w:szCs w:val="18"/>
        </w:rPr>
        <w:t> </w:t>
      </w:r>
      <w:r>
        <w:rPr>
          <w:rFonts w:ascii="Verdana" w:hAnsi="Verdana"/>
          <w:color w:val="000000"/>
          <w:sz w:val="18"/>
          <w:szCs w:val="18"/>
        </w:rPr>
        <w:t>// URL: http://archive.muslimuzbekistan.eom/rus/rusnews/2003/l 1/genocl 8112003.html (дата обращения: 17.03.2010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Официальный сайт Европейского суда по правам человека // URL: www.echr.coe.int/NR/rdonlyres/E26094FC-46E7-41Fu-91D232В1 ЕС 143721/o/Tableaudeviolationsl9592009ENG. pdf (дата обращения: 6.04.2010).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Официальный сайт Первого канала http://www.ltv.ru/news/polit/151572 (дата обращения: 3.04.10).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С.Ю. Смертная казнь http://www.unb.ca/democracy/russia/4workArea/rus/A01ЗК201 .html обращения: 19.02.10).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w:t>
      </w:r>
      <w:r>
        <w:rPr>
          <w:rStyle w:val="WW8Num3z0"/>
          <w:rFonts w:ascii="Verdana" w:hAnsi="Verdana"/>
          <w:color w:val="000000"/>
          <w:sz w:val="18"/>
          <w:szCs w:val="18"/>
        </w:rPr>
        <w:t> </w:t>
      </w:r>
      <w:r>
        <w:rPr>
          <w:rStyle w:val="WW8Num4z0"/>
          <w:rFonts w:ascii="Verdana" w:hAnsi="Verdana"/>
          <w:color w:val="4682B4"/>
          <w:sz w:val="18"/>
          <w:szCs w:val="18"/>
        </w:rPr>
        <w:t>Правозащитный</w:t>
      </w:r>
      <w:r>
        <w:rPr>
          <w:rStyle w:val="WW8Num3z0"/>
          <w:rFonts w:ascii="Verdana" w:hAnsi="Verdana"/>
          <w:color w:val="000000"/>
          <w:sz w:val="18"/>
          <w:szCs w:val="18"/>
        </w:rPr>
        <w:t> </w:t>
      </w:r>
      <w:r>
        <w:rPr>
          <w:rFonts w:ascii="Verdana" w:hAnsi="Verdana"/>
          <w:color w:val="000000"/>
          <w:sz w:val="18"/>
          <w:szCs w:val="18"/>
        </w:rPr>
        <w:t>центр г. Казани // Гибель солдата на Сахалине / URL:http://www.investigation.ru/go/anonymous/main/?path=/ru/files/0076/index (датаобращения: 17.05.2010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Православное чтение // URL: http://www.zavet.ru/abortsbpril.htm (дата обращения 17.01.10).1. URL:1. URL: (дата</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Радио «</w:t>
      </w:r>
      <w:r>
        <w:rPr>
          <w:rStyle w:val="WW8Num4z0"/>
          <w:rFonts w:ascii="Verdana" w:hAnsi="Verdana"/>
          <w:color w:val="4682B4"/>
          <w:sz w:val="18"/>
          <w:szCs w:val="18"/>
        </w:rPr>
        <w:t>Эхо Москвы</w:t>
      </w:r>
      <w:r>
        <w:rPr>
          <w:rFonts w:ascii="Verdana" w:hAnsi="Verdana"/>
          <w:color w:val="000000"/>
          <w:sz w:val="18"/>
          <w:szCs w:val="18"/>
        </w:rPr>
        <w:t>» // URL: http://echo.msk.ru/programs/opponent/590866-echo/ (дата обращения: 31.10.10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Русская православная церковь // Основы социальной концепции Русской Православной Церкви, IX.3. / http://www.patriarchia.ru/db/text/141422.html (дата обращения 8.09.2010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Сколько стоит жизнь солдата? // URL: http://www.5-tv.ru/news/7499/ (дата обращения: 17.05.2010 г.).</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о правах человека 2009 г. // URL: http://echr.ru/news/msg.asp?idmsg=1447 (дата обращения 12.06.2010).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Страсбургский</w:t>
      </w:r>
      <w:r>
        <w:rPr>
          <w:rStyle w:val="WW8Num3z0"/>
          <w:rFonts w:ascii="Verdana" w:hAnsi="Verdana"/>
          <w:color w:val="000000"/>
          <w:sz w:val="18"/>
          <w:szCs w:val="18"/>
        </w:rPr>
        <w:t> </w:t>
      </w:r>
      <w:r>
        <w:rPr>
          <w:rFonts w:ascii="Verdana" w:hAnsi="Verdana"/>
          <w:color w:val="000000"/>
          <w:sz w:val="18"/>
          <w:szCs w:val="18"/>
        </w:rPr>
        <w:t>суд оштрафовал Россию за исчезновение чеченцев 2008 г. // URL: http://rian.ru/society/20080703/112928416.html (дата обращения 1.06.2010).</w:t>
      </w:r>
    </w:p>
    <w:p w:rsidR="00780D50" w:rsidRDefault="00780D50" w:rsidP="00780D5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Хинштейн А. «</w:t>
      </w:r>
      <w:r>
        <w:rPr>
          <w:rStyle w:val="WW8Num4z0"/>
          <w:rFonts w:ascii="Verdana" w:hAnsi="Verdana"/>
          <w:color w:val="4682B4"/>
          <w:sz w:val="18"/>
          <w:szCs w:val="18"/>
        </w:rPr>
        <w:t>Короли и капуста</w:t>
      </w:r>
      <w:r>
        <w:rPr>
          <w:rFonts w:ascii="Verdana" w:hAnsi="Verdana"/>
          <w:color w:val="000000"/>
          <w:sz w:val="18"/>
          <w:szCs w:val="18"/>
        </w:rPr>
        <w:t>», 21.12.1997 // Федосеев С. «</w:t>
      </w:r>
      <w:r>
        <w:rPr>
          <w:rStyle w:val="WW8Num4z0"/>
          <w:rFonts w:ascii="Verdana" w:hAnsi="Verdana"/>
          <w:color w:val="4682B4"/>
          <w:sz w:val="18"/>
          <w:szCs w:val="18"/>
        </w:rPr>
        <w:t>Расстрел обратной силы не имеет</w:t>
      </w:r>
      <w:r>
        <w:rPr>
          <w:rFonts w:ascii="Verdana" w:hAnsi="Verdana"/>
          <w:color w:val="000000"/>
          <w:sz w:val="18"/>
          <w:szCs w:val="18"/>
        </w:rPr>
        <w:t>» 19.12.1997. // URL:http://www.fsb.ru/fsb/history/author/single.htm. (дата обращения: 10.02.2009 г.)</w:t>
      </w:r>
    </w:p>
    <w:p w:rsidR="00780D50" w:rsidRDefault="00780D50" w:rsidP="00780D50">
      <w:pPr>
        <w:jc w:val="both"/>
        <w:rPr>
          <w:rFonts w:ascii="Verdana" w:hAnsi="Verdana"/>
          <w:color w:val="FF0000"/>
          <w:sz w:val="18"/>
          <w:szCs w:val="18"/>
        </w:rPr>
      </w:pPr>
      <w:r>
        <w:rPr>
          <w:rFonts w:ascii="Verdana" w:hAnsi="Verdana"/>
          <w:color w:val="000000"/>
          <w:sz w:val="18"/>
          <w:szCs w:val="18"/>
        </w:rPr>
        <w:br/>
      </w:r>
      <w:bookmarkStart w:id="0" w:name="_GoBack"/>
      <w:bookmarkEnd w:id="0"/>
    </w:p>
    <w:p w:rsidR="005215E5" w:rsidRDefault="005215E5" w:rsidP="00E6516D">
      <w:pPr>
        <w:jc w:val="both"/>
        <w:rPr>
          <w:rFonts w:ascii="Verdana" w:hAnsi="Verdana"/>
          <w:color w:val="FF0000"/>
          <w:sz w:val="18"/>
          <w:szCs w:val="18"/>
        </w:rPr>
      </w:pPr>
    </w:p>
    <w:p w:rsidR="005215E5" w:rsidRDefault="005215E5" w:rsidP="00E6516D">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59" w:rsidRDefault="001A4959">
      <w:r>
        <w:separator/>
      </w:r>
    </w:p>
  </w:endnote>
  <w:endnote w:type="continuationSeparator" w:id="0">
    <w:p w:rsidR="001A4959" w:rsidRDefault="001A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59" w:rsidRDefault="001A4959">
      <w:r>
        <w:separator/>
      </w:r>
    </w:p>
  </w:footnote>
  <w:footnote w:type="continuationSeparator" w:id="0">
    <w:p w:rsidR="001A4959" w:rsidRDefault="001A4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4959"/>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17A2-BDA8-40DB-89BE-3880C59D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12090</TotalTime>
  <Pages>19</Pages>
  <Words>10240</Words>
  <Characters>58372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68476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207</cp:revision>
  <cp:lastPrinted>2009-02-06T08:36:00Z</cp:lastPrinted>
  <dcterms:created xsi:type="dcterms:W3CDTF">2015-03-22T11:10:00Z</dcterms:created>
  <dcterms:modified xsi:type="dcterms:W3CDTF">2015-10-08T11:08:00Z</dcterms:modified>
</cp:coreProperties>
</file>