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F2EA2" w:rsidRDefault="006F2EA2" w:rsidP="006F2EA2">
      <w:r w:rsidRPr="000B4875">
        <w:rPr>
          <w:rFonts w:ascii="Times New Roman" w:eastAsia="Times New Roman" w:hAnsi="Times New Roman" w:cs="Times New Roman"/>
          <w:b/>
          <w:kern w:val="24"/>
          <w:sz w:val="24"/>
          <w:szCs w:val="28"/>
          <w:lang w:eastAsia="ru-RU"/>
        </w:rPr>
        <w:t>Лісовська Лідія Степанівна</w:t>
      </w:r>
      <w:r w:rsidRPr="000B4875">
        <w:rPr>
          <w:rFonts w:ascii="Times New Roman" w:eastAsia="Times New Roman" w:hAnsi="Times New Roman" w:cs="Times New Roman"/>
          <w:kern w:val="24"/>
          <w:sz w:val="24"/>
          <w:szCs w:val="28"/>
          <w:lang w:eastAsia="ru-RU"/>
        </w:rPr>
        <w:t>, доцент кафедри менеджменту організацій, Національного університету «Львівська політехніка». Назва дисертації: «</w:t>
      </w:r>
      <w:r w:rsidRPr="000B4875">
        <w:rPr>
          <w:rFonts w:ascii="Times New Roman" w:eastAsia="Times New Roman" w:hAnsi="Times New Roman" w:cs="Calibri"/>
          <w:kern w:val="24"/>
          <w:sz w:val="24"/>
          <w:szCs w:val="28"/>
        </w:rPr>
        <w:t>Е</w:t>
      </w:r>
      <w:r w:rsidRPr="000B4875">
        <w:rPr>
          <w:rFonts w:ascii="Times New Roman" w:eastAsia="Times New Roman" w:hAnsi="Times New Roman" w:cs="Times New Roman"/>
          <w:kern w:val="24"/>
          <w:sz w:val="24"/>
          <w:szCs w:val="28"/>
          <w:lang w:eastAsia="ru-RU"/>
        </w:rPr>
        <w:t>кономічне оцінювання та розвиток систем взаємодії в інноваційних процесах». Шифр та назва спеціальності – 08.00.05 – розвиток продуктивних сил і регіональна економіка. Спецрада Д 35.075.03 Луцького національного технічного університету</w:t>
      </w:r>
    </w:p>
    <w:sectPr w:rsidR="0064656E" w:rsidRPr="006F2E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6F2EA2" w:rsidRPr="006F2E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CBC0-CD14-41D0-ACFC-E3DB6B0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2021-04-28T18:13:00Z</dcterms:created>
  <dcterms:modified xsi:type="dcterms:W3CDTF">2021-05-05T14:33:00Z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