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9E3" w:rsidRDefault="00C029E3" w:rsidP="00C029E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 xml:space="preserve">Резніков Роман Борисович, </w:t>
      </w:r>
      <w:r>
        <w:rPr>
          <w:rFonts w:ascii="CIDFont+F4" w:eastAsia="CIDFont+F4" w:hAnsi="CIDFont+F3" w:cs="CIDFont+F4" w:hint="eastAsia"/>
          <w:color w:val="000000"/>
          <w:kern w:val="0"/>
          <w:sz w:val="28"/>
          <w:szCs w:val="28"/>
          <w:lang w:eastAsia="ru-RU"/>
        </w:rPr>
        <w:t>тимчасово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не</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працює</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w:t>
      </w:r>
    </w:p>
    <w:p w:rsidR="00C029E3" w:rsidRDefault="00C029E3" w:rsidP="00C029E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Напрями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оптимізації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витрат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підприємств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енергетичної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галузі</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w:t>
      </w:r>
    </w:p>
    <w:p w:rsidR="00C029E3" w:rsidRDefault="00C029E3" w:rsidP="00C029E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color w:val="000000"/>
          <w:kern w:val="0"/>
          <w:sz w:val="28"/>
          <w:szCs w:val="28"/>
          <w:lang w:eastAsia="ru-RU"/>
        </w:rPr>
        <w:t xml:space="preserve"> (051 </w:t>
      </w:r>
      <w:r>
        <w:rPr>
          <w:rFonts w:ascii="CIDFont+F4" w:eastAsia="CIDFont+F4" w:hAnsi="CIDFont+F3" w:cs="CIDFont+F4" w:hint="eastAsia"/>
          <w:color w:val="000000"/>
          <w:kern w:val="0"/>
          <w:sz w:val="28"/>
          <w:szCs w:val="28"/>
          <w:lang w:eastAsia="ru-RU"/>
        </w:rPr>
        <w:t>Економіка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11.151.005 </w:t>
      </w:r>
      <w:r>
        <w:rPr>
          <w:rFonts w:ascii="CIDFont+F4" w:eastAsia="CIDFont+F4" w:hAnsi="CIDFont+F3" w:cs="CIDFont+F4" w:hint="eastAsia"/>
          <w:color w:val="000000"/>
          <w:kern w:val="0"/>
          <w:sz w:val="28"/>
          <w:szCs w:val="28"/>
          <w:lang w:eastAsia="ru-RU"/>
        </w:rPr>
        <w:t>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Інституті</w:t>
      </w:r>
    </w:p>
    <w:p w:rsidR="00940FA1" w:rsidRPr="00C029E3" w:rsidRDefault="00C029E3" w:rsidP="00C029E3">
      <w:r>
        <w:rPr>
          <w:rFonts w:ascii="CIDFont+F4" w:eastAsia="CIDFont+F4" w:hAnsi="CIDFont+F3" w:cs="CIDFont+F4" w:hint="eastAsia"/>
          <w:color w:val="000000"/>
          <w:kern w:val="0"/>
          <w:sz w:val="28"/>
          <w:szCs w:val="28"/>
          <w:lang w:eastAsia="ru-RU"/>
        </w:rPr>
        <w:t>економіки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промисловості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НАН</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України</w:t>
      </w:r>
    </w:p>
    <w:sectPr w:rsidR="00940FA1" w:rsidRPr="00C029E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C029E3" w:rsidRPr="00C029E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C0E57-7377-4560-97E3-3DB00A5C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9363</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492</cp:revision>
  <cp:lastPrinted>2009-02-06T05:36:00Z</cp:lastPrinted>
  <dcterms:created xsi:type="dcterms:W3CDTF">2021-12-23T09:52:00Z</dcterms:created>
  <dcterms:modified xsi:type="dcterms:W3CDTF">2022-01-19T16:19:00Z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