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3B2A7" w14:textId="77777777" w:rsidR="002147A1" w:rsidRDefault="002147A1" w:rsidP="002147A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обеспечение формирования качеств зрелой личности у старших подростков (14-16 лет)</w:t>
      </w:r>
    </w:p>
    <w:bookmarkEnd w:id="0"/>
    <w:p w14:paraId="4ED2269B" w14:textId="51796D22" w:rsidR="00CB190C" w:rsidRDefault="002147A1" w:rsidP="002147A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Солодовников, Евгений Георгиевич</w:t>
      </w:r>
      <w:r>
        <w:rPr>
          <w:rFonts w:ascii="Verdana" w:hAnsi="Verdana"/>
          <w:color w:val="000000"/>
          <w:sz w:val="18"/>
          <w:szCs w:val="18"/>
        </w:rPr>
        <w:br/>
      </w:r>
    </w:p>
    <w:p w14:paraId="5E9C5083" w14:textId="77777777" w:rsidR="002147A1" w:rsidRDefault="002147A1" w:rsidP="002147A1">
      <w:pPr>
        <w:rPr>
          <w:rFonts w:ascii="Verdana" w:hAnsi="Verdana"/>
          <w:color w:val="000000"/>
          <w:sz w:val="18"/>
          <w:szCs w:val="18"/>
        </w:rPr>
      </w:pPr>
    </w:p>
    <w:p w14:paraId="16A0BC2B" w14:textId="77777777" w:rsidR="002147A1" w:rsidRDefault="002147A1" w:rsidP="002147A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F5F88ED" w14:textId="77777777" w:rsidR="002147A1" w:rsidRDefault="002147A1" w:rsidP="002147A1">
      <w:pPr>
        <w:rPr>
          <w:rFonts w:ascii="Verdana" w:hAnsi="Verdana"/>
          <w:color w:val="000000"/>
          <w:sz w:val="18"/>
          <w:szCs w:val="18"/>
        </w:rPr>
      </w:pPr>
      <w:r>
        <w:rPr>
          <w:rFonts w:ascii="Verdana" w:hAnsi="Verdana"/>
          <w:color w:val="000000"/>
          <w:sz w:val="18"/>
          <w:szCs w:val="18"/>
        </w:rPr>
        <w:t>2012</w:t>
      </w:r>
    </w:p>
    <w:p w14:paraId="7F14B4A0" w14:textId="77777777" w:rsidR="002147A1" w:rsidRDefault="002147A1" w:rsidP="002147A1">
      <w:pPr>
        <w:rPr>
          <w:rFonts w:ascii="Verdana" w:hAnsi="Verdana"/>
          <w:b/>
          <w:bCs/>
          <w:color w:val="000000"/>
          <w:sz w:val="18"/>
          <w:szCs w:val="18"/>
        </w:rPr>
      </w:pPr>
      <w:r>
        <w:rPr>
          <w:rFonts w:ascii="Verdana" w:hAnsi="Verdana"/>
          <w:b/>
          <w:bCs/>
          <w:color w:val="000000"/>
          <w:sz w:val="18"/>
          <w:szCs w:val="18"/>
        </w:rPr>
        <w:t>Автор научной работы: </w:t>
      </w:r>
    </w:p>
    <w:p w14:paraId="586257BC" w14:textId="77777777" w:rsidR="002147A1" w:rsidRDefault="002147A1" w:rsidP="002147A1">
      <w:pPr>
        <w:rPr>
          <w:rFonts w:ascii="Verdana" w:hAnsi="Verdana"/>
          <w:color w:val="000000"/>
          <w:sz w:val="18"/>
          <w:szCs w:val="18"/>
        </w:rPr>
      </w:pPr>
      <w:r>
        <w:rPr>
          <w:rFonts w:ascii="Verdana" w:hAnsi="Verdana"/>
          <w:color w:val="000000"/>
          <w:sz w:val="18"/>
          <w:szCs w:val="18"/>
        </w:rPr>
        <w:t>Солодовников, Евгений Георгиевич</w:t>
      </w:r>
    </w:p>
    <w:p w14:paraId="4FCC99A4" w14:textId="77777777" w:rsidR="002147A1" w:rsidRDefault="002147A1" w:rsidP="002147A1">
      <w:pPr>
        <w:rPr>
          <w:rFonts w:ascii="Verdana" w:hAnsi="Verdana"/>
          <w:b/>
          <w:bCs/>
          <w:color w:val="000000"/>
          <w:sz w:val="18"/>
          <w:szCs w:val="18"/>
        </w:rPr>
      </w:pPr>
      <w:r>
        <w:rPr>
          <w:rFonts w:ascii="Verdana" w:hAnsi="Verdana"/>
          <w:b/>
          <w:bCs/>
          <w:color w:val="000000"/>
          <w:sz w:val="18"/>
          <w:szCs w:val="18"/>
        </w:rPr>
        <w:t>Ученая cтепень: </w:t>
      </w:r>
    </w:p>
    <w:p w14:paraId="772F1A51" w14:textId="77777777" w:rsidR="002147A1" w:rsidRDefault="002147A1" w:rsidP="002147A1">
      <w:pPr>
        <w:rPr>
          <w:rFonts w:ascii="Verdana" w:hAnsi="Verdana"/>
          <w:color w:val="000000"/>
          <w:sz w:val="18"/>
          <w:szCs w:val="18"/>
        </w:rPr>
      </w:pPr>
      <w:r>
        <w:rPr>
          <w:rFonts w:ascii="Verdana" w:hAnsi="Verdana"/>
          <w:color w:val="000000"/>
          <w:sz w:val="18"/>
          <w:szCs w:val="18"/>
        </w:rPr>
        <w:t>кандидат педагогических наук</w:t>
      </w:r>
    </w:p>
    <w:p w14:paraId="65118B49" w14:textId="77777777" w:rsidR="002147A1" w:rsidRDefault="002147A1" w:rsidP="002147A1">
      <w:pPr>
        <w:rPr>
          <w:rFonts w:ascii="Verdana" w:hAnsi="Verdana"/>
          <w:b/>
          <w:bCs/>
          <w:color w:val="000000"/>
          <w:sz w:val="18"/>
          <w:szCs w:val="18"/>
        </w:rPr>
      </w:pPr>
      <w:r>
        <w:rPr>
          <w:rFonts w:ascii="Verdana" w:hAnsi="Verdana"/>
          <w:b/>
          <w:bCs/>
          <w:color w:val="000000"/>
          <w:sz w:val="18"/>
          <w:szCs w:val="18"/>
        </w:rPr>
        <w:t>Место защиты диссертации: </w:t>
      </w:r>
    </w:p>
    <w:p w14:paraId="6D196514" w14:textId="77777777" w:rsidR="002147A1" w:rsidRDefault="002147A1" w:rsidP="002147A1">
      <w:pPr>
        <w:rPr>
          <w:rFonts w:ascii="Verdana" w:hAnsi="Verdana"/>
          <w:color w:val="000000"/>
          <w:sz w:val="18"/>
          <w:szCs w:val="18"/>
        </w:rPr>
      </w:pPr>
      <w:r>
        <w:rPr>
          <w:rFonts w:ascii="Verdana" w:hAnsi="Verdana"/>
          <w:color w:val="000000"/>
          <w:sz w:val="18"/>
          <w:szCs w:val="18"/>
        </w:rPr>
        <w:t>Нижний Новгород</w:t>
      </w:r>
    </w:p>
    <w:p w14:paraId="0247B03F" w14:textId="77777777" w:rsidR="002147A1" w:rsidRDefault="002147A1" w:rsidP="002147A1">
      <w:pPr>
        <w:rPr>
          <w:rFonts w:ascii="Verdana" w:hAnsi="Verdana"/>
          <w:b/>
          <w:bCs/>
          <w:color w:val="000000"/>
          <w:sz w:val="18"/>
          <w:szCs w:val="18"/>
        </w:rPr>
      </w:pPr>
      <w:r>
        <w:rPr>
          <w:rFonts w:ascii="Verdana" w:hAnsi="Verdana"/>
          <w:b/>
          <w:bCs/>
          <w:color w:val="000000"/>
          <w:sz w:val="18"/>
          <w:szCs w:val="18"/>
        </w:rPr>
        <w:t>Код cпециальности ВАК: </w:t>
      </w:r>
    </w:p>
    <w:p w14:paraId="13411DA8" w14:textId="77777777" w:rsidR="002147A1" w:rsidRDefault="002147A1" w:rsidP="002147A1">
      <w:pPr>
        <w:rPr>
          <w:rFonts w:ascii="Verdana" w:hAnsi="Verdana"/>
          <w:color w:val="000000"/>
          <w:sz w:val="18"/>
          <w:szCs w:val="18"/>
        </w:rPr>
      </w:pPr>
      <w:r>
        <w:rPr>
          <w:rFonts w:ascii="Verdana" w:hAnsi="Verdana"/>
          <w:color w:val="000000"/>
          <w:sz w:val="18"/>
          <w:szCs w:val="18"/>
        </w:rPr>
        <w:t>13.00.01</w:t>
      </w:r>
    </w:p>
    <w:p w14:paraId="441B756C" w14:textId="77777777" w:rsidR="002147A1" w:rsidRDefault="002147A1" w:rsidP="002147A1">
      <w:pPr>
        <w:rPr>
          <w:rFonts w:ascii="Verdana" w:hAnsi="Verdana"/>
          <w:b/>
          <w:bCs/>
          <w:color w:val="000000"/>
          <w:sz w:val="18"/>
          <w:szCs w:val="18"/>
        </w:rPr>
      </w:pPr>
      <w:r>
        <w:rPr>
          <w:rFonts w:ascii="Verdana" w:hAnsi="Verdana"/>
          <w:b/>
          <w:bCs/>
          <w:color w:val="000000"/>
          <w:sz w:val="18"/>
          <w:szCs w:val="18"/>
        </w:rPr>
        <w:t>Специальность: </w:t>
      </w:r>
    </w:p>
    <w:p w14:paraId="6C749456" w14:textId="77777777" w:rsidR="002147A1" w:rsidRDefault="002147A1" w:rsidP="002147A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F6B9ADB" w14:textId="77777777" w:rsidR="002147A1" w:rsidRDefault="002147A1" w:rsidP="002147A1">
      <w:pPr>
        <w:rPr>
          <w:rFonts w:ascii="Verdana" w:hAnsi="Verdana"/>
          <w:b/>
          <w:bCs/>
          <w:color w:val="000000"/>
          <w:sz w:val="18"/>
          <w:szCs w:val="18"/>
        </w:rPr>
      </w:pPr>
      <w:r>
        <w:rPr>
          <w:rFonts w:ascii="Verdana" w:hAnsi="Verdana"/>
          <w:b/>
          <w:bCs/>
          <w:color w:val="000000"/>
          <w:sz w:val="18"/>
          <w:szCs w:val="18"/>
        </w:rPr>
        <w:t>Количество cтраниц: </w:t>
      </w:r>
    </w:p>
    <w:p w14:paraId="6E20A7E3" w14:textId="77777777" w:rsidR="002147A1" w:rsidRDefault="002147A1" w:rsidP="002147A1">
      <w:pPr>
        <w:rPr>
          <w:rFonts w:ascii="Verdana" w:hAnsi="Verdana"/>
          <w:color w:val="000000"/>
          <w:sz w:val="18"/>
          <w:szCs w:val="18"/>
        </w:rPr>
      </w:pPr>
      <w:r>
        <w:rPr>
          <w:rFonts w:ascii="Verdana" w:hAnsi="Verdana"/>
          <w:color w:val="000000"/>
          <w:sz w:val="18"/>
          <w:szCs w:val="18"/>
        </w:rPr>
        <w:t>271</w:t>
      </w:r>
    </w:p>
    <w:p w14:paraId="75D5919E" w14:textId="77777777" w:rsidR="002147A1" w:rsidRDefault="002147A1" w:rsidP="002147A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Солодовников, Евгений Георгиевич</w:t>
      </w:r>
    </w:p>
    <w:p w14:paraId="1D4058C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89B9ACC"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ПРОБЛЕМЫ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КАЧЕСТВ ЗРЕЛОЙ ЛИЧНОСТИ</w:t>
      </w:r>
    </w:p>
    <w:p w14:paraId="148E544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 Научно-теоретические подходы к исследованию</w:t>
      </w:r>
      <w:r>
        <w:rPr>
          <w:rStyle w:val="WW8Num2z0"/>
          <w:rFonts w:ascii="Verdana" w:hAnsi="Verdana"/>
          <w:color w:val="000000"/>
          <w:sz w:val="18"/>
          <w:szCs w:val="18"/>
        </w:rPr>
        <w:t> </w:t>
      </w:r>
      <w:r>
        <w:rPr>
          <w:rStyle w:val="WW8Num3z0"/>
          <w:rFonts w:ascii="Verdana" w:hAnsi="Verdana"/>
          <w:color w:val="4682B4"/>
          <w:sz w:val="18"/>
          <w:szCs w:val="18"/>
        </w:rPr>
        <w:t>качеств</w:t>
      </w:r>
      <w:r>
        <w:rPr>
          <w:rStyle w:val="WW8Num2z0"/>
          <w:rFonts w:ascii="Verdana" w:hAnsi="Verdana"/>
          <w:color w:val="000000"/>
          <w:sz w:val="18"/>
          <w:szCs w:val="18"/>
        </w:rPr>
        <w:t> </w:t>
      </w:r>
      <w:r>
        <w:rPr>
          <w:rFonts w:ascii="Verdana" w:hAnsi="Verdana"/>
          <w:color w:val="000000"/>
          <w:sz w:val="18"/>
          <w:szCs w:val="18"/>
        </w:rPr>
        <w:t>зрелой личности</w:t>
      </w:r>
    </w:p>
    <w:p w14:paraId="334435A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 Психолого-педагогические основы формирования качеств</w:t>
      </w:r>
      <w:r>
        <w:rPr>
          <w:rStyle w:val="WW8Num2z0"/>
          <w:rFonts w:ascii="Verdana" w:hAnsi="Verdana"/>
          <w:color w:val="000000"/>
          <w:sz w:val="18"/>
          <w:szCs w:val="18"/>
        </w:rPr>
        <w:t> </w:t>
      </w:r>
      <w:r>
        <w:rPr>
          <w:rStyle w:val="WW8Num3z0"/>
          <w:rFonts w:ascii="Verdana" w:hAnsi="Verdana"/>
          <w:color w:val="4682B4"/>
          <w:sz w:val="18"/>
          <w:szCs w:val="18"/>
        </w:rPr>
        <w:t>зрелой</w:t>
      </w:r>
      <w:r>
        <w:rPr>
          <w:rStyle w:val="WW8Num2z0"/>
          <w:rFonts w:ascii="Verdana" w:hAnsi="Verdana"/>
          <w:color w:val="000000"/>
          <w:sz w:val="18"/>
          <w:szCs w:val="18"/>
        </w:rPr>
        <w:t> </w:t>
      </w:r>
      <w:r>
        <w:rPr>
          <w:rFonts w:ascii="Verdana" w:hAnsi="Verdana"/>
          <w:color w:val="000000"/>
          <w:sz w:val="18"/>
          <w:szCs w:val="18"/>
        </w:rPr>
        <w:t>личности в старшем подростковом возрасте</w:t>
      </w:r>
    </w:p>
    <w:p w14:paraId="5ACA5BC5"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14-16 лет)</w:t>
      </w:r>
    </w:p>
    <w:p w14:paraId="202F7F3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92F407C"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НАУЧНО-ПРАКТИЧЕСКИЕ ОСНОВЫ ФОРМИРОВАНИЯ КАЧЕСТВ ЗРЕЛОЙ</w:t>
      </w:r>
      <w:r>
        <w:rPr>
          <w:rStyle w:val="WW8Num2z0"/>
          <w:rFonts w:ascii="Verdana" w:hAnsi="Verdana"/>
          <w:color w:val="000000"/>
          <w:sz w:val="18"/>
          <w:szCs w:val="18"/>
        </w:rPr>
        <w:t> </w:t>
      </w:r>
      <w:r>
        <w:rPr>
          <w:rStyle w:val="WW8Num3z0"/>
          <w:rFonts w:ascii="Verdana" w:hAnsi="Verdana"/>
          <w:color w:val="4682B4"/>
          <w:sz w:val="18"/>
          <w:szCs w:val="18"/>
        </w:rPr>
        <w:t>ЛИЧНОСТИ</w:t>
      </w:r>
      <w:r>
        <w:rPr>
          <w:rStyle w:val="WW8Num2z0"/>
          <w:rFonts w:ascii="Verdana" w:hAnsi="Verdana"/>
          <w:color w:val="000000"/>
          <w:sz w:val="18"/>
          <w:szCs w:val="18"/>
        </w:rPr>
        <w:t> </w:t>
      </w:r>
      <w:r>
        <w:rPr>
          <w:rFonts w:ascii="Verdana" w:hAnsi="Verdana"/>
          <w:color w:val="000000"/>
          <w:sz w:val="18"/>
          <w:szCs w:val="18"/>
        </w:rPr>
        <w:t>В СТАРШЕМ ПОДРОСТКОВОМ ВОЗРАСТЕ</w:t>
      </w:r>
      <w:r>
        <w:rPr>
          <w:rStyle w:val="WW8Num2z0"/>
          <w:rFonts w:ascii="Verdana" w:hAnsi="Verdana"/>
          <w:color w:val="000000"/>
          <w:sz w:val="18"/>
          <w:szCs w:val="18"/>
        </w:rPr>
        <w:t> </w:t>
      </w:r>
      <w:r>
        <w:rPr>
          <w:rStyle w:val="WW8Num3z0"/>
          <w:rFonts w:ascii="Verdana" w:hAnsi="Verdana"/>
          <w:color w:val="4682B4"/>
          <w:sz w:val="18"/>
          <w:szCs w:val="18"/>
        </w:rPr>
        <w:t>(14-16</w:t>
      </w:r>
      <w:r>
        <w:rPr>
          <w:rStyle w:val="WW8Num2z0"/>
          <w:rFonts w:ascii="Verdana" w:hAnsi="Verdana"/>
          <w:color w:val="000000"/>
          <w:sz w:val="18"/>
          <w:szCs w:val="18"/>
        </w:rPr>
        <w:t> </w:t>
      </w:r>
      <w:r>
        <w:rPr>
          <w:rFonts w:ascii="Verdana" w:hAnsi="Verdana"/>
          <w:color w:val="000000"/>
          <w:sz w:val="18"/>
          <w:szCs w:val="18"/>
        </w:rPr>
        <w:t>ЛЕТ)</w:t>
      </w:r>
    </w:p>
    <w:p w14:paraId="04C9AC0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 Формирование качеств зрелой личности у</w:t>
      </w:r>
      <w:r>
        <w:rPr>
          <w:rStyle w:val="WW8Num2z0"/>
          <w:rFonts w:ascii="Verdana" w:hAnsi="Verdana"/>
          <w:color w:val="000000"/>
          <w:sz w:val="18"/>
          <w:szCs w:val="18"/>
        </w:rPr>
        <w:t> </w:t>
      </w:r>
      <w:r>
        <w:rPr>
          <w:rStyle w:val="WW8Num3z0"/>
          <w:rFonts w:ascii="Verdana" w:hAnsi="Verdana"/>
          <w:color w:val="4682B4"/>
          <w:sz w:val="18"/>
          <w:szCs w:val="18"/>
        </w:rPr>
        <w:t>старших</w:t>
      </w:r>
      <w:r>
        <w:rPr>
          <w:rStyle w:val="WW8Num2z0"/>
          <w:rFonts w:ascii="Verdana" w:hAnsi="Verdana"/>
          <w:color w:val="000000"/>
          <w:sz w:val="18"/>
          <w:szCs w:val="18"/>
        </w:rPr>
        <w:t> </w:t>
      </w:r>
      <w:r>
        <w:rPr>
          <w:rFonts w:ascii="Verdana" w:hAnsi="Verdana"/>
          <w:color w:val="000000"/>
          <w:sz w:val="18"/>
          <w:szCs w:val="18"/>
        </w:rPr>
        <w:t>подростков (14-16 лет) в процессе организации социального опыта</w:t>
      </w:r>
    </w:p>
    <w:p w14:paraId="47D9D10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основы организации социального 77 опыта старших</w:t>
      </w:r>
      <w:r>
        <w:rPr>
          <w:rStyle w:val="WW8Num2z0"/>
          <w:rFonts w:ascii="Verdana" w:hAnsi="Verdana"/>
          <w:color w:val="000000"/>
          <w:sz w:val="18"/>
          <w:szCs w:val="18"/>
        </w:rPr>
        <w:t> </w:t>
      </w:r>
      <w:r>
        <w:rPr>
          <w:rStyle w:val="WW8Num3z0"/>
          <w:rFonts w:ascii="Verdana" w:hAnsi="Verdana"/>
          <w:color w:val="4682B4"/>
          <w:sz w:val="18"/>
          <w:szCs w:val="18"/>
        </w:rPr>
        <w:t>подростков</w:t>
      </w:r>
      <w:r>
        <w:rPr>
          <w:rStyle w:val="WW8Num2z0"/>
          <w:rFonts w:ascii="Verdana" w:hAnsi="Verdana"/>
          <w:color w:val="000000"/>
          <w:sz w:val="18"/>
          <w:szCs w:val="18"/>
        </w:rPr>
        <w:t> </w:t>
      </w:r>
      <w:r>
        <w:rPr>
          <w:rFonts w:ascii="Verdana" w:hAnsi="Verdana"/>
          <w:color w:val="000000"/>
          <w:sz w:val="18"/>
          <w:szCs w:val="18"/>
        </w:rPr>
        <w:t>во внешкольной деятельности</w:t>
      </w:r>
    </w:p>
    <w:p w14:paraId="0A35BC4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A84165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ОБЕСПЕЧЕНИЕ ФОРМИРОВАНИЯ КАЧЕСТВ ЗРЕЛОЙ ЛИЧНОСТИ У СТАРШИХ ПОДРОСТКОВ 14-16 ЛЕТ ВО</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ДЕЯТЕЛЬНОСТИ (опытно-экспериментальная часть исследования)</w:t>
      </w:r>
    </w:p>
    <w:p w14:paraId="4859730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Выявление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качеств зрелой личности у старших подростков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эксперимента)</w:t>
      </w:r>
    </w:p>
    <w:p w14:paraId="2A9DA2B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3.2. Система педагогического обеспечения формирования качеств зрелой личности у старших подростков во внешкольной деятельности (формирующий этап эксперимента)</w:t>
      </w:r>
    </w:p>
    <w:p w14:paraId="7C78068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3.3. Выявление эффективности педагогического обеспечения формирования качеств зрелой личности старших подростков (контрольный этап эксперимента)</w:t>
      </w:r>
    </w:p>
    <w:p w14:paraId="239FE7F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48922D05" w14:textId="77777777" w:rsidR="002147A1" w:rsidRDefault="002147A1" w:rsidP="002147A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"Педагогическое обеспечение формирования качеств зрелой личности у старших подростков (14-16 лет)"</w:t>
      </w:r>
    </w:p>
    <w:p w14:paraId="2AD5E731"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Формирование личности осуществляется в социуме средствами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воспитания. Согласно общепринятому в педагогической науке мнению,</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 это непрерывный процесс, длящийся в течение всей жизни. Он распадается на этапы, каждый из которых «</w:t>
      </w:r>
      <w:r>
        <w:rPr>
          <w:rStyle w:val="WW8Num3z0"/>
          <w:rFonts w:ascii="Verdana" w:hAnsi="Verdana"/>
          <w:color w:val="4682B4"/>
          <w:sz w:val="18"/>
          <w:szCs w:val="18"/>
        </w:rPr>
        <w:t>специализируется</w:t>
      </w:r>
      <w:r>
        <w:rPr>
          <w:rFonts w:ascii="Verdana" w:hAnsi="Verdana"/>
          <w:color w:val="000000"/>
          <w:sz w:val="18"/>
          <w:szCs w:val="18"/>
        </w:rPr>
        <w:t>» на решении определенных задач, без проработки которых последующий этап может не наступить, может быть искажен или заторможен.</w:t>
      </w:r>
    </w:p>
    <w:p w14:paraId="6B131C7D"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Условия переходного возраста, выразившиеся в формулу «</w:t>
      </w:r>
      <w:r>
        <w:rPr>
          <w:rStyle w:val="WW8Num3z0"/>
          <w:rFonts w:ascii="Verdana" w:hAnsi="Verdana"/>
          <w:color w:val="4682B4"/>
          <w:sz w:val="18"/>
          <w:szCs w:val="18"/>
        </w:rPr>
        <w:t>кризис подростковый в кризисе общества</w:t>
      </w:r>
      <w:r>
        <w:rPr>
          <w:rFonts w:ascii="Verdana" w:hAnsi="Verdana"/>
          <w:color w:val="000000"/>
          <w:sz w:val="18"/>
          <w:szCs w:val="18"/>
        </w:rPr>
        <w:t>», не только усилили острые процессы перехода от детства к взрослости, но и внесли существенные изменения в общую картину подросткового развития (JI.A. Аскочинская).</w:t>
      </w:r>
    </w:p>
    <w:p w14:paraId="5738D182"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современной социокультурной ситуации, в целом, характерен серьезный дефицит позитивных воздействий на растущих детей всех институтов социализации (C.B.</w:t>
      </w:r>
      <w:r>
        <w:rPr>
          <w:rStyle w:val="WW8Num2z0"/>
          <w:rFonts w:ascii="Verdana" w:hAnsi="Verdana"/>
          <w:color w:val="000000"/>
          <w:sz w:val="18"/>
          <w:szCs w:val="18"/>
        </w:rPr>
        <w:t> </w:t>
      </w:r>
      <w:r>
        <w:rPr>
          <w:rStyle w:val="WW8Num3z0"/>
          <w:rFonts w:ascii="Verdana" w:hAnsi="Verdana"/>
          <w:color w:val="4682B4"/>
          <w:sz w:val="18"/>
          <w:szCs w:val="18"/>
        </w:rPr>
        <w:t>Дармодехин</w:t>
      </w:r>
      <w:r>
        <w:rPr>
          <w:rFonts w:ascii="Verdana" w:hAnsi="Verdana"/>
          <w:color w:val="000000"/>
          <w:sz w:val="18"/>
          <w:szCs w:val="18"/>
        </w:rPr>
        <w:t>, A.B. Мудрик, Н.Д. Никандров,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 Изучению проблем социализации подростков посвящены работы Р.Г.</w:t>
      </w:r>
      <w:r>
        <w:rPr>
          <w:rStyle w:val="WW8Num2z0"/>
          <w:rFonts w:ascii="Verdana" w:hAnsi="Verdana"/>
          <w:color w:val="000000"/>
          <w:sz w:val="18"/>
          <w:szCs w:val="18"/>
        </w:rPr>
        <w:t> </w:t>
      </w:r>
      <w:r>
        <w:rPr>
          <w:rStyle w:val="WW8Num3z0"/>
          <w:rFonts w:ascii="Verdana" w:hAnsi="Verdana"/>
          <w:color w:val="4682B4"/>
          <w:sz w:val="18"/>
          <w:szCs w:val="18"/>
        </w:rPr>
        <w:t>Гуровой</w:t>
      </w:r>
      <w:r>
        <w:rPr>
          <w:rFonts w:ascii="Verdana" w:hAnsi="Verdana"/>
          <w:color w:val="000000"/>
          <w:sz w:val="18"/>
          <w:szCs w:val="18"/>
        </w:rPr>
        <w:t>, C.B. Дармодехина, И.С. Кона, И.Б.</w:t>
      </w:r>
      <w:r>
        <w:rPr>
          <w:rStyle w:val="WW8Num2z0"/>
          <w:rFonts w:ascii="Verdana" w:hAnsi="Verdana"/>
          <w:color w:val="000000"/>
          <w:sz w:val="18"/>
          <w:szCs w:val="18"/>
        </w:rPr>
        <w:t> </w:t>
      </w:r>
      <w:r>
        <w:rPr>
          <w:rStyle w:val="WW8Num3z0"/>
          <w:rFonts w:ascii="Verdana" w:hAnsi="Verdana"/>
          <w:color w:val="4682B4"/>
          <w:sz w:val="18"/>
          <w:szCs w:val="18"/>
        </w:rPr>
        <w:t>Котовой</w:t>
      </w:r>
      <w:r>
        <w:rPr>
          <w:rFonts w:ascii="Verdana" w:hAnsi="Verdana"/>
          <w:color w:val="000000"/>
          <w:sz w:val="18"/>
          <w:szCs w:val="18"/>
        </w:rPr>
        <w:t>, Т.Н. Мальковской, A.B. Мудрика, Н.Д.</w:t>
      </w:r>
      <w:r>
        <w:rPr>
          <w:rStyle w:val="WW8Num2z0"/>
          <w:rFonts w:ascii="Verdana" w:hAnsi="Verdana"/>
          <w:color w:val="000000"/>
          <w:sz w:val="18"/>
          <w:szCs w:val="18"/>
        </w:rPr>
        <w:t> </w:t>
      </w:r>
      <w:r>
        <w:rPr>
          <w:rStyle w:val="WW8Num3z0"/>
          <w:rFonts w:ascii="Verdana" w:hAnsi="Verdana"/>
          <w:color w:val="4682B4"/>
          <w:sz w:val="18"/>
          <w:szCs w:val="18"/>
        </w:rPr>
        <w:t>Никандрова</w:t>
      </w:r>
      <w:r>
        <w:rPr>
          <w:rFonts w:ascii="Verdana" w:hAnsi="Verdana"/>
          <w:color w:val="000000"/>
          <w:sz w:val="18"/>
          <w:szCs w:val="18"/>
        </w:rPr>
        <w:t>, A.B. Петровского, Е.Е. Сапоговой, С.А.</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Д.И. Фельдштейна, E.H. Шиянова и др.</w:t>
      </w:r>
    </w:p>
    <w:p w14:paraId="39CA49DC"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Центральные психологические новообразования подросткового возраста в самом общем виде могут быть охарактеризованы следующим образом: деятельность, имеющая общепризнанный характер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формирование у подростка своеобразного чувства зрелости как субъективного переживания отношения к самому себе как к взрослому (JI.P.</w:t>
      </w:r>
      <w:r>
        <w:rPr>
          <w:rStyle w:val="WW8Num2z0"/>
          <w:rFonts w:ascii="Verdana" w:hAnsi="Verdana"/>
          <w:color w:val="000000"/>
          <w:sz w:val="18"/>
          <w:szCs w:val="18"/>
        </w:rPr>
        <w:t> </w:t>
      </w:r>
      <w:r>
        <w:rPr>
          <w:rStyle w:val="WW8Num3z0"/>
          <w:rFonts w:ascii="Verdana" w:hAnsi="Verdana"/>
          <w:color w:val="4682B4"/>
          <w:sz w:val="18"/>
          <w:szCs w:val="18"/>
        </w:rPr>
        <w:t>Мадорский</w:t>
      </w:r>
      <w:r>
        <w:rPr>
          <w:rFonts w:ascii="Verdana" w:hAnsi="Verdana"/>
          <w:color w:val="000000"/>
          <w:sz w:val="18"/>
          <w:szCs w:val="18"/>
        </w:rPr>
        <w:t>); осознание подростком своего места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своей жизненной перспективы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появление жизненного плана, установки на сознательное построение собственной жизни (Э. Шпрангер); развитие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на ее основе - самосознания (социальное знание, перенесенное внутрь)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готовность к личностному и жизненному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(14-16 лет) (И.В. Дубровина).</w:t>
      </w:r>
    </w:p>
    <w:p w14:paraId="20804A66"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Личность</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получает развитие в системе обширной, многоплановой, социально признаваемой и социально одобряемой деятельности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Подростковый период сенситивен к той стороне деятельности, которая касается отношений с людьми;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норм, правил, моделей этих отношений (Е.Е.</w:t>
      </w:r>
      <w:r>
        <w:rPr>
          <w:rStyle w:val="WW8Num2z0"/>
          <w:rFonts w:ascii="Verdana" w:hAnsi="Verdana"/>
          <w:color w:val="000000"/>
          <w:sz w:val="18"/>
          <w:szCs w:val="18"/>
        </w:rPr>
        <w:t> </w:t>
      </w:r>
      <w:r>
        <w:rPr>
          <w:rStyle w:val="WW8Num3z0"/>
          <w:rFonts w:ascii="Verdana" w:hAnsi="Verdana"/>
          <w:color w:val="4682B4"/>
          <w:sz w:val="18"/>
          <w:szCs w:val="18"/>
        </w:rPr>
        <w:t>Сапогова</w:t>
      </w:r>
      <w:r>
        <w:rPr>
          <w:rFonts w:ascii="Verdana" w:hAnsi="Verdana"/>
          <w:color w:val="000000"/>
          <w:sz w:val="18"/>
          <w:szCs w:val="18"/>
        </w:rPr>
        <w:t>). Стремление занять значимую позицию в обществе, в мире взрослых, делает подростка особенно</w:t>
      </w:r>
      <w:r>
        <w:rPr>
          <w:rStyle w:val="WW8Num2z0"/>
          <w:rFonts w:ascii="Verdana" w:hAnsi="Verdana"/>
          <w:color w:val="000000"/>
          <w:sz w:val="18"/>
          <w:szCs w:val="18"/>
        </w:rPr>
        <w:t> </w:t>
      </w:r>
      <w:r>
        <w:rPr>
          <w:rStyle w:val="WW8Num3z0"/>
          <w:rFonts w:ascii="Verdana" w:hAnsi="Verdana"/>
          <w:color w:val="4682B4"/>
          <w:sz w:val="18"/>
          <w:szCs w:val="18"/>
        </w:rPr>
        <w:t>сензитивным</w:t>
      </w:r>
      <w:r>
        <w:rPr>
          <w:rStyle w:val="WW8Num2z0"/>
          <w:rFonts w:ascii="Verdana" w:hAnsi="Verdana"/>
          <w:color w:val="000000"/>
          <w:sz w:val="18"/>
          <w:szCs w:val="18"/>
        </w:rPr>
        <w:t> </w:t>
      </w:r>
      <w:r>
        <w:rPr>
          <w:rFonts w:ascii="Verdana" w:hAnsi="Verdana"/>
          <w:color w:val="000000"/>
          <w:sz w:val="18"/>
          <w:szCs w:val="18"/>
        </w:rPr>
        <w:t>к социальным ценностям, облегчает их</w:t>
      </w:r>
      <w:r>
        <w:rPr>
          <w:rStyle w:val="WW8Num2z0"/>
          <w:rFonts w:ascii="Verdana" w:hAnsi="Verdana"/>
          <w:color w:val="000000"/>
          <w:sz w:val="18"/>
          <w:szCs w:val="18"/>
        </w:rPr>
        <w:t> </w:t>
      </w:r>
      <w:r>
        <w:rPr>
          <w:rStyle w:val="WW8Num3z0"/>
          <w:rFonts w:ascii="Verdana" w:hAnsi="Verdana"/>
          <w:color w:val="4682B4"/>
          <w:sz w:val="18"/>
          <w:szCs w:val="18"/>
        </w:rPr>
        <w:t>усвоение</w:t>
      </w:r>
      <w:r>
        <w:rPr>
          <w:rFonts w:ascii="Verdana" w:hAnsi="Verdana"/>
          <w:color w:val="000000"/>
          <w:sz w:val="18"/>
          <w:szCs w:val="18"/>
        </w:rPr>
        <w:t>. Участие в группах сверстников выступает как особый способ включения подростка в реальную жизнь.</w:t>
      </w:r>
    </w:p>
    <w:p w14:paraId="74B2FDD9"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Общественно полезная деятельность подростков, играющая первостепенную роль в этот возрастной период онтогенеза, имеет разные формы (трудовая, художественная, общественная,</w:t>
      </w:r>
      <w:r>
        <w:rPr>
          <w:rStyle w:val="WW8Num2z0"/>
          <w:rFonts w:ascii="Verdana" w:hAnsi="Verdana"/>
          <w:color w:val="000000"/>
          <w:sz w:val="18"/>
          <w:szCs w:val="18"/>
        </w:rPr>
        <w:t> </w:t>
      </w:r>
      <w:r>
        <w:rPr>
          <w:rStyle w:val="WW8Num3z0"/>
          <w:rFonts w:ascii="Verdana" w:hAnsi="Verdana"/>
          <w:color w:val="4682B4"/>
          <w:sz w:val="18"/>
          <w:szCs w:val="18"/>
        </w:rPr>
        <w:t>спортивная</w:t>
      </w:r>
      <w:r>
        <w:rPr>
          <w:rStyle w:val="WW8Num2z0"/>
          <w:rFonts w:ascii="Verdana" w:hAnsi="Verdana"/>
          <w:color w:val="000000"/>
          <w:sz w:val="18"/>
          <w:szCs w:val="18"/>
        </w:rPr>
        <w:t> </w:t>
      </w:r>
      <w:r>
        <w:rPr>
          <w:rFonts w:ascii="Verdana" w:hAnsi="Verdana"/>
          <w:color w:val="000000"/>
          <w:sz w:val="18"/>
          <w:szCs w:val="18"/>
        </w:rPr>
        <w:t>и др.); свои специфические особенности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структуру (А.Н. Леонтьев).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функционированию в обществе порождает в 14 -16 лет стремление применить свои возможности, проявить себя, что ведет к</w:t>
      </w:r>
      <w:r>
        <w:rPr>
          <w:rStyle w:val="WW8Num2z0"/>
          <w:rFonts w:ascii="Verdana" w:hAnsi="Verdana"/>
          <w:color w:val="000000"/>
          <w:sz w:val="18"/>
          <w:szCs w:val="18"/>
        </w:rPr>
        <w:t> </w:t>
      </w:r>
      <w:r>
        <w:rPr>
          <w:rStyle w:val="WW8Num3z0"/>
          <w:rFonts w:ascii="Verdana" w:hAnsi="Verdana"/>
          <w:color w:val="4682B4"/>
          <w:sz w:val="18"/>
          <w:szCs w:val="18"/>
        </w:rPr>
        <w:t>осознанию</w:t>
      </w:r>
      <w:r>
        <w:rPr>
          <w:rFonts w:ascii="Verdana" w:hAnsi="Verdana"/>
          <w:color w:val="000000"/>
          <w:sz w:val="18"/>
          <w:szCs w:val="18"/>
        </w:rPr>
        <w:t>своей социальной приобщенности, активному поиску путей и реальных форм развития предметно-практической деятельности, обостряя потребность растущего человека в</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Fonts w:ascii="Verdana" w:hAnsi="Verdana"/>
          <w:color w:val="000000"/>
          <w:sz w:val="18"/>
          <w:szCs w:val="18"/>
        </w:rPr>
        <w:t>, самореализации.</w:t>
      </w:r>
    </w:p>
    <w:p w14:paraId="11C16306"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психологические особенности и возрастные новообразования обуславливают возможность формирования в старшем подростковом возрасте всего комплекса качеств зрелой личности.</w:t>
      </w:r>
    </w:p>
    <w:p w14:paraId="430093F4"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психолого-педагогической литературе существуют разные концептуальные подходы к </w:t>
      </w:r>
      <w:r>
        <w:rPr>
          <w:rFonts w:ascii="Verdana" w:hAnsi="Verdana"/>
          <w:color w:val="000000"/>
          <w:sz w:val="18"/>
          <w:szCs w:val="18"/>
        </w:rPr>
        <w:lastRenderedPageBreak/>
        <w:t>выявлению структуры личности, описанию</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и свойств; существуют разные точки зрения относительно того, какой должна быть эта структура. Единое определение зрелой личности в современной психолого-педагогической науке не сформулировано. Не раскрыта возрастная специфика формирования качеств зрелой личности в подростковый период онтогенеза. Обозначены, но не систематизированы педагогические возможности обеспечения этого процесса в разных видах деятельности старших подростков 14-16 лет.</w:t>
      </w:r>
    </w:p>
    <w:p w14:paraId="0838C904"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Таковы обстоятельства, обусловившие выбор темы исследования, проблема которого сформулирована следующим образом: каковы теоретические основы разработки и практические пути реализации системы педагогического обеспечения формирования качеств зрелой личности у старших подростков (14-16 лет)?</w:t>
      </w:r>
    </w:p>
    <w:p w14:paraId="05845BF9"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систему педагогического обеспечения формирования качеств зрелой личности у старших подростков (14-16 лет).</w:t>
      </w:r>
    </w:p>
    <w:p w14:paraId="41C917CE"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качеств зрелой личности у старших подростков (14-16 лет).</w:t>
      </w:r>
    </w:p>
    <w:p w14:paraId="5AA30417"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педагогическое обеспечение формирования качеств зрелой личности у старших подростков (14-16 лет).</w:t>
      </w:r>
    </w:p>
    <w:p w14:paraId="3AE0C06B"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о том, что формирование качеств зрелой личности у старших подростков (14-16 лет) будет эффективно при условии педагогического обеспечения становления всех структурных компонентов</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зрелости - качеств социально-личностной зрелости, качеств эмоционально-волевой зрелости, качеств интеллектуальной зрелости - в разных видах</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деятельности -проектной исследовательской (поисковой), проектной творческой, краеведческо-туристической, социально-коммуникативной, культурно-досуговой.</w:t>
      </w:r>
    </w:p>
    <w:p w14:paraId="5B42AF72"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целью, определением объекта, предмета 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гипотезы в работе поставлены и реализуются следующие задачи:</w:t>
      </w:r>
    </w:p>
    <w:p w14:paraId="28519BCE"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теоретико-методологические предпосылки разработки системы педагогического обеспечения формирования качеств зрелой личности у старших подростков (14-16 лет): разработать структуру качеств зрелой личности, раскрыть особенности формирования каждого компонента, обозначить возрастную специфику организации педагогической работы на данном этапе онтогенеза.</w:t>
      </w:r>
    </w:p>
    <w:p w14:paraId="5DD2FD2F"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Научно обосновать возможность эффективности процесса формирования качеств зрелой личности у старших подростков (14-16 лет).</w:t>
      </w:r>
    </w:p>
    <w:p w14:paraId="0247DBA1"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структуру и содержание дополнительной развивающе-образовательной программы, направленной на педагогическое обеспечение формирования качеств зрелой личности у старших подростков (14-16 лет) во внешкольной деятельности.</w:t>
      </w:r>
    </w:p>
    <w:p w14:paraId="19C16404"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научно-практический инструментарий изучения и оценки эффективности системы педагогического обеспечения формирования качеств зрелой личности у старших подростков (14-16 лет).</w:t>
      </w:r>
    </w:p>
    <w:p w14:paraId="2B26AD98"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Разработать конкретные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и практические материалы, направленные на педагогическое обеспечение формирования качеств зрелой личности у старших подростков (14-16 лет) в разных видах внешкольной деятельности - проектной исследовательской (</w:t>
      </w:r>
      <w:r>
        <w:rPr>
          <w:rStyle w:val="WW8Num3z0"/>
          <w:rFonts w:ascii="Verdana" w:hAnsi="Verdana"/>
          <w:color w:val="4682B4"/>
          <w:sz w:val="18"/>
          <w:szCs w:val="18"/>
        </w:rPr>
        <w:t>поисковой</w:t>
      </w:r>
      <w:r>
        <w:rPr>
          <w:rFonts w:ascii="Verdana" w:hAnsi="Verdana"/>
          <w:color w:val="000000"/>
          <w:sz w:val="18"/>
          <w:szCs w:val="18"/>
        </w:rPr>
        <w:t>), проектной творческой, краеведческо-туристической, социально-коммуникативной, культурно-досуговой.</w:t>
      </w:r>
    </w:p>
    <w:p w14:paraId="05DE7D49"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концепция культурно-исторического развития психики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системный подход к изучению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А.Е. Личко, B.C. Мерлин, В.М.</w:t>
      </w:r>
      <w:r>
        <w:rPr>
          <w:rStyle w:val="WW8Num2z0"/>
          <w:rFonts w:ascii="Verdana" w:hAnsi="Verdana"/>
          <w:color w:val="000000"/>
          <w:sz w:val="18"/>
          <w:szCs w:val="18"/>
        </w:rPr>
        <w:t> </w:t>
      </w:r>
      <w:r>
        <w:rPr>
          <w:rStyle w:val="WW8Num3z0"/>
          <w:rFonts w:ascii="Verdana" w:hAnsi="Verdana"/>
          <w:color w:val="4682B4"/>
          <w:sz w:val="18"/>
          <w:szCs w:val="18"/>
        </w:rPr>
        <w:t>Мельников</w:t>
      </w:r>
      <w:r>
        <w:rPr>
          <w:rFonts w:ascii="Verdana" w:hAnsi="Verdana"/>
          <w:color w:val="000000"/>
          <w:sz w:val="18"/>
          <w:szCs w:val="18"/>
        </w:rPr>
        <w:t>, В.А. Петровский, К.К. Платонов и др. - в отечественной науке; Р. Кеттел, К. Леонгард, А. Маслоу и др. - в зарубежной психологии); концепция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(Е.В. Бондаревская, В. 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Л.И. Новикова, A.B. Петровский,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Е.А. Ямбург и др.); концепция интегральной природы (сущности) человека (Ю.А.</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В.В. Орлов, Л.В. Филиппова).</w:t>
      </w:r>
    </w:p>
    <w:p w14:paraId="4378FD8F"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Теоретические основы исследования</w:t>
      </w:r>
    </w:p>
    <w:p w14:paraId="13A43EF4"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Настоящее диссертационное исследование основывается на «</w:t>
      </w:r>
      <w:r>
        <w:rPr>
          <w:rStyle w:val="WW8Num3z0"/>
          <w:rFonts w:ascii="Verdana" w:hAnsi="Verdana"/>
          <w:color w:val="4682B4"/>
          <w:sz w:val="18"/>
          <w:szCs w:val="18"/>
        </w:rPr>
        <w:t>факторной</w:t>
      </w:r>
      <w:r>
        <w:rPr>
          <w:rFonts w:ascii="Verdana" w:hAnsi="Verdana"/>
          <w:color w:val="000000"/>
          <w:sz w:val="18"/>
          <w:szCs w:val="18"/>
        </w:rPr>
        <w:t>» стратегии изучения структуры личности (Г. Айзенк, Дж.Гилфорд, Р. Кеттел) и мотивационно-динамической стратегии изучения организации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В.Н. Мясищев, C.JI. Рубинштейн и др.), что обуславливает возможность описания черт зрелой личности и объединения личностных структур в ядро, единую систему зрелой личности.</w:t>
      </w:r>
    </w:p>
    <w:p w14:paraId="1F0FCE9D"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также: концепции социализации личности в отечественной психолого-педагогической и социологической литературе (К.А. Абульханова-Славская, Н.В. Андеенкова,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А.Г. Асмолов, C.B. Дармодехин,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А.И. Кравченко,</w:t>
      </w:r>
    </w:p>
    <w:p w14:paraId="3C762AD0"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B.C. Мухина, Б.Д. Парыгин,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 в зарубежной науке (структурно-функциональное направление американской социологии - Р. Мертон, Т. Парсонс;</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психология - А.-Г. Маслоу, Г. Олпорт,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Э. Фромм и др.); работы, посвященные проблемам изучения социализации подростков (Р.Г.</w:t>
      </w:r>
      <w:r>
        <w:rPr>
          <w:rStyle w:val="WW8Num2z0"/>
          <w:rFonts w:ascii="Verdana" w:hAnsi="Verdana"/>
          <w:color w:val="000000"/>
          <w:sz w:val="18"/>
          <w:szCs w:val="18"/>
        </w:rPr>
        <w:t> </w:t>
      </w:r>
      <w:r>
        <w:rPr>
          <w:rStyle w:val="WW8Num3z0"/>
          <w:rFonts w:ascii="Verdana" w:hAnsi="Verdana"/>
          <w:color w:val="4682B4"/>
          <w:sz w:val="18"/>
          <w:szCs w:val="18"/>
        </w:rPr>
        <w:t>Гурова</w:t>
      </w:r>
      <w:r>
        <w:rPr>
          <w:rFonts w:ascii="Verdana" w:hAnsi="Verdana"/>
          <w:color w:val="000000"/>
          <w:sz w:val="18"/>
          <w:szCs w:val="18"/>
        </w:rPr>
        <w:t>, C.B. Дармодехин, И.С. Кон, И.Б.</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Т.Н. Мальковская, B.C. Мухина,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Н.Д. Никандров, A.B. Петровский, Е.Е.</w:t>
      </w:r>
      <w:r>
        <w:rPr>
          <w:rStyle w:val="WW8Num2z0"/>
          <w:rFonts w:ascii="Verdana" w:hAnsi="Verdana"/>
          <w:color w:val="000000"/>
          <w:sz w:val="18"/>
          <w:szCs w:val="18"/>
        </w:rPr>
        <w:t> </w:t>
      </w:r>
      <w:r>
        <w:rPr>
          <w:rStyle w:val="WW8Num3z0"/>
          <w:rFonts w:ascii="Verdana" w:hAnsi="Verdana"/>
          <w:color w:val="4682B4"/>
          <w:sz w:val="18"/>
          <w:szCs w:val="18"/>
        </w:rPr>
        <w:t>Сапогова</w:t>
      </w:r>
      <w:r>
        <w:rPr>
          <w:rFonts w:ascii="Verdana" w:hAnsi="Verdana"/>
          <w:color w:val="000000"/>
          <w:sz w:val="18"/>
          <w:szCs w:val="18"/>
        </w:rPr>
        <w:t>, С.А. Смирнов, Д.И. Фельдштейн, E.H.</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и др.); концепция социализации как социальной активности (Т.Н.</w:t>
      </w:r>
      <w:r>
        <w:rPr>
          <w:rStyle w:val="WW8Num2z0"/>
          <w:rFonts w:ascii="Verdana" w:hAnsi="Verdana"/>
          <w:color w:val="000000"/>
          <w:sz w:val="18"/>
          <w:szCs w:val="18"/>
        </w:rPr>
        <w:t> </w:t>
      </w:r>
      <w:r>
        <w:rPr>
          <w:rStyle w:val="WW8Num3z0"/>
          <w:rFonts w:ascii="Verdana" w:hAnsi="Verdana"/>
          <w:color w:val="4682B4"/>
          <w:sz w:val="18"/>
          <w:szCs w:val="18"/>
        </w:rPr>
        <w:t>Мальковская</w:t>
      </w:r>
      <w:r>
        <w:rPr>
          <w:rFonts w:ascii="Verdana" w:hAnsi="Verdana"/>
          <w:color w:val="000000"/>
          <w:sz w:val="18"/>
          <w:szCs w:val="18"/>
        </w:rPr>
        <w:t>); исследования отечественных и зарубежных ученых, изучающих факторы социализации (A.B. Мудрик), механизмы социализации (У. Бронфенбреннер, Г. Тард; A.B. Мудрик, B.C.</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A.B. Петровский и др.), этапы социализации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исследования проблем развития личности в подростковом и юношеском возрасте в отечественной психолого-педагогической науке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w:t>
      </w:r>
    </w:p>
    <w:p w14:paraId="1C5535DF"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И.В. Дубровина, JI.P. Мадорский, B.C.</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Е.Е. Сапогова, Д.И. Фельдштейн и др.) и в зарубежной научной литературе (JI. Коулл, Дж. Холл, Э. Эриксон и др.); теория социального воспитания как организации социального опыта диалога общества и человека (А.В .</w:t>
      </w:r>
      <w:r>
        <w:rPr>
          <w:rStyle w:val="WW8Num3z0"/>
          <w:rFonts w:ascii="Verdana" w:hAnsi="Verdana"/>
          <w:color w:val="4682B4"/>
          <w:sz w:val="18"/>
          <w:szCs w:val="18"/>
        </w:rPr>
        <w:t>Мудрик</w:t>
      </w:r>
      <w:r>
        <w:rPr>
          <w:rFonts w:ascii="Verdana" w:hAnsi="Verdana"/>
          <w:color w:val="000000"/>
          <w:sz w:val="18"/>
          <w:szCs w:val="18"/>
        </w:rPr>
        <w:t>); исследования проблем организации и содержания дополнительного образования детей и подростков (А.К.</w:t>
      </w:r>
      <w:r>
        <w:rPr>
          <w:rStyle w:val="WW8Num2z0"/>
          <w:rFonts w:ascii="Verdana" w:hAnsi="Verdana"/>
          <w:color w:val="000000"/>
          <w:sz w:val="18"/>
          <w:szCs w:val="18"/>
        </w:rPr>
        <w:t> </w:t>
      </w:r>
      <w:r>
        <w:rPr>
          <w:rStyle w:val="WW8Num3z0"/>
          <w:rFonts w:ascii="Verdana" w:hAnsi="Verdana"/>
          <w:color w:val="4682B4"/>
          <w:sz w:val="18"/>
          <w:szCs w:val="18"/>
        </w:rPr>
        <w:t>Бруднов</w:t>
      </w:r>
      <w:r>
        <w:rPr>
          <w:rFonts w:ascii="Verdana" w:hAnsi="Verdana"/>
          <w:color w:val="000000"/>
          <w:sz w:val="18"/>
          <w:szCs w:val="18"/>
        </w:rPr>
        <w:t>, Е.Б. Евладова, Н.Г. Крылова, Б.В.</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 Л.Г. Логинова, В.Г. Марц, Ф.С.</w:t>
      </w:r>
      <w:r>
        <w:rPr>
          <w:rStyle w:val="WW8Num2z0"/>
          <w:rFonts w:ascii="Verdana" w:hAnsi="Verdana"/>
          <w:color w:val="000000"/>
          <w:sz w:val="18"/>
          <w:szCs w:val="18"/>
        </w:rPr>
        <w:t> </w:t>
      </w:r>
      <w:r>
        <w:rPr>
          <w:rStyle w:val="WW8Num3z0"/>
          <w:rFonts w:ascii="Verdana" w:hAnsi="Verdana"/>
          <w:color w:val="4682B4"/>
          <w:sz w:val="18"/>
          <w:szCs w:val="18"/>
        </w:rPr>
        <w:t>Махов</w:t>
      </w:r>
      <w:r>
        <w:rPr>
          <w:rFonts w:ascii="Verdana" w:hAnsi="Verdana"/>
          <w:color w:val="000000"/>
          <w:sz w:val="18"/>
          <w:szCs w:val="18"/>
        </w:rPr>
        <w:t>, О.В. Миновская, H.H. Михайлова, A.B. Мудрик, Е.А.</w:t>
      </w:r>
      <w:r>
        <w:rPr>
          <w:rStyle w:val="WW8Num2z0"/>
          <w:rFonts w:ascii="Verdana" w:hAnsi="Verdana"/>
          <w:color w:val="000000"/>
          <w:sz w:val="18"/>
          <w:szCs w:val="18"/>
        </w:rPr>
        <w:t> </w:t>
      </w:r>
      <w:r>
        <w:rPr>
          <w:rStyle w:val="WW8Num3z0"/>
          <w:rFonts w:ascii="Verdana" w:hAnsi="Verdana"/>
          <w:color w:val="4682B4"/>
          <w:sz w:val="18"/>
          <w:szCs w:val="18"/>
        </w:rPr>
        <w:t>Салина</w:t>
      </w:r>
      <w:r>
        <w:rPr>
          <w:rFonts w:ascii="Verdana" w:hAnsi="Verdana"/>
          <w:color w:val="000000"/>
          <w:sz w:val="18"/>
          <w:szCs w:val="18"/>
        </w:rPr>
        <w:t>, В.Е. Периодин, C.B. Христофоров и др.); современные модели воспитания и социализации подростков (Б.В. Куприянов, М.И.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C.B. Тетерский и др.); педагогические воззрения представителей истории образования и педагогической мысли (В.Г.</w:t>
      </w:r>
      <w:r>
        <w:rPr>
          <w:rStyle w:val="WW8Num2z0"/>
          <w:rFonts w:ascii="Verdana" w:hAnsi="Verdana"/>
          <w:color w:val="000000"/>
          <w:sz w:val="18"/>
          <w:szCs w:val="18"/>
        </w:rPr>
        <w:t> </w:t>
      </w:r>
      <w:r>
        <w:rPr>
          <w:rStyle w:val="WW8Num3z0"/>
          <w:rFonts w:ascii="Verdana" w:hAnsi="Verdana"/>
          <w:color w:val="4682B4"/>
          <w:sz w:val="18"/>
          <w:szCs w:val="18"/>
        </w:rPr>
        <w:t>Белинский</w:t>
      </w:r>
      <w:r>
        <w:rPr>
          <w:rFonts w:ascii="Verdana" w:hAnsi="Verdana"/>
          <w:color w:val="000000"/>
          <w:sz w:val="18"/>
          <w:szCs w:val="18"/>
        </w:rPr>
        <w:t>, И.А.Ильин, В.О. Ключевский, П.Ф.</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A.C. Макаренко, E.H. Мединский, Н.И.</w:t>
      </w:r>
      <w:r>
        <w:rPr>
          <w:rStyle w:val="WW8Num2z0"/>
          <w:rFonts w:ascii="Verdana" w:hAnsi="Verdana"/>
          <w:color w:val="000000"/>
          <w:sz w:val="18"/>
          <w:szCs w:val="18"/>
        </w:rPr>
        <w:t> </w:t>
      </w:r>
      <w:r>
        <w:rPr>
          <w:rStyle w:val="WW8Num3z0"/>
          <w:rFonts w:ascii="Verdana" w:hAnsi="Verdana"/>
          <w:color w:val="4682B4"/>
          <w:sz w:val="18"/>
          <w:szCs w:val="18"/>
        </w:rPr>
        <w:t>Пирогов</w:t>
      </w:r>
      <w:r>
        <w:rPr>
          <w:rFonts w:ascii="Verdana" w:hAnsi="Verdana"/>
          <w:color w:val="000000"/>
          <w:sz w:val="18"/>
          <w:szCs w:val="18"/>
        </w:rPr>
        <w:t>, В.В. Розанов, И.А. Сикорский,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Л.Н. Толстой, К.Д. Ушинский, З.И.</w:t>
      </w:r>
      <w:r>
        <w:rPr>
          <w:rStyle w:val="WW8Num2z0"/>
          <w:rFonts w:ascii="Verdana" w:hAnsi="Verdana"/>
          <w:color w:val="000000"/>
          <w:sz w:val="18"/>
          <w:szCs w:val="18"/>
        </w:rPr>
        <w:t> </w:t>
      </w:r>
      <w:r>
        <w:rPr>
          <w:rStyle w:val="WW8Num3z0"/>
          <w:rFonts w:ascii="Verdana" w:hAnsi="Verdana"/>
          <w:color w:val="4682B4"/>
          <w:sz w:val="18"/>
          <w:szCs w:val="18"/>
        </w:rPr>
        <w:t>Чернолусский</w:t>
      </w:r>
      <w:r>
        <w:rPr>
          <w:rFonts w:ascii="Verdana" w:hAnsi="Verdana"/>
          <w:color w:val="000000"/>
          <w:sz w:val="18"/>
          <w:szCs w:val="18"/>
        </w:rPr>
        <w:t>, С.Т. Шацкий и др.); концепция воспитания</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и гражданственности (Е.В. Белоусова, A.B.</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Е.В. Бондаревская, Г.Х. Валеева, А.Н.</w:t>
      </w:r>
      <w:r>
        <w:rPr>
          <w:rStyle w:val="WW8Num2z0"/>
          <w:rFonts w:ascii="Verdana" w:hAnsi="Verdana"/>
          <w:color w:val="000000"/>
          <w:sz w:val="18"/>
          <w:szCs w:val="18"/>
        </w:rPr>
        <w:t> </w:t>
      </w:r>
      <w:r>
        <w:rPr>
          <w:rStyle w:val="WW8Num3z0"/>
          <w:rFonts w:ascii="Verdana" w:hAnsi="Verdana"/>
          <w:color w:val="4682B4"/>
          <w:sz w:val="18"/>
          <w:szCs w:val="18"/>
        </w:rPr>
        <w:t>Вырщиков</w:t>
      </w:r>
      <w:r>
        <w:rPr>
          <w:rFonts w:ascii="Verdana" w:hAnsi="Verdana"/>
          <w:color w:val="000000"/>
          <w:sz w:val="18"/>
          <w:szCs w:val="18"/>
        </w:rPr>
        <w:t>, З.Т. Гасанов, A.C. Гаязов, И.М.</w:t>
      </w:r>
      <w:r>
        <w:rPr>
          <w:rStyle w:val="WW8Num2z0"/>
          <w:rFonts w:ascii="Verdana" w:hAnsi="Verdana"/>
          <w:color w:val="000000"/>
          <w:sz w:val="18"/>
          <w:szCs w:val="18"/>
        </w:rPr>
        <w:t> </w:t>
      </w:r>
      <w:r>
        <w:rPr>
          <w:rStyle w:val="WW8Num3z0"/>
          <w:rFonts w:ascii="Verdana" w:hAnsi="Verdana"/>
          <w:color w:val="4682B4"/>
          <w:sz w:val="18"/>
          <w:szCs w:val="18"/>
        </w:rPr>
        <w:t>Дуранов</w:t>
      </w:r>
      <w:r>
        <w:rPr>
          <w:rFonts w:ascii="Verdana" w:hAnsi="Verdana"/>
          <w:color w:val="000000"/>
          <w:sz w:val="18"/>
          <w:szCs w:val="18"/>
        </w:rPr>
        <w:t>, Т.А. Ильина, Н.В. Ипполитова, Л.В.</w:t>
      </w:r>
      <w:r>
        <w:rPr>
          <w:rStyle w:val="WW8Num2z0"/>
          <w:rFonts w:ascii="Verdana" w:hAnsi="Verdana"/>
          <w:color w:val="000000"/>
          <w:sz w:val="18"/>
          <w:szCs w:val="18"/>
        </w:rPr>
        <w:t> </w:t>
      </w:r>
      <w:r>
        <w:rPr>
          <w:rStyle w:val="WW8Num3z0"/>
          <w:rFonts w:ascii="Verdana" w:hAnsi="Verdana"/>
          <w:color w:val="4682B4"/>
          <w:sz w:val="18"/>
          <w:szCs w:val="18"/>
        </w:rPr>
        <w:t>Кокуева</w:t>
      </w:r>
      <w:r>
        <w:rPr>
          <w:rFonts w:ascii="Verdana" w:hAnsi="Verdana"/>
          <w:color w:val="000000"/>
          <w:sz w:val="18"/>
          <w:szCs w:val="18"/>
        </w:rPr>
        <w:t>, О.В. Коротких, И.В. Кострулева,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М.Б. Кусмарцев, H.A. Левина,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Л.М. Мищенко, Н.Д. Никандров, О.М.</w:t>
      </w:r>
      <w:r>
        <w:rPr>
          <w:rStyle w:val="WW8Num2z0"/>
          <w:rFonts w:ascii="Verdana" w:hAnsi="Verdana"/>
          <w:color w:val="000000"/>
          <w:sz w:val="18"/>
          <w:szCs w:val="18"/>
        </w:rPr>
        <w:t> </w:t>
      </w:r>
      <w:r>
        <w:rPr>
          <w:rStyle w:val="WW8Num3z0"/>
          <w:rFonts w:ascii="Verdana" w:hAnsi="Verdana"/>
          <w:color w:val="4682B4"/>
          <w:sz w:val="18"/>
          <w:szCs w:val="18"/>
        </w:rPr>
        <w:t>Омаров</w:t>
      </w:r>
      <w:r>
        <w:rPr>
          <w:rFonts w:ascii="Verdana" w:hAnsi="Verdana"/>
          <w:color w:val="000000"/>
          <w:sz w:val="18"/>
          <w:szCs w:val="18"/>
        </w:rPr>
        <w:t>, Н.П. Орлова, И.А. Пашкевич, E.H.</w:t>
      </w:r>
      <w:r>
        <w:rPr>
          <w:rStyle w:val="WW8Num2z0"/>
          <w:rFonts w:ascii="Verdana" w:hAnsi="Verdana"/>
          <w:color w:val="000000"/>
          <w:sz w:val="18"/>
          <w:szCs w:val="18"/>
        </w:rPr>
        <w:t> </w:t>
      </w:r>
      <w:r>
        <w:rPr>
          <w:rStyle w:val="WW8Num3z0"/>
          <w:rFonts w:ascii="Verdana" w:hAnsi="Verdana"/>
          <w:color w:val="4682B4"/>
          <w:sz w:val="18"/>
          <w:szCs w:val="18"/>
        </w:rPr>
        <w:t>Поддубный</w:t>
      </w:r>
      <w:r>
        <w:rPr>
          <w:rFonts w:ascii="Verdana" w:hAnsi="Verdana"/>
          <w:color w:val="000000"/>
          <w:sz w:val="18"/>
          <w:szCs w:val="18"/>
        </w:rPr>
        <w:t>, М.И. Рожков, Л.Ю. Савкина, H.A.</w:t>
      </w:r>
      <w:r>
        <w:rPr>
          <w:rStyle w:val="WW8Num2z0"/>
          <w:rFonts w:ascii="Verdana" w:hAnsi="Verdana"/>
          <w:color w:val="000000"/>
          <w:sz w:val="18"/>
          <w:szCs w:val="18"/>
        </w:rPr>
        <w:t> </w:t>
      </w:r>
      <w:r>
        <w:rPr>
          <w:rStyle w:val="WW8Num3z0"/>
          <w:rFonts w:ascii="Verdana" w:hAnsi="Verdana"/>
          <w:color w:val="4682B4"/>
          <w:sz w:val="18"/>
          <w:szCs w:val="18"/>
        </w:rPr>
        <w:t>Свиблова</w:t>
      </w:r>
      <w:r>
        <w:rPr>
          <w:rFonts w:ascii="Verdana" w:hAnsi="Verdana"/>
          <w:color w:val="000000"/>
          <w:sz w:val="18"/>
          <w:szCs w:val="18"/>
        </w:rPr>
        <w:t>, В.А. Сластенин, И.В. Суколенов, H.A.</w:t>
      </w:r>
      <w:r>
        <w:rPr>
          <w:rStyle w:val="WW8Num2z0"/>
          <w:rFonts w:ascii="Verdana" w:hAnsi="Verdana"/>
          <w:color w:val="000000"/>
          <w:sz w:val="18"/>
          <w:szCs w:val="18"/>
        </w:rPr>
        <w:t> </w:t>
      </w:r>
      <w:r>
        <w:rPr>
          <w:rStyle w:val="WW8Num3z0"/>
          <w:rFonts w:ascii="Verdana" w:hAnsi="Verdana"/>
          <w:color w:val="4682B4"/>
          <w:sz w:val="18"/>
          <w:szCs w:val="18"/>
        </w:rPr>
        <w:t>Сысоева</w:t>
      </w:r>
      <w:r>
        <w:rPr>
          <w:rFonts w:ascii="Verdana" w:hAnsi="Verdana"/>
          <w:color w:val="000000"/>
          <w:sz w:val="18"/>
          <w:szCs w:val="18"/>
        </w:rPr>
        <w:t>, М.А. Терентий, Г.Н. Филонов, Н.Е.</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идр).</w:t>
      </w:r>
    </w:p>
    <w:p w14:paraId="0C006A5B"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использовались общенаучные методы теоретического исследования и экспериментальные методики: анализ научной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(исторической, психолого-педагогической, социологической); стандартизированные валидизированные психодиагностические методики; педагогический эксперимент (</w:t>
      </w:r>
      <w:r>
        <w:rPr>
          <w:rStyle w:val="WW8Num3z0"/>
          <w:rFonts w:ascii="Verdana" w:hAnsi="Verdana"/>
          <w:color w:val="4682B4"/>
          <w:sz w:val="18"/>
          <w:szCs w:val="18"/>
        </w:rPr>
        <w:t>констатирующий</w:t>
      </w:r>
      <w:r>
        <w:rPr>
          <w:rFonts w:ascii="Verdana" w:hAnsi="Verdana"/>
          <w:color w:val="000000"/>
          <w:sz w:val="18"/>
          <w:szCs w:val="18"/>
        </w:rPr>
        <w:t>, формирующий, контрольный), сравнительный анализ его результатов (количественный, качественный); методы математической статистики.</w:t>
      </w:r>
    </w:p>
    <w:p w14:paraId="06FCDD55"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Исследование осуществлялось на базе подросткового</w:t>
      </w:r>
      <w:r>
        <w:rPr>
          <w:rStyle w:val="WW8Num2z0"/>
          <w:rFonts w:ascii="Verdana" w:hAnsi="Verdana"/>
          <w:color w:val="000000"/>
          <w:sz w:val="18"/>
          <w:szCs w:val="18"/>
        </w:rPr>
        <w:t> </w:t>
      </w:r>
      <w:r>
        <w:rPr>
          <w:rStyle w:val="WW8Num3z0"/>
          <w:rFonts w:ascii="Verdana" w:hAnsi="Verdana"/>
          <w:color w:val="4682B4"/>
          <w:sz w:val="18"/>
          <w:szCs w:val="18"/>
        </w:rPr>
        <w:t>межшкольного</w:t>
      </w:r>
      <w:r>
        <w:rPr>
          <w:rStyle w:val="WW8Num2z0"/>
          <w:rFonts w:ascii="Verdana" w:hAnsi="Verdana"/>
          <w:color w:val="000000"/>
          <w:sz w:val="18"/>
          <w:szCs w:val="18"/>
        </w:rPr>
        <w:t> </w:t>
      </w:r>
      <w:r>
        <w:rPr>
          <w:rFonts w:ascii="Verdana" w:hAnsi="Verdana"/>
          <w:color w:val="000000"/>
          <w:sz w:val="18"/>
          <w:szCs w:val="18"/>
        </w:rPr>
        <w:t>клуба любителей и знатоков истории и культуры Отечества «</w:t>
      </w:r>
      <w:r>
        <w:rPr>
          <w:rStyle w:val="WW8Num3z0"/>
          <w:rFonts w:ascii="Verdana" w:hAnsi="Verdana"/>
          <w:color w:val="4682B4"/>
          <w:sz w:val="18"/>
          <w:szCs w:val="18"/>
        </w:rPr>
        <w:t>Наследие</w:t>
      </w:r>
      <w:r>
        <w:rPr>
          <w:rFonts w:ascii="Verdana" w:hAnsi="Verdana"/>
          <w:color w:val="000000"/>
          <w:sz w:val="18"/>
          <w:szCs w:val="18"/>
        </w:rPr>
        <w:t>», который функционировал на базе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9 г. Кашира, Московской обл.</w:t>
      </w:r>
    </w:p>
    <w:p w14:paraId="2DC3C92A"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4B092E71"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Выявлены, классифицированы и обобщены теоретико-методологические положения, лежащие в основе проектирования системы педагогического обеспечения формирования качеств зрелой личности у старших подростков (14-16 лет).</w:t>
      </w:r>
    </w:p>
    <w:p w14:paraId="3A478B41"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Разработана, экспериментально апробирована и внедрена в практику система педагогического обеспечения формирования качеств зрелой личности у старших подростков (14-16 лет) во внешкольной деятельности.</w:t>
      </w:r>
    </w:p>
    <w:p w14:paraId="65B60D29"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Раскрыта специфика формирования качеств зрелой личности на возрастном этапе 14-16 лет.</w:t>
      </w:r>
    </w:p>
    <w:p w14:paraId="1423C1DA"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педагогические условия реализации системы педагогического обеспечения формирования качеств зрелой личности у старших подростков (14-16 лет) в условиях межшкольного подросткового объединения, реализующего модель социального воспитания «естественный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w:t>
      </w:r>
    </w:p>
    <w:p w14:paraId="3AD08783"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w:t>
      </w:r>
    </w:p>
    <w:p w14:paraId="6CEB72B8"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Разработана структура качеств зрелой личности как совокупность трех взаимосвязанных друг с другом компонентов - качеств социально-личностной зрелости, качеств эмоционально-волевой зрелости, качеств интеллектуальной зрелости; определено содержание каждого компонента; раскрыта возрастная специфика формирования с учетом специфики этапа онтогенеза 14-16 лет.</w:t>
      </w:r>
    </w:p>
    <w:p w14:paraId="1F9CFDA6"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Описана типология разных видов внешкольной деятельности старших подростков 14-16 лет: проектная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(поисковая), проектная творческая, краеведческо-туристическая, социально-коммуникативная культурно-досуговая; выявлены образовательно-развивающие возможности каждого вида деятельности в процессе формирования качеств зрелой личности.</w:t>
      </w:r>
    </w:p>
    <w:p w14:paraId="64BB8612"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Научно обоснована возможность эффективности процесса формирования качеств зрелой личности у старших подростков (14-16 лет) во внешкольной деятельности.</w:t>
      </w:r>
    </w:p>
    <w:p w14:paraId="0913464C"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w:t>
      </w:r>
    </w:p>
    <w:p w14:paraId="437C7859"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Определены организационно-педагогические условия деятельности подросткового объединения, реализующего модель социального воспитания естественный клуб» (на примере «подросткового межшкольного</w:t>
      </w:r>
      <w:r>
        <w:rPr>
          <w:rStyle w:val="WW8Num2z0"/>
          <w:rFonts w:ascii="Verdana" w:hAnsi="Verdana"/>
          <w:color w:val="000000"/>
          <w:sz w:val="18"/>
          <w:szCs w:val="18"/>
        </w:rPr>
        <w:t> </w:t>
      </w:r>
      <w:r>
        <w:rPr>
          <w:rStyle w:val="WW8Num3z0"/>
          <w:rFonts w:ascii="Verdana" w:hAnsi="Verdana"/>
          <w:color w:val="4682B4"/>
          <w:sz w:val="18"/>
          <w:szCs w:val="18"/>
        </w:rPr>
        <w:t>клуба</w:t>
      </w:r>
      <w:r>
        <w:rPr>
          <w:rStyle w:val="WW8Num2z0"/>
          <w:rFonts w:ascii="Verdana" w:hAnsi="Verdana"/>
          <w:color w:val="000000"/>
          <w:sz w:val="18"/>
          <w:szCs w:val="18"/>
        </w:rPr>
        <w:t> </w:t>
      </w:r>
      <w:r>
        <w:rPr>
          <w:rFonts w:ascii="Verdana" w:hAnsi="Verdana"/>
          <w:color w:val="000000"/>
          <w:sz w:val="18"/>
          <w:szCs w:val="18"/>
        </w:rPr>
        <w:t>любителей и знатоков истории и культуры Отечества»).</w:t>
      </w:r>
    </w:p>
    <w:p w14:paraId="1921C4A7"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экспериментально апробирована и внедрена в практику дополнительная культурно-образовательная программа «</w:t>
      </w:r>
      <w:r>
        <w:rPr>
          <w:rStyle w:val="WW8Num3z0"/>
          <w:rFonts w:ascii="Verdana" w:hAnsi="Verdana"/>
          <w:color w:val="4682B4"/>
          <w:sz w:val="18"/>
          <w:szCs w:val="18"/>
        </w:rPr>
        <w:t>Наследие</w:t>
      </w:r>
      <w:r>
        <w:rPr>
          <w:rFonts w:ascii="Verdana" w:hAnsi="Verdana"/>
          <w:color w:val="000000"/>
          <w:sz w:val="18"/>
          <w:szCs w:val="18"/>
        </w:rPr>
        <w:t>», направленная на педагогическое обеспечение формирования качеств зрелой личности у старших подростков (14-16 лет) во внешкольной деятельности.</w:t>
      </w:r>
    </w:p>
    <w:p w14:paraId="3F81F7BC"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 научно-практический инструментарий (диагностический комплекс) изучения и оценки эффективности системы педагогического обеспечения формирования качеств зрелой личности у старших подростков (14-16 лет).</w:t>
      </w:r>
    </w:p>
    <w:p w14:paraId="7809C28E"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Разработаны конкретные методические рекомендации и практические материалы, направленные на педагогическое обеспечение формирования качеств зрелой личности у старших подростков (14-16 лет) в разных видах внешкольной деятельности - проектной исследовательской (поисковой), проектной творческой, краеведческо-туристической, социально-коммуникативной, культурно-досуговой: перспективно-тематическое планирование педагогической работы в условиях подросткового межшкольного любительского клуба, содержание культурно-образовательной программы, планы проведения культурно-досуговых мероприятий и др.</w:t>
      </w:r>
    </w:p>
    <w:p w14:paraId="2979CAEE"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три этапа, в период с 2009 г. по 2012 г.</w:t>
      </w:r>
    </w:p>
    <w:p w14:paraId="406AE45A"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(2009-2010 г.г.) осуществлялся анализ научно-педагогической, философской, психологической, социологической и методической литературы; определялись основные подходы к разработке системы педагогического обеспечения формирования качеств зрелой личности у старших подростков (14-16 лет). Была разработана и апробирована в практике экспериментального межшкольного подросткового любительского объединения методика</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эксперимента сентябрь 2010 г.); разработана программа опытно-экспериментальной работы по проектированию системы педагогического обеспечения формирования качеств зрелой личности у старших подростков (14-16 лет); обоснована актуальность проблемы исследования, разработан понятийно-терминологический аппарат и сформулирована рабочая гипотеза.</w:t>
      </w:r>
    </w:p>
    <w:p w14:paraId="5FC72D01"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втором этапе (октябрь 2010 г. - май 2012 г.) с целью проверки гипотезы были определены педагогические условия, необходимые для обеспечения эффективности процесса формирования качеств зрелой личности у старших подростков (14-16 лет); разработана программа педагогического обеспечения этого процесса в условиях дополнительного образования (средствами разных видов внешкольной деятельности). В течение 2010-2012 уч. гг. проведена опытно-экспериментальная часть исследования на базе экспериментального межшкольного подросткового любительского объединения.</w:t>
      </w:r>
    </w:p>
    <w:p w14:paraId="7716772C"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(июнь - сентябрь 2012 г.) была завершена статистическая обработка и интерпретация результатов опытно-экспериментальной работы; уточнялись теоретические выводы; оформлялись материалы опытно-экспериментальной работы и осуществлялось литературное оформление всего исследования.</w:t>
      </w:r>
    </w:p>
    <w:p w14:paraId="33E6BDD5"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достигались логикой построения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процесса: разработан понятийно-категориальный аппарат проблемы исследования; исследование имеет комплексное научно-теоретическое обеспечение на всех уровнях -общенаучном,</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Fonts w:ascii="Verdana" w:hAnsi="Verdana"/>
          <w:color w:val="000000"/>
          <w:sz w:val="18"/>
          <w:szCs w:val="18"/>
        </w:rPr>
        <w:t>, технологическом; опирается на фундаментальные психолого-педагогические концепции и теории; база исследования является репрезентативной; использованы стандартизированные психодиагностические методики и методики статистической обработки экспериментальных данных, методы математической статистики; осуществлен количественный и качественный анализ экспериментальных данных (факторный, корреляционный), которые являются воспроизводимыми; методы, комплексно использовавшиеся в ходе исследования, адекватны его цели, задачам и предмету.</w:t>
      </w:r>
    </w:p>
    <w:p w14:paraId="360D6F1E"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исследования обсуждались и проверялись на международной конференции по культурологии «</w:t>
      </w:r>
      <w:r>
        <w:rPr>
          <w:rStyle w:val="WW8Num3z0"/>
          <w:rFonts w:ascii="Verdana" w:hAnsi="Verdana"/>
          <w:color w:val="4682B4"/>
          <w:sz w:val="18"/>
          <w:szCs w:val="18"/>
        </w:rPr>
        <w:t>Изучение и сохранение культурного наследия</w:t>
      </w:r>
      <w:r>
        <w:rPr>
          <w:rFonts w:ascii="Verdana" w:hAnsi="Verdana"/>
          <w:color w:val="000000"/>
          <w:sz w:val="18"/>
          <w:szCs w:val="18"/>
        </w:rPr>
        <w:t>» (г. Н.Новгород, 2012 г.); в электронном ресурсе «Журнал научно-педагогической информации» (2012 г.);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ННГАСУ;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Академического Международного Института (г. Москва).</w:t>
      </w:r>
    </w:p>
    <w:p w14:paraId="3C6CAA77"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диссертации нашли отражение в 7 публикациях автора.</w:t>
      </w:r>
    </w:p>
    <w:p w14:paraId="2FD46588"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247E522"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зрелость представляет собой сложное комплексное образование, состоящее из трех взаимосвязанных друг с другом компонентов - качеств социально-личностной зрелости, качеств эмоционально-волевой зрелости, качеств интеллектуальной зрелости.</w:t>
      </w:r>
    </w:p>
    <w:p w14:paraId="1B2DEAD9"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старшем подростковом возрасте (14-16 лет) создаются благоприятные возможности для формирования структурных компонентов личностной зрелости (качеств социально-личностной зрелости, качеств эмоционально-волевой зрелости, качеств интеллектуальной зрелости), что обусловлено социальной ситуацией развития старших подростков и психологическими новообразованиями подросткового возраста.</w:t>
      </w:r>
    </w:p>
    <w:p w14:paraId="4B9741BA"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Система педагогического обеспечения формирования качеств зрелой личности у старших подростков (14-16 лет) во внешкольной деятельности должна отвечать следующим требованиям: а) проектирование содержания образовательно-развивающей работы с учетом специфики реализации модели социального воспитания (формы организации социального опыта); б) реализация образовательно-развивающих возможностей разных видов внешкольной деятельности - проектной исследовательской поисковой), проектной творческой, краеведческо-туристической, социально-коммуникативной, культурно-досуговой; в) интеграция содержания основного общего образования и дополнительного образования старших подростков 14-16 лет; г) учет ведущих психологических потребностей старшего подросткового возраста: использование форм организации социального опыта старших подростков по аналогии с реальными формами общественной жизни взрослых (реализация потребности «</w:t>
      </w:r>
      <w:r>
        <w:rPr>
          <w:rStyle w:val="WW8Num3z0"/>
          <w:rFonts w:ascii="Verdana" w:hAnsi="Verdana"/>
          <w:color w:val="4682B4"/>
          <w:sz w:val="18"/>
          <w:szCs w:val="18"/>
        </w:rPr>
        <w:t>быть, как взрослый</w:t>
      </w:r>
      <w:r>
        <w:rPr>
          <w:rFonts w:ascii="Verdana" w:hAnsi="Verdana"/>
          <w:color w:val="000000"/>
          <w:sz w:val="18"/>
          <w:szCs w:val="18"/>
        </w:rPr>
        <w:t>»); активизация разных видов мотивов включения старших подростков во</w:t>
      </w:r>
      <w:r>
        <w:rPr>
          <w:rStyle w:val="WW8Num2z0"/>
          <w:rFonts w:ascii="Verdana" w:hAnsi="Verdana"/>
          <w:color w:val="000000"/>
          <w:sz w:val="18"/>
          <w:szCs w:val="18"/>
        </w:rPr>
        <w:t> </w:t>
      </w:r>
      <w:r>
        <w:rPr>
          <w:rStyle w:val="WW8Num3z0"/>
          <w:rFonts w:ascii="Verdana" w:hAnsi="Verdana"/>
          <w:color w:val="4682B4"/>
          <w:sz w:val="18"/>
          <w:szCs w:val="18"/>
        </w:rPr>
        <w:t>внешкольную</w:t>
      </w:r>
      <w:r>
        <w:rPr>
          <w:rStyle w:val="WW8Num2z0"/>
          <w:rFonts w:ascii="Verdana" w:hAnsi="Verdana"/>
          <w:color w:val="000000"/>
          <w:sz w:val="18"/>
          <w:szCs w:val="18"/>
        </w:rPr>
        <w:t> </w:t>
      </w:r>
      <w:r>
        <w:rPr>
          <w:rFonts w:ascii="Verdana" w:hAnsi="Verdana"/>
          <w:color w:val="000000"/>
          <w:sz w:val="18"/>
          <w:szCs w:val="18"/>
        </w:rPr>
        <w:t xml:space="preserve">культурно-образовательную деятельность (познавательный </w:t>
      </w:r>
      <w:r>
        <w:rPr>
          <w:rFonts w:ascii="Verdana" w:hAnsi="Verdana"/>
          <w:color w:val="000000"/>
          <w:sz w:val="18"/>
          <w:szCs w:val="18"/>
        </w:rPr>
        <w:lastRenderedPageBreak/>
        <w:t>мотив; мотив социальной значимости исследуемой проблемы; мотив престижа (востребованность информации в семье, группе сверстников и ближайшем социальном окружении);</w:t>
      </w:r>
      <w:r>
        <w:rPr>
          <w:rStyle w:val="WW8Num2z0"/>
          <w:rFonts w:ascii="Verdana" w:hAnsi="Verdana"/>
          <w:color w:val="000000"/>
          <w:sz w:val="18"/>
          <w:szCs w:val="18"/>
        </w:rPr>
        <w:t> </w:t>
      </w:r>
      <w:r>
        <w:rPr>
          <w:rStyle w:val="WW8Num3z0"/>
          <w:rFonts w:ascii="Verdana" w:hAnsi="Verdana"/>
          <w:color w:val="4682B4"/>
          <w:sz w:val="18"/>
          <w:szCs w:val="18"/>
        </w:rPr>
        <w:t>соревновательный</w:t>
      </w:r>
      <w:r>
        <w:rPr>
          <w:rStyle w:val="WW8Num2z0"/>
          <w:rFonts w:ascii="Verdana" w:hAnsi="Verdana"/>
          <w:color w:val="000000"/>
          <w:sz w:val="18"/>
          <w:szCs w:val="18"/>
        </w:rPr>
        <w:t> </w:t>
      </w:r>
      <w:r>
        <w:rPr>
          <w:rFonts w:ascii="Verdana" w:hAnsi="Verdana"/>
          <w:color w:val="000000"/>
          <w:sz w:val="18"/>
          <w:szCs w:val="18"/>
        </w:rPr>
        <w:t>мотив; мотив преодоления трудностей); субъективная значимость деятельности; д) учет организационно-педагогических условий конкретного образовательного учреждения (контингент и возраст</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кадровый состав, материально-техническая база, территориальное расположение, социальное окружение и т.д.); е) обеспечение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содержания, форм, методов и приемов, средств образовательно-развивающей работы со старшими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14-16 лет.</w:t>
      </w:r>
    </w:p>
    <w:p w14:paraId="04C16493"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Принципы перспективно-тематического планирования педагогической работы: принцип событийности (организация социального опыта на основе смены</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событий - ключевых дел определенного отрезка времени,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принцип сезонности (учет особенностей жизни и деятельности учащихся в течение учебного года и в</w:t>
      </w:r>
      <w:r>
        <w:rPr>
          <w:rStyle w:val="WW8Num2z0"/>
          <w:rFonts w:ascii="Verdana" w:hAnsi="Verdana"/>
          <w:color w:val="000000"/>
          <w:sz w:val="18"/>
          <w:szCs w:val="18"/>
        </w:rPr>
        <w:t> </w:t>
      </w:r>
      <w:r>
        <w:rPr>
          <w:rStyle w:val="WW8Num3z0"/>
          <w:rFonts w:ascii="Verdana" w:hAnsi="Verdana"/>
          <w:color w:val="4682B4"/>
          <w:sz w:val="18"/>
          <w:szCs w:val="18"/>
        </w:rPr>
        <w:t>каникулярное</w:t>
      </w:r>
      <w:r>
        <w:rPr>
          <w:rStyle w:val="WW8Num2z0"/>
          <w:rFonts w:ascii="Verdana" w:hAnsi="Verdana"/>
          <w:color w:val="000000"/>
          <w:sz w:val="18"/>
          <w:szCs w:val="18"/>
        </w:rPr>
        <w:t> </w:t>
      </w:r>
      <w:r>
        <w:rPr>
          <w:rFonts w:ascii="Verdana" w:hAnsi="Verdana"/>
          <w:color w:val="000000"/>
          <w:sz w:val="18"/>
          <w:szCs w:val="18"/>
        </w:rPr>
        <w:t>время, особенностей жизнедеятельности людей в разные временные отрезки года, общепринятых праздников и памятных дат).</w:t>
      </w:r>
    </w:p>
    <w:p w14:paraId="0A3C1361"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процессе проектирования содержания педагогического обеспечения формирования качеств зрелой личности у старших подростков</w:t>
      </w:r>
    </w:p>
    <w:p w14:paraId="3DC017A7"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14-16 лет) во внешкольной деятельности целесообразно предусмотреть региональный компонент.</w:t>
      </w:r>
    </w:p>
    <w:p w14:paraId="0D5829FA"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дополнительной культурно-образовательной программы формирования качеств зрелой личности у старших подростков (14-16 лет), проживающих в Москве и Московской области, предусматривает пять тематических блоков, наполнение каждого их которых проектируется с учетом региональных особенностей: «</w:t>
      </w:r>
      <w:r>
        <w:rPr>
          <w:rStyle w:val="WW8Num3z0"/>
          <w:rFonts w:ascii="Verdana" w:hAnsi="Verdana"/>
          <w:color w:val="4682B4"/>
          <w:sz w:val="18"/>
          <w:szCs w:val="18"/>
        </w:rPr>
        <w:t>Моя семья живет в России</w:t>
      </w:r>
      <w:r>
        <w:rPr>
          <w:rFonts w:ascii="Verdana" w:hAnsi="Verdana"/>
          <w:color w:val="000000"/>
          <w:sz w:val="18"/>
          <w:szCs w:val="18"/>
        </w:rPr>
        <w:t>», «</w:t>
      </w:r>
      <w:r>
        <w:rPr>
          <w:rStyle w:val="WW8Num3z0"/>
          <w:rFonts w:ascii="Verdana" w:hAnsi="Verdana"/>
          <w:color w:val="4682B4"/>
          <w:sz w:val="18"/>
          <w:szCs w:val="18"/>
        </w:rPr>
        <w:t>Мои друзья живут в России</w:t>
      </w:r>
      <w:r>
        <w:rPr>
          <w:rFonts w:ascii="Verdana" w:hAnsi="Verdana"/>
          <w:color w:val="000000"/>
          <w:sz w:val="18"/>
          <w:szCs w:val="18"/>
        </w:rPr>
        <w:t>», «</w:t>
      </w:r>
      <w:r>
        <w:rPr>
          <w:rStyle w:val="WW8Num3z0"/>
          <w:rFonts w:ascii="Verdana" w:hAnsi="Verdana"/>
          <w:color w:val="4682B4"/>
          <w:sz w:val="18"/>
          <w:szCs w:val="18"/>
        </w:rPr>
        <w:t>Мы живем в столичном регионе</w:t>
      </w:r>
      <w:r>
        <w:rPr>
          <w:rFonts w:ascii="Verdana" w:hAnsi="Verdana"/>
          <w:color w:val="000000"/>
          <w:sz w:val="18"/>
          <w:szCs w:val="18"/>
        </w:rPr>
        <w:t>», «</w:t>
      </w:r>
      <w:r>
        <w:rPr>
          <w:rStyle w:val="WW8Num3z0"/>
          <w:rFonts w:ascii="Verdana" w:hAnsi="Verdana"/>
          <w:color w:val="4682B4"/>
          <w:sz w:val="18"/>
          <w:szCs w:val="18"/>
        </w:rPr>
        <w:t>Окружающий мир нуждается в нашей защите</w:t>
      </w:r>
      <w:r>
        <w:rPr>
          <w:rFonts w:ascii="Verdana" w:hAnsi="Verdana"/>
          <w:color w:val="000000"/>
          <w:sz w:val="18"/>
          <w:szCs w:val="18"/>
        </w:rPr>
        <w:t>», «</w:t>
      </w:r>
      <w:r>
        <w:rPr>
          <w:rStyle w:val="WW8Num3z0"/>
          <w:rFonts w:ascii="Verdana" w:hAnsi="Verdana"/>
          <w:color w:val="4682B4"/>
          <w:sz w:val="18"/>
          <w:szCs w:val="18"/>
        </w:rPr>
        <w:t>Люди нуждаются в нашей помощи</w:t>
      </w:r>
      <w:r>
        <w:rPr>
          <w:rFonts w:ascii="Verdana" w:hAnsi="Verdana"/>
          <w:color w:val="000000"/>
          <w:sz w:val="18"/>
          <w:szCs w:val="18"/>
        </w:rPr>
        <w:t>».</w:t>
      </w:r>
    </w:p>
    <w:p w14:paraId="0A4F1A2A"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целевых установок диссертации и ее внутренняя логика определили структуру работы. Диссертация состоит из введения, трех глав, включающих семь разделов, заключения, библиографического списка (в том числе, литературные источники на иностранном языке) и приложений.</w:t>
      </w:r>
    </w:p>
    <w:p w14:paraId="17AB7588" w14:textId="77777777" w:rsidR="002147A1" w:rsidRDefault="002147A1" w:rsidP="002147A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Солодовников, Евгений Георгиевич</w:t>
      </w:r>
    </w:p>
    <w:p w14:paraId="27C8A5B2"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5789557C"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Диагностический комплекс, позволяющий объективно и достоверно оценить</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у старших подростков 14-16 лет качеств зрелой личности, имеет следующую структуру:</w:t>
      </w:r>
    </w:p>
    <w:p w14:paraId="4AA15C40"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Диагностика качеств интеллектуальной зрелости: Интеллектуальный блок факторов структуры личности, по тесту</w:t>
      </w:r>
    </w:p>
    <w:p w14:paraId="2B5CD3CD"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Кеттела: общий уровень интеллекта (фактор В), уровень развития</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(фактор М), восприимчивость к новому радикализму (фактор</w:t>
      </w:r>
    </w:p>
    <w:p w14:paraId="23361D11"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СЮ</w:t>
      </w:r>
    </w:p>
    <w:p w14:paraId="6E05D47D"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Показатели теста социального интеллекта Дж.Гилфорда и М. О'Салливена:</w:t>
      </w:r>
    </w:p>
    <w:p w14:paraId="70B5ABE7"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способность предвидеть последствия межличностной ситуации (субтест 1 «</w:t>
      </w:r>
      <w:r>
        <w:rPr>
          <w:rStyle w:val="WW8Num3z0"/>
          <w:rFonts w:ascii="Verdana" w:hAnsi="Verdana"/>
          <w:color w:val="4682B4"/>
          <w:sz w:val="18"/>
          <w:szCs w:val="18"/>
        </w:rPr>
        <w:t>Истории с завершением</w:t>
      </w:r>
      <w:r>
        <w:rPr>
          <w:rFonts w:ascii="Verdana" w:hAnsi="Verdana"/>
          <w:color w:val="000000"/>
          <w:sz w:val="18"/>
          <w:szCs w:val="18"/>
        </w:rPr>
        <w:t>»);</w:t>
      </w:r>
    </w:p>
    <w:p w14:paraId="0490BDB9"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понимание невербальных характеристик</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(субтест 2 «</w:t>
      </w:r>
      <w:r>
        <w:rPr>
          <w:rStyle w:val="WW8Num3z0"/>
          <w:rFonts w:ascii="Verdana" w:hAnsi="Verdana"/>
          <w:color w:val="4682B4"/>
          <w:sz w:val="18"/>
          <w:szCs w:val="18"/>
        </w:rPr>
        <w:t>Группы экспрессии</w:t>
      </w:r>
      <w:r>
        <w:rPr>
          <w:rFonts w:ascii="Verdana" w:hAnsi="Verdana"/>
          <w:color w:val="000000"/>
          <w:sz w:val="18"/>
          <w:szCs w:val="18"/>
        </w:rPr>
        <w:t>»);</w:t>
      </w:r>
    </w:p>
    <w:p w14:paraId="3FCB1EF9"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понимание</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экспрессии (субтест 3 «</w:t>
      </w:r>
      <w:r>
        <w:rPr>
          <w:rStyle w:val="WW8Num3z0"/>
          <w:rFonts w:ascii="Verdana" w:hAnsi="Verdana"/>
          <w:color w:val="4682B4"/>
          <w:sz w:val="18"/>
          <w:szCs w:val="18"/>
        </w:rPr>
        <w:t>Вербальная экспрессия</w:t>
      </w:r>
      <w:r>
        <w:rPr>
          <w:rFonts w:ascii="Verdana" w:hAnsi="Verdana"/>
          <w:color w:val="000000"/>
          <w:sz w:val="18"/>
          <w:szCs w:val="18"/>
        </w:rPr>
        <w:t>»);</w:t>
      </w:r>
    </w:p>
    <w:p w14:paraId="6E701C35"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понимание логики ситуации общения (субтест 4 «</w:t>
      </w:r>
      <w:r>
        <w:rPr>
          <w:rStyle w:val="WW8Num3z0"/>
          <w:rFonts w:ascii="Verdana" w:hAnsi="Verdana"/>
          <w:color w:val="4682B4"/>
          <w:sz w:val="18"/>
          <w:szCs w:val="18"/>
        </w:rPr>
        <w:t>Истории с дополнением</w:t>
      </w:r>
      <w:r>
        <w:rPr>
          <w:rFonts w:ascii="Verdana" w:hAnsi="Verdana"/>
          <w:color w:val="000000"/>
          <w:sz w:val="18"/>
          <w:szCs w:val="18"/>
        </w:rPr>
        <w:t>»).</w:t>
      </w:r>
    </w:p>
    <w:p w14:paraId="5DF710B8"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Диагностика качеств социально-личностной зрелости:</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блок факторов структуры личности, по тесту</w:t>
      </w:r>
    </w:p>
    <w:p w14:paraId="6A49393C"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Кеттела: открытость-замкнутость (фактор А), степень доминирования (фактор Е), смелость (фактор Н), отношение к людям (фактор Ь), динамичность (фактор &gt;0, зависимость от группы </w:t>
      </w:r>
      <w:r>
        <w:rPr>
          <w:rFonts w:ascii="Verdana" w:hAnsi="Verdana"/>
          <w:color w:val="000000"/>
          <w:sz w:val="18"/>
          <w:szCs w:val="18"/>
        </w:rPr>
        <w:lastRenderedPageBreak/>
        <w:t>(фактор ()2).</w:t>
      </w:r>
    </w:p>
    <w:p w14:paraId="16259D33"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Внеблоковые показатели факторов структуры личности, по тесту Кеттела: беспечность-озабоченность (фактор Б), чувственность-твердость (фактор I).</w:t>
      </w:r>
    </w:p>
    <w:p w14:paraId="3C0C5E4E"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Уверенность в себе (тест</w:t>
      </w:r>
      <w:r>
        <w:rPr>
          <w:rStyle w:val="WW8Num2z0"/>
          <w:rFonts w:ascii="Verdana" w:hAnsi="Verdana"/>
          <w:color w:val="000000"/>
          <w:sz w:val="18"/>
          <w:szCs w:val="18"/>
        </w:rPr>
        <w:t> </w:t>
      </w:r>
      <w:r>
        <w:rPr>
          <w:rStyle w:val="WW8Num3z0"/>
          <w:rFonts w:ascii="Verdana" w:hAnsi="Verdana"/>
          <w:color w:val="4682B4"/>
          <w:sz w:val="18"/>
          <w:szCs w:val="18"/>
        </w:rPr>
        <w:t>Райдаса</w:t>
      </w:r>
      <w:r>
        <w:rPr>
          <w:rFonts w:ascii="Verdana" w:hAnsi="Verdana"/>
          <w:color w:val="000000"/>
          <w:sz w:val="18"/>
          <w:szCs w:val="18"/>
        </w:rPr>
        <w:t>).</w:t>
      </w:r>
    </w:p>
    <w:p w14:paraId="418AB9B1"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развития мотивационно-потребностной сферы личности: Шкала оценки потребности в достижении, Мотивация достижения успеха и боязнь (избегание) неудачи (опросник A.A.</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w:t>
      </w:r>
    </w:p>
    <w:p w14:paraId="02028F99"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Диагностика качеств эмоционально-волевой зрелости</w:t>
      </w:r>
    </w:p>
    <w:p w14:paraId="374BA152"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Эмоционально-волевой блок факторов структуры личности, по тесту Кеттела: эмоциональная устойчивость (фактор С), совестливость-недобросовестность (фактор G), степень тревожности (фактор О), наличие внутренних напряжений (фактор Q3), уровень развития</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(фактор Q4).</w:t>
      </w:r>
    </w:p>
    <w:p w14:paraId="6B789E3B"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Эффективной формой организации социального опыта старших подростков (14-16 лет), реализующей модель социального воспитания «естественный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является подростковое любительское объединение «Подростковый</w:t>
      </w:r>
      <w:r>
        <w:rPr>
          <w:rStyle w:val="WW8Num2z0"/>
          <w:rFonts w:ascii="Verdana" w:hAnsi="Verdana"/>
          <w:color w:val="000000"/>
          <w:sz w:val="18"/>
          <w:szCs w:val="18"/>
        </w:rPr>
        <w:t> </w:t>
      </w:r>
      <w:r>
        <w:rPr>
          <w:rStyle w:val="WW8Num3z0"/>
          <w:rFonts w:ascii="Verdana" w:hAnsi="Verdana"/>
          <w:color w:val="4682B4"/>
          <w:sz w:val="18"/>
          <w:szCs w:val="18"/>
        </w:rPr>
        <w:t>межшкольный</w:t>
      </w:r>
      <w:r>
        <w:rPr>
          <w:rStyle w:val="WW8Num2z0"/>
          <w:rFonts w:ascii="Verdana" w:hAnsi="Verdana"/>
          <w:color w:val="000000"/>
          <w:sz w:val="18"/>
          <w:szCs w:val="18"/>
        </w:rPr>
        <w:t> </w:t>
      </w:r>
      <w:r>
        <w:rPr>
          <w:rFonts w:ascii="Verdana" w:hAnsi="Verdana"/>
          <w:color w:val="000000"/>
          <w:sz w:val="18"/>
          <w:szCs w:val="18"/>
        </w:rPr>
        <w:t>клуб любителей и знатоков истории и культуры Отечества».</w:t>
      </w:r>
    </w:p>
    <w:p w14:paraId="0D5B2D4E"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Сущностно-содержательные характеристики деятельности подросткового объединения:</w:t>
      </w:r>
    </w:p>
    <w:p w14:paraId="7DE5C427"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подростковый</w:t>
      </w:r>
      <w:r>
        <w:rPr>
          <w:rFonts w:ascii="Verdana" w:hAnsi="Verdana"/>
          <w:color w:val="000000"/>
          <w:sz w:val="18"/>
          <w:szCs w:val="18"/>
        </w:rPr>
        <w:t>»: предназначен для подростков;</w:t>
      </w:r>
    </w:p>
    <w:p w14:paraId="72A2FC8F"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межшкольный</w:t>
      </w:r>
      <w:r>
        <w:rPr>
          <w:rFonts w:ascii="Verdana" w:hAnsi="Verdana"/>
          <w:color w:val="000000"/>
          <w:sz w:val="18"/>
          <w:szCs w:val="18"/>
        </w:rPr>
        <w:t>»: принимает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(находящихся в территориальной близости друг от друга);</w:t>
      </w:r>
    </w:p>
    <w:p w14:paraId="71BFE578"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«клуб»: реализует модель социального воспитания «</w:t>
      </w:r>
      <w:r>
        <w:rPr>
          <w:rStyle w:val="WW8Num3z0"/>
          <w:rFonts w:ascii="Verdana" w:hAnsi="Verdana"/>
          <w:color w:val="4682B4"/>
          <w:sz w:val="18"/>
          <w:szCs w:val="18"/>
        </w:rPr>
        <w:t>естественный клуб</w:t>
      </w:r>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и др.);</w:t>
      </w:r>
    </w:p>
    <w:p w14:paraId="69D31F9B"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«клуб любителей .»: доминирующий тип объединения участников -любительский; сопутствующие типы объединения - творческий и коммуникативный;</w:t>
      </w:r>
    </w:p>
    <w:p w14:paraId="6370769E"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«клуб . знатоков и культуры Отечества»: основной способ функционирования - «</w:t>
      </w:r>
      <w:r>
        <w:rPr>
          <w:rStyle w:val="WW8Num3z0"/>
          <w:rFonts w:ascii="Verdana" w:hAnsi="Verdana"/>
          <w:color w:val="4682B4"/>
          <w:sz w:val="18"/>
          <w:szCs w:val="18"/>
        </w:rPr>
        <w:t>встреча знатоков</w:t>
      </w:r>
      <w:r>
        <w:rPr>
          <w:rFonts w:ascii="Verdana" w:hAnsi="Verdana"/>
          <w:color w:val="000000"/>
          <w:sz w:val="18"/>
          <w:szCs w:val="18"/>
        </w:rPr>
        <w:t>» как обмен информацией о предмете увлечения (история и культура Отечества).</w:t>
      </w:r>
    </w:p>
    <w:p w14:paraId="6C836828"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повседневностью при организации социального опыта старших подростков предусматривает обеспечение следующих организационно-педагогических условий: а) регулирование взаимодействия между членами</w:t>
      </w:r>
      <w:r>
        <w:rPr>
          <w:rStyle w:val="WW8Num2z0"/>
          <w:rFonts w:ascii="Verdana" w:hAnsi="Verdana"/>
          <w:color w:val="000000"/>
          <w:sz w:val="18"/>
          <w:szCs w:val="18"/>
        </w:rPr>
        <w:t> </w:t>
      </w:r>
      <w:r>
        <w:rPr>
          <w:rStyle w:val="WW8Num3z0"/>
          <w:rFonts w:ascii="Verdana" w:hAnsi="Verdana"/>
          <w:color w:val="4682B4"/>
          <w:sz w:val="18"/>
          <w:szCs w:val="18"/>
        </w:rPr>
        <w:t>клуба</w:t>
      </w:r>
      <w:r>
        <w:rPr>
          <w:rStyle w:val="WW8Num2z0"/>
          <w:rFonts w:ascii="Verdana" w:hAnsi="Verdana"/>
          <w:color w:val="000000"/>
          <w:sz w:val="18"/>
          <w:szCs w:val="18"/>
        </w:rPr>
        <w:t> </w:t>
      </w:r>
      <w:r>
        <w:rPr>
          <w:rFonts w:ascii="Verdana" w:hAnsi="Verdana"/>
          <w:color w:val="000000"/>
          <w:sz w:val="18"/>
          <w:szCs w:val="18"/>
        </w:rPr>
        <w:t>(деление членов клуба на любительские группы, определение содержания деятельности участников каждой группы, распределение обязанностей между ними, гибкость статусно-ролевой дифференциации любительской деятельности); б) формирование предметно-эстетической среды подросткового объединения; в) разработка символики любительского объединения.</w:t>
      </w:r>
    </w:p>
    <w:p w14:paraId="083FC1CB"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Педагогическим средством организации социального опыта старших подростков является</w:t>
      </w:r>
      <w:r>
        <w:rPr>
          <w:rStyle w:val="WW8Num2z0"/>
          <w:rFonts w:ascii="Verdana" w:hAnsi="Verdana"/>
          <w:color w:val="000000"/>
          <w:sz w:val="18"/>
          <w:szCs w:val="18"/>
        </w:rPr>
        <w:t> </w:t>
      </w:r>
      <w:r>
        <w:rPr>
          <w:rStyle w:val="WW8Num3z0"/>
          <w:rFonts w:ascii="Verdana" w:hAnsi="Verdana"/>
          <w:color w:val="4682B4"/>
          <w:sz w:val="18"/>
          <w:szCs w:val="18"/>
        </w:rPr>
        <w:t>внешкольная</w:t>
      </w:r>
      <w:r>
        <w:rPr>
          <w:rStyle w:val="WW8Num2z0"/>
          <w:rFonts w:ascii="Verdana" w:hAnsi="Verdana"/>
          <w:color w:val="000000"/>
          <w:sz w:val="18"/>
          <w:szCs w:val="18"/>
        </w:rPr>
        <w:t> </w:t>
      </w:r>
      <w:r>
        <w:rPr>
          <w:rFonts w:ascii="Verdana" w:hAnsi="Verdana"/>
          <w:color w:val="000000"/>
          <w:sz w:val="18"/>
          <w:szCs w:val="18"/>
        </w:rPr>
        <w:t>культурно-образовательная деятельность, предусматривающая включение их в разные виды социально значимой деятельности:</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(поисковую) проектную деятельность, творческую проектную деятельность, краеведческо-туристическую деятельность, социально-коммуникативную деятельность, культурно-досуговую деятельность.</w:t>
      </w:r>
    </w:p>
    <w:p w14:paraId="10FA3495"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Программно-методическое обеспечение организации социального опыта подростков за счет включения их в разные виды</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социально значимой культурно-образовательной деятельности составляет культурно-образовательная программа, при проектировании содержания которой необходимо учитывать: специфику реализации модели социального воспитания (в частности, «</w:t>
      </w:r>
      <w:r>
        <w:rPr>
          <w:rStyle w:val="WW8Num3z0"/>
          <w:rFonts w:ascii="Verdana" w:hAnsi="Verdana"/>
          <w:color w:val="4682B4"/>
          <w:sz w:val="18"/>
          <w:szCs w:val="18"/>
        </w:rPr>
        <w:t>естественный клуб</w:t>
      </w:r>
      <w:r>
        <w:rPr>
          <w:rFonts w:ascii="Verdana" w:hAnsi="Verdana"/>
          <w:color w:val="000000"/>
          <w:sz w:val="18"/>
          <w:szCs w:val="18"/>
        </w:rPr>
        <w:t>»), а также организационно-педагогические условия конкретного образовательного учреждения (контингент и возраст</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кадровый состав, материально-техническая база, территориальное расположение, социальное кружение и т.д.).</w:t>
      </w:r>
    </w:p>
    <w:p w14:paraId="69BFF591"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При проектировании содержания культурно-образовательной программы необходимо обеспечивать интеграцию содержания основного общего образования и дополнительного образования старших подростков 1416 лет.</w:t>
      </w:r>
    </w:p>
    <w:p w14:paraId="043CB9C9"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Сущностно-содержательные характеристики культурно-образовательной программы «</w:t>
      </w:r>
      <w:r>
        <w:rPr>
          <w:rStyle w:val="WW8Num3z0"/>
          <w:rFonts w:ascii="Verdana" w:hAnsi="Verdana"/>
          <w:color w:val="4682B4"/>
          <w:sz w:val="18"/>
          <w:szCs w:val="18"/>
        </w:rPr>
        <w:t>Наследие</w:t>
      </w:r>
      <w:r>
        <w:rPr>
          <w:rFonts w:ascii="Verdana" w:hAnsi="Verdana"/>
          <w:color w:val="000000"/>
          <w:sz w:val="18"/>
          <w:szCs w:val="18"/>
        </w:rPr>
        <w:t>»:</w:t>
      </w:r>
    </w:p>
    <w:p w14:paraId="28AFFC08"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Дополнительная образовательная программа.</w:t>
      </w:r>
    </w:p>
    <w:p w14:paraId="02649899"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Интеграция содержания основного образования по направлениям: «</w:t>
      </w:r>
      <w:r>
        <w:rPr>
          <w:rStyle w:val="WW8Num3z0"/>
          <w:rFonts w:ascii="Verdana" w:hAnsi="Verdana"/>
          <w:color w:val="4682B4"/>
          <w:sz w:val="18"/>
          <w:szCs w:val="18"/>
        </w:rPr>
        <w:t>История Отечества</w:t>
      </w:r>
      <w:r>
        <w:rPr>
          <w:rFonts w:ascii="Verdana" w:hAnsi="Verdana"/>
          <w:color w:val="000000"/>
          <w:sz w:val="18"/>
          <w:szCs w:val="18"/>
        </w:rPr>
        <w:t>», «</w:t>
      </w:r>
      <w:r>
        <w:rPr>
          <w:rStyle w:val="WW8Num3z0"/>
          <w:rFonts w:ascii="Verdana" w:hAnsi="Verdana"/>
          <w:color w:val="4682B4"/>
          <w:sz w:val="18"/>
          <w:szCs w:val="18"/>
        </w:rPr>
        <w:t>Окружающий мир</w:t>
      </w:r>
      <w:r>
        <w:rPr>
          <w:rFonts w:ascii="Verdana" w:hAnsi="Verdana"/>
          <w:color w:val="000000"/>
          <w:sz w:val="18"/>
          <w:szCs w:val="18"/>
        </w:rPr>
        <w:t>», «</w:t>
      </w:r>
      <w:r>
        <w:rPr>
          <w:rStyle w:val="WW8Num3z0"/>
          <w:rFonts w:ascii="Verdana" w:hAnsi="Verdana"/>
          <w:color w:val="4682B4"/>
          <w:sz w:val="18"/>
          <w:szCs w:val="18"/>
        </w:rPr>
        <w:t>Литература</w:t>
      </w:r>
      <w:r>
        <w:rPr>
          <w:rFonts w:ascii="Verdana" w:hAnsi="Verdana"/>
          <w:color w:val="000000"/>
          <w:sz w:val="18"/>
          <w:szCs w:val="18"/>
        </w:rPr>
        <w:t>», «</w:t>
      </w:r>
      <w:r>
        <w:rPr>
          <w:rStyle w:val="WW8Num3z0"/>
          <w:rFonts w:ascii="Verdana" w:hAnsi="Verdana"/>
          <w:color w:val="4682B4"/>
          <w:sz w:val="18"/>
          <w:szCs w:val="18"/>
        </w:rPr>
        <w:t>Обществоведение</w:t>
      </w:r>
      <w:r>
        <w:rPr>
          <w:rFonts w:ascii="Verdana" w:hAnsi="Verdana"/>
          <w:color w:val="000000"/>
          <w:sz w:val="18"/>
          <w:szCs w:val="18"/>
        </w:rPr>
        <w:t>», «</w:t>
      </w:r>
      <w:r>
        <w:rPr>
          <w:rStyle w:val="WW8Num3z0"/>
          <w:rFonts w:ascii="Verdana" w:hAnsi="Verdana"/>
          <w:color w:val="4682B4"/>
          <w:sz w:val="18"/>
          <w:szCs w:val="18"/>
        </w:rPr>
        <w:t>Мировая художественная культура</w:t>
      </w:r>
      <w:r>
        <w:rPr>
          <w:rFonts w:ascii="Verdana" w:hAnsi="Verdana"/>
          <w:color w:val="000000"/>
          <w:sz w:val="18"/>
          <w:szCs w:val="18"/>
        </w:rPr>
        <w:t>», «</w:t>
      </w:r>
      <w:r>
        <w:rPr>
          <w:rStyle w:val="WW8Num3z0"/>
          <w:rFonts w:ascii="Verdana" w:hAnsi="Verdana"/>
          <w:color w:val="4682B4"/>
          <w:sz w:val="18"/>
          <w:szCs w:val="18"/>
        </w:rPr>
        <w:t>География</w:t>
      </w:r>
      <w:r>
        <w:rPr>
          <w:rFonts w:ascii="Verdana" w:hAnsi="Verdana"/>
          <w:color w:val="000000"/>
          <w:sz w:val="18"/>
          <w:szCs w:val="18"/>
        </w:rPr>
        <w:t>», «</w:t>
      </w:r>
      <w:r>
        <w:rPr>
          <w:rStyle w:val="WW8Num3z0"/>
          <w:rFonts w:ascii="Verdana" w:hAnsi="Verdana"/>
          <w:color w:val="4682B4"/>
          <w:sz w:val="18"/>
          <w:szCs w:val="18"/>
        </w:rPr>
        <w:t>Москвоведение</w:t>
      </w:r>
      <w:r>
        <w:rPr>
          <w:rFonts w:ascii="Verdana" w:hAnsi="Verdana"/>
          <w:color w:val="000000"/>
          <w:sz w:val="18"/>
          <w:szCs w:val="18"/>
        </w:rPr>
        <w:t>».</w:t>
      </w:r>
    </w:p>
    <w:p w14:paraId="683EE951"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Первоначальное</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отраслям 1уманитарного знания: психология общения и межличностных отношений, топомимика, геральдика, ономастика и др.</w:t>
      </w:r>
    </w:p>
    <w:p w14:paraId="5089AA0F"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Тематические блоки: «</w:t>
      </w:r>
      <w:r>
        <w:rPr>
          <w:rStyle w:val="WW8Num3z0"/>
          <w:rFonts w:ascii="Verdana" w:hAnsi="Verdana"/>
          <w:color w:val="4682B4"/>
          <w:sz w:val="18"/>
          <w:szCs w:val="18"/>
        </w:rPr>
        <w:t>Моя семья живет в России</w:t>
      </w:r>
      <w:r>
        <w:rPr>
          <w:rFonts w:ascii="Verdana" w:hAnsi="Verdana"/>
          <w:color w:val="000000"/>
          <w:sz w:val="18"/>
          <w:szCs w:val="18"/>
        </w:rPr>
        <w:t>», «</w:t>
      </w:r>
      <w:r>
        <w:rPr>
          <w:rStyle w:val="WW8Num3z0"/>
          <w:rFonts w:ascii="Verdana" w:hAnsi="Verdana"/>
          <w:color w:val="4682B4"/>
          <w:sz w:val="18"/>
          <w:szCs w:val="18"/>
        </w:rPr>
        <w:t>Мои друзья живут в России</w:t>
      </w:r>
      <w:r>
        <w:rPr>
          <w:rFonts w:ascii="Verdana" w:hAnsi="Verdana"/>
          <w:color w:val="000000"/>
          <w:sz w:val="18"/>
          <w:szCs w:val="18"/>
        </w:rPr>
        <w:t>», «</w:t>
      </w:r>
      <w:r>
        <w:rPr>
          <w:rStyle w:val="WW8Num3z0"/>
          <w:rFonts w:ascii="Verdana" w:hAnsi="Verdana"/>
          <w:color w:val="4682B4"/>
          <w:sz w:val="18"/>
          <w:szCs w:val="18"/>
        </w:rPr>
        <w:t>Мы живем в Москве</w:t>
      </w:r>
      <w:r>
        <w:rPr>
          <w:rFonts w:ascii="Verdana" w:hAnsi="Verdana"/>
          <w:color w:val="000000"/>
          <w:sz w:val="18"/>
          <w:szCs w:val="18"/>
        </w:rPr>
        <w:t>», «</w:t>
      </w:r>
      <w:r>
        <w:rPr>
          <w:rStyle w:val="WW8Num3z0"/>
          <w:rFonts w:ascii="Verdana" w:hAnsi="Verdana"/>
          <w:color w:val="4682B4"/>
          <w:sz w:val="18"/>
          <w:szCs w:val="18"/>
        </w:rPr>
        <w:t>Окружающий мир нуждается в нашей защите</w:t>
      </w:r>
      <w:r>
        <w:rPr>
          <w:rFonts w:ascii="Verdana" w:hAnsi="Verdana"/>
          <w:color w:val="000000"/>
          <w:sz w:val="18"/>
          <w:szCs w:val="18"/>
        </w:rPr>
        <w:t>», «</w:t>
      </w:r>
      <w:r>
        <w:rPr>
          <w:rStyle w:val="WW8Num3z0"/>
          <w:rFonts w:ascii="Verdana" w:hAnsi="Verdana"/>
          <w:color w:val="4682B4"/>
          <w:sz w:val="18"/>
          <w:szCs w:val="18"/>
        </w:rPr>
        <w:t>Люди нуждаются в нашей помощи</w:t>
      </w:r>
      <w:r>
        <w:rPr>
          <w:rFonts w:ascii="Verdana" w:hAnsi="Verdana"/>
          <w:color w:val="000000"/>
          <w:sz w:val="18"/>
          <w:szCs w:val="18"/>
        </w:rPr>
        <w:t>».</w:t>
      </w:r>
    </w:p>
    <w:p w14:paraId="4C4DE5ED"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проектирования содержания программы: интеграция тематических блоков.</w:t>
      </w:r>
    </w:p>
    <w:p w14:paraId="637AA530"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Принципы перспективно-тематического планирования педагогической работы: принцип событийности (организация социального опыта на основе смены</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событий - ключевых дел месяца); принцип сезонности (учет особенностей жизни и деятельности учащихся в течение учебного года и в</w:t>
      </w:r>
      <w:r>
        <w:rPr>
          <w:rStyle w:val="WW8Num2z0"/>
          <w:rFonts w:ascii="Verdana" w:hAnsi="Verdana"/>
          <w:color w:val="000000"/>
          <w:sz w:val="18"/>
          <w:szCs w:val="18"/>
        </w:rPr>
        <w:t> </w:t>
      </w:r>
      <w:r>
        <w:rPr>
          <w:rStyle w:val="WW8Num3z0"/>
          <w:rFonts w:ascii="Verdana" w:hAnsi="Verdana"/>
          <w:color w:val="4682B4"/>
          <w:sz w:val="18"/>
          <w:szCs w:val="18"/>
        </w:rPr>
        <w:t>каникулярное</w:t>
      </w:r>
      <w:r>
        <w:rPr>
          <w:rStyle w:val="WW8Num2z0"/>
          <w:rFonts w:ascii="Verdana" w:hAnsi="Verdana"/>
          <w:color w:val="000000"/>
          <w:sz w:val="18"/>
          <w:szCs w:val="18"/>
        </w:rPr>
        <w:t> </w:t>
      </w:r>
      <w:r>
        <w:rPr>
          <w:rFonts w:ascii="Verdana" w:hAnsi="Verdana"/>
          <w:color w:val="000000"/>
          <w:sz w:val="18"/>
          <w:szCs w:val="18"/>
        </w:rPr>
        <w:t>время, особенностей жизнедеятельности людей в разные временные отрезки года, общепринятых праздников и памятных дат).</w:t>
      </w:r>
    </w:p>
    <w:p w14:paraId="73201872"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Основной способ освоения содержания культурно-образовательной программы «</w:t>
      </w:r>
      <w:r>
        <w:rPr>
          <w:rStyle w:val="WW8Num3z0"/>
          <w:rFonts w:ascii="Verdana" w:hAnsi="Verdana"/>
          <w:color w:val="4682B4"/>
          <w:sz w:val="18"/>
          <w:szCs w:val="18"/>
        </w:rPr>
        <w:t>Наследие</w:t>
      </w:r>
      <w:r>
        <w:rPr>
          <w:rFonts w:ascii="Verdana" w:hAnsi="Verdana"/>
          <w:color w:val="000000"/>
          <w:sz w:val="18"/>
          <w:szCs w:val="18"/>
        </w:rPr>
        <w:t>» - метод проектов, обеспечивающий: социальную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внешкольной культурно-образовательной деятельности; интеграцию имеющихся у подростков знаний, практических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w:t>
      </w:r>
    </w:p>
    <w:p w14:paraId="3156D0D7"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Формы организации социального опыта старших подростков во внешкольной деятельности должны проектироваться по аналогии с реальными формами общественной жизни взрослых: туристический форум, круглый стол, экологическая акция, дебаты, туристическая ярмарка, физкультурно-оздоровительный праздник, литературно-музыкальная гостиная, театральная гостиная, творческая мастерская, фестиваль проектов, вечер отдыха. (Реализация важнейшей потребности старшего подросткового возраста - «</w:t>
      </w:r>
      <w:r>
        <w:rPr>
          <w:rStyle w:val="WW8Num3z0"/>
          <w:rFonts w:ascii="Verdana" w:hAnsi="Verdana"/>
          <w:color w:val="4682B4"/>
          <w:sz w:val="18"/>
          <w:szCs w:val="18"/>
        </w:rPr>
        <w:t>быть, как взрослый</w:t>
      </w:r>
      <w:r>
        <w:rPr>
          <w:rFonts w:ascii="Verdana" w:hAnsi="Verdana"/>
          <w:color w:val="000000"/>
          <w:sz w:val="18"/>
          <w:szCs w:val="18"/>
        </w:rPr>
        <w:t>» - стремление занять новую социальную позицию, приобрести новый социальный статус).</w:t>
      </w:r>
    </w:p>
    <w:p w14:paraId="6A9692A8"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Виды внешкольной культурно-образовательной деятельности старших подростков могут быть охарактеризованы следующим образом.</w:t>
      </w:r>
    </w:p>
    <w:p w14:paraId="2D852CF8"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(поисковая) проектная деятельность: сбор и последующий анализ информации, формулирование и выявление актуальных проблем, их субъективная оценка, предложения возможных путей решения проблемы.</w:t>
      </w:r>
    </w:p>
    <w:p w14:paraId="691AFC2F"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Формы организации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(поисковой) проектной деятельности: составление и</w:t>
      </w:r>
      <w:r>
        <w:rPr>
          <w:rStyle w:val="WW8Num2z0"/>
          <w:rFonts w:ascii="Verdana" w:hAnsi="Verdana"/>
          <w:color w:val="000000"/>
          <w:sz w:val="18"/>
          <w:szCs w:val="18"/>
        </w:rPr>
        <w:t> </w:t>
      </w:r>
      <w:r>
        <w:rPr>
          <w:rStyle w:val="WW8Num3z0"/>
          <w:rFonts w:ascii="Verdana" w:hAnsi="Verdana"/>
          <w:color w:val="4682B4"/>
          <w:sz w:val="18"/>
          <w:szCs w:val="18"/>
        </w:rPr>
        <w:t>разгадывание</w:t>
      </w:r>
      <w:r>
        <w:rPr>
          <w:rStyle w:val="WW8Num2z0"/>
          <w:rFonts w:ascii="Verdana" w:hAnsi="Verdana"/>
          <w:color w:val="000000"/>
          <w:sz w:val="18"/>
          <w:szCs w:val="18"/>
        </w:rPr>
        <w:t> </w:t>
      </w:r>
      <w:r>
        <w:rPr>
          <w:rFonts w:ascii="Verdana" w:hAnsi="Verdana"/>
          <w:color w:val="000000"/>
          <w:sz w:val="18"/>
          <w:szCs w:val="18"/>
        </w:rPr>
        <w:t>тематических кроссвордов, подготовка тематических сообщений и</w:t>
      </w:r>
      <w:r>
        <w:rPr>
          <w:rStyle w:val="WW8Num2z0"/>
          <w:rFonts w:ascii="Verdana" w:hAnsi="Verdana"/>
          <w:color w:val="000000"/>
          <w:sz w:val="18"/>
          <w:szCs w:val="18"/>
        </w:rPr>
        <w:t> </w:t>
      </w:r>
      <w:r>
        <w:rPr>
          <w:rStyle w:val="WW8Num3z0"/>
          <w:rFonts w:ascii="Verdana" w:hAnsi="Verdana"/>
          <w:color w:val="4682B4"/>
          <w:sz w:val="18"/>
          <w:szCs w:val="18"/>
        </w:rPr>
        <w:t>презентаций</w:t>
      </w:r>
      <w:r>
        <w:rPr>
          <w:rFonts w:ascii="Verdana" w:hAnsi="Verdana"/>
          <w:color w:val="000000"/>
          <w:sz w:val="18"/>
          <w:szCs w:val="18"/>
        </w:rPr>
        <w:t>, тематические викторины, подготовка аннотированных каталогов, разработка рекламных буклетов, разработка маршрутов</w:t>
      </w:r>
      <w:r>
        <w:rPr>
          <w:rStyle w:val="WW8Num2z0"/>
          <w:rFonts w:ascii="Verdana" w:hAnsi="Verdana"/>
          <w:color w:val="000000"/>
          <w:sz w:val="18"/>
          <w:szCs w:val="18"/>
        </w:rPr>
        <w:t> </w:t>
      </w:r>
      <w:r>
        <w:rPr>
          <w:rStyle w:val="WW8Num3z0"/>
          <w:rFonts w:ascii="Verdana" w:hAnsi="Verdana"/>
          <w:color w:val="4682B4"/>
          <w:sz w:val="18"/>
          <w:szCs w:val="18"/>
        </w:rPr>
        <w:t>экскурсий</w:t>
      </w:r>
      <w:r>
        <w:rPr>
          <w:rFonts w:ascii="Verdana" w:hAnsi="Verdana"/>
          <w:color w:val="000000"/>
          <w:sz w:val="18"/>
          <w:szCs w:val="18"/>
        </w:rPr>
        <w:t>.</w:t>
      </w:r>
    </w:p>
    <w:p w14:paraId="4B498BF6"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Творческая проектная деятельность: выпуск тематических</w:t>
      </w:r>
      <w:r>
        <w:rPr>
          <w:rStyle w:val="WW8Num2z0"/>
          <w:rFonts w:ascii="Verdana" w:hAnsi="Verdana"/>
          <w:color w:val="000000"/>
          <w:sz w:val="18"/>
          <w:szCs w:val="18"/>
        </w:rPr>
        <w:t> </w:t>
      </w:r>
      <w:r>
        <w:rPr>
          <w:rStyle w:val="WW8Num3z0"/>
          <w:rFonts w:ascii="Verdana" w:hAnsi="Verdana"/>
          <w:color w:val="4682B4"/>
          <w:sz w:val="18"/>
          <w:szCs w:val="18"/>
        </w:rPr>
        <w:t>стенгазет</w:t>
      </w:r>
      <w:r>
        <w:rPr>
          <w:rFonts w:ascii="Verdana" w:hAnsi="Verdana"/>
          <w:color w:val="000000"/>
          <w:sz w:val="18"/>
          <w:szCs w:val="18"/>
        </w:rPr>
        <w:t>, подготовка номеров художественной самодеятельности к культурно-досуговым мероприятиям, подготовка фотовернисажей и «</w:t>
      </w:r>
      <w:r>
        <w:rPr>
          <w:rStyle w:val="WW8Num3z0"/>
          <w:rFonts w:ascii="Verdana" w:hAnsi="Verdana"/>
          <w:color w:val="4682B4"/>
          <w:sz w:val="18"/>
          <w:szCs w:val="18"/>
        </w:rPr>
        <w:t>портретных галерей</w:t>
      </w:r>
      <w:r>
        <w:rPr>
          <w:rFonts w:ascii="Verdana" w:hAnsi="Verdana"/>
          <w:color w:val="000000"/>
          <w:sz w:val="18"/>
          <w:szCs w:val="18"/>
        </w:rPr>
        <w:t>» знаменитых деятелей истории и культуры, разработка знаков и символов, написание литературных эссе, подготовка рекламных буклетов, коллективная подготовка проектов «</w:t>
      </w:r>
      <w:r>
        <w:rPr>
          <w:rStyle w:val="WW8Num3z0"/>
          <w:rFonts w:ascii="Verdana" w:hAnsi="Verdana"/>
          <w:color w:val="4682B4"/>
          <w:sz w:val="18"/>
          <w:szCs w:val="18"/>
        </w:rPr>
        <w:t>писем мэру</w:t>
      </w:r>
      <w:r>
        <w:rPr>
          <w:rFonts w:ascii="Verdana" w:hAnsi="Verdana"/>
          <w:color w:val="000000"/>
          <w:sz w:val="18"/>
          <w:szCs w:val="18"/>
        </w:rPr>
        <w:t>» и др.</w:t>
      </w:r>
    </w:p>
    <w:p w14:paraId="5F8B43FE"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Краеведческо-туристическая деятельность: а) тематические прогулки и</w:t>
      </w:r>
      <w:r>
        <w:rPr>
          <w:rStyle w:val="WW8Num2z0"/>
          <w:rFonts w:ascii="Verdana" w:hAnsi="Verdana"/>
          <w:color w:val="000000"/>
          <w:sz w:val="18"/>
          <w:szCs w:val="18"/>
        </w:rPr>
        <w:t> </w:t>
      </w:r>
      <w:r>
        <w:rPr>
          <w:rStyle w:val="WW8Num3z0"/>
          <w:rFonts w:ascii="Verdana" w:hAnsi="Verdana"/>
          <w:color w:val="4682B4"/>
          <w:sz w:val="18"/>
          <w:szCs w:val="18"/>
        </w:rPr>
        <w:t>экскурсии</w:t>
      </w:r>
      <w:r>
        <w:rPr>
          <w:rStyle w:val="WW8Num2z0"/>
          <w:rFonts w:ascii="Verdana" w:hAnsi="Verdana"/>
          <w:color w:val="000000"/>
          <w:sz w:val="18"/>
          <w:szCs w:val="18"/>
        </w:rPr>
        <w:t> </w:t>
      </w:r>
      <w:r>
        <w:rPr>
          <w:rFonts w:ascii="Verdana" w:hAnsi="Verdana"/>
          <w:color w:val="000000"/>
          <w:sz w:val="18"/>
          <w:szCs w:val="18"/>
        </w:rPr>
        <w:t>по улицам и памятным местам Москвы; б) экскурсии в музеи Москвы; в) тематические прогулки по улицам и памятным местам Москвы; г)</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краеведческо-туристическая деятельность (самостоятельные прогулки и посещение тематических экскурсий); д) выполнение творческих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краведческо-теристической направленности (разработка рекламных буклетов, составление маршрутов экскурсий для гостей столицы, разработка эскиза знака «</w:t>
      </w:r>
      <w:r>
        <w:rPr>
          <w:rStyle w:val="WW8Num3z0"/>
          <w:rFonts w:ascii="Verdana" w:hAnsi="Verdana"/>
          <w:color w:val="4682B4"/>
          <w:sz w:val="18"/>
          <w:szCs w:val="18"/>
        </w:rPr>
        <w:t>Охраняется государством!</w:t>
      </w:r>
      <w:r>
        <w:rPr>
          <w:rFonts w:ascii="Verdana" w:hAnsi="Verdana"/>
          <w:color w:val="000000"/>
          <w:sz w:val="18"/>
          <w:szCs w:val="18"/>
        </w:rPr>
        <w:t>» и др.; е) туристический форум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каникулы: лето добрых дел».</w:t>
      </w:r>
    </w:p>
    <w:p w14:paraId="7CBC4920"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Социально-коммуникативная деятельность: 1)</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организованная социально-коммуникативная деятельность: а) обсуждение интересующих проблем; б)</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в) дискуссии, дебаты, круглый стол; г) встречи с интересными людьми разных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(психолог, военные, спортсмены) социально-коммуникативные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 xml:space="preserve">и ситуации; 2) вечера отдыха (тематические и </w:t>
      </w:r>
      <w:r>
        <w:rPr>
          <w:rFonts w:ascii="Verdana" w:hAnsi="Verdana"/>
          <w:color w:val="000000"/>
          <w:sz w:val="18"/>
          <w:szCs w:val="18"/>
        </w:rPr>
        <w:lastRenderedPageBreak/>
        <w:t>импровизированные); 3) Интернет-общение с друзьями и родственниками из Москвы, Подмосковья и других регионов России; 4)</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по интересам, нерегламентированная коммуникативная деятельность в повседневной жизни.</w:t>
      </w:r>
    </w:p>
    <w:p w14:paraId="5E4E595E"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Самостоятельная культурно-досуговая деятельность:</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посещение экскурсий, музеев, концертов, театров, выставок, культурно-досуговых мероприятий.</w:t>
      </w:r>
    </w:p>
    <w:p w14:paraId="7EC75804"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 предусмотреть гибкость статусно-ролевой дифференциации внешкольной культурно-образовательной деятельности старших подростков (14-16 лет): распределение заданий между любительскими группами и внутри них; четкое планирование действий членов группы по реализации проекта (под контролем лидера группы); изменение состава групп в соответствии с интересами подростков; возможность действовать в разных статусах при реализации разных проектов (инициатор, разработчик, координатор, исполнитель).</w:t>
      </w:r>
    </w:p>
    <w:p w14:paraId="40888EBC"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предусмотреть разные организационные формы включения старших подростков во</w:t>
      </w:r>
      <w:r>
        <w:rPr>
          <w:rStyle w:val="WW8Num2z0"/>
          <w:rFonts w:ascii="Verdana" w:hAnsi="Verdana"/>
          <w:color w:val="000000"/>
          <w:sz w:val="18"/>
          <w:szCs w:val="18"/>
        </w:rPr>
        <w:t> </w:t>
      </w:r>
      <w:r>
        <w:rPr>
          <w:rStyle w:val="WW8Num3z0"/>
          <w:rFonts w:ascii="Verdana" w:hAnsi="Verdana"/>
          <w:color w:val="4682B4"/>
          <w:sz w:val="18"/>
          <w:szCs w:val="18"/>
        </w:rPr>
        <w:t>внешкольную</w:t>
      </w:r>
      <w:r>
        <w:rPr>
          <w:rStyle w:val="WW8Num2z0"/>
          <w:rFonts w:ascii="Verdana" w:hAnsi="Verdana"/>
          <w:color w:val="000000"/>
          <w:sz w:val="18"/>
          <w:szCs w:val="18"/>
        </w:rPr>
        <w:t> </w:t>
      </w:r>
      <w:r>
        <w:rPr>
          <w:rFonts w:ascii="Verdana" w:hAnsi="Verdana"/>
          <w:color w:val="000000"/>
          <w:sz w:val="18"/>
          <w:szCs w:val="18"/>
        </w:rPr>
        <w:t>культурно-образовательную деятельность: индивидуальная (подготовка сообщений, составление краткой исторической справки); индивидуальная в составе групповых (оформление «</w:t>
      </w:r>
      <w:r>
        <w:rPr>
          <w:rStyle w:val="WW8Num3z0"/>
          <w:rFonts w:ascii="Verdana" w:hAnsi="Verdana"/>
          <w:color w:val="4682B4"/>
          <w:sz w:val="18"/>
          <w:szCs w:val="18"/>
        </w:rPr>
        <w:t>картинной галереи</w:t>
      </w:r>
      <w:r>
        <w:rPr>
          <w:rFonts w:ascii="Verdana" w:hAnsi="Verdana"/>
          <w:color w:val="000000"/>
          <w:sz w:val="18"/>
          <w:szCs w:val="18"/>
        </w:rPr>
        <w:t>»: один человек - одна «</w:t>
      </w:r>
      <w:r>
        <w:rPr>
          <w:rStyle w:val="WW8Num3z0"/>
          <w:rFonts w:ascii="Verdana" w:hAnsi="Verdana"/>
          <w:color w:val="4682B4"/>
          <w:sz w:val="18"/>
          <w:szCs w:val="18"/>
        </w:rPr>
        <w:t>картина</w:t>
      </w:r>
      <w:r>
        <w:rPr>
          <w:rFonts w:ascii="Verdana" w:hAnsi="Verdana"/>
          <w:color w:val="000000"/>
          <w:sz w:val="18"/>
          <w:szCs w:val="18"/>
        </w:rPr>
        <w:t>»); парная (подготовка презентаций: текстовая часть и</w:t>
      </w:r>
      <w:r>
        <w:rPr>
          <w:rStyle w:val="WW8Num2z0"/>
          <w:rFonts w:ascii="Verdana" w:hAnsi="Verdana"/>
          <w:color w:val="000000"/>
          <w:sz w:val="18"/>
          <w:szCs w:val="18"/>
        </w:rPr>
        <w:t> </w:t>
      </w:r>
      <w:r>
        <w:rPr>
          <w:rStyle w:val="WW8Num3z0"/>
          <w:rFonts w:ascii="Verdana" w:hAnsi="Verdana"/>
          <w:color w:val="4682B4"/>
          <w:sz w:val="18"/>
          <w:szCs w:val="18"/>
        </w:rPr>
        <w:t>демонстрационный</w:t>
      </w:r>
      <w:r>
        <w:rPr>
          <w:rStyle w:val="WW8Num2z0"/>
          <w:rFonts w:ascii="Verdana" w:hAnsi="Verdana"/>
          <w:color w:val="000000"/>
          <w:sz w:val="18"/>
          <w:szCs w:val="18"/>
        </w:rPr>
        <w:t> </w:t>
      </w:r>
      <w:r>
        <w:rPr>
          <w:rFonts w:ascii="Verdana" w:hAnsi="Verdana"/>
          <w:color w:val="000000"/>
          <w:sz w:val="18"/>
          <w:szCs w:val="18"/>
        </w:rPr>
        <w:t>материал); групповая (подготовка культурно-досуговых мероприятий).</w:t>
      </w:r>
    </w:p>
    <w:p w14:paraId="51D890BF"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Педагогическое внимание необходимо акцентировать на характере взаимодействия между участниками проекта.</w:t>
      </w:r>
    </w:p>
    <w:p w14:paraId="7C35D00A"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Должна быть обеспечена активизация разных видов мотивов включения старших подростков во внешкольную культурно-образовательную деятельность:</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мотив, мотив социальной значимости исследуемой проблемы; мотив престижа (востребованность информации в семье, группе сверстников и ближайшем социальном окружении);</w:t>
      </w:r>
      <w:r>
        <w:rPr>
          <w:rStyle w:val="WW8Num2z0"/>
          <w:rFonts w:ascii="Verdana" w:hAnsi="Verdana"/>
          <w:color w:val="000000"/>
          <w:sz w:val="18"/>
          <w:szCs w:val="18"/>
        </w:rPr>
        <w:t> </w:t>
      </w:r>
      <w:r>
        <w:rPr>
          <w:rStyle w:val="WW8Num3z0"/>
          <w:rFonts w:ascii="Verdana" w:hAnsi="Verdana"/>
          <w:color w:val="4682B4"/>
          <w:sz w:val="18"/>
          <w:szCs w:val="18"/>
        </w:rPr>
        <w:t>соревновательный</w:t>
      </w:r>
      <w:r>
        <w:rPr>
          <w:rStyle w:val="WW8Num2z0"/>
          <w:rFonts w:ascii="Verdana" w:hAnsi="Verdana"/>
          <w:color w:val="000000"/>
          <w:sz w:val="18"/>
          <w:szCs w:val="18"/>
        </w:rPr>
        <w:t> </w:t>
      </w:r>
      <w:r>
        <w:rPr>
          <w:rFonts w:ascii="Verdana" w:hAnsi="Verdana"/>
          <w:color w:val="000000"/>
          <w:sz w:val="18"/>
          <w:szCs w:val="18"/>
        </w:rPr>
        <w:t>мотив; мотив преодоления трудностей.</w:t>
      </w:r>
    </w:p>
    <w:p w14:paraId="377B1BF9"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Внешкольная культурно-образовательная деятельность должна иметь субъективную значимость в соответствии с возрастными особенностями социально-личностного развития подростков: проблемы, имеющие этические аспекты; проблемы, имеющие внешнюю привлекательность (обсуждаемые в</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значимые для ближайшего социального окружения).</w:t>
      </w:r>
    </w:p>
    <w:p w14:paraId="08ED018B"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Важное организационно-педагогическое условие - отсутствие жесткой временной регламентации внешкольной культурно-образовательной деятельности:</w:t>
      </w:r>
    </w:p>
    <w:p w14:paraId="0760DC0F"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 должно быть строгого расписания</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члены любительских групп должны иметь возможность самостоятельно договариваться друг с другом о встречах;</w:t>
      </w:r>
    </w:p>
    <w:p w14:paraId="29E6E585"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должны иметь возможность посещать клуб в любое удобное для них время (благодаря наличию комнаты свободного посещения) для работы в парах и любительских группах;</w:t>
      </w:r>
    </w:p>
    <w:p w14:paraId="19FFF064"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длительность деятельности подростков не должна иметь жестких временных ограничений.</w:t>
      </w:r>
    </w:p>
    <w:p w14:paraId="0AB5F456"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16B5014"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экспериментально апробирована и внедрена в практику система педагогического обеспечения формирования качеств зрелой личности у старших подростков (14-16 лет). Выявлены, классифицированы и обобщены теоретико-методологические положения, лежащие в основе проектирования этой системы.</w:t>
      </w:r>
    </w:p>
    <w:p w14:paraId="0CEBB1A9"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Подтверждена гипотеза исследования — доказано, что формирование качеств зрелой личности у старших подростков (14-16 лет) будет эффективно при условии педагогического обеспечения становления всех структурных компонентов</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зрелости - качеств социально-личностной зрелости, качеств эмоционально-волевой зрелости, качеств интеллектуальной зрелости - в разных видах внешкольной деятельности - проектной исследовательской (</w:t>
      </w:r>
      <w:r>
        <w:rPr>
          <w:rStyle w:val="WW8Num3z0"/>
          <w:rFonts w:ascii="Verdana" w:hAnsi="Verdana"/>
          <w:color w:val="4682B4"/>
          <w:sz w:val="18"/>
          <w:szCs w:val="18"/>
        </w:rPr>
        <w:t>поисковой</w:t>
      </w:r>
      <w:r>
        <w:rPr>
          <w:rFonts w:ascii="Verdana" w:hAnsi="Verdana"/>
          <w:color w:val="000000"/>
          <w:sz w:val="18"/>
          <w:szCs w:val="18"/>
        </w:rPr>
        <w:t>), проектной творческой, краеведческо-туристической, социально-коммуникативной, культурно-досуговой.</w:t>
      </w:r>
    </w:p>
    <w:p w14:paraId="490B622F" w14:textId="77777777" w:rsidR="002147A1" w:rsidRDefault="002147A1" w:rsidP="002147A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Разработана структура качеств зрелой личности как совокупность трех 9 взаимосвязанных друг с другом компонентов — качеств социально-личностной зрелости, качеств эмоционально-волевой зрелости, качеств интеллектуальной зрелости; определено содержание каждого компонента. </w:t>
      </w:r>
      <w:r>
        <w:rPr>
          <w:rFonts w:ascii="Verdana" w:hAnsi="Verdana"/>
          <w:color w:val="000000"/>
          <w:sz w:val="18"/>
          <w:szCs w:val="18"/>
        </w:rPr>
        <w:lastRenderedPageBreak/>
        <w:t>Раскрыта специфика формирования качеств зрелой личности в единстве трех структурных компонентов на возрастном этапе 14-16 лет.</w:t>
      </w:r>
    </w:p>
    <w:p w14:paraId="54C2767C"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 обоснована возможность эффективности процесса формирования качеств зрелой личности у старших подростков (14-16 лет) во внешкольной деятельности. Определены педагогические условия реализации системы педагогического обеспечения формирования качеств зрелой личности у старших подростков (14-16 лет) в условиях</w:t>
      </w:r>
      <w:r>
        <w:rPr>
          <w:rStyle w:val="WW8Num2z0"/>
          <w:rFonts w:ascii="Verdana" w:hAnsi="Verdana"/>
          <w:color w:val="000000"/>
          <w:sz w:val="18"/>
          <w:szCs w:val="18"/>
        </w:rPr>
        <w:t> </w:t>
      </w:r>
      <w:r>
        <w:rPr>
          <w:rStyle w:val="WW8Num3z0"/>
          <w:rFonts w:ascii="Verdana" w:hAnsi="Verdana"/>
          <w:color w:val="4682B4"/>
          <w:sz w:val="18"/>
          <w:szCs w:val="18"/>
        </w:rPr>
        <w:t>межшкольного</w:t>
      </w:r>
      <w:r>
        <w:rPr>
          <w:rStyle w:val="WW8Num2z0"/>
          <w:rFonts w:ascii="Verdana" w:hAnsi="Verdana"/>
          <w:color w:val="000000"/>
          <w:sz w:val="18"/>
          <w:szCs w:val="18"/>
        </w:rPr>
        <w:t> </w:t>
      </w:r>
      <w:r>
        <w:rPr>
          <w:rFonts w:ascii="Verdana" w:hAnsi="Verdana"/>
          <w:color w:val="000000"/>
          <w:sz w:val="18"/>
          <w:szCs w:val="18"/>
        </w:rPr>
        <w:t>подросткового объединения, реализующего модель социального воспитания «</w:t>
      </w:r>
      <w:r>
        <w:rPr>
          <w:rStyle w:val="WW8Num3z0"/>
          <w:rFonts w:ascii="Verdana" w:hAnsi="Verdana"/>
          <w:color w:val="4682B4"/>
          <w:sz w:val="18"/>
          <w:szCs w:val="18"/>
        </w:rPr>
        <w:t>естественный клуб</w:t>
      </w:r>
      <w:r>
        <w:rPr>
          <w:rFonts w:ascii="Verdana" w:hAnsi="Verdana"/>
          <w:color w:val="000000"/>
          <w:sz w:val="18"/>
          <w:szCs w:val="18"/>
        </w:rPr>
        <w:t>»; конкретизированы организационно-педагогические условия деятельности подросткового объединения этого вида (на примере «подросткового межшкольного клуба любителей и знатоков истории и культуры Отечества»).</w:t>
      </w:r>
    </w:p>
    <w:p w14:paraId="43484744"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Описана типология разных видов внешкольной деятельности старших подростков 14-16 лет: проектная исследовательская (</w:t>
      </w:r>
      <w:r>
        <w:rPr>
          <w:rStyle w:val="WW8Num3z0"/>
          <w:rFonts w:ascii="Verdana" w:hAnsi="Verdana"/>
          <w:color w:val="4682B4"/>
          <w:sz w:val="18"/>
          <w:szCs w:val="18"/>
        </w:rPr>
        <w:t>поисковая</w:t>
      </w:r>
      <w:r>
        <w:rPr>
          <w:rFonts w:ascii="Verdana" w:hAnsi="Verdana"/>
          <w:color w:val="000000"/>
          <w:sz w:val="18"/>
          <w:szCs w:val="18"/>
        </w:rPr>
        <w:t>), проектная творческая, краеведческо-туристическая, социально-коммуникативная культурно-досуговая; выявлены образовательно-развивающие возможности каждого вида деятельности в процессе формирования качеств зрелой личности.</w:t>
      </w:r>
    </w:p>
    <w:p w14:paraId="46E2DBD6"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экспериментально апробирована и внедрена в практику дополнительная культурно-образовательная программа «</w:t>
      </w:r>
      <w:r>
        <w:rPr>
          <w:rStyle w:val="WW8Num3z0"/>
          <w:rFonts w:ascii="Verdana" w:hAnsi="Verdana"/>
          <w:color w:val="4682B4"/>
          <w:sz w:val="18"/>
          <w:szCs w:val="18"/>
        </w:rPr>
        <w:t>Наследие</w:t>
      </w:r>
      <w:r>
        <w:rPr>
          <w:rFonts w:ascii="Verdana" w:hAnsi="Verdana"/>
          <w:color w:val="000000"/>
          <w:sz w:val="18"/>
          <w:szCs w:val="18"/>
        </w:rPr>
        <w:t>», направленная на педагогическое обеспечение формирования качеств зрелой личности у старших подростков (14-16 лет) во внешкольной деятельности.</w:t>
      </w:r>
    </w:p>
    <w:p w14:paraId="08187C4F" w14:textId="77777777" w:rsidR="002147A1" w:rsidRDefault="002147A1" w:rsidP="002147A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 конкретные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и практические материалы, научно-практический инструментарий (диагностический комплекс).</w:t>
      </w:r>
    </w:p>
    <w:p w14:paraId="2E6594D4" w14:textId="77777777" w:rsidR="002147A1" w:rsidRDefault="002147A1" w:rsidP="002147A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Солодовников, Евгений Георгиевич, 2012 год</w:t>
      </w:r>
    </w:p>
    <w:p w14:paraId="0A0B505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 А. Деятельность и психология личности / К. А. Абульханова-Славская. М. : Наука, 1980. - 335 с.</w:t>
      </w:r>
    </w:p>
    <w:p w14:paraId="6F163D2C"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 А. Стратегия жизни / К. А. Абульханова-Славская. -М.: Мысль, 1991. -299 с.</w:t>
      </w:r>
    </w:p>
    <w:p w14:paraId="4335AED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 А. Социальное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личности : проблемы и стратегии исследования / К. А. Абульханова-Славская // Психологический журнал. 1994. -№ 4. - С. 39-55.</w:t>
      </w:r>
    </w:p>
    <w:p w14:paraId="7D80DFF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 Айзенк, Г. Парадоксы психологии = Psychology is about people / Г. Айзенк. М. : Эксмо-Пресс, 2009. - 352 с.</w:t>
      </w:r>
    </w:p>
    <w:p w14:paraId="541C141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 Аксенов, Ю. М.</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социально-воспитательной работе с трудными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13.00.06 / Ю. М. Аксенов. М., 1999. - 25 с.</w:t>
      </w:r>
    </w:p>
    <w:p w14:paraId="543B93C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 Аналитическая записка. Стратегия развития государственных и муниципальных учреждений дополнительного образования детей (от</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работы и доп. образования детей) / под ред. А. К.</w:t>
      </w:r>
      <w:r>
        <w:rPr>
          <w:rStyle w:val="WW8Num2z0"/>
          <w:rFonts w:ascii="Verdana" w:hAnsi="Verdana"/>
          <w:color w:val="000000"/>
          <w:sz w:val="18"/>
          <w:szCs w:val="18"/>
        </w:rPr>
        <w:t> </w:t>
      </w:r>
      <w:r>
        <w:rPr>
          <w:rStyle w:val="WW8Num3z0"/>
          <w:rFonts w:ascii="Verdana" w:hAnsi="Verdana"/>
          <w:color w:val="4682B4"/>
          <w:sz w:val="18"/>
          <w:szCs w:val="18"/>
        </w:rPr>
        <w:t>Бруднова</w:t>
      </w:r>
      <w:r>
        <w:rPr>
          <w:rFonts w:ascii="Verdana" w:hAnsi="Verdana"/>
          <w:color w:val="000000"/>
          <w:sz w:val="18"/>
          <w:szCs w:val="18"/>
        </w:rPr>
        <w:t>. -М.: б. и., 2000.</w:t>
      </w:r>
    </w:p>
    <w:p w14:paraId="0CA199A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 Г. Человек как предмет познания / Б. Г. Ананьев. -СПб. и др. : ПИТЕР, 2001. 282 с.: ил. - (Мастера психологии).</w:t>
      </w:r>
    </w:p>
    <w:p w14:paraId="2E8F88E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 Андреева, Г. М. Психология социального познания / Г. М. Андреева. М.: Аспект Пресс, 2000. - 288 с.: ил.</w:t>
      </w:r>
    </w:p>
    <w:p w14:paraId="5383264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Андросова, 3. А. Мониторинг непрерывного повышения уровня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педагогов дополнительного образования / 3. А. Андросова // Дополнительное образование. 2005. - № 1. - С. 40-44.</w:t>
      </w:r>
    </w:p>
    <w:p w14:paraId="6961873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 Арестова, О. Н. Мотивация и перспективное</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Style w:val="WW8Num2z0"/>
          <w:rFonts w:ascii="Verdana" w:hAnsi="Verdana"/>
          <w:color w:val="000000"/>
          <w:sz w:val="18"/>
          <w:szCs w:val="18"/>
        </w:rPr>
        <w:t> </w:t>
      </w:r>
      <w:r>
        <w:rPr>
          <w:rFonts w:ascii="Verdana" w:hAnsi="Verdana"/>
          <w:color w:val="000000"/>
          <w:sz w:val="18"/>
          <w:szCs w:val="18"/>
        </w:rPr>
        <w:t>в мыслительной деятельности / О. Н. Арестова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14, Психология. 1999. -№ 3. - С. 16-25.</w:t>
      </w:r>
    </w:p>
    <w:p w14:paraId="5D8DB6C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Г. Личность как предмет психологического исследования / А. Г. Асмолов. М.: Изд-во МГУ, 1984. - 104 с.</w:t>
      </w:r>
    </w:p>
    <w:p w14:paraId="20AAC48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 Асмолов, А. Г. Психология личности: принципы общепсихологического анализа / А. Г. Асмолов. М.: Смысл, 2002. - 416 с.</w:t>
      </w:r>
    </w:p>
    <w:p w14:paraId="5242DBD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Личностный фактор оптимизации обучения / Ю. К. Бабанский // Вопросы психологии. 1981. -№ 1. - С. 53.</w:t>
      </w:r>
    </w:p>
    <w:p w14:paraId="69F7BA2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 Барулин, В. С. Социально-философская антропология. Общие начала социально-</w:t>
      </w:r>
      <w:r>
        <w:rPr>
          <w:rFonts w:ascii="Verdana" w:hAnsi="Verdana"/>
          <w:color w:val="000000"/>
          <w:sz w:val="18"/>
          <w:szCs w:val="18"/>
        </w:rPr>
        <w:lastRenderedPageBreak/>
        <w:t>философской антропологии / В. С. Барулин. М.: ОНЕГА, 1994. - 256 с. - (Программа "Обновление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в России").</w:t>
      </w:r>
    </w:p>
    <w:p w14:paraId="5FADC3E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 Н. Теория и практика</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 монография / М. Н. Берулава. М. :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 - 336 с.</w:t>
      </w:r>
    </w:p>
    <w:p w14:paraId="284195A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 Бестужев-Лада, И. В. Россия : Перспективы процесса трансформации / И. В. Бестужев-Лада. М.: МГУ, 1997.</w:t>
      </w:r>
    </w:p>
    <w:p w14:paraId="77167FC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 Берне, Р. Развитие Я-концепции и воспитания : пер. с англ. / Р. Берне. -М.: Прогресс, 1986.-422 с.</w:t>
      </w:r>
    </w:p>
    <w:p w14:paraId="3531E9C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 Боголюбов, Л. Н. Концепция гражданского образования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Л. Н. Боголюбов и др. //</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истории и обществознания в школе. 2003. - № 9.</w:t>
      </w:r>
    </w:p>
    <w:p w14:paraId="56E1B54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А. А.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Избр. психол. тр. / А. А. Бодалев. М. : Междунар. пед. акад., 1995. - 324 с. - (Библиотека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w:t>
      </w:r>
    </w:p>
    <w:p w14:paraId="2BF4640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воспитании /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С. В. Кульневич. М. : Ростов н/Д., 1999.-560 с.</w:t>
      </w:r>
    </w:p>
    <w:p w14:paraId="59ADFDF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 Бондаревская, Е. В.</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парадигма личностно ориентированного образования / Е. В. Бондаревская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1997. -№4.-С. 11-17.</w:t>
      </w:r>
    </w:p>
    <w:p w14:paraId="02F5BB8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22. Бочарова, В. Г. Педагогика социальной работы / В. Г. Бочарова. -М.: БуЯ-Аргус, 1994. 207 с.</w:t>
      </w:r>
    </w:p>
    <w:p w14:paraId="282759F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23. Бронфенбреннер, У. Два мира детства. Дети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СССР : пер. с англ. / У. Бронфенбреннер. М.: Прогресс, 1976. - 165 с.</w:t>
      </w:r>
    </w:p>
    <w:p w14:paraId="08B26C1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Бруднов</w:t>
      </w:r>
      <w:r>
        <w:rPr>
          <w:rFonts w:ascii="Verdana" w:hAnsi="Verdana"/>
          <w:color w:val="000000"/>
          <w:sz w:val="18"/>
          <w:szCs w:val="18"/>
        </w:rPr>
        <w:t>, А. К. Система воспитания и дополнительного образования детей: от идей до внедрения: из опыта работы российских</w:t>
      </w:r>
      <w:r>
        <w:rPr>
          <w:rStyle w:val="WW8Num2z0"/>
          <w:rFonts w:ascii="Verdana" w:hAnsi="Verdana"/>
          <w:color w:val="000000"/>
          <w:sz w:val="18"/>
          <w:szCs w:val="18"/>
        </w:rPr>
        <w:t> </w:t>
      </w:r>
      <w:r>
        <w:rPr>
          <w:rStyle w:val="WW8Num3z0"/>
          <w:rFonts w:ascii="Verdana" w:hAnsi="Verdana"/>
          <w:color w:val="4682B4"/>
          <w:sz w:val="18"/>
          <w:szCs w:val="18"/>
        </w:rPr>
        <w:t>внешкольных</w:t>
      </w:r>
      <w:r>
        <w:rPr>
          <w:rStyle w:val="WW8Num2z0"/>
          <w:rFonts w:ascii="Verdana" w:hAnsi="Verdana"/>
          <w:color w:val="000000"/>
          <w:sz w:val="18"/>
          <w:szCs w:val="18"/>
        </w:rPr>
        <w:t> </w:t>
      </w:r>
      <w:r>
        <w:rPr>
          <w:rFonts w:ascii="Verdana" w:hAnsi="Verdana"/>
          <w:color w:val="000000"/>
          <w:sz w:val="18"/>
          <w:szCs w:val="18"/>
        </w:rPr>
        <w:t>учреждений / А. К. Бруднов // Педагогика. 1999. - № 6. - С. 26-32.</w:t>
      </w:r>
    </w:p>
    <w:p w14:paraId="3FE96A4C"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25. Буева, И. И. О стандарте в системе дополнительного образования / И. И. Буева // Стандарты и мониторинг в образовании. 2008. - № 6. — С. 34.</w:t>
      </w:r>
    </w:p>
    <w:p w14:paraId="789FCB6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Бузский</w:t>
      </w:r>
      <w:r>
        <w:rPr>
          <w:rFonts w:ascii="Verdana" w:hAnsi="Verdana"/>
          <w:color w:val="000000"/>
          <w:sz w:val="18"/>
          <w:szCs w:val="18"/>
        </w:rPr>
        <w:t>, М. П. Теоретические проблемы</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и патриотического воспитания : монография / М. П.</w:t>
      </w:r>
      <w:r>
        <w:rPr>
          <w:rStyle w:val="WW8Num2z0"/>
          <w:rFonts w:ascii="Verdana" w:hAnsi="Verdana"/>
          <w:color w:val="000000"/>
          <w:sz w:val="18"/>
          <w:szCs w:val="18"/>
        </w:rPr>
        <w:t> </w:t>
      </w:r>
      <w:r>
        <w:rPr>
          <w:rStyle w:val="WW8Num3z0"/>
          <w:rFonts w:ascii="Verdana" w:hAnsi="Verdana"/>
          <w:color w:val="4682B4"/>
          <w:sz w:val="18"/>
          <w:szCs w:val="18"/>
        </w:rPr>
        <w:t>Бузский</w:t>
      </w:r>
      <w:r>
        <w:rPr>
          <w:rFonts w:ascii="Verdana" w:hAnsi="Verdana"/>
          <w:color w:val="000000"/>
          <w:sz w:val="18"/>
          <w:szCs w:val="18"/>
        </w:rPr>
        <w:t>, А. Н. Вырщиков, М. Б.</w:t>
      </w:r>
      <w:r>
        <w:rPr>
          <w:rStyle w:val="WW8Num2z0"/>
          <w:rFonts w:ascii="Verdana" w:hAnsi="Verdana"/>
          <w:color w:val="000000"/>
          <w:sz w:val="18"/>
          <w:szCs w:val="18"/>
        </w:rPr>
        <w:t> </w:t>
      </w:r>
      <w:r>
        <w:rPr>
          <w:rStyle w:val="WW8Num3z0"/>
          <w:rFonts w:ascii="Verdana" w:hAnsi="Verdana"/>
          <w:color w:val="4682B4"/>
          <w:sz w:val="18"/>
          <w:szCs w:val="18"/>
        </w:rPr>
        <w:t>Кусмарцев</w:t>
      </w:r>
      <w:r>
        <w:rPr>
          <w:rStyle w:val="WW8Num2z0"/>
          <w:rFonts w:ascii="Verdana" w:hAnsi="Verdana"/>
          <w:color w:val="000000"/>
          <w:sz w:val="18"/>
          <w:szCs w:val="18"/>
        </w:rPr>
        <w:t> </w:t>
      </w:r>
      <w:r>
        <w:rPr>
          <w:rFonts w:ascii="Verdana" w:hAnsi="Verdana"/>
          <w:color w:val="000000"/>
          <w:sz w:val="18"/>
          <w:szCs w:val="18"/>
        </w:rPr>
        <w:t>; М-во образования и науки Рос. Федерации ; Волгогр.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Волгоград : Изд-во ВолГУ, 2008. - 90 с.</w:t>
      </w:r>
    </w:p>
    <w:p w14:paraId="254C5BC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Буйлова</w:t>
      </w:r>
      <w:r>
        <w:rPr>
          <w:rFonts w:ascii="Verdana" w:hAnsi="Verdana"/>
          <w:color w:val="000000"/>
          <w:sz w:val="18"/>
          <w:szCs w:val="18"/>
        </w:rPr>
        <w:t>, Л. Н. Дополнительное образование в современной школе / Л. Н. Буйлова, Н. В.</w:t>
      </w:r>
      <w:r>
        <w:rPr>
          <w:rStyle w:val="WW8Num2z0"/>
          <w:rFonts w:ascii="Verdana" w:hAnsi="Verdana"/>
          <w:color w:val="000000"/>
          <w:sz w:val="18"/>
          <w:szCs w:val="18"/>
        </w:rPr>
        <w:t> </w:t>
      </w:r>
      <w:r>
        <w:rPr>
          <w:rStyle w:val="WW8Num3z0"/>
          <w:rFonts w:ascii="Verdana" w:hAnsi="Verdana"/>
          <w:color w:val="4682B4"/>
          <w:sz w:val="18"/>
          <w:szCs w:val="18"/>
        </w:rPr>
        <w:t>Кленова</w:t>
      </w:r>
      <w:r>
        <w:rPr>
          <w:rStyle w:val="WW8Num2z0"/>
          <w:rFonts w:ascii="Verdana" w:hAnsi="Verdana"/>
          <w:color w:val="000000"/>
          <w:sz w:val="18"/>
          <w:szCs w:val="18"/>
        </w:rPr>
        <w:t> </w:t>
      </w:r>
      <w:r>
        <w:rPr>
          <w:rFonts w:ascii="Verdana" w:hAnsi="Verdana"/>
          <w:color w:val="000000"/>
          <w:sz w:val="18"/>
          <w:szCs w:val="18"/>
        </w:rPr>
        <w:t>; отв. ред. М. А. Ушакова. М. : Сентябрь, 2005. - 192 с.: ил. - (Библиотека журнала «</w:t>
      </w:r>
      <w:r>
        <w:rPr>
          <w:rStyle w:val="WW8Num3z0"/>
          <w:rFonts w:ascii="Verdana" w:hAnsi="Verdana"/>
          <w:color w:val="4682B4"/>
          <w:sz w:val="18"/>
          <w:szCs w:val="18"/>
        </w:rPr>
        <w:t>Директор школы</w:t>
      </w:r>
      <w:r>
        <w:rPr>
          <w:rFonts w:ascii="Verdana" w:hAnsi="Verdana"/>
          <w:color w:val="000000"/>
          <w:sz w:val="18"/>
          <w:szCs w:val="18"/>
        </w:rPr>
        <w:t>»).</w:t>
      </w:r>
    </w:p>
    <w:p w14:paraId="7D68F3D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28. Буйлова, Л. Н. Актуализация роли дополнительного образования детей в современной образовательной политике РФ / Л. Н. Буйлова // Актуальные задачи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материалы Междунар. заоч. науч. конф. (Чита, дек. 2011 г.). Чита, 2011.</w:t>
      </w:r>
    </w:p>
    <w:p w14:paraId="3E5EB10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Буйлова</w:t>
      </w:r>
      <w:r>
        <w:rPr>
          <w:rFonts w:ascii="Verdana" w:hAnsi="Verdana"/>
          <w:color w:val="000000"/>
          <w:sz w:val="18"/>
          <w:szCs w:val="18"/>
        </w:rPr>
        <w:t>, Л. Н. Дополнительное образование. Нормативные документы и материалы / Л. Н. Буйлова, Г. П.</w:t>
      </w:r>
      <w:r>
        <w:rPr>
          <w:rStyle w:val="WW8Num2z0"/>
          <w:rFonts w:ascii="Verdana" w:hAnsi="Verdana"/>
          <w:color w:val="000000"/>
          <w:sz w:val="18"/>
          <w:szCs w:val="18"/>
        </w:rPr>
        <w:t> </w:t>
      </w:r>
      <w:r>
        <w:rPr>
          <w:rStyle w:val="WW8Num3z0"/>
          <w:rFonts w:ascii="Verdana" w:hAnsi="Verdana"/>
          <w:color w:val="4682B4"/>
          <w:sz w:val="18"/>
          <w:szCs w:val="18"/>
        </w:rPr>
        <w:t>Буданова</w:t>
      </w:r>
      <w:r>
        <w:rPr>
          <w:rFonts w:ascii="Verdana" w:hAnsi="Verdana"/>
          <w:color w:val="000000"/>
          <w:sz w:val="18"/>
          <w:szCs w:val="18"/>
        </w:rPr>
        <w:t>. М. : Просвещение, 2008.-316 с.</w:t>
      </w:r>
    </w:p>
    <w:p w14:paraId="51BA4F8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30. Вагнер, Е.</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школьный клуб / Е. Вагнер // Свободное воспитание. 1912/1913. -№ 4. -С. 16-17.</w:t>
      </w:r>
    </w:p>
    <w:p w14:paraId="738AD7A5"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 П. Новая школа России :</w:t>
      </w:r>
      <w:r>
        <w:rPr>
          <w:rStyle w:val="WW8Num2z0"/>
          <w:rFonts w:ascii="Verdana" w:hAnsi="Verdana"/>
          <w:color w:val="000000"/>
          <w:sz w:val="18"/>
          <w:szCs w:val="18"/>
        </w:rPr>
        <w:t> </w:t>
      </w:r>
      <w:r>
        <w:rPr>
          <w:rStyle w:val="WW8Num3z0"/>
          <w:rFonts w:ascii="Verdana" w:hAnsi="Verdana"/>
          <w:color w:val="4682B4"/>
          <w:sz w:val="18"/>
          <w:szCs w:val="18"/>
        </w:rPr>
        <w:t>культуротворческая</w:t>
      </w:r>
      <w:r>
        <w:rPr>
          <w:rStyle w:val="WW8Num2z0"/>
          <w:rFonts w:ascii="Verdana" w:hAnsi="Verdana"/>
          <w:color w:val="000000"/>
          <w:sz w:val="18"/>
          <w:szCs w:val="18"/>
        </w:rPr>
        <w:t> </w:t>
      </w:r>
      <w:r>
        <w:rPr>
          <w:rFonts w:ascii="Verdana" w:hAnsi="Verdana"/>
          <w:color w:val="000000"/>
          <w:sz w:val="18"/>
          <w:szCs w:val="18"/>
        </w:rPr>
        <w:t>модель : монография / А. П. Валицкая ; под ред. В. В. Макаева. СПб. :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 И. Герцена, 2005. - 146 с.</w:t>
      </w:r>
    </w:p>
    <w:p w14:paraId="307FC5B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Вежевич</w:t>
      </w:r>
      <w:r>
        <w:rPr>
          <w:rFonts w:ascii="Verdana" w:hAnsi="Verdana"/>
          <w:color w:val="000000"/>
          <w:sz w:val="18"/>
          <w:szCs w:val="18"/>
        </w:rPr>
        <w:t>, Т. Е. Моделирование региональных систем</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школьников : автореф. дис. . д-ра пед. наук : 13.00.01 / Т. Е. Вежевич ; Бурят, гос. ун-т. Улан-Уде, 2011. - 47 с.</w:t>
      </w:r>
    </w:p>
    <w:p w14:paraId="30D098D5"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М. Д. Коллективная познавательная деятельность и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М. Д. Виноградова, И. Б.</w:t>
      </w:r>
      <w:r>
        <w:rPr>
          <w:rStyle w:val="WW8Num2z0"/>
          <w:rFonts w:ascii="Verdana" w:hAnsi="Verdana"/>
          <w:color w:val="000000"/>
          <w:sz w:val="18"/>
          <w:szCs w:val="18"/>
        </w:rPr>
        <w:t> </w:t>
      </w:r>
      <w:r>
        <w:rPr>
          <w:rStyle w:val="WW8Num3z0"/>
          <w:rFonts w:ascii="Verdana" w:hAnsi="Verdana"/>
          <w:color w:val="4682B4"/>
          <w:sz w:val="18"/>
          <w:szCs w:val="18"/>
        </w:rPr>
        <w:t>Первин</w:t>
      </w:r>
      <w:r>
        <w:rPr>
          <w:rFonts w:ascii="Verdana" w:hAnsi="Verdana"/>
          <w:color w:val="000000"/>
          <w:sz w:val="18"/>
          <w:szCs w:val="18"/>
        </w:rPr>
        <w:t>. М. : Просвещение, 1977. - 159 с.</w:t>
      </w:r>
    </w:p>
    <w:p w14:paraId="4D83E25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34. Возрастные особенности учащихся и их учет в организации учебно-воспитательного процесса / под ред. В. 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Д. Б. Эльконина,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Педагогика, 1975. - 245 с.</w:t>
      </w:r>
    </w:p>
    <w:p w14:paraId="578E2D7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35. Возрастные особенности психических функций взрослого в период зрелости (41-46 лет) : сб. науч. тр. / под ред. Я. 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Л. Н. Фоменко. М. :</w:t>
      </w:r>
      <w:r>
        <w:rPr>
          <w:rStyle w:val="WW8Num2z0"/>
          <w:rFonts w:ascii="Verdana" w:hAnsi="Verdana"/>
          <w:color w:val="000000"/>
          <w:sz w:val="18"/>
          <w:szCs w:val="18"/>
        </w:rPr>
        <w:t> </w:t>
      </w:r>
      <w:r>
        <w:rPr>
          <w:rStyle w:val="WW8Num3z0"/>
          <w:rFonts w:ascii="Verdana" w:hAnsi="Verdana"/>
          <w:color w:val="4682B4"/>
          <w:sz w:val="18"/>
          <w:szCs w:val="18"/>
        </w:rPr>
        <w:t>АПН</w:t>
      </w:r>
      <w:r>
        <w:rPr>
          <w:rFonts w:ascii="Verdana" w:hAnsi="Verdana"/>
          <w:color w:val="000000"/>
          <w:sz w:val="18"/>
          <w:szCs w:val="18"/>
        </w:rPr>
        <w:t>, 1984. - 112 с.</w:t>
      </w:r>
    </w:p>
    <w:p w14:paraId="0472371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 Волков, В. Н. Онтология личности : монография / В. Н. Волков ; М-во образования Рос. Федерации, Иван. гос. ун-т. Иваново : Иван. гос. унт, 2001.-378 с.</w:t>
      </w:r>
    </w:p>
    <w:p w14:paraId="2CB874E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37. Волович, Л. А. Социокультурный потенциал системы непрерывного профессионального образования / Л. А. Волович // Магистр. -1997.-С. 42-49.</w:t>
      </w:r>
    </w:p>
    <w:p w14:paraId="3B698BF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Волохов</w:t>
      </w:r>
      <w:r>
        <w:rPr>
          <w:rFonts w:ascii="Verdana" w:hAnsi="Verdana"/>
          <w:color w:val="000000"/>
          <w:sz w:val="18"/>
          <w:szCs w:val="18"/>
        </w:rPr>
        <w:t>, А. В. Система самоуправления в детских общественных объединениях / А. В. Волохов, В. Н.</w:t>
      </w:r>
      <w:r>
        <w:rPr>
          <w:rStyle w:val="WW8Num2z0"/>
          <w:rFonts w:ascii="Verdana" w:hAnsi="Verdana"/>
          <w:color w:val="000000"/>
          <w:sz w:val="18"/>
          <w:szCs w:val="18"/>
        </w:rPr>
        <w:t> </w:t>
      </w:r>
      <w:r>
        <w:rPr>
          <w:rStyle w:val="WW8Num3z0"/>
          <w:rFonts w:ascii="Verdana" w:hAnsi="Verdana"/>
          <w:color w:val="4682B4"/>
          <w:sz w:val="18"/>
          <w:szCs w:val="18"/>
        </w:rPr>
        <w:t>Кочергин</w:t>
      </w:r>
      <w:r>
        <w:rPr>
          <w:rFonts w:ascii="Verdana" w:hAnsi="Verdana"/>
          <w:color w:val="000000"/>
          <w:sz w:val="18"/>
          <w:szCs w:val="18"/>
        </w:rPr>
        <w:t>, И. И Фришман. -Н. Новгород : Пед. технологии, 2008. 87 с.</w:t>
      </w:r>
    </w:p>
    <w:p w14:paraId="5B2AAE6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 Г. Учебно-познавательная компетентность</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состав, структура, деятельностный компонент : монография / С. Г. Воровщиков. М. :</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ППРО, 2006. - 160 с.</w:t>
      </w:r>
    </w:p>
    <w:p w14:paraId="0F72CB4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Вострышев</w:t>
      </w:r>
      <w:r>
        <w:rPr>
          <w:rFonts w:ascii="Verdana" w:hAnsi="Verdana"/>
          <w:color w:val="000000"/>
          <w:sz w:val="18"/>
          <w:szCs w:val="18"/>
        </w:rPr>
        <w:t>, М. И. Москва : все культурные и исторические памятники : энциклопедия / М. И. Вострышев, С. Шокорев. -М. : Алгоритм, 2009.-510 с. : ил.</w:t>
      </w:r>
    </w:p>
    <w:p w14:paraId="41ECBB9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О связи между трудовой деятельностью и интеллектуальным развитием</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Л. С. Выготский //</w:t>
      </w:r>
      <w:r>
        <w:rPr>
          <w:rStyle w:val="WW8Num2z0"/>
          <w:rFonts w:ascii="Verdana" w:hAnsi="Verdana"/>
          <w:color w:val="000000"/>
          <w:sz w:val="18"/>
          <w:szCs w:val="18"/>
        </w:rPr>
        <w:t> </w:t>
      </w:r>
      <w:r>
        <w:rPr>
          <w:rStyle w:val="WW8Num3z0"/>
          <w:rFonts w:ascii="Verdana" w:hAnsi="Verdana"/>
          <w:color w:val="4682B4"/>
          <w:sz w:val="18"/>
          <w:szCs w:val="18"/>
        </w:rPr>
        <w:t>Педология</w:t>
      </w:r>
      <w:r>
        <w:rPr>
          <w:rFonts w:ascii="Verdana" w:hAnsi="Verdana"/>
          <w:color w:val="000000"/>
          <w:sz w:val="18"/>
          <w:szCs w:val="18"/>
        </w:rPr>
        <w:t>. 1930. -№5-6.-С. 588-596.</w:t>
      </w:r>
    </w:p>
    <w:p w14:paraId="31E6033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42. Выготский, Л. С. Педология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Л. С. Выготский // Выготский, Л. С. Собрание сочинений. В 6 т. Т. 4. Детская психология. М., 1984.-С. 146-161.</w:t>
      </w:r>
    </w:p>
    <w:p w14:paraId="60167A5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43. Выготский, Л. С. Проблема возраста / Л. С. Выготский / Выготский, Л. С. Собрание сочинений. В 6 т. Т. 4. Детская психология. С. 244-268.</w:t>
      </w:r>
    </w:p>
    <w:p w14:paraId="59607D9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Вырщиков</w:t>
      </w:r>
      <w:r>
        <w:rPr>
          <w:rFonts w:ascii="Verdana" w:hAnsi="Verdana"/>
          <w:color w:val="000000"/>
          <w:sz w:val="18"/>
          <w:szCs w:val="18"/>
        </w:rPr>
        <w:t>, А. Н. Патриотическое воспитание молодёжи в современном российском обществе / А. Н.</w:t>
      </w:r>
      <w:r>
        <w:rPr>
          <w:rStyle w:val="WW8Num2z0"/>
          <w:rFonts w:ascii="Verdana" w:hAnsi="Verdana"/>
          <w:color w:val="000000"/>
          <w:sz w:val="18"/>
          <w:szCs w:val="18"/>
        </w:rPr>
        <w:t> </w:t>
      </w:r>
      <w:r>
        <w:rPr>
          <w:rStyle w:val="WW8Num3z0"/>
          <w:rFonts w:ascii="Verdana" w:hAnsi="Verdana"/>
          <w:color w:val="4682B4"/>
          <w:sz w:val="18"/>
          <w:szCs w:val="18"/>
        </w:rPr>
        <w:t>Вырщиков</w:t>
      </w:r>
      <w:r>
        <w:rPr>
          <w:rFonts w:ascii="Verdana" w:hAnsi="Verdana"/>
          <w:color w:val="000000"/>
          <w:sz w:val="18"/>
          <w:szCs w:val="18"/>
        </w:rPr>
        <w:t>, М. Б. Кусмарцев. -Волгоград : Колибрис плюс, 2006. 286 с.</w:t>
      </w:r>
    </w:p>
    <w:p w14:paraId="65BF4B8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Гавров</w:t>
      </w:r>
      <w:r>
        <w:rPr>
          <w:rFonts w:ascii="Verdana" w:hAnsi="Verdana"/>
          <w:color w:val="000000"/>
          <w:sz w:val="18"/>
          <w:szCs w:val="18"/>
        </w:rPr>
        <w:t>, С. Н. Образование в процессе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 С. Н. Гавров, Н. Д.</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 Вестник Университета Российской академии образования. 2008. - № 5. - С. 21-29.</w:t>
      </w:r>
    </w:p>
    <w:p w14:paraId="76C2021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М. А. Методика и технологии работы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М. А. Галагузова ; под ред. М. А.</w:t>
      </w:r>
      <w:r>
        <w:rPr>
          <w:rStyle w:val="WW8Num2z0"/>
          <w:rFonts w:ascii="Verdana" w:hAnsi="Verdana"/>
          <w:color w:val="000000"/>
          <w:sz w:val="18"/>
          <w:szCs w:val="18"/>
        </w:rPr>
        <w:t> </w:t>
      </w:r>
      <w:r>
        <w:rPr>
          <w:rStyle w:val="WW8Num3z0"/>
          <w:rFonts w:ascii="Verdana" w:hAnsi="Verdana"/>
          <w:color w:val="4682B4"/>
          <w:sz w:val="18"/>
          <w:szCs w:val="18"/>
        </w:rPr>
        <w:t>Галагузовой</w:t>
      </w:r>
      <w:r>
        <w:rPr>
          <w:rFonts w:ascii="Verdana" w:hAnsi="Verdana"/>
          <w:color w:val="000000"/>
          <w:sz w:val="18"/>
          <w:szCs w:val="18"/>
        </w:rPr>
        <w:t>, Л. В. Мардахаева. -4-е изд., стер. М.: Академия, 2007. - 192 с.</w:t>
      </w:r>
    </w:p>
    <w:p w14:paraId="0BD70A1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47. Ганзен, В. А. Системные описания в психологии / В. А. Ганзен. -Л.: Изд-во Ленингр. ун-та, 1984. 176 с.</w:t>
      </w:r>
    </w:p>
    <w:p w14:paraId="53AAF72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48. Гасанов, 3. Т. Цель, задачи и принципы патриотического воспитания граждан / 3. Т. Гасанов // Педагогика. 2005. - № 6. - С. 59-63.</w:t>
      </w:r>
    </w:p>
    <w:p w14:paraId="60D9B65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Гилфорд</w:t>
      </w:r>
      <w:r>
        <w:rPr>
          <w:rFonts w:ascii="Verdana" w:hAnsi="Verdana"/>
          <w:color w:val="000000"/>
          <w:sz w:val="18"/>
          <w:szCs w:val="18"/>
        </w:rPr>
        <w:t>, Дж. Три стороны интеллекта / Дж. Гилфорд //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 1965. С. 433-457.</w:t>
      </w:r>
    </w:p>
    <w:p w14:paraId="1B341F0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50. Голованов, В. П. Дополнительное образование детей как феномен в педагогической науке и практике : науч. тр. Гос. науч.-исслед. ин-та семьи и воспитания / В. П. Голованов. М., 2004. - Т. 2. - С. 60-63.</w:t>
      </w:r>
    </w:p>
    <w:p w14:paraId="39968AE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51. Горский, В. А. Система дополнительного образования детей. Концепция лаборатории проблем дополнительного образования детей</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 В. А. Горский и др. // Дополнительное образование. 1999. - № 3-4. -С. 6-14.</w:t>
      </w:r>
    </w:p>
    <w:p w14:paraId="5F5BD7CC"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52. Грибов, Д. Н. Педагогические основы формирования системы дополнительного образования в современных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 автореф. дис. . канд. пед. наук : 13.00.01 / Д. Н. Грибов. -М, 1998.-21 с.</w:t>
      </w:r>
    </w:p>
    <w:p w14:paraId="61728E1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53. Григорьев, Д. В. Воспитание и</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в общественной среде школы / Д. В. Григорьев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школе. 2008. - № З.-С. 89-91.</w:t>
      </w:r>
    </w:p>
    <w:p w14:paraId="02C0FDA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Гурова</w:t>
      </w:r>
      <w:r>
        <w:rPr>
          <w:rFonts w:ascii="Verdana" w:hAnsi="Verdana"/>
          <w:color w:val="000000"/>
          <w:sz w:val="18"/>
          <w:szCs w:val="18"/>
        </w:rPr>
        <w:t>, Р. Г. Подготовка старшеклассников к жизни : в помощь учителю / Р. Г. Гурова и др. ; сост. Р. Г. Гурова, Г. Б.</w:t>
      </w:r>
      <w:r>
        <w:rPr>
          <w:rStyle w:val="WW8Num2z0"/>
          <w:rFonts w:ascii="Verdana" w:hAnsi="Verdana"/>
          <w:color w:val="000000"/>
          <w:sz w:val="18"/>
          <w:szCs w:val="18"/>
        </w:rPr>
        <w:t> </w:t>
      </w:r>
      <w:r>
        <w:rPr>
          <w:rStyle w:val="WW8Num3z0"/>
          <w:rFonts w:ascii="Verdana" w:hAnsi="Verdana"/>
          <w:color w:val="4682B4"/>
          <w:sz w:val="18"/>
          <w:szCs w:val="18"/>
        </w:rPr>
        <w:t>Рычкова</w:t>
      </w:r>
      <w:r>
        <w:rPr>
          <w:rFonts w:ascii="Verdana" w:hAnsi="Verdana"/>
          <w:color w:val="000000"/>
          <w:sz w:val="18"/>
          <w:szCs w:val="18"/>
        </w:rPr>
        <w:t>. М. : Просвещение, 1979. - 158 с.</w:t>
      </w:r>
    </w:p>
    <w:p w14:paraId="40D0344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55. Даль, В. И. Полное собрание сочинений : в 8 т. / В. И. Даль. М. : Столица, 1995.</w:t>
      </w:r>
    </w:p>
    <w:p w14:paraId="0E72799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56. Дармодехин, С. В.</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в системе социальных отношений современного общества / С. В. Дармодехин // Мир психологии. 2008. - № З.-С. 158-169.</w:t>
      </w:r>
    </w:p>
    <w:p w14:paraId="58B0432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57. Дашковская, О. О Москве немало песен сложено. Электронный ресурс. / О. Дашковская. Режим доступа : www.ps/lseptember.ru.</w:t>
      </w:r>
    </w:p>
    <w:p w14:paraId="7D0CA46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58. Джеймс, У. Введение в философию. Проблемы философии : пер. с англ. / У. Джеймс. М. : Республика, 2000. - 314 с. - (Философская</w:t>
      </w:r>
      <w:r>
        <w:rPr>
          <w:rStyle w:val="WW8Num2z0"/>
          <w:rFonts w:ascii="Verdana" w:hAnsi="Verdana"/>
          <w:color w:val="000000"/>
          <w:sz w:val="18"/>
          <w:szCs w:val="18"/>
        </w:rPr>
        <w:t> </w:t>
      </w:r>
      <w:r>
        <w:rPr>
          <w:rStyle w:val="WW8Num3z0"/>
          <w:rFonts w:ascii="Verdana" w:hAnsi="Verdana"/>
          <w:color w:val="4682B4"/>
          <w:sz w:val="18"/>
          <w:szCs w:val="18"/>
        </w:rPr>
        <w:t>пропедевтика</w:t>
      </w:r>
      <w:r>
        <w:rPr>
          <w:rFonts w:ascii="Verdana" w:hAnsi="Verdana"/>
          <w:color w:val="000000"/>
          <w:sz w:val="18"/>
          <w:szCs w:val="18"/>
        </w:rPr>
        <w:t>).</w:t>
      </w:r>
    </w:p>
    <w:p w14:paraId="690AF115"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59. Драгунова, Т.</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 Т. Драгунова. М. : Знание, 1976. - 96с.</w:t>
      </w:r>
    </w:p>
    <w:p w14:paraId="63CF965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60. Дружинин, В. Н. Психология и психодиагностика общих способностей / В. Н. Дружинин. М. : Наука, 1994. - 230 с.</w:t>
      </w:r>
    </w:p>
    <w:p w14:paraId="2DC8183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И. В.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 И. В. Дубровина, А. 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Н. И. Гуткина и др. ; под ред. И. 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Style w:val="WW8Num2z0"/>
          <w:rFonts w:ascii="Verdana" w:hAnsi="Verdana"/>
          <w:color w:val="000000"/>
          <w:sz w:val="18"/>
          <w:szCs w:val="18"/>
        </w:rPr>
        <w:t> </w:t>
      </w:r>
      <w:r>
        <w:rPr>
          <w:rFonts w:ascii="Verdana" w:hAnsi="Verdana"/>
          <w:color w:val="000000"/>
          <w:sz w:val="18"/>
          <w:szCs w:val="18"/>
        </w:rPr>
        <w:t>; НИИ общ. и пед. психологии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 Педагогика, 1989.- 169 с.</w:t>
      </w:r>
    </w:p>
    <w:p w14:paraId="705508A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62. Дубровина, И. В. Психологические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и интересов учащихся / И. В. Дубровина и др. //</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 интересы школьников : сб. науч. тр. М., 1983.</w:t>
      </w:r>
    </w:p>
    <w:p w14:paraId="093A14B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И. В. Возрастная и педагогическая психология : Хрестоматия :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 В. Дубровина,</w:t>
      </w:r>
    </w:p>
    <w:p w14:paraId="1439516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64. A. М. Прихожан. М. : Академия, 2003. - 368 с. : ил. - (Высшее образование).</w:t>
      </w:r>
    </w:p>
    <w:p w14:paraId="75F39FB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65. Дьяченко, В. К. Основное направление развития образования в современном мире / В. К. Дьяченко. М. : Шк. технологии, 2005. — 480 с. : ил.</w:t>
      </w:r>
    </w:p>
    <w:p w14:paraId="1E44545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66. Дюркгейм, Э. Социология. Её предмет, метод, предназначение / Э. Дюркгейм ; пер. с фр., составление, послесл. и примеч. А. Б. Гофмана ; Гос. ун-т-Высш. шк. экономики, Центр фундамент, социологии. М. : Канон, 1995.-352 с.</w:t>
      </w:r>
    </w:p>
    <w:p w14:paraId="3E64E52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Евладова</w:t>
      </w:r>
      <w:r>
        <w:rPr>
          <w:rFonts w:ascii="Verdana" w:hAnsi="Verdana"/>
          <w:color w:val="000000"/>
          <w:sz w:val="18"/>
          <w:szCs w:val="18"/>
        </w:rPr>
        <w:t>, Е. Б. Дополнительное образование детей / Е. Б.</w:t>
      </w:r>
      <w:r>
        <w:rPr>
          <w:rStyle w:val="WW8Num2z0"/>
          <w:rFonts w:ascii="Verdana" w:hAnsi="Verdana"/>
          <w:color w:val="000000"/>
          <w:sz w:val="18"/>
          <w:szCs w:val="18"/>
        </w:rPr>
        <w:t> </w:t>
      </w:r>
      <w:r>
        <w:rPr>
          <w:rStyle w:val="WW8Num3z0"/>
          <w:rFonts w:ascii="Verdana" w:hAnsi="Verdana"/>
          <w:color w:val="4682B4"/>
          <w:sz w:val="18"/>
          <w:szCs w:val="18"/>
        </w:rPr>
        <w:t>Евладова</w:t>
      </w:r>
      <w:r>
        <w:rPr>
          <w:rFonts w:ascii="Verdana" w:hAnsi="Verdana"/>
          <w:color w:val="000000"/>
          <w:sz w:val="18"/>
          <w:szCs w:val="18"/>
        </w:rPr>
        <w:t>, Л. Г. Логинова, Н. Н.</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М. : Владос, 2002. - 350 с. : ил. - (Для специальных учебных заведений).</w:t>
      </w:r>
    </w:p>
    <w:p w14:paraId="3FB8B91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68. Евтушенко, С. В. Педагогическая система воспитания творческой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школьников в условиях коллективной деятельности : дис. . д-ра пед. наук : 13.00.01 / С. В. Евтушенко. -М., 2001. -301 с.</w:t>
      </w:r>
    </w:p>
    <w:p w14:paraId="2CA103E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69. Жвалевский, А. Москвест : роман-сказка / А. Жвалевский, Е. Пастернак. М.: Время, 2011. - 424 с. : ил.</w:t>
      </w:r>
    </w:p>
    <w:p w14:paraId="3820051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70. Зеньковский, В. В. Социальное воспитание, его задачи и пути /</w:t>
      </w:r>
    </w:p>
    <w:p w14:paraId="3F6F4DF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71. B. В. Зеньковский // Психология детства. -М., 1996.</w:t>
      </w:r>
    </w:p>
    <w:p w14:paraId="2C0DFE8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72. Зимняя, Н. А. Педагогическая психология / Н. А. Зимняя. М. : Логос, 1999.-382 с.</w:t>
      </w:r>
    </w:p>
    <w:p w14:paraId="2FEB458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73. Иваненко, И. Н. Насущные проблемы развития системы дополнительного образования детей / И. Н. Иваненко // Дополнительное образование. 2005. - № 9. - С. 21-23.</w:t>
      </w:r>
    </w:p>
    <w:p w14:paraId="6FD84CB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74. Изард, К. Эмоции человека : пер. с англ. / К. Изард ; под ред. Л. Я.</w:t>
      </w:r>
      <w:r>
        <w:rPr>
          <w:rStyle w:val="WW8Num2z0"/>
          <w:rFonts w:ascii="Verdana" w:hAnsi="Verdana"/>
          <w:color w:val="000000"/>
          <w:sz w:val="18"/>
          <w:szCs w:val="18"/>
        </w:rPr>
        <w:t> </w:t>
      </w:r>
      <w:r>
        <w:rPr>
          <w:rStyle w:val="WW8Num3z0"/>
          <w:rFonts w:ascii="Verdana" w:hAnsi="Verdana"/>
          <w:color w:val="4682B4"/>
          <w:sz w:val="18"/>
          <w:szCs w:val="18"/>
        </w:rPr>
        <w:t>Гозмана</w:t>
      </w:r>
      <w:r>
        <w:rPr>
          <w:rFonts w:ascii="Verdana" w:hAnsi="Verdana"/>
          <w:color w:val="000000"/>
          <w:sz w:val="18"/>
          <w:szCs w:val="18"/>
        </w:rPr>
        <w:t>, М. С. Егоровой. М.: Изд-во МГУ, 1980. - 439 с. : ил.</w:t>
      </w:r>
    </w:p>
    <w:p w14:paraId="580443E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75. Ильина, Т. В. Мониторинг образовательных результатов в учреждении дополнительного образования детей : научно-методический аспект. В 2 ч. Ч. 2 / Т. В. Ильина. Ярославль : Изд-во ГУ</w:t>
      </w:r>
      <w:r>
        <w:rPr>
          <w:rStyle w:val="WW8Num2z0"/>
          <w:rFonts w:ascii="Verdana" w:hAnsi="Verdana"/>
          <w:color w:val="000000"/>
          <w:sz w:val="18"/>
          <w:szCs w:val="18"/>
        </w:rPr>
        <w:t> </w:t>
      </w:r>
      <w:r>
        <w:rPr>
          <w:rStyle w:val="WW8Num3z0"/>
          <w:rFonts w:ascii="Verdana" w:hAnsi="Verdana"/>
          <w:color w:val="4682B4"/>
          <w:sz w:val="18"/>
          <w:szCs w:val="18"/>
        </w:rPr>
        <w:t>ЦДЮ</w:t>
      </w:r>
      <w:r>
        <w:rPr>
          <w:rFonts w:ascii="Verdana" w:hAnsi="Verdana"/>
          <w:color w:val="000000"/>
          <w:sz w:val="18"/>
          <w:szCs w:val="18"/>
        </w:rPr>
        <w:t>, 2000. - 64 с.</w:t>
      </w:r>
    </w:p>
    <w:p w14:paraId="36ACCD2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Ипполитова</w:t>
      </w:r>
      <w:r>
        <w:rPr>
          <w:rFonts w:ascii="Verdana" w:hAnsi="Verdana"/>
          <w:color w:val="000000"/>
          <w:sz w:val="18"/>
          <w:szCs w:val="18"/>
        </w:rPr>
        <w:t>, Н. В. Теория и практика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патриотическому воспитанию учащихся : дис. . д-ра пед. наук : 13.00.08 / Н. В. Ипполитова. Челябинск, 2000. - 383 с.</w:t>
      </w:r>
    </w:p>
    <w:p w14:paraId="1E4736C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Е. И. Становление и развитие профессионального сознания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 Е. И. Исаев, С. Г.</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В. И. Слободчиков // Вопросы психологии. -2000. № 3. - С. 57-66.</w:t>
      </w:r>
    </w:p>
    <w:p w14:paraId="2D0D091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78. Канатов, А. И. Психологические проблемы изучения взрослого человека: аспект непрерывного образования / А. И. Канатов // Человек и образование : акад. вестн. Ин-та образования взрослых Рос. акад. образования : науч.-пед. изд. СПб., 2006. - С. 32-35.</w:t>
      </w:r>
    </w:p>
    <w:p w14:paraId="6822BC4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79. Капустина, А. Н. Много факторная</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методика Р. Кеттелла / А. Н. Капустина. СПб. : Речь ; М. : Ин-т психотерапии и клин, психологии, 2001. - 99 с. -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психодиагностике).</w:t>
      </w:r>
    </w:p>
    <w:p w14:paraId="179DD27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Стать человеком :</w:t>
      </w:r>
      <w:r>
        <w:rPr>
          <w:rStyle w:val="WW8Num2z0"/>
          <w:rFonts w:ascii="Verdana" w:hAnsi="Verdana"/>
          <w:color w:val="000000"/>
          <w:sz w:val="18"/>
          <w:szCs w:val="18"/>
        </w:rPr>
        <w:t> </w:t>
      </w:r>
      <w:r>
        <w:rPr>
          <w:rStyle w:val="WW8Num3z0"/>
          <w:rFonts w:ascii="Verdana" w:hAnsi="Verdana"/>
          <w:color w:val="4682B4"/>
          <w:sz w:val="18"/>
          <w:szCs w:val="18"/>
        </w:rPr>
        <w:t>Общечеловеч</w:t>
      </w:r>
      <w:r>
        <w:rPr>
          <w:rFonts w:ascii="Verdana" w:hAnsi="Verdana"/>
          <w:color w:val="000000"/>
          <w:sz w:val="18"/>
          <w:szCs w:val="18"/>
        </w:rPr>
        <w:t>. ценности-основа целост. учеб.-воспитат. процесса / В. А. Караковский ; Науч.-метод. об-ние «Творч. педагогика», Малое предприятие «Новая шк.». М. : б. и., 1993,- 80 с.</w:t>
      </w:r>
    </w:p>
    <w:p w14:paraId="1CA04E4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81. Ковалев, А. Г. Психология личности / А. Г. Ковалев. Изд. 3-е, перераб. и доп. -М. : Просвещение, 1969. - 391 с.</w:t>
      </w:r>
    </w:p>
    <w:p w14:paraId="4CE7462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82. Коваль, М. Б. Становление и развитие системы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внешкольных объединений : дис. . д-ра пед. наук / М. Б. Коваль.-М., 1991.-340 с.</w:t>
      </w:r>
    </w:p>
    <w:p w14:paraId="5F7BB3B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83. Коллективная учебно-познавательная деятельность школьников /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 пробл. воспитания АПН СССР ; подгот. 3. В. Баянкина и др. ; под ред. И. Б.</w:t>
      </w:r>
      <w:r>
        <w:rPr>
          <w:rStyle w:val="WW8Num2z0"/>
          <w:rFonts w:ascii="Verdana" w:hAnsi="Verdana"/>
          <w:color w:val="000000"/>
          <w:sz w:val="18"/>
          <w:szCs w:val="18"/>
        </w:rPr>
        <w:t> </w:t>
      </w:r>
      <w:r>
        <w:rPr>
          <w:rStyle w:val="WW8Num3z0"/>
          <w:rFonts w:ascii="Verdana" w:hAnsi="Verdana"/>
          <w:color w:val="4682B4"/>
          <w:sz w:val="18"/>
          <w:szCs w:val="18"/>
        </w:rPr>
        <w:t>Первина</w:t>
      </w:r>
      <w:r>
        <w:rPr>
          <w:rFonts w:ascii="Verdana" w:hAnsi="Verdana"/>
          <w:color w:val="000000"/>
          <w:sz w:val="18"/>
          <w:szCs w:val="18"/>
        </w:rPr>
        <w:t>. М. : Педагогика, 1985. - 143 с. - (Воспитание и обучение. Б-ка учителя).</w:t>
      </w:r>
    </w:p>
    <w:p w14:paraId="27A95F8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84. Кон, И. С. В поисках себя : Личность и ее самосознание / И. С. Кон. М.: Политиздат, 1984. - 335 с.</w:t>
      </w:r>
    </w:p>
    <w:p w14:paraId="27C16EF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85. Кон, И. С. Личность и общество / И. С. Кон. М. : Политиздат, 1967.-383 с.</w:t>
      </w:r>
    </w:p>
    <w:p w14:paraId="42C9EB4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86. Кон, И. С. Психология юношеского возраста / И. С. Кон. М. : Просвещение, 1979. - 119 с.</w:t>
      </w:r>
    </w:p>
    <w:p w14:paraId="57546A9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87. Кон, И. С. Психология старшеклассника : Пособие для учителей / И. С. Кон. М.: Просвещение, 1980. - 191 с.</w:t>
      </w:r>
    </w:p>
    <w:p w14:paraId="5C8B2F7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88. Кон, И. С. Психология ранней юности : Кн. для учителя / И. С. Кон. -М. : Просвещение, 1989.-254 с.</w:t>
      </w:r>
    </w:p>
    <w:p w14:paraId="62A838E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Конникова</w:t>
      </w:r>
      <w:r>
        <w:rPr>
          <w:rFonts w:ascii="Verdana" w:hAnsi="Verdana"/>
          <w:color w:val="000000"/>
          <w:sz w:val="18"/>
          <w:szCs w:val="18"/>
        </w:rPr>
        <w:t>, Т. Е. Коллектив и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Т. Е. Конникова. М.: Просвещение, 2000. - 98 с.</w:t>
      </w:r>
    </w:p>
    <w:p w14:paraId="6A9ACB0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Кордонский</w:t>
      </w:r>
      <w:r>
        <w:rPr>
          <w:rFonts w:ascii="Verdana" w:hAnsi="Verdana"/>
          <w:color w:val="000000"/>
          <w:sz w:val="18"/>
          <w:szCs w:val="18"/>
        </w:rPr>
        <w:t>, М. Б. Технология группы / М. Б. Кордонский, В. И.</w:t>
      </w:r>
      <w:r>
        <w:rPr>
          <w:rStyle w:val="WW8Num2z0"/>
          <w:rFonts w:ascii="Verdana" w:hAnsi="Verdana"/>
          <w:color w:val="000000"/>
          <w:sz w:val="18"/>
          <w:szCs w:val="18"/>
        </w:rPr>
        <w:t> </w:t>
      </w:r>
      <w:r>
        <w:rPr>
          <w:rStyle w:val="WW8Num3z0"/>
          <w:rFonts w:ascii="Verdana" w:hAnsi="Verdana"/>
          <w:color w:val="4682B4"/>
          <w:sz w:val="18"/>
          <w:szCs w:val="18"/>
        </w:rPr>
        <w:t>Ланцберг</w:t>
      </w:r>
      <w:r>
        <w:rPr>
          <w:rFonts w:ascii="Verdana" w:hAnsi="Verdana"/>
          <w:color w:val="000000"/>
          <w:sz w:val="18"/>
          <w:szCs w:val="18"/>
        </w:rPr>
        <w:t>. 4-е изд. - Одесса ; Туапсе ; Москва : Полипресс, 1996. - 100 с.</w:t>
      </w:r>
    </w:p>
    <w:p w14:paraId="4F6AD93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91. Корнетов, Г. Б. Историческое и теоретическое осмысление педагогических феноменов : монография / Г. Б. Корнетов ; М-во образования Моск. обл., Акад. социал. упр., Каф. педагогики. М. : АСОУ, 2012. - 218 с. - (Историко-педагогическое знание).</w:t>
      </w:r>
    </w:p>
    <w:p w14:paraId="511B72B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Коротов</w:t>
      </w:r>
      <w:r>
        <w:rPr>
          <w:rFonts w:ascii="Verdana" w:hAnsi="Verdana"/>
          <w:color w:val="000000"/>
          <w:sz w:val="18"/>
          <w:szCs w:val="18"/>
        </w:rPr>
        <w:t>, В. М. Развитие воспитательных функций коллектива / В. М. Коротов. -М.: Педагогика, 1974. 146 с.</w:t>
      </w:r>
    </w:p>
    <w:p w14:paraId="250B98C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И. Б. Реализация ресурсного подхода в контексте идей</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личности / И. Б. Котова, О. Г.</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 Личность как субъект бытия : теоретико-методологические основания анализа. Краснодар, 2005.</w:t>
      </w:r>
    </w:p>
    <w:p w14:paraId="48F04DF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94. Коул, Л. Психология юности / Л. Коул, Дж. Холл. СПб.: Питер, 2000.-547 с.</w:t>
      </w:r>
    </w:p>
    <w:p w14:paraId="45EC413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95. Кречмер, Э. Строение тела и характер / Э. Кречмер : пер. с 7-8 испр. и расшир. нем. изд. Г. Я. Тартаковского. М. : Педагогика Пресс, 1995. -233 с. : ил.</w:t>
      </w:r>
    </w:p>
    <w:p w14:paraId="138DD8A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96. Куприянов, Б. В. Социальное воспитание учащихся в учреждениях дополнительного образования детей : автореф. дис. . д-ра пед. наук : 13.00.02 / Б. В. Куприянов Костром, гос. ун-т им. Н. А. Некрасова. -Кострома 2011. 40 с.</w:t>
      </w:r>
    </w:p>
    <w:p w14:paraId="43BE69EC"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97. Кусжанова, А. Ж. К теории образования: философские и социологические проблемы / А. Ж. Кусжанова. Оренбург : Оренбург, политехи, ин-т, 1993. - 140 с.</w:t>
      </w:r>
    </w:p>
    <w:p w14:paraId="7AF24CFC"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98. Лебединцев, В. Б. Коллективные учебные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и коллективный способ обучения / В. Б. Лебединцев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-2007. -№ 1.-С. 93-98.</w:t>
      </w:r>
    </w:p>
    <w:p w14:paraId="3C805FF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99. Лебедев, О. Е.</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 О. Е. Лебедев // Школьные технологии. 2004. - № 5. - С. 3-12.</w:t>
      </w:r>
    </w:p>
    <w:p w14:paraId="23EEBA3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100. Левин, К. Динамическая психология : Избр. тр. / К. Левин ; под общ. ред. Д. 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Е. Ю. Патяевой ; сост., пер. с нем. и англ. яз. и науч. ред. Д. А. Деонтьев, Е. Ю. Патяеван. М. : Смысл, 2001. - 572 с. : ил. -(Живая классика).</w:t>
      </w:r>
    </w:p>
    <w:p w14:paraId="1869780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101. Леонтьев, А. Н. Деятельность. Сознание. Личность / А. Н. Леонтьев. М. : Смысл : Академия, 2004. - 345 с. - (Высшее образование).</w:t>
      </w:r>
    </w:p>
    <w:p w14:paraId="212EDEB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102. Литвак, Р. А. Особенности устройства детей-сирот в семью / Р. А. Литвак // Вестник Челябинского государственного университета. 2009. - № 14.-С. 63-65.</w:t>
      </w:r>
    </w:p>
    <w:p w14:paraId="1E23E0F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103. Лихачев, Б. Т. Социология воспитания и образования : курс лекций по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Б. Т. Лихачев. Рязань : Изд-во РГПУ, 1999.-288 с.</w:t>
      </w:r>
    </w:p>
    <w:p w14:paraId="617A113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104. Личко, А. Е. Психопатии и акцентуации характера у подростков : патохарактерологический диагностический опросник для подростков (</w:t>
      </w:r>
      <w:r>
        <w:rPr>
          <w:rStyle w:val="WW8Num3z0"/>
          <w:rFonts w:ascii="Verdana" w:hAnsi="Verdana"/>
          <w:color w:val="4682B4"/>
          <w:sz w:val="18"/>
          <w:szCs w:val="18"/>
        </w:rPr>
        <w:t>ПДО</w:t>
      </w:r>
      <w:r>
        <w:rPr>
          <w:rFonts w:ascii="Verdana" w:hAnsi="Verdana"/>
          <w:color w:val="000000"/>
          <w:sz w:val="18"/>
          <w:szCs w:val="18"/>
        </w:rPr>
        <w:t>) / А. Е. Личко. СПб. : Речь, 2010.-256 с. : ил.</w:t>
      </w:r>
    </w:p>
    <w:p w14:paraId="22F3284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105. Лучанкин, А. И. Социальные представления и социальная работа : дис. . д-ра филос. наук : 09.00.11 / А. И. Лучанкин. Екатеринбург, 1998. -238 с.</w:t>
      </w:r>
    </w:p>
    <w:p w14:paraId="655CCF3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Лучанкин</w:t>
      </w:r>
      <w:r>
        <w:rPr>
          <w:rFonts w:ascii="Verdana" w:hAnsi="Verdana"/>
          <w:color w:val="000000"/>
          <w:sz w:val="18"/>
          <w:szCs w:val="18"/>
        </w:rPr>
        <w:t xml:space="preserve">, А. И. Социально-клубная работа с молодежью : Проблемы и подходы. В 2 ч. Ч. </w:t>
      </w:r>
      <w:r>
        <w:rPr>
          <w:rFonts w:ascii="Verdana" w:hAnsi="Verdana"/>
          <w:color w:val="000000"/>
          <w:sz w:val="18"/>
          <w:szCs w:val="18"/>
        </w:rPr>
        <w:lastRenderedPageBreak/>
        <w:t>1 / А. И. Лучанкин, А. А.</w:t>
      </w:r>
      <w:r>
        <w:rPr>
          <w:rStyle w:val="WW8Num2z0"/>
          <w:rFonts w:ascii="Verdana" w:hAnsi="Verdana"/>
          <w:color w:val="000000"/>
          <w:sz w:val="18"/>
          <w:szCs w:val="18"/>
        </w:rPr>
        <w:t> </w:t>
      </w:r>
      <w:r>
        <w:rPr>
          <w:rStyle w:val="WW8Num3z0"/>
          <w:rFonts w:ascii="Verdana" w:hAnsi="Verdana"/>
          <w:color w:val="4682B4"/>
          <w:sz w:val="18"/>
          <w:szCs w:val="18"/>
        </w:rPr>
        <w:t>Сняцкий</w:t>
      </w:r>
      <w:r>
        <w:rPr>
          <w:rStyle w:val="WW8Num2z0"/>
          <w:rFonts w:ascii="Verdana" w:hAnsi="Verdana"/>
          <w:color w:val="000000"/>
          <w:sz w:val="18"/>
          <w:szCs w:val="18"/>
        </w:rPr>
        <w:t> </w:t>
      </w:r>
      <w:r>
        <w:rPr>
          <w:rFonts w:ascii="Verdana" w:hAnsi="Verdana"/>
          <w:color w:val="000000"/>
          <w:sz w:val="18"/>
          <w:szCs w:val="18"/>
        </w:rPr>
        <w:t>; предисл.' !s V* i</w:t>
      </w:r>
    </w:p>
    <w:p w14:paraId="3487076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107. Г. Куприяновой ; Гос. ком. Рос. Федерации по делам молодежи и др.. -Екатеринбург : НИСО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 396 с.</w:t>
      </w:r>
    </w:p>
    <w:p w14:paraId="3B34467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Мадорский</w:t>
      </w:r>
      <w:r>
        <w:rPr>
          <w:rFonts w:ascii="Verdana" w:hAnsi="Verdana"/>
          <w:color w:val="000000"/>
          <w:sz w:val="18"/>
          <w:szCs w:val="18"/>
        </w:rPr>
        <w:t>, JI. Р. Глазами подростков : Кн. для учителя / JI. Р. Мадорский, А. 3. Зак. М. : Просвещение, 1991. - 95 с.</w:t>
      </w:r>
    </w:p>
    <w:p w14:paraId="5F7F748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С. Коллектив и воспитание личности / А. С. Макаренко. М.: Педагогика, 1972. - 334 с.</w:t>
      </w:r>
    </w:p>
    <w:p w14:paraId="37A7501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110. Мак-Дауголл, У. Основные проблемы социальной психологии / У. Мак-Дауголл. М.: б. и., 1916.</w:t>
      </w:r>
    </w:p>
    <w:p w14:paraId="28B765E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Мальковская</w:t>
      </w:r>
      <w:r>
        <w:rPr>
          <w:rFonts w:ascii="Verdana" w:hAnsi="Verdana"/>
          <w:color w:val="000000"/>
          <w:sz w:val="18"/>
          <w:szCs w:val="18"/>
        </w:rPr>
        <w:t>, Т. Н. Учитель ученик / Т. Н. Мальковская. - М. : Знание, 1977. - 64 с.</w:t>
      </w:r>
    </w:p>
    <w:p w14:paraId="1ECD44E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112. Мальковская, Т. Н. Психолого-педагогические основы формирования социально активной позиции школьников / Т. Н. Мальковская // Формирование активной жизненной позиции школьников : сб. науч. тр. -М., 1979.-Вып. 1. С. 7-18.</w:t>
      </w:r>
    </w:p>
    <w:p w14:paraId="43DA3B8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113. Мануйлов, Ю. С. Средовой подход в воспитании : дис. . д-ра пед. наук : 13.00.01 /Ю. С. Мануйлов. М, 1997. - 193 с.</w:t>
      </w:r>
    </w:p>
    <w:p w14:paraId="262A4E1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114. Маслоу, А. Самоактуализирующаяся личность / А. Маслоу // 1 Психология личности / под ред. Ю. Б.</w:t>
      </w:r>
      <w:r>
        <w:rPr>
          <w:rStyle w:val="WW8Num2z0"/>
          <w:rFonts w:ascii="Verdana" w:hAnsi="Verdana"/>
          <w:color w:val="000000"/>
          <w:sz w:val="18"/>
          <w:szCs w:val="18"/>
        </w:rPr>
        <w:t> </w:t>
      </w:r>
      <w:r>
        <w:rPr>
          <w:rStyle w:val="WW8Num3z0"/>
          <w:rFonts w:ascii="Verdana" w:hAnsi="Verdana"/>
          <w:color w:val="4682B4"/>
          <w:sz w:val="18"/>
          <w:szCs w:val="18"/>
        </w:rPr>
        <w:t>Гиппенрейтера</w:t>
      </w:r>
      <w:r>
        <w:rPr>
          <w:rFonts w:ascii="Verdana" w:hAnsi="Verdana"/>
          <w:color w:val="000000"/>
          <w:sz w:val="18"/>
          <w:szCs w:val="18"/>
        </w:rPr>
        <w:t>, А. А. Пузырея. М., 1985.</w:t>
      </w:r>
    </w:p>
    <w:p w14:paraId="400263A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115. Маслоу, А. Мотивация и личность / А. Маслоу ; пер. с англ. А. М. Татлыбаева. 3-е изд. - СПб. : Питер, 2009. - 325 с.</w:t>
      </w:r>
    </w:p>
    <w:p w14:paraId="36B4F5D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116. Мацкевич, С. А. Методологические и научные подходы к управлению качеством образования / С. А. Мацкевич / Юраванне у</w:t>
      </w:r>
      <w:r>
        <w:rPr>
          <w:rStyle w:val="WW8Num2z0"/>
          <w:rFonts w:ascii="Verdana" w:hAnsi="Verdana"/>
          <w:color w:val="000000"/>
          <w:sz w:val="18"/>
          <w:szCs w:val="18"/>
        </w:rPr>
        <w:t> </w:t>
      </w:r>
      <w:r>
        <w:rPr>
          <w:rStyle w:val="WW8Num3z0"/>
          <w:rFonts w:ascii="Verdana" w:hAnsi="Verdana"/>
          <w:color w:val="4682B4"/>
          <w:sz w:val="18"/>
          <w:szCs w:val="18"/>
        </w:rPr>
        <w:t>адукацьп</w:t>
      </w:r>
      <w:r>
        <w:rPr>
          <w:rFonts w:ascii="Verdana" w:hAnsi="Verdana"/>
          <w:color w:val="000000"/>
          <w:sz w:val="18"/>
          <w:szCs w:val="18"/>
        </w:rPr>
        <w:t>. 2004.-№5.</w:t>
      </w:r>
    </w:p>
    <w:p w14:paraId="57476D6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117. Медынский, Е. Н. Всеобщее</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образование / Е. Н. Медынский // Учитель. 1917. - № 2/3. - С. 1-10.</w:t>
      </w:r>
    </w:p>
    <w:p w14:paraId="6A3DDD4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118. Мельничуг, Г. А. Дома Москвы рассказывают :</w:t>
      </w:r>
      <w:r>
        <w:rPr>
          <w:rStyle w:val="WW8Num2z0"/>
          <w:rFonts w:ascii="Verdana" w:hAnsi="Verdana"/>
          <w:color w:val="000000"/>
          <w:sz w:val="18"/>
          <w:szCs w:val="18"/>
        </w:rPr>
        <w:t> </w:t>
      </w:r>
      <w:r>
        <w:rPr>
          <w:rStyle w:val="WW8Num3z0"/>
          <w:rFonts w:ascii="Verdana" w:hAnsi="Verdana"/>
          <w:color w:val="4682B4"/>
          <w:sz w:val="18"/>
          <w:szCs w:val="18"/>
        </w:rPr>
        <w:t>Песков</w:t>
      </w:r>
      <w:r>
        <w:rPr>
          <w:rStyle w:val="WW8Num2z0"/>
          <w:rFonts w:ascii="Verdana" w:hAnsi="Verdana"/>
          <w:color w:val="000000"/>
          <w:sz w:val="18"/>
          <w:szCs w:val="18"/>
        </w:rPr>
        <w:t> </w:t>
      </w:r>
      <w:r>
        <w:rPr>
          <w:rFonts w:ascii="Verdana" w:hAnsi="Verdana"/>
          <w:color w:val="000000"/>
          <w:sz w:val="18"/>
          <w:szCs w:val="18"/>
        </w:rPr>
        <w:t>О. В. Мемориальные доски Москвы / Г. А. Мельничуг ; Н. В. Степанова ; отв. ред. В. Ф. Козлов ; науч. ред. Б. В. Арсеньев. М. :</w:t>
      </w:r>
      <w:r>
        <w:rPr>
          <w:rStyle w:val="WW8Num2z0"/>
          <w:rFonts w:ascii="Verdana" w:hAnsi="Verdana"/>
          <w:color w:val="000000"/>
          <w:sz w:val="18"/>
          <w:szCs w:val="18"/>
        </w:rPr>
        <w:t> </w:t>
      </w:r>
      <w:r>
        <w:rPr>
          <w:rStyle w:val="WW8Num3z0"/>
          <w:rFonts w:ascii="Verdana" w:hAnsi="Verdana"/>
          <w:color w:val="4682B4"/>
          <w:sz w:val="18"/>
          <w:szCs w:val="18"/>
        </w:rPr>
        <w:t>Москвоведение</w:t>
      </w:r>
      <w:r>
        <w:rPr>
          <w:rStyle w:val="WW8Num2z0"/>
          <w:rFonts w:ascii="Verdana" w:hAnsi="Verdana"/>
          <w:color w:val="000000"/>
          <w:sz w:val="18"/>
          <w:szCs w:val="18"/>
        </w:rPr>
        <w:t> </w:t>
      </w:r>
      <w:r>
        <w:rPr>
          <w:rFonts w:ascii="Verdana" w:hAnsi="Verdana"/>
          <w:color w:val="000000"/>
          <w:sz w:val="18"/>
          <w:szCs w:val="18"/>
        </w:rPr>
        <w:t>: Моск. учебники, 2009. - 334 с. : ил.</w:t>
      </w:r>
    </w:p>
    <w:p w14:paraId="625E5E6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119. Мерлин, В. С. Очерк интегрального исследования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В. С. Мерлин ; предисл. Е. А. Климова. М. : Педагогика, 1986.-253 с.</w:t>
      </w:r>
    </w:p>
    <w:p w14:paraId="59589A6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120. Мертон, Р. К. Социальная теория и социальная структура / Р. К. Мертон. М. : ACT: ACT МОСКВА : ХРАНИТЕЛЬ, 2006. - 873 с.</w:t>
      </w:r>
    </w:p>
    <w:p w14:paraId="3728BE2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Социальная педагогика / А. В. Мудрик. М. : Академия, 2009. - 223 с. - (Высшее профессиональное образование. Педагогические специальности).</w:t>
      </w:r>
    </w:p>
    <w:p w14:paraId="3113E2B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122. Мудрик, А. В. Личность школьника и ее воспитание в коллективе / А. В. Мудрик. М.: Знание, 1983. - 96 с.</w:t>
      </w:r>
    </w:p>
    <w:p w14:paraId="62ED6CA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123. Мудрик, А. В. Общение как фактор воспитания школьников / А. В. Мудрик. М.: Педагогика, 1984. - 111 с. - (Образование. Пед. науки).</w:t>
      </w:r>
    </w:p>
    <w:p w14:paraId="496F461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Мультимедийный</w:t>
      </w:r>
      <w:r>
        <w:rPr>
          <w:rStyle w:val="WW8Num2z0"/>
          <w:rFonts w:ascii="Verdana" w:hAnsi="Verdana"/>
          <w:color w:val="000000"/>
          <w:sz w:val="18"/>
          <w:szCs w:val="18"/>
        </w:rPr>
        <w:t> </w:t>
      </w:r>
      <w:r>
        <w:rPr>
          <w:rFonts w:ascii="Verdana" w:hAnsi="Verdana"/>
          <w:color w:val="000000"/>
          <w:sz w:val="18"/>
          <w:szCs w:val="18"/>
        </w:rPr>
        <w:t>учебник по москвоведению Электронный ресурс. Режим доступа: www.osp.ru.</w:t>
      </w:r>
    </w:p>
    <w:p w14:paraId="4CE1F73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125. Мухина, В. С. Возрастная психология: феноменология развития, детство, отрочество / В. С. Мухина. 7-е изд., стереотип. - М. : Академия, 2003.-456 с.</w:t>
      </w:r>
    </w:p>
    <w:p w14:paraId="13D5DEA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126. Мухина, В. С. К проблеме социального развития ребенка / В. С. Мухина // Психологический журнал. 1980. - Т. 1. - № 5. - С. 8.</w:t>
      </w:r>
    </w:p>
    <w:p w14:paraId="0ECBBF8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127. Мясищев, В. Н. Структура личности и отношение человека к действительности / В. Н. Мясищев // Доклады на совещании по вопросам психологии личности/ Акад. пед.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М., 1956. - С. 10-14.</w:t>
      </w:r>
    </w:p>
    <w:p w14:paraId="397F787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128. Мясищев, В. Н. Психология отношений / В. Н. Мясищев ; под ред. А. А.</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М.: Ин-т практ. психологии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1998.- 362 с. (Психологи отечества : Избр. психол. тр. : В 70 т. / Акад. пед. и социал. наук. Моск. психол.-социал. ин-т).</w:t>
      </w:r>
    </w:p>
    <w:p w14:paraId="6A3DE9B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Р. С. Путь к коллективу : Кн. для учителей о психологии ученич. коллектива / Р. С.</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А. Г. Кирпичник. М. : Просвещение, 2000. - 144 с.</w:t>
      </w:r>
    </w:p>
    <w:p w14:paraId="643CD67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130. Непомнящая, Н. И. Методология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исследования в психологии / Н. И. Непомнящая М.: Просвещение, 1985. - 214 с.</w:t>
      </w:r>
    </w:p>
    <w:p w14:paraId="0CFBA4A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131. Никитина, Л. Е. Феномен</w:t>
      </w:r>
      <w:r>
        <w:rPr>
          <w:rStyle w:val="WW8Num2z0"/>
          <w:rFonts w:ascii="Verdana" w:hAnsi="Verdana"/>
          <w:color w:val="000000"/>
          <w:sz w:val="18"/>
          <w:szCs w:val="18"/>
        </w:rPr>
        <w:t> </w:t>
      </w:r>
      <w:r>
        <w:rPr>
          <w:rStyle w:val="WW8Num3z0"/>
          <w:rFonts w:ascii="Verdana" w:hAnsi="Verdana"/>
          <w:color w:val="4682B4"/>
          <w:sz w:val="18"/>
          <w:szCs w:val="18"/>
        </w:rPr>
        <w:t>волонтерства</w:t>
      </w:r>
      <w:r>
        <w:rPr>
          <w:rStyle w:val="WW8Num2z0"/>
          <w:rFonts w:ascii="Verdana" w:hAnsi="Verdana"/>
          <w:color w:val="000000"/>
          <w:sz w:val="18"/>
          <w:szCs w:val="18"/>
        </w:rPr>
        <w:t> </w:t>
      </w:r>
      <w:r>
        <w:rPr>
          <w:rFonts w:ascii="Verdana" w:hAnsi="Verdana"/>
          <w:color w:val="000000"/>
          <w:sz w:val="18"/>
          <w:szCs w:val="18"/>
        </w:rPr>
        <w:t>в современной России : автореф. дис. . канд. психол. наук/ Л. Е. Никитина. Воронеж, 2000. - 70 с.</w:t>
      </w:r>
    </w:p>
    <w:p w14:paraId="2CE7D72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132. Новикова, Л. И. Вопросы воспитания : системный подход : сб. ст. / Л. И. Новикова; под общ. ред. Л. И. Новиковой. М.: Прогресс, 1981.-136 с. : ил.</w:t>
      </w:r>
    </w:p>
    <w:p w14:paraId="5536007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133. Новикова, Л. 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среда / Л. И. Новикова. М. : Знание, 1985. - 79 с. : ил. - (Новое в жизни, науке, технике. Сер. «</w:t>
      </w:r>
      <w:r>
        <w:rPr>
          <w:rStyle w:val="WW8Num3z0"/>
          <w:rFonts w:ascii="Verdana" w:hAnsi="Verdana"/>
          <w:color w:val="4682B4"/>
          <w:sz w:val="18"/>
          <w:szCs w:val="18"/>
        </w:rPr>
        <w:t>Педагогика и психология</w:t>
      </w:r>
      <w:r>
        <w:rPr>
          <w:rFonts w:ascii="Verdana" w:hAnsi="Verdana"/>
          <w:color w:val="000000"/>
          <w:sz w:val="18"/>
          <w:szCs w:val="18"/>
        </w:rPr>
        <w:t>»; N 8).</w:t>
      </w:r>
    </w:p>
    <w:p w14:paraId="13BD5E8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134. Новиков, А. М. Методология учебной деятельности / А. М. Новиков ; Рос. акад. образования, Ассоц. «Проф. образование.» М. :</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2005.- 172 с.</w:t>
      </w:r>
    </w:p>
    <w:p w14:paraId="62E1285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135. Обухова, Л. Ф. Возрастная психология / Л. Ф. Обухова. М. : Высш. образование ;</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2004.</w:t>
      </w:r>
    </w:p>
    <w:p w14:paraId="72D507F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136. Олпорт, Г. Становление личности : Избранные труды / Г. Олпорт ; под общ. ред. Д. А.</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 пер. с англ. Л. В.</w:t>
      </w:r>
      <w:r>
        <w:rPr>
          <w:rStyle w:val="WW8Num2z0"/>
          <w:rFonts w:ascii="Verdana" w:hAnsi="Verdana"/>
          <w:color w:val="000000"/>
          <w:sz w:val="18"/>
          <w:szCs w:val="18"/>
        </w:rPr>
        <w:t> </w:t>
      </w:r>
      <w:r>
        <w:rPr>
          <w:rStyle w:val="WW8Num3z0"/>
          <w:rFonts w:ascii="Verdana" w:hAnsi="Verdana"/>
          <w:color w:val="4682B4"/>
          <w:sz w:val="18"/>
          <w:szCs w:val="18"/>
        </w:rPr>
        <w:t>Трубицыной</w:t>
      </w:r>
      <w:r>
        <w:rPr>
          <w:rFonts w:ascii="Verdana" w:hAnsi="Verdana"/>
          <w:color w:val="000000"/>
          <w:sz w:val="18"/>
          <w:szCs w:val="18"/>
        </w:rPr>
        <w:t>, Д. А. Леонтьева. М. : Смысл, 2002. - 461 с.</w:t>
      </w:r>
    </w:p>
    <w:p w14:paraId="719E71D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137. Парсонс, Т. О структуре социального действия / Т. Парсонс ; под общ. ред. В. Ф. Чесноковой и С. А. Белановского. М. : Академ, проект, 2000. - 879 с.</w:t>
      </w:r>
    </w:p>
    <w:p w14:paraId="6681C4B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138. Парыгин, Б. Д. Социальная психология : истоки и перспективы / Б. Д. Парыгин ; С.-Петерб. гуманитар, ун-т профсоюзов. СПб. : СПбГУП, 2010.-532 с. : ил.</w:t>
      </w:r>
    </w:p>
    <w:p w14:paraId="1B65175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139. Педагогика / ред.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А. И.</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Е. Н. Исаев. -М. : Шк.-Пресс, 1997. 512 с.</w:t>
      </w:r>
    </w:p>
    <w:p w14:paraId="103E5E6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Я. И. О некоторых особенностях памяти у взрослых и детей : Возрастная психология взрослых / Я. И. Петров, А. М.</w:t>
      </w:r>
      <w:r>
        <w:rPr>
          <w:rStyle w:val="WW8Num2z0"/>
          <w:rFonts w:ascii="Verdana" w:hAnsi="Verdana"/>
          <w:color w:val="000000"/>
          <w:sz w:val="18"/>
          <w:szCs w:val="18"/>
        </w:rPr>
        <w:t> </w:t>
      </w:r>
      <w:r>
        <w:rPr>
          <w:rStyle w:val="WW8Num3z0"/>
          <w:rFonts w:ascii="Verdana" w:hAnsi="Verdana"/>
          <w:color w:val="4682B4"/>
          <w:sz w:val="18"/>
          <w:szCs w:val="18"/>
        </w:rPr>
        <w:t>Игнатенко</w:t>
      </w:r>
      <w:r>
        <w:rPr>
          <w:rStyle w:val="WW8Num2z0"/>
          <w:rFonts w:ascii="Verdana" w:hAnsi="Verdana"/>
          <w:color w:val="000000"/>
          <w:sz w:val="18"/>
          <w:szCs w:val="18"/>
        </w:rPr>
        <w:t> </w:t>
      </w:r>
      <w:r>
        <w:rPr>
          <w:rFonts w:ascii="Verdana" w:hAnsi="Verdana"/>
          <w:color w:val="000000"/>
          <w:sz w:val="18"/>
          <w:szCs w:val="18"/>
        </w:rPr>
        <w:t>; под ред. Б. Г. Ананьева. -JI. : б. и., 1971. Вып. 2.</w:t>
      </w:r>
    </w:p>
    <w:p w14:paraId="43B81C1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141. Петровский, А. В. Личность. Деятельность. Коллектив / А. В. Петровский. -М. : Политиздат, 1982.-255 с.</w:t>
      </w:r>
    </w:p>
    <w:p w14:paraId="091A583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142. Пиаже, Ж. Избранные психологические труды / Ж. Пиаже. М. : Междунар. пед. акад., 1994. - 680 с.</w:t>
      </w:r>
    </w:p>
    <w:p w14:paraId="52B67F0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143. Платонов, К. К. О системе психологии / К. К. Платонов. М. : Мысль, 1972.-201 с.</w:t>
      </w:r>
    </w:p>
    <w:p w14:paraId="3E3536D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Г. Н. О смысле развития дополнительного образования / Г. Н. Попова, В. М.</w:t>
      </w:r>
      <w:r>
        <w:rPr>
          <w:rStyle w:val="WW8Num2z0"/>
          <w:rFonts w:ascii="Verdana" w:hAnsi="Verdana"/>
          <w:color w:val="000000"/>
          <w:sz w:val="18"/>
          <w:szCs w:val="18"/>
        </w:rPr>
        <w:t> </w:t>
      </w:r>
      <w:r>
        <w:rPr>
          <w:rStyle w:val="WW8Num3z0"/>
          <w:rFonts w:ascii="Verdana" w:hAnsi="Verdana"/>
          <w:color w:val="4682B4"/>
          <w:sz w:val="18"/>
          <w:szCs w:val="18"/>
        </w:rPr>
        <w:t>Гайнулина</w:t>
      </w:r>
      <w:r>
        <w:rPr>
          <w:rStyle w:val="WW8Num2z0"/>
          <w:rFonts w:ascii="Verdana" w:hAnsi="Verdana"/>
          <w:color w:val="000000"/>
          <w:sz w:val="18"/>
          <w:szCs w:val="18"/>
        </w:rPr>
        <w:t> </w:t>
      </w:r>
      <w:r>
        <w:rPr>
          <w:rFonts w:ascii="Verdana" w:hAnsi="Verdana"/>
          <w:color w:val="000000"/>
          <w:sz w:val="18"/>
          <w:szCs w:val="18"/>
        </w:rPr>
        <w:t>// Дополнительное образование. 2000. - № 1. - С. 42-49.</w:t>
      </w:r>
    </w:p>
    <w:p w14:paraId="1A84DE0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145. Прангишвили, А. С. Установка и деятельность / А. С. Прангвишвили // Вопросы психологии. 1972. - № 1. - С. 10.</w:t>
      </w:r>
    </w:p>
    <w:p w14:paraId="764552F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146. Предвечная, Ж. В. Гражданское воспитание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средствами внешкольной деятельности : дис. . канд. пед. наук : 13.00.01 / Ж. В. Предвечная. Пятигорск, 2004. - 174 с.</w:t>
      </w:r>
    </w:p>
    <w:p w14:paraId="5C8C5A3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147. Психология развивающейся личности / под ред. А. В. Петровского. -М. : Педагогика, 1987. 238 с.</w:t>
      </w:r>
    </w:p>
    <w:p w14:paraId="0F6EE34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148. Пузанова, Н. Традиции, новаторство,</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 Н. Пузанова // Искусство в школе. 2010. - № 4. - С. 31-32.</w:t>
      </w:r>
    </w:p>
    <w:p w14:paraId="2C10E93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149. Рабочая книга школьного психолога / И. В. Дубровина и др. ; под ред. И. В. Дубровиной. М. : Просвещение, 1991. - 303 с. : ил . - (ПНШ).</w:t>
      </w:r>
    </w:p>
    <w:p w14:paraId="1FCFAA1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150. Развитие психофизиологических функций взрослых людей / под ред. Б. 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Е. И. Степановой. М. : Педагогика, 1972. - 248 с.</w:t>
      </w:r>
    </w:p>
    <w:p w14:paraId="7CBCF64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151. Развитие самоуправления в детских коллективах : учеб.-метод. пособие / М. И. Рожков.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- 158 с. - (Библиотека руководителя образовательного учреждения).</w:t>
      </w:r>
    </w:p>
    <w:p w14:paraId="78416F1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152. Райе, Ф. Психология подросткового и юношеского возраста / Ф. Райе. СПб. : Питер, 2000. - 269 с.</w:t>
      </w:r>
    </w:p>
    <w:p w14:paraId="014FA91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 А. Психология человека от рождения до смерти : Младенчество, детство, юность, взрослость, старость : учебник / А. А. Реан и др. ; под общ. ред. А. А.</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 СПб. : ПРАЙМ-ЕВРОЗНАК, 2002. - 652 с.: ил. - (Психологическая энциклопедия).</w:t>
      </w:r>
    </w:p>
    <w:p w14:paraId="681681D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Р. Взгляд на психотерапию. Становление человека : пер. с англ. / К. Р. Роджерс ; общ. ред. и предисл. М. М.</w:t>
      </w:r>
      <w:r>
        <w:rPr>
          <w:rStyle w:val="WW8Num2z0"/>
          <w:rFonts w:ascii="Verdana" w:hAnsi="Verdana"/>
          <w:color w:val="000000"/>
          <w:sz w:val="18"/>
          <w:szCs w:val="18"/>
        </w:rPr>
        <w:t> </w:t>
      </w:r>
      <w:r>
        <w:rPr>
          <w:rStyle w:val="WW8Num3z0"/>
          <w:rFonts w:ascii="Verdana" w:hAnsi="Verdana"/>
          <w:color w:val="4682B4"/>
          <w:sz w:val="18"/>
          <w:szCs w:val="18"/>
        </w:rPr>
        <w:t>Исениной</w:t>
      </w:r>
      <w:r>
        <w:rPr>
          <w:rFonts w:ascii="Verdana" w:hAnsi="Verdana"/>
          <w:color w:val="000000"/>
          <w:sz w:val="18"/>
          <w:szCs w:val="18"/>
        </w:rPr>
        <w:t>. М. : Прогресс : Универс, 1994. - 479 с.</w:t>
      </w:r>
    </w:p>
    <w:p w14:paraId="427FEE9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 И. Организация воспитательного процесса в школе / М. И. Рожков, Л. 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 : Владос, 2000.-253 с.</w:t>
      </w:r>
    </w:p>
    <w:p w14:paraId="40F037B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156. Розе, Н. А.</w:t>
      </w:r>
      <w:r>
        <w:rPr>
          <w:rStyle w:val="WW8Num2z0"/>
          <w:rFonts w:ascii="Verdana" w:hAnsi="Verdana"/>
          <w:color w:val="000000"/>
          <w:sz w:val="18"/>
          <w:szCs w:val="18"/>
        </w:rPr>
        <w:t> </w:t>
      </w:r>
      <w:r>
        <w:rPr>
          <w:rStyle w:val="WW8Num3z0"/>
          <w:rFonts w:ascii="Verdana" w:hAnsi="Verdana"/>
          <w:color w:val="4682B4"/>
          <w:sz w:val="18"/>
          <w:szCs w:val="18"/>
        </w:rPr>
        <w:t>Психомоторика</w:t>
      </w:r>
      <w:r>
        <w:rPr>
          <w:rStyle w:val="WW8Num2z0"/>
          <w:rFonts w:ascii="Verdana" w:hAnsi="Verdana"/>
          <w:color w:val="000000"/>
          <w:sz w:val="18"/>
          <w:szCs w:val="18"/>
        </w:rPr>
        <w:t> </w:t>
      </w:r>
      <w:r>
        <w:rPr>
          <w:rFonts w:ascii="Verdana" w:hAnsi="Verdana"/>
          <w:color w:val="000000"/>
          <w:sz w:val="18"/>
          <w:szCs w:val="18"/>
        </w:rPr>
        <w:t>взрослого человека / Н. А. Розе. Л. : Изд-во Лениград. ун-та, 1970. - 128 с.</w:t>
      </w:r>
    </w:p>
    <w:p w14:paraId="5A958DA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Основы общей психологии / С. Л. Рубинштейн. СПб.: Питер, 2000. - 712 с. - (Мастера психологии).</w:t>
      </w:r>
    </w:p>
    <w:p w14:paraId="3667AE9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158. Рубинштейн, С. Л. Бытие и сознание. Человек и мир / С. Л. Рубинштейн. СПб. и др.: Питер, 2003. - 508 с. - (Мастера психологии).</w:t>
      </w:r>
    </w:p>
    <w:p w14:paraId="42A17A7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159. Сапогова, Е. Е. Психология развития человека / Е. Е. Сапогова. -М.: Аспект пресс, 2001. 458 с.</w:t>
      </w:r>
    </w:p>
    <w:p w14:paraId="47E34BF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К. Современные образовательные технологии / Г. К. Селевко ; Проф. пед. б-ка. -М.: Народ, образование, 1998. 255 с.: ил.</w:t>
      </w:r>
    </w:p>
    <w:p w14:paraId="75E639C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161. Семенов, В. Д. Социальная педагогика: История и современность / В. Д. Семенов ; Ин-т развития регион, образования, Акад. пед. и социал. наук. Екатеринбург :</w:t>
      </w:r>
      <w:r>
        <w:rPr>
          <w:rStyle w:val="WW8Num2z0"/>
          <w:rFonts w:ascii="Verdana" w:hAnsi="Verdana"/>
          <w:color w:val="000000"/>
          <w:sz w:val="18"/>
          <w:szCs w:val="18"/>
        </w:rPr>
        <w:t> </w:t>
      </w:r>
      <w:r>
        <w:rPr>
          <w:rStyle w:val="WW8Num3z0"/>
          <w:rFonts w:ascii="Verdana" w:hAnsi="Verdana"/>
          <w:color w:val="4682B4"/>
          <w:sz w:val="18"/>
          <w:szCs w:val="18"/>
        </w:rPr>
        <w:t>ИРРО</w:t>
      </w:r>
      <w:r>
        <w:rPr>
          <w:rFonts w:ascii="Verdana" w:hAnsi="Verdana"/>
          <w:color w:val="000000"/>
          <w:sz w:val="18"/>
          <w:szCs w:val="18"/>
        </w:rPr>
        <w:t>, 1995. - 126 с.</w:t>
      </w:r>
    </w:p>
    <w:p w14:paraId="1C43EC4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Сергоманов</w:t>
      </w:r>
      <w:r>
        <w:rPr>
          <w:rFonts w:ascii="Verdana" w:hAnsi="Verdana"/>
          <w:color w:val="000000"/>
          <w:sz w:val="18"/>
          <w:szCs w:val="18"/>
        </w:rPr>
        <w:t>, П. А. К вопросу о ведущей деятельности в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Педагогика развития: соотношение учения и обучения / П. А. Сергоманов // Материалы VII науч.-практ.конф. Красноярск, 2000. -Ч. 1.</w:t>
      </w:r>
    </w:p>
    <w:p w14:paraId="74CC16D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 В. Образование и личность : Теория и практика проектирования пед. систем / В. В. Сериков. -М. : Логос, 1999. 271 с.</w:t>
      </w:r>
    </w:p>
    <w:p w14:paraId="5496098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Н. Активизация познавательной деятельности учащихся в обучении / М. Н. Скаткин. М.: Педагогика, 1965. - 150 с.</w:t>
      </w:r>
    </w:p>
    <w:p w14:paraId="1AF879F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165. Сластенин, В. А.</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тенденции в системе психолого-педагогической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педагогической профессии: практика, концепции, новые структуры / В. А. Сластенин. -Воронеж, 1992. С. 6-9.</w:t>
      </w:r>
    </w:p>
    <w:p w14:paraId="496B4D6C"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Основы психологической антропологии. Психология человека : Введ. в психологию субъективности / В. 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 И. Исаев. М.: Шк.-Пресс, 1995. - 383 с.</w:t>
      </w:r>
    </w:p>
    <w:p w14:paraId="3486028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167. Слободчиков, В. И. Антропологическая перспектива отечественного образования / В. И. Слободчиков. Екатеринбург : Издат. отд-ние Екатеринбург, епархии, 2009. - 264 с.</w:t>
      </w:r>
    </w:p>
    <w:p w14:paraId="141BA3C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168. Смирнов, С. А. Культурный возраст человека. Философское введение в психологию развития : монография / С. А. Смирнов. -Новосибирск : Сиб. университет, изд-во, 2004. 261 с.</w:t>
      </w:r>
    </w:p>
    <w:p w14:paraId="0367B02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169. Сорокин, П. А. Человек. Цивилизация. Общество / П. А. Сорокин ; общ. ред. А. Ю. Согомонов. М.: Политиздат, 1992. - 542 с. - (Мыслители XX века).</w:t>
      </w:r>
    </w:p>
    <w:p w14:paraId="3BDCFF3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170. Сорокин, П. А. Системы социологии / П. А. Сорокин. М. : Наука, 1993.-447 с.</w:t>
      </w:r>
    </w:p>
    <w:p w14:paraId="2836B16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171. Социальное воспитание в учреждениях дополнительного образования детей / Б. В. Куприянов и др. ; под ред. А. В.</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М. : Академия, 2004. - 240 с. - (Высшее профессиональное образование. Педагогические специальности).</w:t>
      </w:r>
    </w:p>
    <w:p w14:paraId="5541660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172. Социальное воспитание учащихся: Основные теоретические положения / под ред. Б. П. Битиниса, В. Г. Богаровой. М. : Педагогика, 1990.</w:t>
      </w:r>
    </w:p>
    <w:p w14:paraId="48F42D0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173. Староверова, О. Про вшивый рынок и московских красавиц Электронный ресурс. / О. Староверова. Режим доступа : www.ug.ru.</w:t>
      </w:r>
    </w:p>
    <w:p w14:paraId="5A70438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Суколенов</w:t>
      </w:r>
      <w:r>
        <w:rPr>
          <w:rFonts w:ascii="Verdana" w:hAnsi="Verdana"/>
          <w:color w:val="000000"/>
          <w:sz w:val="18"/>
          <w:szCs w:val="18"/>
        </w:rPr>
        <w:t>, И. В. Теория и практика гражданского образования в общеобразовательных учреждениях : Историко-педагогические аспекты : дис. . д-ра пед. наук : 13.00.01 / И. В. Суколенов. -М., 2002. 372 с.</w:t>
      </w:r>
    </w:p>
    <w:p w14:paraId="1FDA7D2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Н. М. Введение в</w:t>
      </w:r>
      <w:r>
        <w:rPr>
          <w:rStyle w:val="WW8Num2z0"/>
          <w:rFonts w:ascii="Verdana" w:hAnsi="Verdana"/>
          <w:color w:val="000000"/>
          <w:sz w:val="18"/>
          <w:szCs w:val="18"/>
        </w:rPr>
        <w:t> </w:t>
      </w:r>
      <w:r>
        <w:rPr>
          <w:rStyle w:val="WW8Num3z0"/>
          <w:rFonts w:ascii="Verdana" w:hAnsi="Verdana"/>
          <w:color w:val="4682B4"/>
          <w:sz w:val="18"/>
          <w:szCs w:val="18"/>
        </w:rPr>
        <w:t>неопедагогику</w:t>
      </w:r>
      <w:r>
        <w:rPr>
          <w:rStyle w:val="WW8Num2z0"/>
          <w:rFonts w:ascii="Verdana" w:hAnsi="Verdana"/>
          <w:color w:val="000000"/>
          <w:sz w:val="18"/>
          <w:szCs w:val="18"/>
        </w:rPr>
        <w:t> </w:t>
      </w:r>
      <w:r>
        <w:rPr>
          <w:rFonts w:ascii="Verdana" w:hAnsi="Verdana"/>
          <w:color w:val="000000"/>
          <w:sz w:val="18"/>
          <w:szCs w:val="18"/>
        </w:rPr>
        <w:t>: пособие для педагогов-новаторов / Н. М. Таланчук. -М.: АПН СССР, 1991. 183 с.</w:t>
      </w:r>
    </w:p>
    <w:p w14:paraId="1C006AC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176. Тард, Г. Личность и толпа. Очерки по социальной психологии / Г. Тард. СПб. : Изд-во Л. Большакова, Л. Голова, 1903. - 178 с.</w:t>
      </w:r>
    </w:p>
    <w:p w14:paraId="570E43A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Fonts w:ascii="Verdana" w:hAnsi="Verdana"/>
          <w:color w:val="000000"/>
          <w:sz w:val="18"/>
          <w:szCs w:val="18"/>
        </w:rPr>
        <w:t xml:space="preserve">, Д. В. Алгоритм разработки концепции дополнительного образования детей </w:t>
      </w:r>
      <w:r>
        <w:rPr>
          <w:rFonts w:ascii="Verdana" w:hAnsi="Verdana"/>
          <w:color w:val="000000"/>
          <w:sz w:val="18"/>
          <w:szCs w:val="18"/>
        </w:rPr>
        <w:lastRenderedPageBreak/>
        <w:t>/ Д. В. Татьянченко, С. Г.</w:t>
      </w:r>
      <w:r>
        <w:rPr>
          <w:rStyle w:val="WW8Num2z0"/>
          <w:rFonts w:ascii="Verdana" w:hAnsi="Verdana"/>
          <w:color w:val="000000"/>
          <w:sz w:val="18"/>
          <w:szCs w:val="18"/>
        </w:rPr>
        <w:t> </w:t>
      </w:r>
      <w:r>
        <w:rPr>
          <w:rStyle w:val="WW8Num3z0"/>
          <w:rFonts w:ascii="Verdana" w:hAnsi="Verdana"/>
          <w:color w:val="4682B4"/>
          <w:sz w:val="18"/>
          <w:szCs w:val="18"/>
        </w:rPr>
        <w:t>Воровщикова</w:t>
      </w:r>
      <w:r>
        <w:rPr>
          <w:rFonts w:ascii="Verdana" w:hAnsi="Verdana"/>
          <w:color w:val="000000"/>
          <w:sz w:val="18"/>
          <w:szCs w:val="18"/>
        </w:rPr>
        <w:t>, Т. А. Фомина //</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1998. -№ 5.</w:t>
      </w:r>
    </w:p>
    <w:p w14:paraId="5946C10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178. Терентий, М. А. Теория и практика патриотического и интернационалистического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 М. А. Терентий. Кишинев : Стипница, 1978. - 270 с.</w:t>
      </w:r>
    </w:p>
    <w:p w14:paraId="0A66FA9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Тетерский</w:t>
      </w:r>
      <w:r>
        <w:rPr>
          <w:rFonts w:ascii="Verdana" w:hAnsi="Verdana"/>
          <w:color w:val="000000"/>
          <w:sz w:val="18"/>
          <w:szCs w:val="18"/>
        </w:rPr>
        <w:t>, С. В. Искусство вести за собой.</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и занятия по формированию у</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социальной инициативности и лидерских качеств / С. В. Тетерский.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2007. - 95 с.</w:t>
      </w:r>
    </w:p>
    <w:p w14:paraId="2BA8215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180. Тетерский, С. В. Детский</w:t>
      </w:r>
      <w:r>
        <w:rPr>
          <w:rStyle w:val="WW8Num2z0"/>
          <w:rFonts w:ascii="Verdana" w:hAnsi="Verdana"/>
          <w:color w:val="000000"/>
          <w:sz w:val="18"/>
          <w:szCs w:val="18"/>
        </w:rPr>
        <w:t> </w:t>
      </w:r>
      <w:r>
        <w:rPr>
          <w:rStyle w:val="WW8Num3z0"/>
          <w:rFonts w:ascii="Verdana" w:hAnsi="Verdana"/>
          <w:color w:val="4682B4"/>
          <w:sz w:val="18"/>
          <w:szCs w:val="18"/>
        </w:rPr>
        <w:t>оздоровительный</w:t>
      </w:r>
      <w:r>
        <w:rPr>
          <w:rStyle w:val="WW8Num2z0"/>
          <w:rFonts w:ascii="Verdana" w:hAnsi="Verdana"/>
          <w:color w:val="000000"/>
          <w:sz w:val="18"/>
          <w:szCs w:val="18"/>
        </w:rPr>
        <w:t> </w:t>
      </w:r>
      <w:r>
        <w:rPr>
          <w:rFonts w:ascii="Verdana" w:hAnsi="Verdana"/>
          <w:color w:val="000000"/>
          <w:sz w:val="18"/>
          <w:szCs w:val="18"/>
        </w:rPr>
        <w:t>лагерь. Воспитание обучение развитие : практ. пособие / С. В Тетерский, И. И</w:t>
      </w:r>
      <w:r>
        <w:rPr>
          <w:rStyle w:val="WW8Num2z0"/>
          <w:rFonts w:ascii="Verdana" w:hAnsi="Verdana"/>
          <w:color w:val="000000"/>
          <w:sz w:val="18"/>
          <w:szCs w:val="18"/>
        </w:rPr>
        <w:t> </w:t>
      </w:r>
      <w:r>
        <w:rPr>
          <w:rStyle w:val="WW8Num3z0"/>
          <w:rFonts w:ascii="Verdana" w:hAnsi="Verdana"/>
          <w:color w:val="4682B4"/>
          <w:sz w:val="18"/>
          <w:szCs w:val="18"/>
        </w:rPr>
        <w:t>Фришман</w:t>
      </w:r>
      <w:r>
        <w:rPr>
          <w:rFonts w:ascii="Verdana" w:hAnsi="Verdana"/>
          <w:color w:val="000000"/>
          <w:sz w:val="18"/>
          <w:szCs w:val="18"/>
        </w:rPr>
        <w:t>. М. : АРКТИ, 2007. - 102 с. - (Дополнительное образование).</w:t>
      </w:r>
    </w:p>
    <w:p w14:paraId="6C12C53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181. Тетерский, С. В. Введение в социальную работу : учеб. пособие / С. В Тетеркий. М. : АРКТИ, 2002. - 496 с. - (Gaudeamus.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2724AFF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Триодин</w:t>
      </w:r>
      <w:r>
        <w:rPr>
          <w:rFonts w:ascii="Verdana" w:hAnsi="Verdana"/>
          <w:color w:val="000000"/>
          <w:sz w:val="18"/>
          <w:szCs w:val="18"/>
        </w:rPr>
        <w:t>, В. Е. Педагогика клубной работы / В. Е. Триодин. М. : Сов. Россия, 1984. - 154 с. - (Б-чка «В помощь</w:t>
      </w:r>
      <w:r>
        <w:rPr>
          <w:rStyle w:val="WW8Num2z0"/>
          <w:rFonts w:ascii="Verdana" w:hAnsi="Verdana"/>
          <w:color w:val="000000"/>
          <w:sz w:val="18"/>
          <w:szCs w:val="18"/>
        </w:rPr>
        <w:t> </w:t>
      </w:r>
      <w:r>
        <w:rPr>
          <w:rStyle w:val="WW8Num3z0"/>
          <w:rFonts w:ascii="Verdana" w:hAnsi="Verdana"/>
          <w:color w:val="4682B4"/>
          <w:sz w:val="18"/>
          <w:szCs w:val="18"/>
        </w:rPr>
        <w:t>клубному</w:t>
      </w:r>
      <w:r>
        <w:rPr>
          <w:rStyle w:val="WW8Num2z0"/>
          <w:rFonts w:ascii="Verdana" w:hAnsi="Verdana"/>
          <w:color w:val="000000"/>
          <w:sz w:val="18"/>
          <w:szCs w:val="18"/>
        </w:rPr>
        <w:t> </w:t>
      </w:r>
      <w:r>
        <w:rPr>
          <w:rFonts w:ascii="Verdana" w:hAnsi="Verdana"/>
          <w:color w:val="000000"/>
          <w:sz w:val="18"/>
          <w:szCs w:val="18"/>
        </w:rPr>
        <w:t>работнику»).</w:t>
      </w:r>
    </w:p>
    <w:p w14:paraId="457E65D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183. Триодин, В. Е. Образование взрослых как институт социального развития и возвышения человека / В. Е. Триодин //Человек и закон. 2011. -№ 1.</w:t>
      </w:r>
    </w:p>
    <w:p w14:paraId="1D152F1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184. Федеральный закон Российской Федерации. Об образовании Электронный ресурс. : федер. закон Рос. Федерации от 10.07.1992 N 3266-1 : [ред. от 10.07.2012]. Режим доступа : КонсультантПлюс. Законодательство. ВерсияПроф.</w:t>
      </w:r>
    </w:p>
    <w:p w14:paraId="50BD2EB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 И. Формирование личности ребенка в подростковом возрасте. Психология воспитания подростка / Д. И. Фелыитейн. М.: ИНФРА, 2003. - 697 с.</w:t>
      </w:r>
    </w:p>
    <w:p w14:paraId="04B72C9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186. Фельдштейн, Д. И. Психологические основы общественно-полезной деятельности подростков / Д. И. Фельдштейн. М. : Педагогика, 1982.-222 с.</w:t>
      </w:r>
    </w:p>
    <w:p w14:paraId="0236FA4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187. Фельдштейн, Д. И. Психология современного подростка / Д. И. Федьдштейн ; под ред. Д. И. Фельдштейна ; Науч.-исслед. ин-т общей и пед. психологии Акад. пед. наук СССР. -М.: Педагогика, 1987. 240 с.</w:t>
      </w:r>
    </w:p>
    <w:p w14:paraId="122BF93E"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188. Фельдштейн, Д. И. Психология развития личности в онтогенезе / Д. И. Фельдштейн. М.: Педагогика, 1989. - 208 с.</w:t>
      </w:r>
    </w:p>
    <w:p w14:paraId="3C0580A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189. Фельдштейн, Д. И. Психология развивающейся личности / Д. И. Фельдштейн. -М.: Ин-т практ. психологии, 1996. 512 с.</w:t>
      </w:r>
    </w:p>
    <w:p w14:paraId="3A24D82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190. Фрейд, 3. Я и</w:t>
      </w:r>
      <w:r>
        <w:rPr>
          <w:rStyle w:val="WW8Num2z0"/>
          <w:rFonts w:ascii="Verdana" w:hAnsi="Verdana"/>
          <w:color w:val="000000"/>
          <w:sz w:val="18"/>
          <w:szCs w:val="18"/>
        </w:rPr>
        <w:t> </w:t>
      </w:r>
      <w:r>
        <w:rPr>
          <w:rStyle w:val="WW8Num3z0"/>
          <w:rFonts w:ascii="Verdana" w:hAnsi="Verdana"/>
          <w:color w:val="4682B4"/>
          <w:sz w:val="18"/>
          <w:szCs w:val="18"/>
        </w:rPr>
        <w:t>ОНО</w:t>
      </w:r>
      <w:r>
        <w:rPr>
          <w:rStyle w:val="WW8Num2z0"/>
          <w:rFonts w:ascii="Verdana" w:hAnsi="Verdana"/>
          <w:color w:val="000000"/>
          <w:sz w:val="18"/>
          <w:szCs w:val="18"/>
        </w:rPr>
        <w:t> </w:t>
      </w:r>
      <w:r>
        <w:rPr>
          <w:rFonts w:ascii="Verdana" w:hAnsi="Verdana"/>
          <w:color w:val="000000"/>
          <w:sz w:val="18"/>
          <w:szCs w:val="18"/>
        </w:rPr>
        <w:t>: пер. с нем. / 3. Я. Фрейд ; под ред. П. Я.</w:t>
      </w:r>
      <w:r>
        <w:rPr>
          <w:rStyle w:val="WW8Num2z0"/>
          <w:rFonts w:ascii="Verdana" w:hAnsi="Verdana"/>
          <w:color w:val="000000"/>
          <w:sz w:val="18"/>
          <w:szCs w:val="18"/>
        </w:rPr>
        <w:t> </w:t>
      </w:r>
      <w:r>
        <w:rPr>
          <w:rStyle w:val="WW8Num3z0"/>
          <w:rFonts w:ascii="Verdana" w:hAnsi="Verdana"/>
          <w:color w:val="4682B4"/>
          <w:sz w:val="18"/>
          <w:szCs w:val="18"/>
        </w:rPr>
        <w:t>Гальперина</w:t>
      </w:r>
      <w:r>
        <w:rPr>
          <w:rFonts w:ascii="Verdana" w:hAnsi="Verdana"/>
          <w:color w:val="000000"/>
          <w:sz w:val="18"/>
          <w:szCs w:val="18"/>
        </w:rPr>
        <w:t>, А. Н. Ждан. М. : Изд-во МГУ, 1980. - 1037 с. - (Антология мысли).</w:t>
      </w:r>
    </w:p>
    <w:p w14:paraId="3284984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Фридман</w:t>
      </w:r>
      <w:r>
        <w:rPr>
          <w:rFonts w:ascii="Verdana" w:hAnsi="Verdana"/>
          <w:color w:val="000000"/>
          <w:sz w:val="18"/>
          <w:szCs w:val="18"/>
        </w:rPr>
        <w:t>, Л. М. Изучение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и ученических коллективов / Л. М. Фридман, Т. А.</w:t>
      </w:r>
      <w:r>
        <w:rPr>
          <w:rStyle w:val="WW8Num2z0"/>
          <w:rFonts w:ascii="Verdana" w:hAnsi="Verdana"/>
          <w:color w:val="000000"/>
          <w:sz w:val="18"/>
          <w:szCs w:val="18"/>
        </w:rPr>
        <w:t> </w:t>
      </w:r>
      <w:r>
        <w:rPr>
          <w:rStyle w:val="WW8Num3z0"/>
          <w:rFonts w:ascii="Verdana" w:hAnsi="Verdana"/>
          <w:color w:val="4682B4"/>
          <w:sz w:val="18"/>
          <w:szCs w:val="18"/>
        </w:rPr>
        <w:t>Пушкина</w:t>
      </w:r>
      <w:r>
        <w:rPr>
          <w:rFonts w:ascii="Verdana" w:hAnsi="Verdana"/>
          <w:color w:val="000000"/>
          <w:sz w:val="18"/>
          <w:szCs w:val="18"/>
        </w:rPr>
        <w:t>, И. Я. Каплунович. М. : Просвещение, 1988. - 207 с.: ил. - (Психологическая наука - школе).</w:t>
      </w:r>
    </w:p>
    <w:p w14:paraId="23D27BF0"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192. Фролова, Г. И. Организация и методика</w:t>
      </w:r>
      <w:r>
        <w:rPr>
          <w:rStyle w:val="WW8Num2z0"/>
          <w:rFonts w:ascii="Verdana" w:hAnsi="Verdana"/>
          <w:color w:val="000000"/>
          <w:sz w:val="18"/>
          <w:szCs w:val="18"/>
        </w:rPr>
        <w:t> </w:t>
      </w:r>
      <w:r>
        <w:rPr>
          <w:rStyle w:val="WW8Num3z0"/>
          <w:rFonts w:ascii="Verdana" w:hAnsi="Verdana"/>
          <w:color w:val="4682B4"/>
          <w:sz w:val="18"/>
          <w:szCs w:val="18"/>
        </w:rPr>
        <w:t>клубной</w:t>
      </w:r>
      <w:r>
        <w:rPr>
          <w:rStyle w:val="WW8Num2z0"/>
          <w:rFonts w:ascii="Verdana" w:hAnsi="Verdana"/>
          <w:color w:val="000000"/>
          <w:sz w:val="18"/>
          <w:szCs w:val="18"/>
        </w:rPr>
        <w:t> </w:t>
      </w:r>
      <w:r>
        <w:rPr>
          <w:rFonts w:ascii="Verdana" w:hAnsi="Verdana"/>
          <w:color w:val="000000"/>
          <w:sz w:val="18"/>
          <w:szCs w:val="18"/>
        </w:rPr>
        <w:t>работы с детьми и подростками / Г. И. Фролова. -М. : Просвещение, 1986. 157 с.</w:t>
      </w:r>
    </w:p>
    <w:p w14:paraId="5CE97D1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193. Фромм, Э. Психоанализ и этика / Э. Фромм. М. : ACT, 1993. -406 с. - (Классики зарубежной психологии).</w:t>
      </w:r>
    </w:p>
    <w:p w14:paraId="0471434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194. Холл, С. Инстинкты и чувства в юношеском возрасте / С. Холл. -СПб.: Ф. Павленков, 1913. 190 с.</w:t>
      </w:r>
    </w:p>
    <w:p w14:paraId="082E1BA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195. Хьелл, Л. Теории личности / Л. Хьелл, Д. Зиглер. 3-е изд. -СПб.: Питер, 2006. - 607 с. - (Мастера психологии).</w:t>
      </w:r>
    </w:p>
    <w:p w14:paraId="6BE6FBD4"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Fonts w:ascii="Verdana" w:hAnsi="Verdana"/>
          <w:color w:val="000000"/>
          <w:sz w:val="18"/>
          <w:szCs w:val="18"/>
        </w:rPr>
        <w:t>, В. И. Внешкольное образование / В. И. Чарнолуский // Энциклопедический словарь т-ва «Бр. А. и И. Гранат и Ко». Т. 10. СПб., 1911. - С. 490-493.</w:t>
      </w:r>
    </w:p>
    <w:p w14:paraId="1757D606"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 Т. Что такое</w:t>
      </w:r>
      <w:r>
        <w:rPr>
          <w:rStyle w:val="WW8Num2z0"/>
          <w:rFonts w:ascii="Verdana" w:hAnsi="Verdana"/>
          <w:color w:val="000000"/>
          <w:sz w:val="18"/>
          <w:szCs w:val="18"/>
        </w:rPr>
        <w:t> </w:t>
      </w:r>
      <w:r>
        <w:rPr>
          <w:rStyle w:val="WW8Num3z0"/>
          <w:rFonts w:ascii="Verdana" w:hAnsi="Verdana"/>
          <w:color w:val="4682B4"/>
          <w:sz w:val="18"/>
          <w:szCs w:val="18"/>
        </w:rPr>
        <w:t>клуб</w:t>
      </w:r>
      <w:r>
        <w:rPr>
          <w:rStyle w:val="WW8Num2z0"/>
          <w:rFonts w:ascii="Verdana" w:hAnsi="Verdana"/>
          <w:color w:val="000000"/>
          <w:sz w:val="18"/>
          <w:szCs w:val="18"/>
        </w:rPr>
        <w:t> </w:t>
      </w:r>
      <w:r>
        <w:rPr>
          <w:rFonts w:ascii="Verdana" w:hAnsi="Verdana"/>
          <w:color w:val="000000"/>
          <w:sz w:val="18"/>
          <w:szCs w:val="18"/>
        </w:rPr>
        <w:t>/ С. Т. Шацкий // Шацкий, С. Т. Педагогические сочинения : в 4 т. / С. Т. Шацкий ; под ред. А. И. Конрова. -М., 1964.-Т. 1.-С. 45-46.</w:t>
      </w:r>
    </w:p>
    <w:p w14:paraId="1FBA6E2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Шевандрин</w:t>
      </w:r>
      <w:r>
        <w:rPr>
          <w:rFonts w:ascii="Verdana" w:hAnsi="Verdana"/>
          <w:color w:val="000000"/>
          <w:sz w:val="18"/>
          <w:szCs w:val="18"/>
        </w:rPr>
        <w:t>, Н. И. Психодиагностика, коррекция и развитие личности / Н. И. Шевандрин. М.: ВЛАДОС, 1999. - 512 с. : ил.</w:t>
      </w:r>
    </w:p>
    <w:p w14:paraId="4E1FF2E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199. Шилова, М. Учителю о</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школьников / М. Шилова. М. : Педагогика, 1990. - 144 с. - (Б-ка учителя 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Fonts w:ascii="Verdana" w:hAnsi="Verdana"/>
          <w:color w:val="000000"/>
          <w:sz w:val="18"/>
          <w:szCs w:val="18"/>
        </w:rPr>
        <w:t>).</w:t>
      </w:r>
    </w:p>
    <w:p w14:paraId="3AB67EF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Шилова</w:t>
      </w:r>
      <w:r>
        <w:rPr>
          <w:rFonts w:ascii="Verdana" w:hAnsi="Verdana"/>
          <w:color w:val="000000"/>
          <w:sz w:val="18"/>
          <w:szCs w:val="18"/>
        </w:rPr>
        <w:t>, М. И. Черты национального характера : российский вариант / М. И. Шилова, Н. И.</w:t>
      </w:r>
      <w:r>
        <w:rPr>
          <w:rStyle w:val="WW8Num2z0"/>
          <w:rFonts w:ascii="Verdana" w:hAnsi="Verdana"/>
          <w:color w:val="000000"/>
          <w:sz w:val="18"/>
          <w:szCs w:val="18"/>
        </w:rPr>
        <w:t> </w:t>
      </w:r>
      <w:r>
        <w:rPr>
          <w:rStyle w:val="WW8Num3z0"/>
          <w:rFonts w:ascii="Verdana" w:hAnsi="Verdana"/>
          <w:color w:val="4682B4"/>
          <w:sz w:val="18"/>
          <w:szCs w:val="18"/>
        </w:rPr>
        <w:t>Малиновская</w:t>
      </w:r>
      <w:r>
        <w:rPr>
          <w:rStyle w:val="WW8Num2z0"/>
          <w:rFonts w:ascii="Verdana" w:hAnsi="Verdana"/>
          <w:color w:val="000000"/>
          <w:sz w:val="18"/>
          <w:szCs w:val="18"/>
        </w:rPr>
        <w:t> </w:t>
      </w:r>
      <w:r>
        <w:rPr>
          <w:rFonts w:ascii="Verdana" w:hAnsi="Verdana"/>
          <w:color w:val="000000"/>
          <w:sz w:val="18"/>
          <w:szCs w:val="18"/>
        </w:rPr>
        <w:t>// Педагогика. 2002. - № 8. - С. 24-28.</w:t>
      </w:r>
    </w:p>
    <w:p w14:paraId="06322EB7"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201.</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Е. Н. Теоретические основы гуманизации педагогического образования : автореф. . дис. д-ра пед. наук : 13.00.01 / Е. Н. Шиянов ; Моск. пед. гос. ун-т. -М., 1991. 33 с.</w:t>
      </w:r>
    </w:p>
    <w:p w14:paraId="4E36D98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202. Шпрангер, Э. Психология юношеского возраста / Э. Шпрангер // Педология юности. М.; Л., 1931.</w:t>
      </w:r>
    </w:p>
    <w:p w14:paraId="2944E378"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203. Штепа, О. С. Формирование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зрелости в подростковом и юношеском возрасте / О. С. Штепа // Социальная психология. 2006. - № 1(15). - С. 129-146.</w:t>
      </w:r>
    </w:p>
    <w:p w14:paraId="52D745F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204. Штерн, Э. Серьезная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в юношеском возрасте / Э. Штерн // Психология подростка : хрестоматия / сост. Ю. И. Фролов. М., 1997. - С. 20-32.</w:t>
      </w:r>
    </w:p>
    <w:p w14:paraId="27A4DB1F"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205. Щеглов, А. Как не любить</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Москвы? История России и история Москвы неразделимы Электронный ресурс. Режим доступа : www.kuhaknig.ru.</w:t>
      </w:r>
    </w:p>
    <w:p w14:paraId="7A76F06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 Е. Педагогическая технология / Н. Е. Щуркова. М. : Пед. о-во России, 2002. - 224 с.</w:t>
      </w:r>
    </w:p>
    <w:p w14:paraId="3FF28055"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 Б. Избранные психологические труды / Д. Б. Эльконин ; под ред. В. 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 П. Зинченко ; АПН СССР. М. : Педагогика, 1989. - 554 с. - (Тр. д. чл. и чл.-кор. АПН СССР).</w:t>
      </w:r>
    </w:p>
    <w:p w14:paraId="553204BC"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208. Энциклопедия социологии Электронный ресурс. : энциклопедия / сост. А. А. Грицанов [и др.]. Минск : Книж. дом, 2003. - 1312 с. - Режим доступа: http://slovari.yandex.ru/dict/sociology</w:t>
      </w:r>
    </w:p>
    <w:p w14:paraId="7AEC818D"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209. Эриксон, Э. Идентичность: юность и кризис / Э. Эриксон ; общ. ред. А. В.Толстых ; пер. с англ. А. Д. Андреева и др.. М. : Прогресс, 1996. - 344 с. - (Библиотека зарубежной психологии).</w:t>
      </w:r>
    </w:p>
    <w:p w14:paraId="5E32F595"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210. Юнг, К. Г. Структура психики и процесс</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 К. Г. Юнг. М.: Наука, 1996. - 269 с. - (Памятники психологической мысли).</w:t>
      </w:r>
    </w:p>
    <w:p w14:paraId="64043C9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211. Ядов, В. А. Личность как объект и субъект социальных отношений / В. А. Ядов. М.: Прогресс, 1974.</w:t>
      </w:r>
    </w:p>
    <w:p w14:paraId="1195DA3B"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212. Ядов, В. А. Социальные идентификации личности в условиях быстрых социальных перемен / В. А. Ядов // Социальная идентификация личности. М., 1994. - Кн. 2.</w:t>
      </w:r>
    </w:p>
    <w:p w14:paraId="3CE1CDB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 А. Школа для всех : Адапт. модель (Теорет. основы и практ. реализация) / Е. А. Ямбург ; Ин-т упр.</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Многопрофил. комплекс N 109. М. : Новая шк., 1997. - 346 с.: ил.</w:t>
      </w:r>
    </w:p>
    <w:p w14:paraId="3D9CEB59"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214. Bernstein, R. The development of the self-esteem during adolescence / R. Bernstein // Journal of Genetie Psychology. 1980. -№ 136. - P. 231-246.</w:t>
      </w:r>
    </w:p>
    <w:p w14:paraId="47FD8C5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215. Bühler, Ch. Der menshliche Lebenslauf als psychologisches Problem / Ch. Bühler. Leipzig, 1933.</w:t>
      </w:r>
    </w:p>
    <w:p w14:paraId="64FD2192"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216. Conrad, K. Der Konstitutionstypus. Berlin Gottingen K. Conrad. -Heidelberg, 1963.- 172 s.</w:t>
      </w:r>
    </w:p>
    <w:p w14:paraId="5DFDBA93"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217. Guilford, J. P. The nature of human intelligence / J. P. Guilford. -New York : McGraw-Hill, 1967.</w:t>
      </w:r>
    </w:p>
    <w:p w14:paraId="69EB7FC1"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218. Jaensch, E. R. Über Eidetik und typologische Forschungsmethode / E. R. Jaensch // Ztsr. für Psychol. 1927. - Bd. 102. - S. 35-56.</w:t>
      </w:r>
    </w:p>
    <w:p w14:paraId="0A90ED9A" w14:textId="77777777" w:rsidR="002147A1" w:rsidRDefault="002147A1" w:rsidP="002147A1">
      <w:pPr>
        <w:pStyle w:val="WW8Num1z2"/>
        <w:shd w:val="clear" w:color="auto" w:fill="F7F7F7"/>
        <w:spacing w:after="0"/>
        <w:rPr>
          <w:rFonts w:ascii="Verdana" w:hAnsi="Verdana"/>
          <w:color w:val="000000"/>
          <w:sz w:val="18"/>
          <w:szCs w:val="18"/>
        </w:rPr>
      </w:pPr>
      <w:r>
        <w:rPr>
          <w:rFonts w:ascii="Verdana" w:hAnsi="Verdana"/>
          <w:color w:val="000000"/>
          <w:sz w:val="18"/>
          <w:szCs w:val="18"/>
        </w:rPr>
        <w:t>219. Kohlberg, L. Moral stages and moralization: the cognitive-developmental approach / L. Kohlberg // Moral development and behavior: theory, research, and social issues. New-York, 1976. - P. 31-53.</w:t>
      </w:r>
    </w:p>
    <w:p w14:paraId="2DC9A85A" w14:textId="64B13DAC" w:rsidR="002147A1" w:rsidRPr="002147A1" w:rsidRDefault="002147A1" w:rsidP="002147A1">
      <w:r>
        <w:rPr>
          <w:rFonts w:ascii="Verdana" w:hAnsi="Verdana"/>
          <w:color w:val="000000"/>
          <w:sz w:val="18"/>
          <w:szCs w:val="18"/>
        </w:rPr>
        <w:br/>
      </w:r>
    </w:p>
    <w:sectPr w:rsidR="002147A1" w:rsidRPr="002147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2446" w14:textId="77777777" w:rsidR="00A54F4A" w:rsidRDefault="00A54F4A">
      <w:pPr>
        <w:spacing w:after="0" w:line="240" w:lineRule="auto"/>
      </w:pPr>
      <w:r>
        <w:separator/>
      </w:r>
    </w:p>
  </w:endnote>
  <w:endnote w:type="continuationSeparator" w:id="0">
    <w:p w14:paraId="3184B3C4" w14:textId="77777777" w:rsidR="00A54F4A" w:rsidRDefault="00A5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90BCA" w14:textId="77777777" w:rsidR="00A54F4A" w:rsidRDefault="00A54F4A">
      <w:pPr>
        <w:spacing w:after="0" w:line="240" w:lineRule="auto"/>
      </w:pPr>
      <w:r>
        <w:separator/>
      </w:r>
    </w:p>
  </w:footnote>
  <w:footnote w:type="continuationSeparator" w:id="0">
    <w:p w14:paraId="19C8D9D9" w14:textId="77777777" w:rsidR="00A54F4A" w:rsidRDefault="00A54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F4A"/>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3093</TotalTime>
  <Pages>20</Pages>
  <Words>10406</Words>
  <Characters>59319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562</cp:revision>
  <cp:lastPrinted>2009-02-06T05:36:00Z</cp:lastPrinted>
  <dcterms:created xsi:type="dcterms:W3CDTF">2016-09-19T15:12:00Z</dcterms:created>
  <dcterms:modified xsi:type="dcterms:W3CDTF">2016-11-08T12:09:00Z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