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7B2CA4" w:rsidRDefault="007B2CA4" w:rsidP="007B2CA4">
      <w:r w:rsidRPr="007B2CA4">
        <w:rPr>
          <w:rFonts w:ascii="Times New Roman" w:eastAsia="Arial Narrow" w:hAnsi="Times New Roman" w:cs="Times New Roman"/>
          <w:b/>
          <w:bCs/>
          <w:color w:val="000000"/>
          <w:kern w:val="0"/>
          <w:sz w:val="24"/>
          <w:lang w:val="uk-UA" w:eastAsia="uk-UA" w:bidi="uk-UA"/>
        </w:rPr>
        <w:t>Бінерт Олеся Василівна</w:t>
      </w:r>
      <w:r w:rsidRPr="007B2CA4">
        <w:rPr>
          <w:rFonts w:ascii="Times New Roman" w:hAnsi="Times New Roman" w:cs="Times New Roman"/>
          <w:color w:val="000000"/>
          <w:kern w:val="0"/>
          <w:sz w:val="24"/>
          <w:szCs w:val="24"/>
          <w:lang w:val="uk-UA" w:eastAsia="uk-UA" w:bidi="uk-UA"/>
        </w:rPr>
        <w:t xml:space="preserve">, </w:t>
      </w:r>
      <w:r w:rsidRPr="007B2CA4">
        <w:rPr>
          <w:rFonts w:ascii="Times New Roman" w:hAnsi="Times New Roman" w:cs="Times New Roman"/>
          <w:color w:val="000000"/>
          <w:kern w:val="0"/>
          <w:sz w:val="24"/>
          <w:szCs w:val="24"/>
          <w:lang w:val="uk-UA" w:eastAsia="ru-RU" w:bidi="ru-RU"/>
        </w:rPr>
        <w:t xml:space="preserve">старший </w:t>
      </w:r>
      <w:r w:rsidRPr="007B2CA4">
        <w:rPr>
          <w:rFonts w:ascii="Times New Roman" w:hAnsi="Times New Roman" w:cs="Times New Roman"/>
          <w:color w:val="000000"/>
          <w:kern w:val="0"/>
          <w:sz w:val="24"/>
          <w:szCs w:val="24"/>
          <w:lang w:val="uk-UA" w:eastAsia="uk-UA" w:bidi="uk-UA"/>
        </w:rPr>
        <w:t xml:space="preserve">викладач кафедри </w:t>
      </w:r>
      <w:r w:rsidRPr="007B2CA4">
        <w:rPr>
          <w:rFonts w:ascii="Times New Roman" w:hAnsi="Times New Roman" w:cs="Times New Roman"/>
          <w:color w:val="000000"/>
          <w:kern w:val="0"/>
          <w:sz w:val="24"/>
          <w:szCs w:val="24"/>
          <w:lang w:val="uk-UA" w:eastAsia="ru-RU" w:bidi="ru-RU"/>
        </w:rPr>
        <w:t>ме</w:t>
      </w:r>
      <w:r w:rsidRPr="007B2CA4">
        <w:rPr>
          <w:rFonts w:ascii="Times New Roman" w:hAnsi="Times New Roman" w:cs="Times New Roman"/>
          <w:color w:val="000000"/>
          <w:kern w:val="0"/>
          <w:sz w:val="24"/>
          <w:szCs w:val="24"/>
          <w:lang w:val="uk-UA" w:eastAsia="ru-RU" w:bidi="ru-RU"/>
        </w:rPr>
        <w:softHyphen/>
        <w:t>неджменту</w:t>
      </w:r>
      <w:r w:rsidRPr="007B2CA4">
        <w:rPr>
          <w:rFonts w:ascii="Times New Roman" w:hAnsi="Times New Roman" w:cs="Times New Roman"/>
          <w:color w:val="000000"/>
          <w:kern w:val="0"/>
          <w:sz w:val="24"/>
          <w:szCs w:val="24"/>
          <w:lang w:val="uk-UA" w:eastAsia="uk-UA" w:bidi="uk-UA"/>
        </w:rPr>
        <w:t xml:space="preserve"> імені професора Є. В. Храпливого Львівського національного аграрного університету: «Розвиток організа</w:t>
      </w:r>
      <w:r w:rsidRPr="007B2CA4">
        <w:rPr>
          <w:rFonts w:ascii="Times New Roman" w:hAnsi="Times New Roman" w:cs="Times New Roman"/>
          <w:color w:val="000000"/>
          <w:kern w:val="0"/>
          <w:sz w:val="24"/>
          <w:szCs w:val="24"/>
          <w:lang w:val="uk-UA" w:eastAsia="uk-UA" w:bidi="uk-UA"/>
        </w:rPr>
        <w:softHyphen/>
        <w:t xml:space="preserve">ційно-економічних умов функціонування виробників </w:t>
      </w:r>
      <w:r w:rsidRPr="007B2CA4">
        <w:rPr>
          <w:rFonts w:ascii="Times New Roman" w:hAnsi="Times New Roman" w:cs="Times New Roman"/>
          <w:color w:val="000000"/>
          <w:kern w:val="0"/>
          <w:sz w:val="24"/>
          <w:szCs w:val="24"/>
          <w:lang w:val="uk-UA" w:eastAsia="ru-RU" w:bidi="ru-RU"/>
        </w:rPr>
        <w:t>моло</w:t>
      </w:r>
      <w:r w:rsidRPr="007B2CA4">
        <w:rPr>
          <w:rFonts w:ascii="Times New Roman" w:hAnsi="Times New Roman" w:cs="Times New Roman"/>
          <w:color w:val="000000"/>
          <w:kern w:val="0"/>
          <w:sz w:val="24"/>
          <w:szCs w:val="24"/>
          <w:lang w:val="uk-UA" w:eastAsia="ru-RU" w:bidi="ru-RU"/>
        </w:rPr>
        <w:softHyphen/>
        <w:t>ка»</w:t>
      </w:r>
      <w:r w:rsidRPr="007B2CA4">
        <w:rPr>
          <w:rFonts w:ascii="Times New Roman" w:hAnsi="Times New Roman" w:cs="Times New Roman"/>
          <w:color w:val="000000"/>
          <w:kern w:val="0"/>
          <w:sz w:val="24"/>
          <w:szCs w:val="24"/>
          <w:lang w:val="uk-UA" w:eastAsia="uk-UA" w:bidi="uk-UA"/>
        </w:rPr>
        <w:t xml:space="preserve"> (08.00.04 - економіка та управління підприємствами - за видами економічної діяльності). Спецрада Д 36.814.02 у Львівському національному аграрному університеті</w:t>
      </w:r>
    </w:p>
    <w:sectPr w:rsidR="007771D5" w:rsidRPr="007B2CA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C4925-4550-4FD9-8F56-FEBAAC0B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3318</TotalTime>
  <Pages>1</Pages>
  <Words>57</Words>
  <Characters>325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192</cp:revision>
  <cp:lastPrinted>2009-02-06T05:36:00Z</cp:lastPrinted>
  <dcterms:created xsi:type="dcterms:W3CDTF">2020-04-03T05:59:00Z</dcterms:created>
  <dcterms:modified xsi:type="dcterms:W3CDTF">2020-04-18T11:21:00Z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