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C171" w14:textId="77777777" w:rsidR="00252ABD" w:rsidRDefault="00252ABD" w:rsidP="00252ABD">
      <w:pPr>
        <w:pStyle w:val="30"/>
        <w:shd w:val="clear" w:color="auto" w:fill="auto"/>
        <w:ind w:left="1000" w:firstLine="1340"/>
      </w:pPr>
      <w:r>
        <w:rPr>
          <w:rStyle w:val="3"/>
          <w:color w:val="000000"/>
        </w:rPr>
        <w:t xml:space="preserve">Министерство спорта Российской Федерации Федеральное государственное бюджетное образовательное учреждение высшего профессионального образования </w:t>
      </w:r>
      <w:r>
        <w:rPr>
          <w:rStyle w:val="31"/>
          <w:color w:val="000000"/>
        </w:rPr>
        <w:t>«УРАЛЬСКИЙ ГОСУДАРСТВЕННЫЙ УНИВЕРСИТЕТ ФИЗИЧЕСКОЙ</w:t>
      </w:r>
    </w:p>
    <w:p w14:paraId="3AEFE3A5" w14:textId="77777777" w:rsidR="00252ABD" w:rsidRDefault="00252ABD" w:rsidP="00252ABD">
      <w:pPr>
        <w:pStyle w:val="42"/>
        <w:shd w:val="clear" w:color="auto" w:fill="auto"/>
        <w:spacing w:after="475"/>
        <w:ind w:left="40"/>
      </w:pPr>
      <w:r>
        <w:rPr>
          <w:rStyle w:val="41"/>
          <w:b/>
          <w:bCs/>
          <w:color w:val="000000"/>
        </w:rPr>
        <w:t>КУЛЬТУРЫ»</w:t>
      </w:r>
    </w:p>
    <w:p w14:paraId="1FFCF162" w14:textId="77777777" w:rsidR="00252ABD" w:rsidRDefault="00252ABD" w:rsidP="00252ABD">
      <w:pPr>
        <w:pStyle w:val="210"/>
        <w:shd w:val="clear" w:color="auto" w:fill="auto"/>
        <w:spacing w:before="0" w:after="620" w:line="280" w:lineRule="exact"/>
      </w:pPr>
      <w:r>
        <w:rPr>
          <w:rStyle w:val="21"/>
          <w:color w:val="000000"/>
        </w:rPr>
        <w:t>На правах рукописи</w:t>
      </w:r>
    </w:p>
    <w:p w14:paraId="45C4F82B" w14:textId="77777777" w:rsidR="00252ABD" w:rsidRDefault="00252ABD" w:rsidP="00252ABD">
      <w:pPr>
        <w:pStyle w:val="52"/>
        <w:shd w:val="clear" w:color="auto" w:fill="auto"/>
        <w:spacing w:before="0" w:after="226" w:line="220" w:lineRule="exact"/>
        <w:ind w:left="1000"/>
      </w:pPr>
      <w:r>
        <w:rPr>
          <w:rStyle w:val="51"/>
          <w:color w:val="000000"/>
        </w:rPr>
        <w:t>04201351</w:t>
      </w:r>
      <w:r>
        <w:rPr>
          <w:rStyle w:val="51"/>
          <w:color w:val="000000"/>
          <w:lang w:val="en-US" w:eastAsia="en-US"/>
        </w:rPr>
        <w:t>Z</w:t>
      </w:r>
      <w:r w:rsidRPr="00252ABD">
        <w:rPr>
          <w:rStyle w:val="51"/>
          <w:color w:val="000000"/>
          <w:lang w:eastAsia="en-US"/>
        </w:rPr>
        <w:t>06</w:t>
      </w:r>
    </w:p>
    <w:p w14:paraId="307172F9" w14:textId="77777777" w:rsidR="00252ABD" w:rsidRDefault="00252ABD" w:rsidP="00252ABD">
      <w:pPr>
        <w:pStyle w:val="33"/>
        <w:keepNext/>
        <w:keepLines/>
        <w:shd w:val="clear" w:color="auto" w:fill="auto"/>
        <w:spacing w:before="0" w:after="1464" w:line="320" w:lineRule="exact"/>
        <w:ind w:left="1000" w:firstLine="1340"/>
      </w:pPr>
      <w:bookmarkStart w:id="0" w:name="bookmark0"/>
      <w:r>
        <w:rPr>
          <w:rStyle w:val="32"/>
          <w:b/>
          <w:bCs/>
          <w:color w:val="000000"/>
        </w:rPr>
        <w:t>БРЕНЧ СВЕТЛАНА ВИКТОРОВНА</w:t>
      </w:r>
      <w:bookmarkEnd w:id="0"/>
    </w:p>
    <w:p w14:paraId="0B547CC6" w14:textId="77777777" w:rsidR="00252ABD" w:rsidRDefault="00252ABD" w:rsidP="00252ABD">
      <w:pPr>
        <w:pStyle w:val="33"/>
        <w:keepNext/>
        <w:keepLines/>
        <w:shd w:val="clear" w:color="auto" w:fill="auto"/>
        <w:spacing w:before="0" w:after="0" w:line="547" w:lineRule="exact"/>
        <w:ind w:right="160"/>
        <w:jc w:val="center"/>
      </w:pPr>
      <w:bookmarkStart w:id="1" w:name="bookmark1"/>
      <w:r>
        <w:rPr>
          <w:rStyle w:val="32"/>
          <w:b/>
          <w:bCs/>
          <w:color w:val="000000"/>
        </w:rPr>
        <w:t>МЕТОДИКА</w:t>
      </w:r>
      <w:bookmarkEnd w:id="1"/>
    </w:p>
    <w:p w14:paraId="434361E4" w14:textId="77777777" w:rsidR="00252ABD" w:rsidRDefault="00252ABD" w:rsidP="00252ABD">
      <w:pPr>
        <w:pStyle w:val="33"/>
        <w:keepNext/>
        <w:keepLines/>
        <w:shd w:val="clear" w:color="auto" w:fill="auto"/>
        <w:spacing w:before="0" w:after="1081" w:line="547" w:lineRule="exact"/>
        <w:ind w:right="160"/>
        <w:jc w:val="center"/>
      </w:pPr>
      <w:bookmarkStart w:id="2" w:name="bookmark2"/>
      <w:r>
        <w:rPr>
          <w:rStyle w:val="32"/>
          <w:b/>
          <w:bCs/>
          <w:color w:val="000000"/>
        </w:rPr>
        <w:t>ФИЗИЧЕСКОЙ ПОДГОТОВКИ ДЕВОЧЕК 7-8 ЛЕТ,</w:t>
      </w:r>
      <w:r>
        <w:rPr>
          <w:rStyle w:val="32"/>
          <w:b/>
          <w:bCs/>
          <w:color w:val="000000"/>
        </w:rPr>
        <w:br/>
        <w:t>ЗАНИМАЮЩИХСЯ ФИТНЕС-АЭРОБИКОЙ</w:t>
      </w:r>
      <w:bookmarkEnd w:id="2"/>
    </w:p>
    <w:p w14:paraId="0B0F36E2" w14:textId="77777777" w:rsidR="00252ABD" w:rsidRDefault="00252ABD" w:rsidP="00252ABD">
      <w:pPr>
        <w:pStyle w:val="210"/>
        <w:shd w:val="clear" w:color="auto" w:fill="auto"/>
        <w:spacing w:before="0" w:after="1441" w:line="322" w:lineRule="exact"/>
        <w:jc w:val="left"/>
      </w:pPr>
      <w:r>
        <w:rPr>
          <w:rStyle w:val="21"/>
          <w:color w:val="000000"/>
        </w:rPr>
        <w:t>13.00.04 - теория и методика физического воспитания, спортивной тренировки, оздоровительной и адаптивной физической культуры</w:t>
      </w:r>
    </w:p>
    <w:p w14:paraId="61B9216A" w14:textId="77777777" w:rsidR="00252ABD" w:rsidRDefault="00252ABD" w:rsidP="00252ABD">
      <w:pPr>
        <w:pStyle w:val="33"/>
        <w:keepNext/>
        <w:keepLines/>
        <w:shd w:val="clear" w:color="auto" w:fill="auto"/>
        <w:spacing w:before="0" w:after="217" w:line="320" w:lineRule="exact"/>
        <w:ind w:right="500"/>
        <w:jc w:val="center"/>
      </w:pPr>
      <w:bookmarkStart w:id="3" w:name="bookmark3"/>
      <w:r>
        <w:rPr>
          <w:rStyle w:val="32"/>
          <w:b/>
          <w:bCs/>
          <w:color w:val="000000"/>
        </w:rPr>
        <w:lastRenderedPageBreak/>
        <w:t>ДИССЕРТАЦИЯ</w:t>
      </w:r>
      <w:bookmarkEnd w:id="3"/>
    </w:p>
    <w:p w14:paraId="1643CAE2" w14:textId="77777777" w:rsidR="00252ABD" w:rsidRDefault="00252ABD" w:rsidP="00252ABD">
      <w:pPr>
        <w:pStyle w:val="60"/>
        <w:shd w:val="clear" w:color="auto" w:fill="auto"/>
        <w:spacing w:before="0" w:after="1029" w:line="300" w:lineRule="exact"/>
        <w:ind w:right="160"/>
      </w:pPr>
      <w:r>
        <w:rPr>
          <w:rStyle w:val="6"/>
          <w:b/>
          <w:bCs/>
          <w:color w:val="000000"/>
        </w:rPr>
        <w:t>на соискание ученой степени кандидата педагогических наук</w:t>
      </w:r>
    </w:p>
    <w:p w14:paraId="41CAFEBE" w14:textId="3A4B1B00" w:rsidR="00252ABD" w:rsidRDefault="00252ABD" w:rsidP="00252ABD">
      <w:pPr>
        <w:pStyle w:val="210"/>
        <w:shd w:val="clear" w:color="auto" w:fill="auto"/>
        <w:spacing w:before="0" w:after="930" w:line="317" w:lineRule="exact"/>
        <w:jc w:val="left"/>
      </w:pPr>
      <w:r>
        <w:rPr>
          <w:noProof/>
        </w:rPr>
        <w:drawing>
          <wp:anchor distT="149225" distB="0" distL="63500" distR="1527175" simplePos="0" relativeHeight="251659264" behindDoc="1" locked="0" layoutInCell="1" allowOverlap="1" wp14:anchorId="695DF221" wp14:editId="26AC47CC">
            <wp:simplePos x="0" y="0"/>
            <wp:positionH relativeFrom="margin">
              <wp:posOffset>772795</wp:posOffset>
            </wp:positionH>
            <wp:positionV relativeFrom="paragraph">
              <wp:posOffset>213360</wp:posOffset>
            </wp:positionV>
            <wp:extent cx="633730" cy="688975"/>
            <wp:effectExtent l="0" t="0" r="0" b="0"/>
            <wp:wrapSquare wrapText="righ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21"/>
          <w:color w:val="000000"/>
        </w:rPr>
        <w:t xml:space="preserve">Научный руководитель: доктор педагогических наук, профессор </w:t>
      </w:r>
      <w:proofErr w:type="spellStart"/>
      <w:r>
        <w:rPr>
          <w:rStyle w:val="21"/>
          <w:color w:val="000000"/>
        </w:rPr>
        <w:t>Камалетдинов</w:t>
      </w:r>
      <w:proofErr w:type="spellEnd"/>
      <w:r>
        <w:rPr>
          <w:rStyle w:val="21"/>
          <w:color w:val="000000"/>
        </w:rPr>
        <w:t xml:space="preserve"> Владимир Г </w:t>
      </w:r>
      <w:proofErr w:type="spellStart"/>
      <w:r>
        <w:rPr>
          <w:rStyle w:val="21"/>
          <w:color w:val="000000"/>
        </w:rPr>
        <w:t>ильмухаметович</w:t>
      </w:r>
      <w:proofErr w:type="spellEnd"/>
    </w:p>
    <w:p w14:paraId="239B932C" w14:textId="77777777" w:rsidR="00252ABD" w:rsidRDefault="00252ABD" w:rsidP="00252ABD">
      <w:pPr>
        <w:pStyle w:val="210"/>
        <w:shd w:val="clear" w:color="auto" w:fill="auto"/>
        <w:spacing w:before="0" w:after="0" w:line="280" w:lineRule="exact"/>
        <w:ind w:left="40"/>
      </w:pPr>
      <w:r>
        <w:rPr>
          <w:rStyle w:val="21"/>
          <w:color w:val="000000"/>
        </w:rPr>
        <w:t>Челябинск 2012</w:t>
      </w:r>
      <w:r>
        <w:br w:type="page"/>
      </w:r>
    </w:p>
    <w:p w14:paraId="2269B1CA" w14:textId="77777777" w:rsidR="00252ABD" w:rsidRDefault="00252ABD" w:rsidP="00252ABD">
      <w:pPr>
        <w:pStyle w:val="70"/>
        <w:shd w:val="clear" w:color="auto" w:fill="auto"/>
        <w:spacing w:after="313" w:line="280" w:lineRule="exact"/>
      </w:pPr>
      <w:r>
        <w:rPr>
          <w:rStyle w:val="7"/>
          <w:b/>
          <w:bCs/>
          <w:color w:val="000000"/>
        </w:rPr>
        <w:lastRenderedPageBreak/>
        <w:t>СОДЕРЖАНИЕ</w:t>
      </w:r>
    </w:p>
    <w:p w14:paraId="4BD64BB4" w14:textId="77777777" w:rsidR="00252ABD" w:rsidRDefault="00252ABD" w:rsidP="00252ABD">
      <w:pPr>
        <w:pStyle w:val="70"/>
        <w:shd w:val="clear" w:color="auto" w:fill="auto"/>
        <w:tabs>
          <w:tab w:val="left" w:leader="dot" w:pos="8770"/>
        </w:tabs>
        <w:spacing w:after="0" w:line="317" w:lineRule="exact"/>
        <w:ind w:left="740"/>
        <w:jc w:val="both"/>
      </w:pPr>
      <w:r>
        <w:rPr>
          <w:rStyle w:val="7"/>
          <w:b/>
          <w:bCs/>
          <w:color w:val="000000"/>
        </w:rPr>
        <w:t>ВВЕДЕНИЕ</w:t>
      </w:r>
      <w:r>
        <w:rPr>
          <w:rStyle w:val="7"/>
          <w:b/>
          <w:bCs/>
          <w:color w:val="000000"/>
        </w:rPr>
        <w:tab/>
        <w:t xml:space="preserve"> 3</w:t>
      </w:r>
    </w:p>
    <w:p w14:paraId="77231081" w14:textId="77777777" w:rsidR="00252ABD" w:rsidRDefault="00252ABD" w:rsidP="00252ABD">
      <w:pPr>
        <w:pStyle w:val="70"/>
        <w:shd w:val="clear" w:color="auto" w:fill="auto"/>
        <w:spacing w:after="0" w:line="317" w:lineRule="exact"/>
        <w:ind w:right="700" w:firstLine="740"/>
        <w:jc w:val="both"/>
      </w:pPr>
      <w:r>
        <w:rPr>
          <w:rStyle w:val="7"/>
          <w:b/>
          <w:bCs/>
          <w:color w:val="000000"/>
        </w:rPr>
        <w:t>ГЛАВА 1 ТЕОРЕТИКО-МЕТОДОЛОГИЧЕСКИЕ И ОРГАНИЗАЦИОННО-ПРАКТИЧЕСКИ ПОДХОДЫ К ПРОЦЕССУ ФИЗИЧЕСКОЙ ПОДГОТОВКИ ДЕВОЧЕК 7-8 ЛЕТ, ЗАНИМАЮЩИХСЯ СТЕП-АЭРОБИКОЙ</w:t>
      </w:r>
    </w:p>
    <w:p w14:paraId="173D1615" w14:textId="77777777" w:rsidR="00252ABD" w:rsidRDefault="00252ABD" w:rsidP="00252ABD">
      <w:pPr>
        <w:pStyle w:val="4"/>
        <w:widowControl w:val="0"/>
        <w:numPr>
          <w:ilvl w:val="0"/>
          <w:numId w:val="24"/>
        </w:numPr>
        <w:tabs>
          <w:tab w:val="left" w:pos="1387"/>
          <w:tab w:val="right" w:leader="dot" w:pos="9489"/>
        </w:tabs>
        <w:spacing w:after="0" w:line="317" w:lineRule="exact"/>
        <w:ind w:left="0" w:firstLine="74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7" w:tooltip="Current Document" w:history="1">
        <w:r>
          <w:rPr>
            <w:rStyle w:val="40"/>
            <w:color w:val="000000"/>
          </w:rPr>
          <w:t>Историографический анализ и характеристика фитнес</w:t>
        </w:r>
        <w:r>
          <w:rPr>
            <w:rStyle w:val="40"/>
            <w:color w:val="000000"/>
          </w:rPr>
          <w:softHyphen/>
          <w:t>аэробики как нового вида спортивной деятельности</w:t>
        </w:r>
        <w:r>
          <w:rPr>
            <w:rStyle w:val="40"/>
            <w:color w:val="000000"/>
          </w:rPr>
          <w:tab/>
          <w:t xml:space="preserve"> 16</w:t>
        </w:r>
      </w:hyperlink>
    </w:p>
    <w:p w14:paraId="1D84E8CA" w14:textId="77777777" w:rsidR="00252ABD" w:rsidRDefault="00252ABD" w:rsidP="00252ABD">
      <w:pPr>
        <w:pStyle w:val="4"/>
        <w:widowControl w:val="0"/>
        <w:numPr>
          <w:ilvl w:val="0"/>
          <w:numId w:val="24"/>
        </w:numPr>
        <w:tabs>
          <w:tab w:val="left" w:pos="1387"/>
        </w:tabs>
        <w:spacing w:after="0" w:line="317" w:lineRule="exact"/>
        <w:ind w:left="0" w:firstLine="740"/>
        <w:jc w:val="both"/>
      </w:pPr>
      <w:r>
        <w:rPr>
          <w:rStyle w:val="40"/>
          <w:color w:val="000000"/>
        </w:rPr>
        <w:t>Современные направления совершенствования процесса</w:t>
      </w:r>
    </w:p>
    <w:p w14:paraId="0EE359F6" w14:textId="77777777" w:rsidR="00252ABD" w:rsidRDefault="00252ABD" w:rsidP="00252ABD">
      <w:pPr>
        <w:pStyle w:val="4"/>
        <w:tabs>
          <w:tab w:val="left" w:leader="dot" w:pos="8770"/>
        </w:tabs>
        <w:jc w:val="both"/>
      </w:pPr>
      <w:r>
        <w:rPr>
          <w:rStyle w:val="40"/>
          <w:color w:val="000000"/>
        </w:rPr>
        <w:t>физической подготовки девочек 7-8 лет</w:t>
      </w:r>
      <w:r>
        <w:rPr>
          <w:rStyle w:val="40"/>
          <w:color w:val="000000"/>
        </w:rPr>
        <w:tab/>
        <w:t xml:space="preserve"> 28</w:t>
      </w:r>
    </w:p>
    <w:p w14:paraId="42FEFE45" w14:textId="77777777" w:rsidR="00252ABD" w:rsidRDefault="00252ABD" w:rsidP="00252ABD">
      <w:pPr>
        <w:pStyle w:val="4"/>
        <w:widowControl w:val="0"/>
        <w:numPr>
          <w:ilvl w:val="0"/>
          <w:numId w:val="24"/>
        </w:numPr>
        <w:tabs>
          <w:tab w:val="left" w:pos="1387"/>
        </w:tabs>
        <w:spacing w:after="0" w:line="317" w:lineRule="exact"/>
        <w:ind w:left="0" w:firstLine="740"/>
        <w:jc w:val="both"/>
      </w:pPr>
      <w:r>
        <w:rPr>
          <w:rStyle w:val="40"/>
          <w:color w:val="000000"/>
        </w:rPr>
        <w:t>Возрастные особенности развития физических способностей</w:t>
      </w:r>
    </w:p>
    <w:p w14:paraId="4B6D76FB" w14:textId="77777777" w:rsidR="00252ABD" w:rsidRDefault="00252ABD" w:rsidP="00252ABD">
      <w:pPr>
        <w:pStyle w:val="4"/>
        <w:tabs>
          <w:tab w:val="left" w:leader="dot" w:pos="8770"/>
        </w:tabs>
        <w:jc w:val="both"/>
      </w:pPr>
      <w:r>
        <w:rPr>
          <w:rStyle w:val="40"/>
          <w:color w:val="000000"/>
        </w:rPr>
        <w:t>юных спортсменок</w:t>
      </w:r>
      <w:r>
        <w:rPr>
          <w:rStyle w:val="40"/>
          <w:color w:val="000000"/>
        </w:rPr>
        <w:tab/>
        <w:t xml:space="preserve"> 37</w:t>
      </w:r>
    </w:p>
    <w:p w14:paraId="417A53D3" w14:textId="77777777" w:rsidR="00252ABD" w:rsidRDefault="00252ABD" w:rsidP="00252ABD">
      <w:pPr>
        <w:pStyle w:val="24"/>
        <w:shd w:val="clear" w:color="auto" w:fill="auto"/>
        <w:tabs>
          <w:tab w:val="left" w:leader="dot" w:pos="8770"/>
        </w:tabs>
        <w:ind w:left="740"/>
      </w:pPr>
      <w:r>
        <w:rPr>
          <w:rStyle w:val="23"/>
          <w:b/>
          <w:bCs/>
          <w:color w:val="000000"/>
        </w:rPr>
        <w:t>Выводы по первой главе</w:t>
      </w:r>
      <w:r>
        <w:rPr>
          <w:rStyle w:val="23"/>
          <w:b/>
          <w:bCs/>
          <w:color w:val="000000"/>
        </w:rPr>
        <w:tab/>
        <w:t xml:space="preserve"> 54</w:t>
      </w:r>
    </w:p>
    <w:p w14:paraId="0CEE9AED" w14:textId="77777777" w:rsidR="00252ABD" w:rsidRDefault="00252ABD" w:rsidP="00252ABD">
      <w:pPr>
        <w:pStyle w:val="24"/>
        <w:shd w:val="clear" w:color="auto" w:fill="auto"/>
        <w:ind w:right="700" w:firstLine="740"/>
      </w:pPr>
      <w:r>
        <w:rPr>
          <w:rStyle w:val="23"/>
          <w:b/>
          <w:bCs/>
          <w:color w:val="000000"/>
        </w:rPr>
        <w:t>ГЛАВА 2 МЕТОДИКА ФИЗИЧЕСКОЙ ПОДГОТОВКИ ДЕВОЧЕК 7-8 ЛЕТ, ЗАНИМАЮЩИХСЯ СТЕП-АЭРОБИКОЙ</w:t>
      </w:r>
    </w:p>
    <w:p w14:paraId="38BA1E56" w14:textId="77777777" w:rsidR="00252ABD" w:rsidRDefault="00252ABD" w:rsidP="00252ABD">
      <w:pPr>
        <w:pStyle w:val="4"/>
        <w:widowControl w:val="0"/>
        <w:numPr>
          <w:ilvl w:val="0"/>
          <w:numId w:val="13"/>
        </w:numPr>
        <w:tabs>
          <w:tab w:val="left" w:pos="1387"/>
        </w:tabs>
        <w:spacing w:after="0" w:line="317" w:lineRule="exact"/>
        <w:ind w:left="0" w:firstLine="740"/>
        <w:jc w:val="both"/>
      </w:pPr>
      <w:r>
        <w:rPr>
          <w:rStyle w:val="40"/>
          <w:color w:val="000000"/>
        </w:rPr>
        <w:t>Педагогические подходы к развитию физической подготовки</w:t>
      </w:r>
    </w:p>
    <w:p w14:paraId="572A9179" w14:textId="77777777" w:rsidR="00252ABD" w:rsidRDefault="00252ABD" w:rsidP="00252ABD">
      <w:pPr>
        <w:pStyle w:val="4"/>
        <w:tabs>
          <w:tab w:val="left" w:leader="dot" w:pos="8770"/>
        </w:tabs>
        <w:jc w:val="both"/>
      </w:pPr>
      <w:r>
        <w:rPr>
          <w:rStyle w:val="40"/>
          <w:color w:val="000000"/>
        </w:rPr>
        <w:t>девочек 7-8 лет</w:t>
      </w:r>
      <w:r>
        <w:rPr>
          <w:rStyle w:val="40"/>
          <w:color w:val="000000"/>
        </w:rPr>
        <w:tab/>
        <w:t xml:space="preserve"> 56</w:t>
      </w:r>
    </w:p>
    <w:p w14:paraId="171BACB2" w14:textId="77777777" w:rsidR="00252ABD" w:rsidRDefault="00252ABD" w:rsidP="00252ABD">
      <w:pPr>
        <w:pStyle w:val="4"/>
        <w:widowControl w:val="0"/>
        <w:numPr>
          <w:ilvl w:val="0"/>
          <w:numId w:val="13"/>
        </w:numPr>
        <w:tabs>
          <w:tab w:val="left" w:pos="1387"/>
        </w:tabs>
        <w:spacing w:after="0" w:line="317" w:lineRule="exact"/>
        <w:ind w:left="0" w:firstLine="740"/>
        <w:jc w:val="both"/>
      </w:pPr>
      <w:r>
        <w:rPr>
          <w:rStyle w:val="40"/>
          <w:color w:val="000000"/>
        </w:rPr>
        <w:t>Модельные характеристики физической подготовки девочек</w:t>
      </w:r>
    </w:p>
    <w:p w14:paraId="1BBCE50F" w14:textId="77777777" w:rsidR="00252ABD" w:rsidRDefault="00252ABD" w:rsidP="00252ABD">
      <w:pPr>
        <w:pStyle w:val="4"/>
        <w:tabs>
          <w:tab w:val="left" w:leader="dot" w:pos="8770"/>
        </w:tabs>
        <w:jc w:val="both"/>
      </w:pPr>
      <w:r>
        <w:rPr>
          <w:rStyle w:val="40"/>
          <w:color w:val="000000"/>
        </w:rPr>
        <w:t>младшего школьного возраста в степ-аэробике и их диагностика</w:t>
      </w:r>
      <w:r>
        <w:rPr>
          <w:rStyle w:val="40"/>
          <w:color w:val="000000"/>
        </w:rPr>
        <w:tab/>
        <w:t xml:space="preserve"> </w:t>
      </w:r>
      <w:r>
        <w:rPr>
          <w:rStyle w:val="af"/>
          <w:color w:val="000000"/>
        </w:rPr>
        <w:t>67</w:t>
      </w:r>
    </w:p>
    <w:p w14:paraId="38AC335C" w14:textId="77777777" w:rsidR="00252ABD" w:rsidRDefault="00252ABD" w:rsidP="00252ABD">
      <w:pPr>
        <w:pStyle w:val="4"/>
        <w:widowControl w:val="0"/>
        <w:numPr>
          <w:ilvl w:val="0"/>
          <w:numId w:val="13"/>
        </w:numPr>
        <w:tabs>
          <w:tab w:val="left" w:pos="1387"/>
        </w:tabs>
        <w:spacing w:after="0" w:line="317" w:lineRule="exact"/>
        <w:ind w:left="0" w:firstLine="740"/>
        <w:jc w:val="both"/>
      </w:pPr>
      <w:r>
        <w:rPr>
          <w:rStyle w:val="40"/>
          <w:color w:val="000000"/>
        </w:rPr>
        <w:t>Содержание методики физической подготовки девочек 7-8 лет</w:t>
      </w:r>
    </w:p>
    <w:p w14:paraId="413B3221" w14:textId="77777777" w:rsidR="00252ABD" w:rsidRDefault="00252ABD" w:rsidP="00252ABD">
      <w:pPr>
        <w:pStyle w:val="4"/>
        <w:tabs>
          <w:tab w:val="right" w:leader="dot" w:pos="9489"/>
        </w:tabs>
      </w:pPr>
      <w:r>
        <w:rPr>
          <w:rStyle w:val="40"/>
          <w:color w:val="000000"/>
        </w:rPr>
        <w:t>в степ-аэробике на основе модельных характеристик и условия ее функционирования</w:t>
      </w:r>
      <w:r>
        <w:rPr>
          <w:rStyle w:val="40"/>
          <w:color w:val="000000"/>
        </w:rPr>
        <w:tab/>
        <w:t xml:space="preserve"> 101</w:t>
      </w:r>
    </w:p>
    <w:p w14:paraId="16FEF06F" w14:textId="77777777" w:rsidR="00252ABD" w:rsidRDefault="00252ABD" w:rsidP="00252ABD">
      <w:pPr>
        <w:pStyle w:val="24"/>
        <w:shd w:val="clear" w:color="auto" w:fill="auto"/>
        <w:tabs>
          <w:tab w:val="right" w:leader="dot" w:pos="9489"/>
        </w:tabs>
        <w:ind w:left="740"/>
      </w:pPr>
      <w:r>
        <w:rPr>
          <w:rStyle w:val="23"/>
          <w:b/>
          <w:bCs/>
          <w:color w:val="000000"/>
        </w:rPr>
        <w:t>Выводы по второй главе</w:t>
      </w:r>
      <w:r>
        <w:rPr>
          <w:rStyle w:val="23"/>
          <w:b/>
          <w:bCs/>
          <w:color w:val="000000"/>
        </w:rPr>
        <w:tab/>
        <w:t xml:space="preserve"> 126</w:t>
      </w:r>
    </w:p>
    <w:p w14:paraId="4D5AA100" w14:textId="77777777" w:rsidR="00252ABD" w:rsidRDefault="00252ABD" w:rsidP="00252ABD">
      <w:pPr>
        <w:pStyle w:val="70"/>
        <w:shd w:val="clear" w:color="auto" w:fill="auto"/>
        <w:spacing w:after="0" w:line="317" w:lineRule="exact"/>
        <w:ind w:right="700" w:firstLine="740"/>
        <w:jc w:val="both"/>
      </w:pPr>
      <w:r>
        <w:rPr>
          <w:b w:val="0"/>
          <w:bCs w:val="0"/>
        </w:rPr>
        <w:fldChar w:fldCharType="end"/>
      </w:r>
      <w:r>
        <w:rPr>
          <w:rStyle w:val="7"/>
          <w:b/>
          <w:bCs/>
          <w:color w:val="000000"/>
        </w:rPr>
        <w:t>ГЛАВА 3 ЭКСПЕРИМЕНТАЛЬНОЕ ОБОСНОВАНИЕ ЭФФЕКТИВНОСТИ МЕТОДИКИ ФИЗИЧЕСКОЙ ПОДГОТОВКИ ДЕВОЧЕК 7-8 ЛЕТ, ЗАНИМАЮЩИХСЯ СТЕП-АЭРОБИКОЙ</w:t>
      </w:r>
    </w:p>
    <w:p w14:paraId="28DF4C33" w14:textId="77777777" w:rsidR="00252ABD" w:rsidRDefault="00252ABD" w:rsidP="00252ABD">
      <w:pPr>
        <w:pStyle w:val="210"/>
        <w:numPr>
          <w:ilvl w:val="1"/>
          <w:numId w:val="13"/>
        </w:numPr>
        <w:shd w:val="clear" w:color="auto" w:fill="auto"/>
        <w:tabs>
          <w:tab w:val="left" w:pos="1387"/>
        </w:tabs>
        <w:spacing w:before="0" w:after="0" w:line="317" w:lineRule="exact"/>
        <w:ind w:firstLine="740"/>
        <w:jc w:val="both"/>
      </w:pPr>
      <w:r>
        <w:rPr>
          <w:rStyle w:val="21"/>
          <w:color w:val="000000"/>
        </w:rPr>
        <w:t>Цель, задачи и технологическая характеристика</w:t>
      </w:r>
    </w:p>
    <w:p w14:paraId="197B1A25" w14:textId="77777777" w:rsidR="00252ABD" w:rsidRDefault="00252ABD" w:rsidP="00252ABD">
      <w:pPr>
        <w:pStyle w:val="4"/>
        <w:tabs>
          <w:tab w:val="right" w:leader="dot" w:pos="9489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40"/>
          <w:color w:val="000000"/>
        </w:rPr>
        <w:t>педагогического эксперимента</w:t>
      </w:r>
      <w:r>
        <w:rPr>
          <w:rStyle w:val="40"/>
          <w:color w:val="000000"/>
        </w:rPr>
        <w:tab/>
        <w:t xml:space="preserve"> 128</w:t>
      </w:r>
    </w:p>
    <w:p w14:paraId="22A6BA36" w14:textId="77777777" w:rsidR="00252ABD" w:rsidRDefault="00252ABD" w:rsidP="00252ABD">
      <w:pPr>
        <w:pStyle w:val="4"/>
        <w:widowControl w:val="0"/>
        <w:numPr>
          <w:ilvl w:val="1"/>
          <w:numId w:val="13"/>
        </w:numPr>
        <w:tabs>
          <w:tab w:val="left" w:pos="1387"/>
        </w:tabs>
        <w:spacing w:after="0" w:line="317" w:lineRule="exact"/>
        <w:ind w:left="0" w:firstLine="740"/>
        <w:jc w:val="both"/>
      </w:pPr>
      <w:r>
        <w:rPr>
          <w:rStyle w:val="40"/>
          <w:color w:val="000000"/>
        </w:rPr>
        <w:t>Результаты реализации методики физической подготовки</w:t>
      </w:r>
    </w:p>
    <w:p w14:paraId="71426901" w14:textId="77777777" w:rsidR="00252ABD" w:rsidRDefault="00252ABD" w:rsidP="00252ABD">
      <w:pPr>
        <w:pStyle w:val="4"/>
        <w:tabs>
          <w:tab w:val="right" w:leader="dot" w:pos="9489"/>
        </w:tabs>
      </w:pPr>
      <w:r>
        <w:rPr>
          <w:rStyle w:val="40"/>
          <w:color w:val="000000"/>
        </w:rPr>
        <w:t>девочек младшего школьного возраста, занимающихся соревновательной дисциплиной степ-аэробикой</w:t>
      </w:r>
      <w:r>
        <w:rPr>
          <w:rStyle w:val="40"/>
          <w:color w:val="000000"/>
        </w:rPr>
        <w:tab/>
        <w:t xml:space="preserve"> 134</w:t>
      </w:r>
    </w:p>
    <w:p w14:paraId="1BC33ED5" w14:textId="77777777" w:rsidR="00252ABD" w:rsidRDefault="00252ABD" w:rsidP="00252ABD">
      <w:pPr>
        <w:pStyle w:val="24"/>
        <w:shd w:val="clear" w:color="auto" w:fill="auto"/>
        <w:tabs>
          <w:tab w:val="right" w:leader="dot" w:pos="9489"/>
        </w:tabs>
        <w:ind w:left="740"/>
      </w:pPr>
      <w:r>
        <w:rPr>
          <w:rStyle w:val="23"/>
          <w:b/>
          <w:bCs/>
          <w:color w:val="000000"/>
        </w:rPr>
        <w:t>Выводы по третьей главе</w:t>
      </w:r>
      <w:r>
        <w:rPr>
          <w:rStyle w:val="23"/>
          <w:b/>
          <w:bCs/>
          <w:color w:val="000000"/>
        </w:rPr>
        <w:tab/>
        <w:t xml:space="preserve"> 145</w:t>
      </w:r>
    </w:p>
    <w:p w14:paraId="2C4E2169" w14:textId="77777777" w:rsidR="00252ABD" w:rsidRDefault="00252ABD" w:rsidP="00252ABD">
      <w:pPr>
        <w:pStyle w:val="24"/>
        <w:shd w:val="clear" w:color="auto" w:fill="auto"/>
        <w:tabs>
          <w:tab w:val="right" w:leader="dot" w:pos="9489"/>
        </w:tabs>
        <w:ind w:left="740"/>
      </w:pPr>
      <w:r>
        <w:rPr>
          <w:rStyle w:val="23"/>
          <w:b/>
          <w:bCs/>
          <w:color w:val="000000"/>
        </w:rPr>
        <w:lastRenderedPageBreak/>
        <w:t>ЗАКЛЮЧЕНИЕ</w:t>
      </w:r>
      <w:r>
        <w:rPr>
          <w:rStyle w:val="23"/>
          <w:b/>
          <w:bCs/>
          <w:color w:val="000000"/>
        </w:rPr>
        <w:tab/>
        <w:t xml:space="preserve"> 146</w:t>
      </w:r>
    </w:p>
    <w:p w14:paraId="4C647D2E" w14:textId="77777777" w:rsidR="00252ABD" w:rsidRDefault="00252ABD" w:rsidP="00252ABD">
      <w:pPr>
        <w:pStyle w:val="24"/>
        <w:shd w:val="clear" w:color="auto" w:fill="auto"/>
        <w:tabs>
          <w:tab w:val="right" w:leader="dot" w:pos="9489"/>
        </w:tabs>
        <w:spacing w:line="475" w:lineRule="exact"/>
        <w:ind w:left="740"/>
      </w:pPr>
      <w:hyperlink w:anchor="bookmark18" w:tooltip="Current Document" w:history="1">
        <w:r>
          <w:rPr>
            <w:rStyle w:val="23"/>
            <w:b/>
            <w:bCs/>
            <w:color w:val="000000"/>
          </w:rPr>
          <w:t>СПИСОК ИСПОЛЬЗУЕМЫХ ИСТОЧНИКОВ</w:t>
        </w:r>
        <w:r>
          <w:rPr>
            <w:rStyle w:val="23"/>
            <w:b/>
            <w:bCs/>
            <w:color w:val="000000"/>
          </w:rPr>
          <w:tab/>
          <w:t xml:space="preserve"> 149</w:t>
        </w:r>
      </w:hyperlink>
    </w:p>
    <w:p w14:paraId="462324DA" w14:textId="77777777" w:rsidR="00252ABD" w:rsidRDefault="00252ABD" w:rsidP="00252ABD">
      <w:pPr>
        <w:pStyle w:val="24"/>
        <w:shd w:val="clear" w:color="auto" w:fill="auto"/>
        <w:tabs>
          <w:tab w:val="right" w:leader="dot" w:pos="9489"/>
        </w:tabs>
        <w:spacing w:line="475" w:lineRule="exact"/>
        <w:ind w:left="740"/>
      </w:pPr>
      <w:r>
        <w:rPr>
          <w:rStyle w:val="23"/>
          <w:b/>
          <w:bCs/>
          <w:color w:val="000000"/>
        </w:rPr>
        <w:t>ПРИЛОЖЕНИЯ</w:t>
      </w:r>
      <w:r>
        <w:rPr>
          <w:rStyle w:val="23"/>
          <w:b/>
          <w:bCs/>
          <w:color w:val="000000"/>
        </w:rPr>
        <w:tab/>
        <w:t xml:space="preserve"> 174</w:t>
      </w:r>
    </w:p>
    <w:p w14:paraId="4D49A28D" w14:textId="77777777" w:rsidR="00252ABD" w:rsidRDefault="00252ABD" w:rsidP="00252ABD">
      <w:pPr>
        <w:pStyle w:val="24"/>
        <w:shd w:val="clear" w:color="auto" w:fill="auto"/>
        <w:tabs>
          <w:tab w:val="right" w:leader="dot" w:pos="9489"/>
        </w:tabs>
        <w:spacing w:line="475" w:lineRule="exact"/>
        <w:ind w:left="740"/>
      </w:pPr>
      <w:r>
        <w:rPr>
          <w:rStyle w:val="23"/>
          <w:b/>
          <w:bCs/>
          <w:color w:val="000000"/>
        </w:rPr>
        <w:t>ПРИЛОЖЕНИЕ А</w:t>
      </w:r>
      <w:r>
        <w:rPr>
          <w:rStyle w:val="23"/>
          <w:b/>
          <w:bCs/>
          <w:color w:val="000000"/>
        </w:rPr>
        <w:tab/>
        <w:t xml:space="preserve"> 175</w:t>
      </w:r>
    </w:p>
    <w:p w14:paraId="1CEDCF85" w14:textId="77777777" w:rsidR="00252ABD" w:rsidRDefault="00252ABD" w:rsidP="00252ABD">
      <w:pPr>
        <w:pStyle w:val="24"/>
        <w:shd w:val="clear" w:color="auto" w:fill="auto"/>
        <w:tabs>
          <w:tab w:val="right" w:leader="dot" w:pos="9489"/>
        </w:tabs>
        <w:spacing w:line="475" w:lineRule="exact"/>
        <w:ind w:left="740"/>
      </w:pPr>
      <w:r>
        <w:rPr>
          <w:rStyle w:val="23"/>
          <w:b/>
          <w:bCs/>
          <w:color w:val="000000"/>
        </w:rPr>
        <w:t>ПРИЛОЖЕНИЕ Б</w:t>
      </w:r>
      <w:r>
        <w:rPr>
          <w:rStyle w:val="23"/>
          <w:b/>
          <w:bCs/>
          <w:color w:val="000000"/>
        </w:rPr>
        <w:tab/>
        <w:t xml:space="preserve"> 177</w:t>
      </w:r>
    </w:p>
    <w:p w14:paraId="6A3EE20D" w14:textId="77777777" w:rsidR="00252ABD" w:rsidRDefault="00252ABD" w:rsidP="00252ABD">
      <w:pPr>
        <w:pStyle w:val="24"/>
        <w:shd w:val="clear" w:color="auto" w:fill="auto"/>
        <w:tabs>
          <w:tab w:val="right" w:leader="dot" w:pos="9489"/>
        </w:tabs>
        <w:spacing w:line="475" w:lineRule="exact"/>
        <w:ind w:left="740"/>
      </w:pPr>
      <w:r>
        <w:rPr>
          <w:rStyle w:val="23"/>
          <w:b/>
          <w:bCs/>
          <w:color w:val="000000"/>
        </w:rPr>
        <w:t>ПРИЛОЖЕНИЕ В</w:t>
      </w:r>
      <w:r>
        <w:rPr>
          <w:rStyle w:val="23"/>
          <w:b/>
          <w:bCs/>
          <w:color w:val="000000"/>
        </w:rPr>
        <w:tab/>
        <w:t xml:space="preserve"> 178</w:t>
      </w:r>
    </w:p>
    <w:p w14:paraId="3DC60FF6" w14:textId="492921A4" w:rsidR="00D23D81" w:rsidRDefault="00252ABD" w:rsidP="00252ABD">
      <w:r>
        <w:fldChar w:fldCharType="end"/>
      </w:r>
    </w:p>
    <w:p w14:paraId="49FC7009" w14:textId="123755BB" w:rsidR="00252ABD" w:rsidRDefault="00252ABD" w:rsidP="00252ABD"/>
    <w:p w14:paraId="6FE0A80B" w14:textId="06FE4C8F" w:rsidR="00252ABD" w:rsidRDefault="00252ABD" w:rsidP="00252ABD"/>
    <w:p w14:paraId="53008A52" w14:textId="77777777" w:rsidR="00252ABD" w:rsidRDefault="00252ABD" w:rsidP="00252ABD">
      <w:pPr>
        <w:pStyle w:val="42"/>
        <w:shd w:val="clear" w:color="auto" w:fill="auto"/>
        <w:spacing w:after="78" w:line="240" w:lineRule="exact"/>
        <w:ind w:left="20"/>
      </w:pPr>
      <w:r>
        <w:rPr>
          <w:rStyle w:val="41"/>
          <w:b/>
          <w:bCs/>
          <w:color w:val="000000"/>
        </w:rPr>
        <w:t>ЗАКЛЮЧЕНИЕ</w:t>
      </w:r>
    </w:p>
    <w:p w14:paraId="56C74507" w14:textId="77777777" w:rsidR="00252ABD" w:rsidRDefault="00252ABD" w:rsidP="00252ABD">
      <w:pPr>
        <w:pStyle w:val="210"/>
        <w:numPr>
          <w:ilvl w:val="0"/>
          <w:numId w:val="26"/>
        </w:numPr>
        <w:shd w:val="clear" w:color="auto" w:fill="auto"/>
        <w:tabs>
          <w:tab w:val="left" w:pos="966"/>
        </w:tabs>
        <w:spacing w:before="0" w:after="0" w:line="475" w:lineRule="exact"/>
        <w:ind w:firstLine="740"/>
        <w:jc w:val="both"/>
      </w:pPr>
      <w:r>
        <w:rPr>
          <w:rStyle w:val="21"/>
          <w:color w:val="000000"/>
        </w:rPr>
        <w:t>Проведенный анализ теоретико-методологических и организацион</w:t>
      </w:r>
      <w:r>
        <w:rPr>
          <w:rStyle w:val="21"/>
          <w:color w:val="000000"/>
        </w:rPr>
        <w:softHyphen/>
        <w:t>но-практических подходов к совершенствованию процесса физической под</w:t>
      </w:r>
      <w:r>
        <w:rPr>
          <w:rStyle w:val="21"/>
          <w:color w:val="000000"/>
        </w:rPr>
        <w:softHyphen/>
        <w:t>готовки девочек 7-8 лет, занимающихся фитнес-аэробикой, позволил нам охарактеризовать динамику развития фитнес-аэробики, в качестве особенно</w:t>
      </w:r>
      <w:r>
        <w:rPr>
          <w:rStyle w:val="21"/>
          <w:color w:val="000000"/>
        </w:rPr>
        <w:softHyphen/>
        <w:t xml:space="preserve">стей нового вида спорта выделить динамичность и изменчивость процесса развития. В соответствии с этими переменами изменяется и </w:t>
      </w:r>
      <w:proofErr w:type="spellStart"/>
      <w:r>
        <w:rPr>
          <w:rStyle w:val="21"/>
          <w:color w:val="000000"/>
        </w:rPr>
        <w:t>учебно</w:t>
      </w:r>
      <w:r>
        <w:rPr>
          <w:rStyle w:val="21"/>
          <w:color w:val="000000"/>
        </w:rPr>
        <w:softHyphen/>
        <w:t>тренировочный</w:t>
      </w:r>
      <w:proofErr w:type="spellEnd"/>
      <w:r>
        <w:rPr>
          <w:rStyle w:val="21"/>
          <w:color w:val="000000"/>
        </w:rPr>
        <w:t xml:space="preserve"> процесс девочек, что приводит к необходимости разработки новых методик физической подготовки юных спортсменок. При этом важно ориентироваться на модельные характеристики общей и специальной физиче</w:t>
      </w:r>
      <w:r>
        <w:rPr>
          <w:rStyle w:val="21"/>
          <w:color w:val="000000"/>
        </w:rPr>
        <w:softHyphen/>
        <w:t>ской подготовки юных спортсменок с учетом особенностей соревновательной деятельности и основных физических способностей, способствующих освое</w:t>
      </w:r>
      <w:r>
        <w:rPr>
          <w:rStyle w:val="21"/>
          <w:color w:val="000000"/>
        </w:rPr>
        <w:softHyphen/>
        <w:t>нию соревновательной программы.</w:t>
      </w:r>
    </w:p>
    <w:p w14:paraId="35B00432" w14:textId="77777777" w:rsidR="00252ABD" w:rsidRDefault="00252ABD" w:rsidP="00252ABD">
      <w:pPr>
        <w:pStyle w:val="210"/>
        <w:numPr>
          <w:ilvl w:val="0"/>
          <w:numId w:val="26"/>
        </w:numPr>
        <w:shd w:val="clear" w:color="auto" w:fill="auto"/>
        <w:tabs>
          <w:tab w:val="left" w:pos="980"/>
        </w:tabs>
        <w:spacing w:before="0" w:after="0" w:line="475" w:lineRule="exact"/>
        <w:ind w:firstLine="740"/>
        <w:jc w:val="both"/>
      </w:pPr>
      <w:r>
        <w:rPr>
          <w:rStyle w:val="21"/>
          <w:color w:val="000000"/>
        </w:rPr>
        <w:t>Одним из путей эффективного решения поставленных в исследовании задач является разработка методики физической подготовки девочек 7-8лет в степ-аэробике на основе модельных характеристик.</w:t>
      </w:r>
    </w:p>
    <w:p w14:paraId="3C9DC629" w14:textId="77777777" w:rsidR="00252ABD" w:rsidRDefault="00252ABD" w:rsidP="00252ABD">
      <w:pPr>
        <w:pStyle w:val="210"/>
        <w:shd w:val="clear" w:color="auto" w:fill="auto"/>
        <w:spacing w:before="0" w:after="0" w:line="475" w:lineRule="exact"/>
        <w:ind w:firstLine="740"/>
        <w:jc w:val="both"/>
      </w:pPr>
      <w:r>
        <w:rPr>
          <w:rStyle w:val="21"/>
          <w:color w:val="000000"/>
        </w:rPr>
        <w:t>Особенностями разработанной нами методики физической подготовки юных спортсменок в степ-аэробике являются:</w:t>
      </w:r>
    </w:p>
    <w:p w14:paraId="0BC7DE20" w14:textId="77777777" w:rsidR="00252ABD" w:rsidRDefault="00252ABD" w:rsidP="00252ABD">
      <w:pPr>
        <w:pStyle w:val="210"/>
        <w:numPr>
          <w:ilvl w:val="0"/>
          <w:numId w:val="25"/>
        </w:numPr>
        <w:shd w:val="clear" w:color="auto" w:fill="auto"/>
        <w:tabs>
          <w:tab w:val="left" w:pos="1004"/>
        </w:tabs>
        <w:spacing w:before="0" w:after="0" w:line="475" w:lineRule="exact"/>
        <w:ind w:firstLine="740"/>
        <w:jc w:val="both"/>
      </w:pPr>
      <w:r>
        <w:rPr>
          <w:rStyle w:val="21"/>
          <w:color w:val="000000"/>
        </w:rPr>
        <w:t>модельные характеристики общей и специальной физической подго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товки разработанные с учетом индивидуальных показателей уровня физиче</w:t>
      </w:r>
      <w:r>
        <w:rPr>
          <w:rStyle w:val="21"/>
          <w:color w:val="000000"/>
        </w:rPr>
        <w:softHyphen/>
        <w:t>ской подготовленности, основанные на анатомо-морфологических особенно</w:t>
      </w:r>
      <w:r>
        <w:rPr>
          <w:rStyle w:val="21"/>
          <w:color w:val="000000"/>
        </w:rPr>
        <w:softHyphen/>
        <w:t>стях юных спортсменок, и структуры соревновательной деятельности в ис</w:t>
      </w:r>
      <w:r>
        <w:rPr>
          <w:rStyle w:val="21"/>
          <w:color w:val="000000"/>
        </w:rPr>
        <w:softHyphen/>
        <w:t>следуемом виде спорта;</w:t>
      </w:r>
    </w:p>
    <w:p w14:paraId="0DA13331" w14:textId="77777777" w:rsidR="00252ABD" w:rsidRDefault="00252ABD" w:rsidP="00252ABD">
      <w:pPr>
        <w:pStyle w:val="210"/>
        <w:numPr>
          <w:ilvl w:val="0"/>
          <w:numId w:val="25"/>
        </w:numPr>
        <w:shd w:val="clear" w:color="auto" w:fill="auto"/>
        <w:tabs>
          <w:tab w:val="left" w:pos="1004"/>
        </w:tabs>
        <w:spacing w:before="0" w:after="0" w:line="475" w:lineRule="exact"/>
        <w:ind w:firstLine="740"/>
        <w:jc w:val="both"/>
      </w:pPr>
      <w:r>
        <w:rPr>
          <w:rStyle w:val="21"/>
          <w:color w:val="000000"/>
        </w:rPr>
        <w:t>корректирующие комплексы физического развития (где в качестве средства развития общей физической подготовки выступают общеразви</w:t>
      </w:r>
      <w:r>
        <w:rPr>
          <w:rStyle w:val="21"/>
          <w:color w:val="000000"/>
        </w:rPr>
        <w:softHyphen/>
        <w:t>вающие упражнения, прыжки, упражнения на развитие гибкости; в качестве средства развития специальной физической подготовки применяются подво</w:t>
      </w:r>
      <w:r>
        <w:rPr>
          <w:rStyle w:val="21"/>
          <w:color w:val="000000"/>
        </w:rPr>
        <w:softHyphen/>
        <w:t>дящие упражнения, воспроизводящие отдельные упражнения на степ - плат</w:t>
      </w:r>
      <w:r>
        <w:rPr>
          <w:rStyle w:val="21"/>
          <w:color w:val="000000"/>
        </w:rPr>
        <w:softHyphen/>
        <w:t>формах, а также соревновательные упражнения (элементы соревновательной композиции));</w:t>
      </w:r>
    </w:p>
    <w:p w14:paraId="7C358FCD" w14:textId="77777777" w:rsidR="00252ABD" w:rsidRDefault="00252ABD" w:rsidP="00252ABD">
      <w:pPr>
        <w:pStyle w:val="210"/>
        <w:shd w:val="clear" w:color="auto" w:fill="auto"/>
        <w:spacing w:before="0" w:after="0" w:line="475" w:lineRule="exact"/>
        <w:ind w:firstLine="740"/>
        <w:jc w:val="both"/>
      </w:pPr>
      <w:r>
        <w:rPr>
          <w:rStyle w:val="21"/>
          <w:color w:val="000000"/>
        </w:rPr>
        <w:t>-индивидуально-ориентированное построение учебно-тренировочного процесса девочек 7-8 лет, обеспечивающего достижение запланированного модельного уровня, который необходимо достичь для выполнения заплани</w:t>
      </w:r>
      <w:r>
        <w:rPr>
          <w:rStyle w:val="21"/>
          <w:color w:val="000000"/>
        </w:rPr>
        <w:softHyphen/>
        <w:t>рованных спортивных результатов;</w:t>
      </w:r>
    </w:p>
    <w:p w14:paraId="2DDAA3BC" w14:textId="77777777" w:rsidR="00252ABD" w:rsidRDefault="00252ABD" w:rsidP="00252ABD">
      <w:pPr>
        <w:pStyle w:val="210"/>
        <w:numPr>
          <w:ilvl w:val="0"/>
          <w:numId w:val="26"/>
        </w:numPr>
        <w:shd w:val="clear" w:color="auto" w:fill="auto"/>
        <w:tabs>
          <w:tab w:val="left" w:pos="970"/>
        </w:tabs>
        <w:spacing w:before="0" w:after="0" w:line="475" w:lineRule="exact"/>
        <w:ind w:firstLine="740"/>
        <w:jc w:val="both"/>
      </w:pPr>
      <w:r>
        <w:rPr>
          <w:rStyle w:val="21"/>
          <w:color w:val="000000"/>
        </w:rPr>
        <w:t xml:space="preserve">В ходе исследования разработаны модельные характеристики общей и специальной физической подготовки юных спортсменок. На основании технологии, предложенной В. М. </w:t>
      </w:r>
      <w:proofErr w:type="spellStart"/>
      <w:r>
        <w:rPr>
          <w:rStyle w:val="21"/>
          <w:color w:val="000000"/>
        </w:rPr>
        <w:t>Зациорским</w:t>
      </w:r>
      <w:proofErr w:type="spellEnd"/>
      <w:r>
        <w:rPr>
          <w:rStyle w:val="21"/>
          <w:color w:val="000000"/>
        </w:rPr>
        <w:t>, проведена диагностика про</w:t>
      </w:r>
      <w:r>
        <w:rPr>
          <w:rStyle w:val="21"/>
          <w:color w:val="000000"/>
        </w:rPr>
        <w:softHyphen/>
        <w:t>цесса физической подготовки, рассчитаны модельные характеристики общей и специальной физической подготовки, достаточные для освоения соревнова</w:t>
      </w:r>
      <w:r>
        <w:rPr>
          <w:rStyle w:val="21"/>
          <w:color w:val="000000"/>
        </w:rPr>
        <w:softHyphen/>
        <w:t>тельной программы в степ-аэробике. На основании полученных данных рас</w:t>
      </w:r>
      <w:r>
        <w:rPr>
          <w:rStyle w:val="21"/>
          <w:color w:val="000000"/>
        </w:rPr>
        <w:softHyphen/>
        <w:t>считаны должные нормы. Спрогнозированы модельные характеристики (таб</w:t>
      </w:r>
      <w:r>
        <w:rPr>
          <w:rStyle w:val="21"/>
          <w:color w:val="000000"/>
        </w:rPr>
        <w:softHyphen/>
        <w:t>лица 8). Рассчитан модельный уровень общей и специальной физической подготовленности. Результаты тестирования переведены из абсолютных еди</w:t>
      </w:r>
      <w:r>
        <w:rPr>
          <w:rStyle w:val="21"/>
          <w:color w:val="000000"/>
        </w:rPr>
        <w:softHyphen/>
        <w:t>ниц в оценочные баллы.</w:t>
      </w:r>
    </w:p>
    <w:p w14:paraId="37C82B4E" w14:textId="77777777" w:rsidR="00252ABD" w:rsidRDefault="00252ABD" w:rsidP="00252ABD">
      <w:pPr>
        <w:pStyle w:val="210"/>
        <w:numPr>
          <w:ilvl w:val="0"/>
          <w:numId w:val="27"/>
        </w:numPr>
        <w:shd w:val="clear" w:color="auto" w:fill="auto"/>
        <w:tabs>
          <w:tab w:val="left" w:pos="1038"/>
        </w:tabs>
        <w:spacing w:before="0" w:after="0" w:line="475" w:lineRule="exact"/>
        <w:ind w:firstLine="740"/>
        <w:jc w:val="both"/>
      </w:pPr>
      <w:r>
        <w:rPr>
          <w:rStyle w:val="21"/>
          <w:color w:val="000000"/>
        </w:rPr>
        <w:t>В процессе формирующего эксперимента были успешно апробирова</w:t>
      </w:r>
      <w:r>
        <w:rPr>
          <w:rStyle w:val="21"/>
          <w:color w:val="000000"/>
        </w:rPr>
        <w:softHyphen/>
        <w:t xml:space="preserve">ны 5 групп корректирующих комплексов общей и специальной физической </w:t>
      </w:r>
      <w:r>
        <w:rPr>
          <w:rStyle w:val="21"/>
          <w:color w:val="000000"/>
        </w:rPr>
        <w:lastRenderedPageBreak/>
        <w:t>подготовки, которые способствовали индивидуализации процесса физиче</w:t>
      </w:r>
      <w:r>
        <w:rPr>
          <w:rStyle w:val="21"/>
          <w:color w:val="000000"/>
        </w:rPr>
        <w:softHyphen/>
        <w:t>ской подготовки девочек 7-8 лет, занимающихся степ-аэробикой и способст</w:t>
      </w:r>
      <w:r>
        <w:rPr>
          <w:rStyle w:val="21"/>
          <w:color w:val="000000"/>
        </w:rPr>
        <w:softHyphen/>
        <w:t>вовали достижению запланированного модельного уровня.</w:t>
      </w:r>
    </w:p>
    <w:p w14:paraId="1532182B" w14:textId="77777777" w:rsidR="00252ABD" w:rsidRDefault="00252ABD" w:rsidP="00252ABD">
      <w:pPr>
        <w:pStyle w:val="210"/>
        <w:shd w:val="clear" w:color="auto" w:fill="auto"/>
        <w:spacing w:before="0" w:after="0" w:line="475" w:lineRule="exact"/>
        <w:ind w:firstLine="740"/>
        <w:jc w:val="both"/>
      </w:pPr>
      <w:r>
        <w:rPr>
          <w:rStyle w:val="21"/>
          <w:color w:val="000000"/>
        </w:rPr>
        <w:t>5 Применение разработанной и апробированной в ходе педагогическо</w:t>
      </w:r>
      <w:r>
        <w:rPr>
          <w:rStyle w:val="21"/>
          <w:color w:val="000000"/>
        </w:rPr>
        <w:softHyphen/>
        <w:t xml:space="preserve">го эксперимента методики физической подготовки юных спортсменок в </w:t>
      </w:r>
      <w:proofErr w:type="spellStart"/>
      <w:r>
        <w:rPr>
          <w:rStyle w:val="21"/>
          <w:color w:val="000000"/>
        </w:rPr>
        <w:t>степ</w:t>
      </w:r>
      <w:r>
        <w:rPr>
          <w:rStyle w:val="21"/>
          <w:color w:val="000000"/>
        </w:rPr>
        <w:softHyphen/>
        <w:t>аэробике</w:t>
      </w:r>
      <w:proofErr w:type="spellEnd"/>
      <w:r>
        <w:rPr>
          <w:rStyle w:val="21"/>
          <w:color w:val="000000"/>
        </w:rPr>
        <w:t xml:space="preserve"> показало, что по всем показателям общей и специальной физиче</w:t>
      </w:r>
      <w:r>
        <w:rPr>
          <w:rStyle w:val="21"/>
          <w:color w:val="000000"/>
        </w:rPr>
        <w:softHyphen/>
        <w:t>ской подготовленности, отражающими уровень развития основных физиче</w:t>
      </w:r>
      <w:r>
        <w:rPr>
          <w:rStyle w:val="21"/>
          <w:color w:val="000000"/>
        </w:rPr>
        <w:softHyphen/>
        <w:t>ских способностей юных спортсменок, в экспериментальной группе отмече</w:t>
      </w:r>
      <w:r>
        <w:rPr>
          <w:rStyle w:val="21"/>
          <w:color w:val="000000"/>
        </w:rPr>
        <w:softHyphen/>
        <w:t>ны достоверные (Р &lt; 0,05) положительные сдвиги (таблицы 14,15 ). Выявлено достижение модельного уровня по всему комплексу тестов. Показатели уров</w:t>
      </w:r>
      <w:r>
        <w:rPr>
          <w:rStyle w:val="21"/>
          <w:color w:val="000000"/>
        </w:rPr>
        <w:softHyphen/>
        <w:t>ня физической подготовки спортсменок в контрольной группе не достигли модельного уровня и имели малую и среднюю степень рассогласования с ним (таблицы 12,13). Достоверность различий подтверждена методами мате</w:t>
      </w:r>
      <w:r>
        <w:rPr>
          <w:rStyle w:val="21"/>
          <w:color w:val="000000"/>
        </w:rPr>
        <w:softHyphen/>
        <w:t>матической статистики по Т - критерию Стьюдента. Таким образом, прове</w:t>
      </w:r>
      <w:r>
        <w:rPr>
          <w:rStyle w:val="21"/>
          <w:color w:val="000000"/>
        </w:rPr>
        <w:softHyphen/>
        <w:t>денный эксперимент подтвердил эффективность предложенной нами в иссле</w:t>
      </w:r>
      <w:r>
        <w:rPr>
          <w:rStyle w:val="21"/>
          <w:color w:val="000000"/>
        </w:rPr>
        <w:softHyphen/>
        <w:t>довании методики физической подготовки в степ-аэробике (таблицы 16,17).</w:t>
      </w:r>
    </w:p>
    <w:p w14:paraId="3DD5F260" w14:textId="77777777" w:rsidR="00252ABD" w:rsidRDefault="00252ABD" w:rsidP="00252ABD">
      <w:pPr>
        <w:pStyle w:val="210"/>
        <w:shd w:val="clear" w:color="auto" w:fill="auto"/>
        <w:spacing w:before="0" w:after="0" w:line="475" w:lineRule="exact"/>
        <w:ind w:firstLine="740"/>
        <w:jc w:val="both"/>
      </w:pPr>
      <w:r>
        <w:rPr>
          <w:rStyle w:val="21"/>
          <w:color w:val="000000"/>
        </w:rPr>
        <w:t>Результаты проведенного нами исследования подтверждают выноси</w:t>
      </w:r>
      <w:r>
        <w:rPr>
          <w:rStyle w:val="21"/>
          <w:color w:val="000000"/>
        </w:rPr>
        <w:softHyphen/>
        <w:t>мые на защиту положения, выдвинутую гипотезу, задачи исследования решены.</w:t>
      </w:r>
    </w:p>
    <w:p w14:paraId="64CBBA93" w14:textId="53C03506" w:rsidR="00252ABD" w:rsidRPr="00252ABD" w:rsidRDefault="00252ABD" w:rsidP="00252ABD">
      <w:r>
        <w:rPr>
          <w:rStyle w:val="21"/>
          <w:color w:val="000000"/>
        </w:rPr>
        <w:t>Резюмируя проведенную работу, отметим, что это одно из первых ис</w:t>
      </w:r>
      <w:r>
        <w:rPr>
          <w:rStyle w:val="21"/>
          <w:color w:val="000000"/>
        </w:rPr>
        <w:softHyphen/>
        <w:t>следований в области молодого вида спорта - фитнес-аэробики, не претен</w:t>
      </w:r>
      <w:r>
        <w:rPr>
          <w:rStyle w:val="21"/>
          <w:color w:val="000000"/>
        </w:rPr>
        <w:softHyphen/>
        <w:t>дующее на полноценное решение поднятой проблемы, но способствующее, как нам представляется, повышению эффективности процесса физической подготовки девочек 7-8 лет, с перспективой применения полученных данных в практической деятельности тренеров-преподавателей по степ-аэробике. Поэтому мы считаем данное направление перспективным для дальнейших ис</w:t>
      </w:r>
      <w:r>
        <w:rPr>
          <w:rStyle w:val="21"/>
          <w:color w:val="000000"/>
        </w:rPr>
        <w:softHyphen/>
        <w:t>следований</w:t>
      </w:r>
    </w:p>
    <w:sectPr w:rsidR="00252ABD" w:rsidRPr="00252ABD">
      <w:headerReference w:type="default" r:id="rId8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1E0DE" w14:textId="77777777" w:rsidR="00EB6992" w:rsidRDefault="00EB6992">
      <w:pPr>
        <w:spacing w:after="0" w:line="240" w:lineRule="auto"/>
      </w:pPr>
      <w:r>
        <w:separator/>
      </w:r>
    </w:p>
  </w:endnote>
  <w:endnote w:type="continuationSeparator" w:id="0">
    <w:p w14:paraId="6B091907" w14:textId="77777777" w:rsidR="00EB6992" w:rsidRDefault="00EB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F7A1D" w14:textId="77777777" w:rsidR="00EB6992" w:rsidRDefault="00EB6992">
      <w:pPr>
        <w:spacing w:after="0" w:line="240" w:lineRule="auto"/>
      </w:pPr>
      <w:r>
        <w:separator/>
      </w:r>
    </w:p>
  </w:footnote>
  <w:footnote w:type="continuationSeparator" w:id="0">
    <w:p w14:paraId="430688EF" w14:textId="77777777" w:rsidR="00EB6992" w:rsidRDefault="00EB6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69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0"/>
  </w:num>
  <w:num w:numId="3">
    <w:abstractNumId w:val="25"/>
  </w:num>
  <w:num w:numId="4">
    <w:abstractNumId w:val="18"/>
  </w:num>
  <w:num w:numId="5">
    <w:abstractNumId w:val="22"/>
  </w:num>
  <w:num w:numId="6">
    <w:abstractNumId w:val="24"/>
  </w:num>
  <w:num w:numId="7">
    <w:abstractNumId w:val="26"/>
  </w:num>
  <w:num w:numId="8">
    <w:abstractNumId w:val="17"/>
  </w:num>
  <w:num w:numId="9">
    <w:abstractNumId w:val="23"/>
  </w:num>
  <w:num w:numId="10">
    <w:abstractNumId w:val="15"/>
  </w:num>
  <w:num w:numId="11">
    <w:abstractNumId w:val="19"/>
  </w:num>
  <w:num w:numId="12">
    <w:abstractNumId w:val="16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4"/>
  </w:num>
  <w:num w:numId="24">
    <w:abstractNumId w:val="0"/>
  </w:num>
  <w:num w:numId="25">
    <w:abstractNumId w:val="11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40D6"/>
    <w:rsid w:val="00307A74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285C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503753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4D9C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4D12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173E7"/>
    <w:rsid w:val="00D200A7"/>
    <w:rsid w:val="00D20824"/>
    <w:rsid w:val="00D20A8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303"/>
    <w:rsid w:val="00D57797"/>
    <w:rsid w:val="00D618EF"/>
    <w:rsid w:val="00D652B0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6992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10064</TotalTime>
  <Pages>6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1237</cp:revision>
  <dcterms:created xsi:type="dcterms:W3CDTF">2024-06-20T08:51:00Z</dcterms:created>
  <dcterms:modified xsi:type="dcterms:W3CDTF">2024-07-01T05:22:00Z</dcterms:modified>
  <cp:category/>
</cp:coreProperties>
</file>