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737AFC" w:rsidRDefault="00737AFC" w:rsidP="00737AFC">
      <w:r w:rsidRPr="00FC5A63">
        <w:rPr>
          <w:rStyle w:val="afffffa"/>
          <w:rFonts w:ascii="Times New Roman" w:hAnsi="Times New Roman" w:cs="Times New Roman"/>
          <w:sz w:val="24"/>
          <w:szCs w:val="24"/>
        </w:rPr>
        <w:t>Лобанова Оксана Павлівна</w:t>
      </w:r>
      <w:r w:rsidRPr="00FC5A63">
        <w:rPr>
          <w:rFonts w:ascii="Times New Roman" w:hAnsi="Times New Roman" w:cs="Times New Roman"/>
          <w:sz w:val="24"/>
          <w:szCs w:val="24"/>
        </w:rPr>
        <w:t>, асистент кафедри гео</w:t>
      </w:r>
      <w:r w:rsidRPr="00FC5A63">
        <w:rPr>
          <w:rFonts w:ascii="Times New Roman" w:hAnsi="Times New Roman" w:cs="Times New Roman"/>
          <w:sz w:val="24"/>
          <w:szCs w:val="24"/>
        </w:rPr>
        <w:softHyphen/>
        <w:t>дезії та землеустрою Подільського державного аграр</w:t>
      </w:r>
      <w:r w:rsidRPr="00FC5A63">
        <w:rPr>
          <w:rFonts w:ascii="Times New Roman" w:hAnsi="Times New Roman" w:cs="Times New Roman"/>
          <w:sz w:val="24"/>
          <w:szCs w:val="24"/>
        </w:rPr>
        <w:softHyphen/>
        <w:t>но-технічного університету: «Еколого-економічні за</w:t>
      </w:r>
      <w:r w:rsidRPr="00FC5A63">
        <w:rPr>
          <w:rFonts w:ascii="Times New Roman" w:hAnsi="Times New Roman" w:cs="Times New Roman"/>
          <w:sz w:val="24"/>
          <w:szCs w:val="24"/>
        </w:rPr>
        <w:softHyphen/>
        <w:t>сади сталого землекористування в населених пунктах» (08.00.06 - економіка природокористування та охорони навколишнього середовища). Спецрада Д 26.371.02 в Ін</w:t>
      </w:r>
      <w:r w:rsidRPr="00FC5A63">
        <w:rPr>
          <w:rFonts w:ascii="Times New Roman" w:hAnsi="Times New Roman" w:cs="Times New Roman"/>
          <w:sz w:val="24"/>
          <w:szCs w:val="24"/>
        </w:rPr>
        <w:softHyphen/>
        <w:t>ституті агроекології і природокористування</w:t>
      </w:r>
      <w:bookmarkStart w:id="0" w:name="_GoBack"/>
      <w:bookmarkEnd w:id="0"/>
    </w:p>
    <w:sectPr w:rsidR="00FD466B" w:rsidRPr="00737AF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186" w:rsidRDefault="00D14186">
      <w:pPr>
        <w:spacing w:after="0" w:line="240" w:lineRule="auto"/>
      </w:pPr>
      <w:r>
        <w:separator/>
      </w:r>
    </w:p>
  </w:endnote>
  <w:endnote w:type="continuationSeparator" w:id="0">
    <w:p w:rsidR="00D14186" w:rsidRDefault="00D1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1418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186" w:rsidRDefault="00D14186"/>
    <w:p w:rsidR="00D14186" w:rsidRDefault="00D14186"/>
    <w:p w:rsidR="00D14186" w:rsidRDefault="00D14186"/>
    <w:p w:rsidR="00D14186" w:rsidRDefault="00D14186"/>
    <w:p w:rsidR="00D14186" w:rsidRDefault="00D1418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D14186" w:rsidRDefault="00D141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14186" w:rsidRDefault="00D14186"/>
    <w:p w:rsidR="00D14186" w:rsidRDefault="00D14186"/>
    <w:p w:rsidR="00D14186" w:rsidRDefault="00D14186">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D14186" w:rsidRDefault="00D14186"/>
              </w:txbxContent>
            </v:textbox>
            <w10:wrap anchorx="page" anchory="page"/>
          </v:shape>
        </w:pict>
      </w:r>
    </w:p>
    <w:p w:rsidR="00D14186" w:rsidRDefault="00D14186"/>
    <w:p w:rsidR="00D14186" w:rsidRDefault="00D14186">
      <w:pPr>
        <w:rPr>
          <w:sz w:val="2"/>
          <w:szCs w:val="2"/>
        </w:rPr>
      </w:pPr>
    </w:p>
    <w:p w:rsidR="00D14186" w:rsidRDefault="00D14186"/>
    <w:p w:rsidR="00D14186" w:rsidRDefault="00D14186">
      <w:pPr>
        <w:spacing w:after="0" w:line="240" w:lineRule="auto"/>
      </w:pPr>
    </w:p>
  </w:footnote>
  <w:footnote w:type="continuationSeparator" w:id="0">
    <w:p w:rsidR="00D14186" w:rsidRDefault="00D14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86"/>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37CA3-1D66-4CA6-B8AA-11CD0278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20635</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4377</cp:revision>
  <cp:lastPrinted>2009-02-06T05:36:00Z</cp:lastPrinted>
  <dcterms:created xsi:type="dcterms:W3CDTF">2019-12-11T19:28:00Z</dcterms:created>
  <dcterms:modified xsi:type="dcterms:W3CDTF">2020-02-22T09:32:00Z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