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EC2F" w14:textId="77777777" w:rsidR="00D7619F" w:rsidRDefault="00D7619F" w:rsidP="00D7619F">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Уфаев</w:t>
      </w:r>
      <w:proofErr w:type="spellEnd"/>
      <w:r>
        <w:rPr>
          <w:rFonts w:ascii="Helvetica" w:hAnsi="Helvetica" w:cs="Helvetica"/>
          <w:b/>
          <w:bCs w:val="0"/>
          <w:color w:val="222222"/>
          <w:sz w:val="21"/>
          <w:szCs w:val="21"/>
        </w:rPr>
        <w:t>, Максим Геннадьевич.</w:t>
      </w:r>
    </w:p>
    <w:p w14:paraId="259D8DCF" w14:textId="77777777" w:rsidR="00D7619F" w:rsidRDefault="00D7619F" w:rsidP="00D7619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Политические лидеры и средства массовой информации в современной </w:t>
      </w:r>
      <w:proofErr w:type="gramStart"/>
      <w:r>
        <w:rPr>
          <w:rFonts w:ascii="Helvetica" w:hAnsi="Helvetica" w:cs="Helvetica"/>
          <w:caps/>
          <w:color w:val="222222"/>
          <w:sz w:val="21"/>
          <w:szCs w:val="21"/>
        </w:rPr>
        <w:t>Франции :</w:t>
      </w:r>
      <w:proofErr w:type="gramEnd"/>
      <w:r>
        <w:rPr>
          <w:rFonts w:ascii="Helvetica" w:hAnsi="Helvetica" w:cs="Helvetica"/>
          <w:caps/>
          <w:color w:val="222222"/>
          <w:sz w:val="21"/>
          <w:szCs w:val="21"/>
        </w:rPr>
        <w:t xml:space="preserve"> Социологические проблемы политической коммуникации : диссертация ... кандидата социологических наук : 23.00.02. - Москва, 2002. - 172 с.</w:t>
      </w:r>
    </w:p>
    <w:p w14:paraId="285603A9" w14:textId="77777777" w:rsidR="00D7619F" w:rsidRDefault="00D7619F" w:rsidP="00D7619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социологических наук </w:t>
      </w:r>
      <w:proofErr w:type="spellStart"/>
      <w:r>
        <w:rPr>
          <w:rFonts w:ascii="Arial" w:hAnsi="Arial" w:cs="Arial"/>
          <w:color w:val="646B71"/>
          <w:sz w:val="18"/>
          <w:szCs w:val="18"/>
        </w:rPr>
        <w:t>Уфаев</w:t>
      </w:r>
      <w:proofErr w:type="spellEnd"/>
      <w:r>
        <w:rPr>
          <w:rFonts w:ascii="Arial" w:hAnsi="Arial" w:cs="Arial"/>
          <w:color w:val="646B71"/>
          <w:sz w:val="18"/>
          <w:szCs w:val="18"/>
        </w:rPr>
        <w:t>, Максим Геннадьевич</w:t>
      </w:r>
    </w:p>
    <w:p w14:paraId="06D72C7C" w14:textId="77777777" w:rsidR="00D7619F" w:rsidRDefault="00D7619F" w:rsidP="00D761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Вступление</w:t>
      </w:r>
    </w:p>
    <w:p w14:paraId="07D24C78" w14:textId="77777777" w:rsidR="00D7619F" w:rsidRDefault="00D7619F" w:rsidP="00D761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Взаимоотношения политических лидеров и СМИ: модели, 19 концепция, история. Французский опыт.</w:t>
      </w:r>
    </w:p>
    <w:p w14:paraId="29CC4CA5" w14:textId="77777777" w:rsidR="00D7619F" w:rsidRDefault="00D7619F" w:rsidP="00D761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1. Французская политическая традиция и СМИ.</w:t>
      </w:r>
    </w:p>
    <w:p w14:paraId="1DA5207F" w14:textId="77777777" w:rsidR="00D7619F" w:rsidRDefault="00D7619F" w:rsidP="00D761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2. СМИ и политический маркетинг.</w:t>
      </w:r>
    </w:p>
    <w:p w14:paraId="62DC77B5" w14:textId="77777777" w:rsidR="00D7619F" w:rsidRDefault="00D7619F" w:rsidP="00D761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Социологические проблемы политических кампаний в 68 современной Франции.</w:t>
      </w:r>
    </w:p>
    <w:p w14:paraId="3EE95736" w14:textId="77777777" w:rsidR="00D7619F" w:rsidRDefault="00D7619F" w:rsidP="00D761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1. Социологические проблемы современных политических 68 кампаний</w:t>
      </w:r>
    </w:p>
    <w:p w14:paraId="18C38125" w14:textId="77777777" w:rsidR="00D7619F" w:rsidRDefault="00D7619F" w:rsidP="00D761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2. Проблемы формирования имиджей кандидатов.</w:t>
      </w:r>
    </w:p>
    <w:p w14:paraId="1F3E29B5" w14:textId="77777777" w:rsidR="00D7619F" w:rsidRDefault="00D7619F" w:rsidP="00D761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Медиатизация политики: новое политическое пространство и 120 новые политические жанры. Case </w:t>
      </w:r>
      <w:proofErr w:type="spellStart"/>
      <w:r>
        <w:rPr>
          <w:rFonts w:ascii="Arial" w:hAnsi="Arial" w:cs="Arial"/>
          <w:color w:val="333333"/>
          <w:sz w:val="21"/>
          <w:szCs w:val="21"/>
        </w:rPr>
        <w:t>studies</w:t>
      </w:r>
      <w:proofErr w:type="spellEnd"/>
      <w:r>
        <w:rPr>
          <w:rFonts w:ascii="Arial" w:hAnsi="Arial" w:cs="Arial"/>
          <w:color w:val="333333"/>
          <w:sz w:val="21"/>
          <w:szCs w:val="21"/>
        </w:rPr>
        <w:t>.</w:t>
      </w:r>
    </w:p>
    <w:p w14:paraId="2ED2C040" w14:textId="77777777" w:rsidR="00D7619F" w:rsidRDefault="00D7619F" w:rsidP="00D761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Параграф 1. СМИ и президентские кампании. Жискар </w:t>
      </w:r>
      <w:proofErr w:type="spellStart"/>
      <w:r>
        <w:rPr>
          <w:rFonts w:ascii="Arial" w:hAnsi="Arial" w:cs="Arial"/>
          <w:color w:val="333333"/>
          <w:sz w:val="21"/>
          <w:szCs w:val="21"/>
        </w:rPr>
        <w:t>д'Эстен</w:t>
      </w:r>
      <w:proofErr w:type="spellEnd"/>
      <w:r>
        <w:rPr>
          <w:rFonts w:ascii="Arial" w:hAnsi="Arial" w:cs="Arial"/>
          <w:color w:val="333333"/>
          <w:sz w:val="21"/>
          <w:szCs w:val="21"/>
        </w:rPr>
        <w:t xml:space="preserve"> - 120 Франсуа Миттеран.</w:t>
      </w:r>
    </w:p>
    <w:p w14:paraId="66261344" w14:textId="77777777" w:rsidR="00D7619F" w:rsidRDefault="00D7619F" w:rsidP="00D761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Параграф 2. СМИ и кампании премьер-министров. Лоран </w:t>
      </w:r>
      <w:proofErr w:type="spellStart"/>
      <w:r>
        <w:rPr>
          <w:rFonts w:ascii="Arial" w:hAnsi="Arial" w:cs="Arial"/>
          <w:color w:val="333333"/>
          <w:sz w:val="21"/>
          <w:szCs w:val="21"/>
        </w:rPr>
        <w:t>Фабиус</w:t>
      </w:r>
      <w:proofErr w:type="spellEnd"/>
      <w:r>
        <w:rPr>
          <w:rFonts w:ascii="Arial" w:hAnsi="Arial" w:cs="Arial"/>
          <w:color w:val="333333"/>
          <w:sz w:val="21"/>
          <w:szCs w:val="21"/>
        </w:rPr>
        <w:t xml:space="preserve"> - 132 Жак Ширак.</w:t>
      </w:r>
    </w:p>
    <w:p w14:paraId="5DBE047F" w14:textId="77777777" w:rsidR="00D7619F" w:rsidRDefault="00D7619F" w:rsidP="00D761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Параграф 3. СМИ и парламентские кампании. Лионель Жоспен - 141 Алан </w:t>
      </w:r>
      <w:proofErr w:type="spellStart"/>
      <w:r>
        <w:rPr>
          <w:rFonts w:ascii="Arial" w:hAnsi="Arial" w:cs="Arial"/>
          <w:color w:val="333333"/>
          <w:sz w:val="21"/>
          <w:szCs w:val="21"/>
        </w:rPr>
        <w:t>Жюппе</w:t>
      </w:r>
      <w:proofErr w:type="spellEnd"/>
      <w:r>
        <w:rPr>
          <w:rFonts w:ascii="Arial" w:hAnsi="Arial" w:cs="Arial"/>
          <w:color w:val="333333"/>
          <w:sz w:val="21"/>
          <w:szCs w:val="21"/>
        </w:rPr>
        <w:t>.</w:t>
      </w:r>
    </w:p>
    <w:p w14:paraId="7823CDB0" w14:textId="72BD7067" w:rsidR="00F37380" w:rsidRPr="00D7619F" w:rsidRDefault="00F37380" w:rsidP="00D7619F"/>
    <w:sectPr w:rsidR="00F37380" w:rsidRPr="00D7619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AFEE9" w14:textId="77777777" w:rsidR="00493919" w:rsidRDefault="00493919">
      <w:pPr>
        <w:spacing w:after="0" w:line="240" w:lineRule="auto"/>
      </w:pPr>
      <w:r>
        <w:separator/>
      </w:r>
    </w:p>
  </w:endnote>
  <w:endnote w:type="continuationSeparator" w:id="0">
    <w:p w14:paraId="6D8CAB6F" w14:textId="77777777" w:rsidR="00493919" w:rsidRDefault="00493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E1631" w14:textId="77777777" w:rsidR="00493919" w:rsidRDefault="00493919"/>
    <w:p w14:paraId="2CE60C20" w14:textId="77777777" w:rsidR="00493919" w:rsidRDefault="00493919"/>
    <w:p w14:paraId="106BF58E" w14:textId="77777777" w:rsidR="00493919" w:rsidRDefault="00493919"/>
    <w:p w14:paraId="18B7F878" w14:textId="77777777" w:rsidR="00493919" w:rsidRDefault="00493919"/>
    <w:p w14:paraId="64C3C9B1" w14:textId="77777777" w:rsidR="00493919" w:rsidRDefault="00493919"/>
    <w:p w14:paraId="461D6AAF" w14:textId="77777777" w:rsidR="00493919" w:rsidRDefault="00493919"/>
    <w:p w14:paraId="71929E2D" w14:textId="77777777" w:rsidR="00493919" w:rsidRDefault="004939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AFF296" wp14:editId="6EFA59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BAAFB" w14:textId="77777777" w:rsidR="00493919" w:rsidRDefault="004939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AFF2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BBAAFB" w14:textId="77777777" w:rsidR="00493919" w:rsidRDefault="004939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CB260D" w14:textId="77777777" w:rsidR="00493919" w:rsidRDefault="00493919"/>
    <w:p w14:paraId="2C7F8462" w14:textId="77777777" w:rsidR="00493919" w:rsidRDefault="00493919"/>
    <w:p w14:paraId="33067E44" w14:textId="77777777" w:rsidR="00493919" w:rsidRDefault="004939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5AC4D5" wp14:editId="563DE0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AC91A" w14:textId="77777777" w:rsidR="00493919" w:rsidRDefault="00493919"/>
                          <w:p w14:paraId="3741BF7D" w14:textId="77777777" w:rsidR="00493919" w:rsidRDefault="004939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5AC4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3AC91A" w14:textId="77777777" w:rsidR="00493919" w:rsidRDefault="00493919"/>
                    <w:p w14:paraId="3741BF7D" w14:textId="77777777" w:rsidR="00493919" w:rsidRDefault="004939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26C84D" w14:textId="77777777" w:rsidR="00493919" w:rsidRDefault="00493919"/>
    <w:p w14:paraId="39DF0465" w14:textId="77777777" w:rsidR="00493919" w:rsidRDefault="00493919">
      <w:pPr>
        <w:rPr>
          <w:sz w:val="2"/>
          <w:szCs w:val="2"/>
        </w:rPr>
      </w:pPr>
    </w:p>
    <w:p w14:paraId="3BB8690A" w14:textId="77777777" w:rsidR="00493919" w:rsidRDefault="00493919"/>
    <w:p w14:paraId="2CA27003" w14:textId="77777777" w:rsidR="00493919" w:rsidRDefault="00493919">
      <w:pPr>
        <w:spacing w:after="0" w:line="240" w:lineRule="auto"/>
      </w:pPr>
    </w:p>
  </w:footnote>
  <w:footnote w:type="continuationSeparator" w:id="0">
    <w:p w14:paraId="52F23E24" w14:textId="77777777" w:rsidR="00493919" w:rsidRDefault="00493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919"/>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76269</TotalTime>
  <Pages>1</Pages>
  <Words>160</Words>
  <Characters>918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2075</cp:revision>
  <cp:lastPrinted>2009-02-06T05:36:00Z</cp:lastPrinted>
  <dcterms:created xsi:type="dcterms:W3CDTF">2024-01-07T13:43:00Z</dcterms:created>
  <dcterms:modified xsi:type="dcterms:W3CDTF">2025-04-20T09:15:00Z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