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073D5C" w:rsidRDefault="00073D5C" w:rsidP="00073D5C">
      <w:pPr>
        <w:spacing w:line="360" w:lineRule="auto"/>
        <w:jc w:val="center"/>
        <w:rPr>
          <w:sz w:val="28"/>
          <w:szCs w:val="28"/>
          <w:lang w:val="uk-UA"/>
        </w:rPr>
      </w:pPr>
    </w:p>
    <w:p w:rsidR="00073D5C" w:rsidRDefault="00073D5C" w:rsidP="00073D5C">
      <w:pPr>
        <w:spacing w:line="360" w:lineRule="auto"/>
        <w:jc w:val="center"/>
        <w:rPr>
          <w:sz w:val="28"/>
          <w:szCs w:val="28"/>
          <w:lang w:val="uk-UA"/>
        </w:rPr>
      </w:pPr>
    </w:p>
    <w:p w:rsidR="00073D5C" w:rsidRDefault="00073D5C" w:rsidP="00073D5C">
      <w:pPr>
        <w:spacing w:line="360" w:lineRule="auto"/>
        <w:jc w:val="center"/>
        <w:rPr>
          <w:sz w:val="28"/>
          <w:szCs w:val="28"/>
          <w:lang w:val="uk-UA"/>
        </w:rPr>
      </w:pPr>
    </w:p>
    <w:p w:rsidR="00073D5C" w:rsidRPr="002B1D13" w:rsidRDefault="00073D5C" w:rsidP="00073D5C">
      <w:pPr>
        <w:spacing w:line="360" w:lineRule="auto"/>
        <w:jc w:val="center"/>
        <w:rPr>
          <w:sz w:val="28"/>
          <w:szCs w:val="28"/>
          <w:lang w:val="uk-UA"/>
        </w:rPr>
      </w:pPr>
      <w:r w:rsidRPr="002B1D13">
        <w:rPr>
          <w:sz w:val="28"/>
          <w:szCs w:val="28"/>
          <w:lang w:val="uk-UA"/>
        </w:rPr>
        <w:t>КИЇВСЬКИЙ НАЦІОНАЛЬНИЙ УНІВЕРСИТЕТ</w:t>
      </w:r>
    </w:p>
    <w:p w:rsidR="00073D5C" w:rsidRDefault="00073D5C" w:rsidP="00073D5C">
      <w:pPr>
        <w:spacing w:line="360" w:lineRule="auto"/>
        <w:jc w:val="center"/>
        <w:rPr>
          <w:smallCaps/>
          <w:sz w:val="28"/>
          <w:szCs w:val="28"/>
          <w:lang w:val="uk-UA"/>
        </w:rPr>
      </w:pPr>
      <w:r w:rsidRPr="002B1D13">
        <w:rPr>
          <w:smallCaps/>
          <w:sz w:val="28"/>
          <w:szCs w:val="28"/>
          <w:lang w:val="uk-UA"/>
        </w:rPr>
        <w:t xml:space="preserve">імені </w:t>
      </w:r>
      <w:r w:rsidRPr="002B1D13">
        <w:rPr>
          <w:sz w:val="28"/>
          <w:szCs w:val="28"/>
          <w:lang w:val="uk-UA"/>
        </w:rPr>
        <w:t>ТАРАСА ШЕВЧЕНКА</w:t>
      </w:r>
    </w:p>
    <w:p w:rsidR="00073D5C" w:rsidRPr="002B1D13" w:rsidRDefault="00073D5C" w:rsidP="00073D5C">
      <w:pPr>
        <w:spacing w:line="360" w:lineRule="auto"/>
        <w:jc w:val="center"/>
        <w:rPr>
          <w:smallCaps/>
          <w:sz w:val="28"/>
          <w:szCs w:val="28"/>
          <w:lang w:val="uk-UA"/>
        </w:rPr>
      </w:pPr>
    </w:p>
    <w:p w:rsidR="00073D5C" w:rsidRDefault="00073D5C" w:rsidP="00073D5C">
      <w:pPr>
        <w:spacing w:line="360" w:lineRule="auto"/>
        <w:jc w:val="center"/>
        <w:rPr>
          <w:smallCaps/>
          <w:sz w:val="28"/>
          <w:szCs w:val="28"/>
          <w:lang w:val="uk-UA"/>
        </w:rPr>
      </w:pPr>
      <w:r>
        <w:rPr>
          <w:smallCaps/>
          <w:sz w:val="28"/>
          <w:szCs w:val="28"/>
          <w:lang w:val="uk-UA"/>
        </w:rPr>
        <w:t>К</w:t>
      </w:r>
      <w:r w:rsidRPr="002B1D13">
        <w:rPr>
          <w:smallCaps/>
          <w:sz w:val="28"/>
          <w:szCs w:val="28"/>
          <w:lang w:val="uk-UA"/>
        </w:rPr>
        <w:t>а</w:t>
      </w:r>
      <w:r>
        <w:rPr>
          <w:smallCaps/>
          <w:sz w:val="28"/>
          <w:szCs w:val="28"/>
          <w:lang w:val="uk-UA"/>
        </w:rPr>
        <w:t>федра фізичної географії та геоекології</w:t>
      </w:r>
    </w:p>
    <w:p w:rsidR="00073D5C" w:rsidRDefault="00073D5C" w:rsidP="00073D5C">
      <w:pPr>
        <w:spacing w:line="360" w:lineRule="auto"/>
        <w:jc w:val="center"/>
        <w:rPr>
          <w:smallCaps/>
          <w:sz w:val="28"/>
          <w:szCs w:val="28"/>
          <w:lang w:val="uk-UA"/>
        </w:rPr>
      </w:pPr>
    </w:p>
    <w:p w:rsidR="00073D5C" w:rsidRDefault="00073D5C" w:rsidP="00073D5C">
      <w:pPr>
        <w:spacing w:line="360" w:lineRule="auto"/>
        <w:jc w:val="right"/>
        <w:rPr>
          <w:smallCaps/>
          <w:sz w:val="28"/>
          <w:szCs w:val="28"/>
          <w:lang w:val="uk-UA"/>
        </w:rPr>
      </w:pPr>
      <w:r>
        <w:rPr>
          <w:smallCaps/>
          <w:sz w:val="28"/>
          <w:szCs w:val="28"/>
          <w:lang w:val="uk-UA"/>
        </w:rPr>
        <w:t>На правах рукопису</w:t>
      </w:r>
    </w:p>
    <w:p w:rsidR="00073D5C" w:rsidRDefault="00073D5C" w:rsidP="00073D5C">
      <w:pPr>
        <w:spacing w:line="360" w:lineRule="auto"/>
        <w:jc w:val="right"/>
        <w:rPr>
          <w:smallCaps/>
          <w:sz w:val="28"/>
          <w:szCs w:val="28"/>
          <w:lang w:val="uk-UA"/>
        </w:rPr>
      </w:pPr>
    </w:p>
    <w:p w:rsidR="00073D5C" w:rsidRDefault="00073D5C" w:rsidP="00073D5C">
      <w:pPr>
        <w:spacing w:line="360" w:lineRule="auto"/>
        <w:jc w:val="center"/>
        <w:rPr>
          <w:smallCaps/>
          <w:sz w:val="28"/>
          <w:szCs w:val="28"/>
          <w:lang w:val="uk-UA"/>
        </w:rPr>
      </w:pPr>
      <w:r>
        <w:rPr>
          <w:smallCaps/>
          <w:sz w:val="28"/>
          <w:szCs w:val="28"/>
          <w:lang w:val="uk-UA"/>
        </w:rPr>
        <w:t>РЕЗНИКОВА Катерина Олександрівна</w:t>
      </w:r>
    </w:p>
    <w:p w:rsidR="00073D5C" w:rsidRDefault="00073D5C" w:rsidP="00073D5C">
      <w:pPr>
        <w:spacing w:line="360" w:lineRule="auto"/>
        <w:jc w:val="right"/>
        <w:rPr>
          <w:smallCaps/>
          <w:sz w:val="28"/>
          <w:szCs w:val="28"/>
          <w:lang w:val="uk-UA"/>
        </w:rPr>
      </w:pPr>
      <w:r>
        <w:rPr>
          <w:smallCaps/>
          <w:sz w:val="28"/>
          <w:szCs w:val="28"/>
          <w:lang w:val="uk-UA"/>
        </w:rPr>
        <w:t>УДК 911.</w:t>
      </w:r>
      <w:r w:rsidRPr="00073D5C">
        <w:rPr>
          <w:smallCaps/>
          <w:sz w:val="28"/>
          <w:szCs w:val="28"/>
        </w:rPr>
        <w:t>504.0</w:t>
      </w:r>
      <w:r>
        <w:rPr>
          <w:smallCaps/>
          <w:sz w:val="28"/>
          <w:szCs w:val="28"/>
          <w:lang w:val="uk-UA"/>
        </w:rPr>
        <w:t>6.001.8(477.82)</w:t>
      </w:r>
    </w:p>
    <w:p w:rsidR="00073D5C" w:rsidRPr="002B1D13" w:rsidRDefault="00073D5C" w:rsidP="00073D5C">
      <w:pPr>
        <w:spacing w:line="360" w:lineRule="auto"/>
        <w:jc w:val="right"/>
        <w:rPr>
          <w:smallCaps/>
          <w:sz w:val="28"/>
          <w:szCs w:val="28"/>
          <w:lang w:val="uk-UA"/>
        </w:rPr>
      </w:pPr>
    </w:p>
    <w:p w:rsidR="00073D5C" w:rsidRDefault="00073D5C" w:rsidP="00073D5C">
      <w:pPr>
        <w:spacing w:line="360" w:lineRule="auto"/>
        <w:jc w:val="center"/>
        <w:rPr>
          <w:b/>
          <w:sz w:val="28"/>
          <w:szCs w:val="28"/>
          <w:lang w:val="uk-UA"/>
        </w:rPr>
      </w:pPr>
    </w:p>
    <w:p w:rsidR="00073D5C" w:rsidRPr="002B1D13" w:rsidRDefault="00073D5C" w:rsidP="00073D5C">
      <w:pPr>
        <w:spacing w:line="360" w:lineRule="auto"/>
        <w:jc w:val="center"/>
        <w:rPr>
          <w:b/>
          <w:caps/>
          <w:smallCaps/>
          <w:sz w:val="28"/>
          <w:szCs w:val="28"/>
          <w:lang w:val="uk-UA"/>
        </w:rPr>
      </w:pPr>
      <w:bookmarkStart w:id="0" w:name="_GoBack"/>
      <w:r w:rsidRPr="002B1D13">
        <w:rPr>
          <w:b/>
          <w:caps/>
          <w:smallCaps/>
          <w:sz w:val="28"/>
          <w:szCs w:val="28"/>
          <w:lang w:val="uk-UA"/>
        </w:rPr>
        <w:t>Методика а</w:t>
      </w:r>
      <w:r w:rsidRPr="002B1D13">
        <w:rPr>
          <w:b/>
          <w:caps/>
          <w:smallCaps/>
          <w:sz w:val="28"/>
          <w:szCs w:val="28"/>
        </w:rPr>
        <w:t>нал</w:t>
      </w:r>
      <w:r w:rsidRPr="002B1D13">
        <w:rPr>
          <w:b/>
          <w:caps/>
          <w:smallCaps/>
          <w:sz w:val="28"/>
          <w:szCs w:val="28"/>
          <w:lang w:val="uk-UA"/>
        </w:rPr>
        <w:t xml:space="preserve">ізу геоекологічних ризиків </w:t>
      </w:r>
    </w:p>
    <w:p w:rsidR="00073D5C" w:rsidRDefault="00073D5C" w:rsidP="00073D5C">
      <w:pPr>
        <w:spacing w:line="360" w:lineRule="auto"/>
        <w:jc w:val="center"/>
        <w:rPr>
          <w:b/>
          <w:caps/>
          <w:smallCaps/>
          <w:sz w:val="28"/>
          <w:szCs w:val="28"/>
          <w:lang w:val="uk-UA"/>
        </w:rPr>
      </w:pPr>
      <w:r w:rsidRPr="002B1D13">
        <w:rPr>
          <w:b/>
          <w:caps/>
          <w:smallCaps/>
          <w:sz w:val="28"/>
          <w:szCs w:val="28"/>
          <w:lang w:val="uk-UA"/>
        </w:rPr>
        <w:t>(на прикладі Волинської області)</w:t>
      </w:r>
    </w:p>
    <w:bookmarkEnd w:id="0"/>
    <w:p w:rsidR="00073D5C" w:rsidRDefault="00073D5C" w:rsidP="00073D5C">
      <w:pPr>
        <w:spacing w:line="360" w:lineRule="auto"/>
        <w:rPr>
          <w:b/>
          <w:caps/>
          <w:smallCaps/>
          <w:sz w:val="28"/>
          <w:szCs w:val="28"/>
          <w:lang w:val="uk-UA"/>
        </w:rPr>
      </w:pPr>
    </w:p>
    <w:p w:rsidR="00073D5C" w:rsidRDefault="00073D5C" w:rsidP="00073D5C">
      <w:pPr>
        <w:spacing w:line="360" w:lineRule="auto"/>
        <w:jc w:val="center"/>
        <w:rPr>
          <w:smallCaps/>
          <w:sz w:val="28"/>
          <w:szCs w:val="28"/>
          <w:lang w:val="uk-UA"/>
        </w:rPr>
      </w:pPr>
      <w:r>
        <w:rPr>
          <w:caps/>
          <w:smallCaps/>
          <w:sz w:val="28"/>
          <w:szCs w:val="28"/>
          <w:lang w:val="uk-UA"/>
        </w:rPr>
        <w:t xml:space="preserve">11.00.11 – </w:t>
      </w:r>
      <w:r w:rsidRPr="002B1D13">
        <w:rPr>
          <w:smallCaps/>
          <w:sz w:val="28"/>
          <w:szCs w:val="28"/>
          <w:lang w:val="uk-UA"/>
        </w:rPr>
        <w:t>ко</w:t>
      </w:r>
      <w:r>
        <w:rPr>
          <w:smallCaps/>
          <w:sz w:val="28"/>
          <w:szCs w:val="28"/>
          <w:lang w:val="uk-UA"/>
        </w:rPr>
        <w:t xml:space="preserve">нструктивна географія і раціональне </w:t>
      </w:r>
    </w:p>
    <w:p w:rsidR="00073D5C" w:rsidRDefault="00073D5C" w:rsidP="00073D5C">
      <w:pPr>
        <w:spacing w:line="360" w:lineRule="auto"/>
        <w:jc w:val="center"/>
        <w:rPr>
          <w:smallCaps/>
          <w:sz w:val="28"/>
          <w:szCs w:val="28"/>
          <w:lang w:val="uk-UA"/>
        </w:rPr>
      </w:pPr>
      <w:r>
        <w:rPr>
          <w:smallCaps/>
          <w:sz w:val="28"/>
          <w:szCs w:val="28"/>
          <w:lang w:val="uk-UA"/>
        </w:rPr>
        <w:t xml:space="preserve">          використання природних ресурсів</w:t>
      </w:r>
    </w:p>
    <w:p w:rsidR="00073D5C" w:rsidRDefault="00073D5C" w:rsidP="00073D5C">
      <w:pPr>
        <w:spacing w:line="360" w:lineRule="auto"/>
        <w:jc w:val="center"/>
        <w:rPr>
          <w:smallCaps/>
          <w:sz w:val="28"/>
          <w:szCs w:val="28"/>
          <w:lang w:val="uk-UA"/>
        </w:rPr>
      </w:pPr>
    </w:p>
    <w:p w:rsidR="00073D5C" w:rsidRDefault="00073D5C" w:rsidP="00073D5C">
      <w:pPr>
        <w:spacing w:line="360" w:lineRule="auto"/>
        <w:jc w:val="center"/>
        <w:rPr>
          <w:smallCaps/>
          <w:sz w:val="28"/>
          <w:szCs w:val="28"/>
          <w:lang w:val="uk-UA"/>
        </w:rPr>
      </w:pPr>
      <w:r>
        <w:rPr>
          <w:smallCaps/>
          <w:sz w:val="28"/>
          <w:szCs w:val="28"/>
          <w:lang w:val="uk-UA"/>
        </w:rPr>
        <w:t>Дисертація</w:t>
      </w:r>
    </w:p>
    <w:p w:rsidR="00073D5C" w:rsidRDefault="00073D5C" w:rsidP="00073D5C">
      <w:pPr>
        <w:spacing w:line="360" w:lineRule="auto"/>
        <w:jc w:val="center"/>
        <w:rPr>
          <w:smallCaps/>
          <w:sz w:val="28"/>
          <w:szCs w:val="28"/>
          <w:lang w:val="uk-UA"/>
        </w:rPr>
      </w:pPr>
      <w:r>
        <w:rPr>
          <w:smallCaps/>
          <w:sz w:val="28"/>
          <w:szCs w:val="28"/>
          <w:lang w:val="uk-UA"/>
        </w:rPr>
        <w:t>на здобуття наукового ступеня</w:t>
      </w:r>
    </w:p>
    <w:p w:rsidR="00073D5C" w:rsidRDefault="00073D5C" w:rsidP="00073D5C">
      <w:pPr>
        <w:spacing w:line="360" w:lineRule="auto"/>
        <w:jc w:val="center"/>
        <w:rPr>
          <w:smallCaps/>
          <w:sz w:val="28"/>
          <w:szCs w:val="28"/>
          <w:lang w:val="uk-UA"/>
        </w:rPr>
      </w:pPr>
      <w:r>
        <w:rPr>
          <w:smallCaps/>
          <w:sz w:val="28"/>
          <w:szCs w:val="28"/>
          <w:lang w:val="uk-UA"/>
        </w:rPr>
        <w:t>кандидата географічних наук</w:t>
      </w:r>
    </w:p>
    <w:p w:rsidR="00073D5C" w:rsidRDefault="00073D5C" w:rsidP="00073D5C">
      <w:pPr>
        <w:spacing w:line="360" w:lineRule="auto"/>
        <w:jc w:val="center"/>
        <w:rPr>
          <w:smallCaps/>
          <w:sz w:val="28"/>
          <w:szCs w:val="28"/>
          <w:lang w:val="uk-UA"/>
        </w:rPr>
      </w:pPr>
    </w:p>
    <w:p w:rsidR="00073D5C" w:rsidRDefault="00073D5C" w:rsidP="00073D5C">
      <w:pPr>
        <w:spacing w:line="360" w:lineRule="auto"/>
        <w:jc w:val="center"/>
        <w:rPr>
          <w:smallCaps/>
          <w:sz w:val="28"/>
          <w:szCs w:val="28"/>
          <w:lang w:val="uk-UA"/>
        </w:rPr>
      </w:pPr>
    </w:p>
    <w:p w:rsidR="00073D5C" w:rsidRDefault="00073D5C" w:rsidP="00073D5C">
      <w:pPr>
        <w:spacing w:line="360" w:lineRule="auto"/>
        <w:jc w:val="right"/>
        <w:rPr>
          <w:smallCaps/>
          <w:sz w:val="28"/>
          <w:szCs w:val="28"/>
          <w:lang w:val="uk-UA"/>
        </w:rPr>
      </w:pPr>
      <w:r>
        <w:rPr>
          <w:smallCaps/>
          <w:sz w:val="28"/>
          <w:szCs w:val="28"/>
          <w:lang w:val="uk-UA"/>
        </w:rPr>
        <w:t>Науковий керівник:</w:t>
      </w:r>
    </w:p>
    <w:p w:rsidR="00073D5C" w:rsidRDefault="00073D5C" w:rsidP="00073D5C">
      <w:pPr>
        <w:spacing w:line="360" w:lineRule="auto"/>
        <w:jc w:val="right"/>
        <w:rPr>
          <w:smallCaps/>
          <w:sz w:val="28"/>
          <w:szCs w:val="28"/>
          <w:lang w:val="uk-UA"/>
        </w:rPr>
      </w:pPr>
      <w:r>
        <w:rPr>
          <w:smallCaps/>
          <w:sz w:val="28"/>
          <w:szCs w:val="28"/>
          <w:lang w:val="uk-UA"/>
        </w:rPr>
        <w:t>Гродзинський Михайло Дмитрович,</w:t>
      </w:r>
    </w:p>
    <w:p w:rsidR="00073D5C" w:rsidRPr="002B1D13" w:rsidRDefault="00073D5C" w:rsidP="00073D5C">
      <w:pPr>
        <w:spacing w:line="360" w:lineRule="auto"/>
        <w:jc w:val="right"/>
        <w:rPr>
          <w:smallCaps/>
          <w:sz w:val="28"/>
          <w:szCs w:val="28"/>
          <w:lang w:val="uk-UA"/>
        </w:rPr>
      </w:pPr>
      <w:r>
        <w:rPr>
          <w:smallCaps/>
          <w:sz w:val="28"/>
          <w:szCs w:val="28"/>
          <w:lang w:val="uk-UA"/>
        </w:rPr>
        <w:t>доктор географічних наук, професор</w:t>
      </w:r>
    </w:p>
    <w:p w:rsidR="00073D5C" w:rsidRDefault="00073D5C" w:rsidP="00073D5C">
      <w:pPr>
        <w:spacing w:line="360" w:lineRule="auto"/>
        <w:rPr>
          <w:lang w:val="uk-UA"/>
        </w:rPr>
      </w:pPr>
    </w:p>
    <w:p w:rsidR="00073D5C" w:rsidRDefault="00073D5C" w:rsidP="00073D5C">
      <w:pPr>
        <w:spacing w:line="360" w:lineRule="auto"/>
        <w:rPr>
          <w:lang w:val="uk-UA"/>
        </w:rPr>
      </w:pPr>
    </w:p>
    <w:p w:rsidR="00073D5C" w:rsidRDefault="00073D5C" w:rsidP="00073D5C">
      <w:pPr>
        <w:spacing w:line="360" w:lineRule="auto"/>
        <w:rPr>
          <w:lang w:val="uk-UA"/>
        </w:rPr>
      </w:pPr>
    </w:p>
    <w:p w:rsidR="00073D5C" w:rsidRDefault="00073D5C" w:rsidP="00073D5C">
      <w:pPr>
        <w:spacing w:line="360" w:lineRule="auto"/>
        <w:rPr>
          <w:lang w:val="uk-UA"/>
        </w:rPr>
      </w:pPr>
    </w:p>
    <w:p w:rsidR="00073D5C" w:rsidRDefault="00073D5C" w:rsidP="00073D5C">
      <w:pPr>
        <w:spacing w:line="360" w:lineRule="auto"/>
        <w:rPr>
          <w:lang w:val="uk-UA"/>
        </w:rPr>
      </w:pPr>
    </w:p>
    <w:p w:rsidR="00073D5C" w:rsidRDefault="00073D5C" w:rsidP="00073D5C">
      <w:pPr>
        <w:spacing w:line="360" w:lineRule="auto"/>
        <w:rPr>
          <w:lang w:val="uk-UA"/>
        </w:rPr>
      </w:pPr>
    </w:p>
    <w:p w:rsidR="00073D5C" w:rsidRPr="002B1D13" w:rsidRDefault="00073D5C" w:rsidP="00073D5C">
      <w:pPr>
        <w:spacing w:line="360" w:lineRule="auto"/>
        <w:jc w:val="center"/>
        <w:rPr>
          <w:smallCaps/>
          <w:sz w:val="28"/>
          <w:szCs w:val="28"/>
          <w:lang w:val="uk-UA"/>
        </w:rPr>
      </w:pPr>
      <w:r w:rsidRPr="002B1D13">
        <w:rPr>
          <w:smallCaps/>
          <w:sz w:val="28"/>
          <w:szCs w:val="28"/>
          <w:lang w:val="uk-UA"/>
        </w:rPr>
        <w:t>Київ</w:t>
      </w:r>
      <w:r>
        <w:rPr>
          <w:smallCaps/>
          <w:sz w:val="28"/>
          <w:szCs w:val="28"/>
          <w:lang w:val="uk-UA"/>
        </w:rPr>
        <w:t xml:space="preserve"> - 2007</w:t>
      </w:r>
    </w:p>
    <w:p w:rsidR="003F35E8" w:rsidRPr="00073D5C" w:rsidRDefault="003F35E8" w:rsidP="00073D5C">
      <w:pPr>
        <w:spacing w:line="360" w:lineRule="auto"/>
        <w:jc w:val="center"/>
        <w:rPr>
          <w:lang w:val="uk-UA"/>
        </w:rPr>
      </w:pPr>
    </w:p>
    <w:p w:rsidR="003F35E8" w:rsidRPr="00CD1733" w:rsidRDefault="003F35E8" w:rsidP="003F35E8">
      <w:pPr>
        <w:ind w:right="-1"/>
      </w:pPr>
    </w:p>
    <w:p w:rsidR="003F35E8" w:rsidRPr="00CD1733" w:rsidRDefault="003F35E8" w:rsidP="003F35E8">
      <w:pPr>
        <w:ind w:right="-1"/>
      </w:pPr>
    </w:p>
    <w:p w:rsidR="003F35E8" w:rsidRPr="00CD1733" w:rsidRDefault="003F35E8" w:rsidP="003F35E8">
      <w:pPr>
        <w:ind w:right="-1"/>
      </w:pPr>
    </w:p>
    <w:tbl>
      <w:tblPr>
        <w:tblStyle w:val="affffffffffff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48"/>
        <w:gridCol w:w="7380"/>
        <w:gridCol w:w="748"/>
      </w:tblGrid>
      <w:tr w:rsidR="00073D5C" w:rsidTr="00B63197">
        <w:trPr>
          <w:trHeight w:val="537"/>
        </w:trPr>
        <w:tc>
          <w:tcPr>
            <w:tcW w:w="1548" w:type="dxa"/>
          </w:tcPr>
          <w:p w:rsidR="00073D5C" w:rsidRDefault="00073D5C" w:rsidP="00B63197">
            <w:pPr>
              <w:spacing w:line="360" w:lineRule="auto"/>
              <w:rPr>
                <w:sz w:val="28"/>
                <w:szCs w:val="28"/>
              </w:rPr>
            </w:pPr>
          </w:p>
        </w:tc>
        <w:tc>
          <w:tcPr>
            <w:tcW w:w="7380" w:type="dxa"/>
          </w:tcPr>
          <w:p w:rsidR="00073D5C" w:rsidRPr="002907FE" w:rsidRDefault="00073D5C" w:rsidP="00B63197">
            <w:pPr>
              <w:spacing w:line="360" w:lineRule="auto"/>
              <w:jc w:val="center"/>
              <w:rPr>
                <w:b/>
                <w:caps/>
                <w:sz w:val="28"/>
                <w:szCs w:val="28"/>
                <w:lang w:val="uk-UA"/>
              </w:rPr>
            </w:pPr>
            <w:r w:rsidRPr="002907FE">
              <w:rPr>
                <w:b/>
                <w:caps/>
                <w:sz w:val="28"/>
                <w:szCs w:val="28"/>
                <w:lang w:val="uk-UA"/>
              </w:rPr>
              <w:t>Зміст</w:t>
            </w:r>
          </w:p>
        </w:tc>
        <w:tc>
          <w:tcPr>
            <w:tcW w:w="748" w:type="dxa"/>
          </w:tcPr>
          <w:p w:rsidR="00073D5C" w:rsidRPr="005C51CE" w:rsidRDefault="00073D5C" w:rsidP="00B63197">
            <w:pPr>
              <w:spacing w:line="360" w:lineRule="auto"/>
              <w:rPr>
                <w:sz w:val="28"/>
                <w:szCs w:val="28"/>
                <w:lang w:val="uk-UA"/>
              </w:rPr>
            </w:pPr>
          </w:p>
        </w:tc>
      </w:tr>
      <w:tr w:rsidR="00073D5C" w:rsidTr="00B63197">
        <w:trPr>
          <w:trHeight w:val="13949"/>
        </w:trPr>
        <w:tc>
          <w:tcPr>
            <w:tcW w:w="1548" w:type="dxa"/>
          </w:tcPr>
          <w:p w:rsidR="00073D5C" w:rsidRDefault="00073D5C" w:rsidP="00B63197">
            <w:pPr>
              <w:spacing w:line="360" w:lineRule="auto"/>
              <w:rPr>
                <w:sz w:val="28"/>
                <w:szCs w:val="28"/>
                <w:lang w:val="uk-UA"/>
              </w:rPr>
            </w:pPr>
          </w:p>
          <w:p w:rsidR="00073D5C" w:rsidRPr="00CA409C" w:rsidRDefault="00073D5C" w:rsidP="00B63197">
            <w:pPr>
              <w:spacing w:line="360" w:lineRule="auto"/>
              <w:rPr>
                <w:sz w:val="28"/>
                <w:szCs w:val="28"/>
                <w:lang w:val="uk-UA"/>
              </w:rPr>
            </w:pPr>
            <w:r>
              <w:rPr>
                <w:sz w:val="28"/>
                <w:szCs w:val="28"/>
              </w:rPr>
              <w:t>РОЗДІЛ 1</w:t>
            </w:r>
            <w:r>
              <w:rPr>
                <w:sz w:val="28"/>
                <w:szCs w:val="28"/>
                <w:lang w:val="uk-UA"/>
              </w:rPr>
              <w:t>.</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РОЗДІЛ 2.</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РОЗДІЛ 3.</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Pr="00C053E1" w:rsidRDefault="00073D5C" w:rsidP="00B63197">
            <w:pPr>
              <w:spacing w:line="360" w:lineRule="auto"/>
              <w:rPr>
                <w:sz w:val="28"/>
                <w:szCs w:val="28"/>
                <w:lang w:val="uk-UA"/>
              </w:rPr>
            </w:pPr>
            <w:r>
              <w:rPr>
                <w:sz w:val="28"/>
                <w:szCs w:val="28"/>
                <w:lang w:val="uk-UA"/>
              </w:rPr>
              <w:t>РОЗДІЛ 4.</w:t>
            </w:r>
          </w:p>
          <w:p w:rsidR="00073D5C" w:rsidRDefault="00073D5C" w:rsidP="00B63197">
            <w:pPr>
              <w:spacing w:line="360" w:lineRule="auto"/>
              <w:rPr>
                <w:sz w:val="28"/>
                <w:szCs w:val="28"/>
              </w:rPr>
            </w:pPr>
          </w:p>
        </w:tc>
        <w:tc>
          <w:tcPr>
            <w:tcW w:w="7380" w:type="dxa"/>
          </w:tcPr>
          <w:p w:rsidR="00073D5C" w:rsidRDefault="00073D5C" w:rsidP="00B63197">
            <w:pPr>
              <w:spacing w:line="360" w:lineRule="auto"/>
              <w:rPr>
                <w:sz w:val="28"/>
                <w:szCs w:val="28"/>
                <w:lang w:val="uk-UA"/>
              </w:rPr>
            </w:pPr>
            <w:r>
              <w:rPr>
                <w:sz w:val="28"/>
                <w:szCs w:val="28"/>
                <w:lang w:val="uk-UA"/>
              </w:rPr>
              <w:lastRenderedPageBreak/>
              <w:t>ВСТУП…………………………………………………………</w:t>
            </w:r>
          </w:p>
          <w:p w:rsidR="00073D5C" w:rsidRPr="00C053E1" w:rsidRDefault="00073D5C" w:rsidP="00B63197">
            <w:pPr>
              <w:spacing w:line="360" w:lineRule="auto"/>
              <w:rPr>
                <w:caps/>
                <w:sz w:val="28"/>
                <w:szCs w:val="28"/>
                <w:lang w:val="uk-UA"/>
              </w:rPr>
            </w:pPr>
            <w:r>
              <w:rPr>
                <w:caps/>
                <w:sz w:val="28"/>
                <w:szCs w:val="28"/>
                <w:lang w:val="uk-UA"/>
              </w:rPr>
              <w:t>Зміст аналізу геоекологічних</w:t>
            </w:r>
            <w:r w:rsidRPr="009F7047">
              <w:rPr>
                <w:caps/>
                <w:sz w:val="28"/>
                <w:szCs w:val="28"/>
              </w:rPr>
              <w:t xml:space="preserve"> </w:t>
            </w:r>
            <w:r w:rsidRPr="00C053E1">
              <w:rPr>
                <w:caps/>
                <w:sz w:val="28"/>
                <w:szCs w:val="28"/>
                <w:lang w:val="uk-UA"/>
              </w:rPr>
              <w:t>ризиків</w:t>
            </w:r>
            <w:r>
              <w:rPr>
                <w:caps/>
                <w:sz w:val="28"/>
                <w:szCs w:val="28"/>
                <w:lang w:val="uk-UA"/>
              </w:rPr>
              <w:t>…</w:t>
            </w:r>
            <w:r w:rsidRPr="009F7047">
              <w:rPr>
                <w:caps/>
                <w:sz w:val="28"/>
                <w:szCs w:val="28"/>
              </w:rPr>
              <w:t>…</w:t>
            </w:r>
            <w:r>
              <w:rPr>
                <w:caps/>
                <w:sz w:val="28"/>
                <w:szCs w:val="28"/>
                <w:lang w:val="uk-UA"/>
              </w:rPr>
              <w:t>……</w:t>
            </w:r>
          </w:p>
          <w:p w:rsidR="00073D5C" w:rsidRDefault="00073D5C" w:rsidP="00B63197">
            <w:pPr>
              <w:spacing w:line="360" w:lineRule="auto"/>
              <w:rPr>
                <w:sz w:val="28"/>
                <w:szCs w:val="28"/>
                <w:lang w:val="uk-UA"/>
              </w:rPr>
            </w:pPr>
            <w:r w:rsidRPr="00C053E1">
              <w:rPr>
                <w:sz w:val="28"/>
                <w:szCs w:val="28"/>
                <w:lang w:val="uk-UA"/>
              </w:rPr>
              <w:t>1.1. Поняття ризику</w:t>
            </w:r>
            <w:r>
              <w:rPr>
                <w:sz w:val="28"/>
                <w:szCs w:val="28"/>
                <w:lang w:val="uk-UA"/>
              </w:rPr>
              <w:t>……….…………………………………...</w:t>
            </w:r>
          </w:p>
          <w:p w:rsidR="00073D5C" w:rsidRDefault="00073D5C" w:rsidP="00B63197">
            <w:pPr>
              <w:spacing w:line="360" w:lineRule="auto"/>
              <w:ind w:firstLine="737"/>
              <w:rPr>
                <w:sz w:val="28"/>
                <w:szCs w:val="28"/>
                <w:lang w:val="uk-UA"/>
              </w:rPr>
            </w:pPr>
            <w:r>
              <w:rPr>
                <w:sz w:val="28"/>
                <w:szCs w:val="28"/>
                <w:lang w:val="uk-UA"/>
              </w:rPr>
              <w:t>1.1.1. Поняття ризику в науці………………………….</w:t>
            </w:r>
          </w:p>
          <w:p w:rsidR="00073D5C" w:rsidRPr="00C053E1" w:rsidRDefault="00073D5C" w:rsidP="00B63197">
            <w:pPr>
              <w:spacing w:line="360" w:lineRule="auto"/>
              <w:rPr>
                <w:sz w:val="28"/>
                <w:szCs w:val="28"/>
                <w:lang w:val="uk-UA"/>
              </w:rPr>
            </w:pPr>
            <w:r w:rsidRPr="00C053E1">
              <w:rPr>
                <w:sz w:val="28"/>
                <w:szCs w:val="28"/>
                <w:lang w:val="uk-UA"/>
              </w:rPr>
              <w:tab/>
            </w:r>
            <w:r>
              <w:rPr>
                <w:sz w:val="28"/>
                <w:szCs w:val="28"/>
                <w:lang w:val="uk-UA"/>
              </w:rPr>
              <w:t>1</w:t>
            </w:r>
            <w:r w:rsidRPr="00C053E1">
              <w:rPr>
                <w:sz w:val="28"/>
                <w:szCs w:val="28"/>
                <w:lang w:val="uk-UA"/>
              </w:rPr>
              <w:t>.1.</w:t>
            </w:r>
            <w:r>
              <w:rPr>
                <w:sz w:val="28"/>
                <w:szCs w:val="28"/>
                <w:lang w:val="uk-UA"/>
              </w:rPr>
              <w:t>2</w:t>
            </w:r>
            <w:r w:rsidRPr="00C053E1">
              <w:rPr>
                <w:sz w:val="28"/>
                <w:szCs w:val="28"/>
                <w:lang w:val="uk-UA"/>
              </w:rPr>
              <w:t xml:space="preserve">. Поняття екологічного ризику </w:t>
            </w:r>
            <w:r>
              <w:rPr>
                <w:sz w:val="28"/>
                <w:szCs w:val="28"/>
                <w:lang w:val="uk-UA"/>
              </w:rPr>
              <w:t>…………………..</w:t>
            </w:r>
          </w:p>
          <w:p w:rsidR="00073D5C" w:rsidRPr="00C053E1" w:rsidRDefault="00073D5C" w:rsidP="00B63197">
            <w:pPr>
              <w:spacing w:line="360" w:lineRule="auto"/>
              <w:rPr>
                <w:sz w:val="28"/>
                <w:szCs w:val="28"/>
                <w:lang w:val="uk-UA"/>
              </w:rPr>
            </w:pPr>
            <w:r>
              <w:rPr>
                <w:sz w:val="28"/>
                <w:szCs w:val="28"/>
                <w:lang w:val="uk-UA"/>
              </w:rPr>
              <w:tab/>
              <w:t>1.1.3</w:t>
            </w:r>
            <w:r w:rsidRPr="00C053E1">
              <w:rPr>
                <w:sz w:val="28"/>
                <w:szCs w:val="28"/>
                <w:lang w:val="uk-UA"/>
              </w:rPr>
              <w:t>. Поняття геоекологічного ризику та його складові</w:t>
            </w:r>
            <w:r>
              <w:rPr>
                <w:sz w:val="28"/>
                <w:szCs w:val="28"/>
                <w:lang w:val="uk-UA"/>
              </w:rPr>
              <w:t>………………………………………………………...</w:t>
            </w:r>
          </w:p>
          <w:p w:rsidR="00073D5C" w:rsidRPr="00C053E1" w:rsidRDefault="00073D5C" w:rsidP="00B63197">
            <w:pPr>
              <w:spacing w:line="360" w:lineRule="auto"/>
              <w:rPr>
                <w:sz w:val="28"/>
                <w:szCs w:val="28"/>
                <w:lang w:val="uk-UA"/>
              </w:rPr>
            </w:pPr>
            <w:r>
              <w:rPr>
                <w:sz w:val="28"/>
                <w:szCs w:val="28"/>
                <w:lang w:val="uk-UA"/>
              </w:rPr>
              <w:tab/>
              <w:t>1.1.4</w:t>
            </w:r>
            <w:r w:rsidRPr="00C053E1">
              <w:rPr>
                <w:sz w:val="28"/>
                <w:szCs w:val="28"/>
                <w:lang w:val="uk-UA"/>
              </w:rPr>
              <w:t>. Класифікація геоекологічних ризиків</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1.2. Зміст і етапи аналізу геоекологічних ризиків</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1.2.1. Аналіз ризику та його структура</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1.2.2. Етапи аналізу ризику</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1.3. Оцінювання геоекологічних ризиків</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1.3.1. Зміст і компоненти оцінки геоекологічних ризиків</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1.3.2. Оцінювання ймовірност</w:t>
            </w:r>
            <w:r>
              <w:rPr>
                <w:sz w:val="28"/>
                <w:szCs w:val="28"/>
                <w:lang w:val="uk-UA"/>
              </w:rPr>
              <w:t>ей</w:t>
            </w:r>
            <w:r w:rsidRPr="00C053E1">
              <w:rPr>
                <w:sz w:val="28"/>
                <w:szCs w:val="28"/>
                <w:lang w:val="uk-UA"/>
              </w:rPr>
              <w:t xml:space="preserve"> ризиків</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1.3.3. Підходи до оцінювання розмірів ризиків</w:t>
            </w:r>
            <w:r>
              <w:rPr>
                <w:sz w:val="28"/>
                <w:szCs w:val="28"/>
                <w:lang w:val="uk-UA"/>
              </w:rPr>
              <w:t>………</w:t>
            </w:r>
          </w:p>
          <w:p w:rsidR="00073D5C" w:rsidRDefault="00073D5C" w:rsidP="00B63197">
            <w:pPr>
              <w:spacing w:line="360" w:lineRule="auto"/>
              <w:rPr>
                <w:sz w:val="28"/>
                <w:szCs w:val="28"/>
                <w:lang w:val="uk-UA"/>
              </w:rPr>
            </w:pPr>
            <w:r w:rsidRPr="00C053E1">
              <w:rPr>
                <w:sz w:val="28"/>
                <w:szCs w:val="28"/>
                <w:lang w:val="uk-UA"/>
              </w:rPr>
              <w:tab/>
              <w:t xml:space="preserve">1.3.4. Функція ландшафту як </w:t>
            </w:r>
            <w:r>
              <w:rPr>
                <w:sz w:val="28"/>
                <w:szCs w:val="28"/>
                <w:lang w:val="uk-UA"/>
              </w:rPr>
              <w:t>оціночна категорія для аналізу</w:t>
            </w:r>
            <w:r w:rsidRPr="00C053E1">
              <w:rPr>
                <w:sz w:val="28"/>
                <w:szCs w:val="28"/>
                <w:lang w:val="uk-UA"/>
              </w:rPr>
              <w:t xml:space="preserve"> ризиків</w:t>
            </w:r>
            <w:r>
              <w:rPr>
                <w:sz w:val="28"/>
                <w:szCs w:val="28"/>
                <w:lang w:val="uk-UA"/>
              </w:rPr>
              <w:t>…………………………………………………</w:t>
            </w:r>
          </w:p>
          <w:p w:rsidR="00073D5C" w:rsidRDefault="00073D5C" w:rsidP="00B63197">
            <w:pPr>
              <w:spacing w:line="360" w:lineRule="auto"/>
              <w:rPr>
                <w:sz w:val="28"/>
                <w:szCs w:val="28"/>
                <w:lang w:val="uk-UA"/>
              </w:rPr>
            </w:pPr>
            <w:r w:rsidRPr="00C053E1">
              <w:rPr>
                <w:sz w:val="28"/>
                <w:szCs w:val="28"/>
                <w:lang w:val="uk-UA"/>
              </w:rPr>
              <w:t>Висновки до розділу 1</w:t>
            </w:r>
            <w:r>
              <w:rPr>
                <w:sz w:val="28"/>
                <w:szCs w:val="28"/>
                <w:lang w:val="uk-UA"/>
              </w:rPr>
              <w:t>………………………………………...</w:t>
            </w:r>
          </w:p>
          <w:p w:rsidR="00073D5C" w:rsidRDefault="00073D5C" w:rsidP="00B63197">
            <w:pPr>
              <w:spacing w:line="360" w:lineRule="auto"/>
              <w:rPr>
                <w:sz w:val="28"/>
                <w:szCs w:val="28"/>
                <w:lang w:val="uk-UA"/>
              </w:rPr>
            </w:pPr>
          </w:p>
          <w:p w:rsidR="00073D5C" w:rsidRDefault="00073D5C" w:rsidP="00B63197">
            <w:pPr>
              <w:spacing w:line="360" w:lineRule="auto"/>
              <w:rPr>
                <w:caps/>
                <w:sz w:val="28"/>
                <w:szCs w:val="28"/>
                <w:lang w:val="uk-UA"/>
              </w:rPr>
            </w:pPr>
            <w:r w:rsidRPr="00C053E1">
              <w:rPr>
                <w:caps/>
                <w:sz w:val="28"/>
                <w:szCs w:val="28"/>
                <w:lang w:val="uk-UA"/>
              </w:rPr>
              <w:t>Методика досліджень</w:t>
            </w:r>
            <w:r>
              <w:rPr>
                <w:caps/>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2.1. Виділення та опис територіальних об’єктів аналізу ризиків</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 xml:space="preserve">2.1.1. Обґрунтування </w:t>
            </w:r>
            <w:r>
              <w:rPr>
                <w:sz w:val="28"/>
                <w:szCs w:val="28"/>
                <w:lang w:val="uk-UA"/>
              </w:rPr>
              <w:t xml:space="preserve"> вибору </w:t>
            </w:r>
            <w:r w:rsidRPr="00C053E1">
              <w:rPr>
                <w:sz w:val="28"/>
                <w:szCs w:val="28"/>
                <w:lang w:val="uk-UA"/>
              </w:rPr>
              <w:t>регіону досліджень</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2.1.2. Картографування та типологія територіальних об’єктів аналізу ризиків</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2.2. Методика оцінювання імовірност</w:t>
            </w:r>
            <w:r>
              <w:rPr>
                <w:sz w:val="28"/>
                <w:szCs w:val="28"/>
                <w:lang w:val="uk-UA"/>
              </w:rPr>
              <w:t>ей</w:t>
            </w:r>
            <w:r w:rsidRPr="00C053E1">
              <w:rPr>
                <w:sz w:val="28"/>
                <w:szCs w:val="28"/>
                <w:lang w:val="uk-UA"/>
              </w:rPr>
              <w:t xml:space="preserve"> ризиків</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 xml:space="preserve">2.2.1. Метод оцінювання за функцією розподілу </w:t>
            </w:r>
            <w:r w:rsidRPr="00C053E1">
              <w:rPr>
                <w:sz w:val="28"/>
                <w:szCs w:val="28"/>
                <w:lang w:val="uk-UA"/>
              </w:rPr>
              <w:lastRenderedPageBreak/>
              <w:t>подій</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2.2.2. Метод оцінювання за варіаці</w:t>
            </w:r>
            <w:r>
              <w:rPr>
                <w:sz w:val="28"/>
                <w:szCs w:val="28"/>
                <w:lang w:val="uk-UA"/>
              </w:rPr>
              <w:t>єю значень індикатора</w:t>
            </w:r>
            <w:r w:rsidRPr="00C053E1">
              <w:rPr>
                <w:sz w:val="28"/>
                <w:szCs w:val="28"/>
                <w:lang w:val="uk-UA"/>
              </w:rPr>
              <w:t xml:space="preserve"> ризику</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2.2.3. Метод оцінювання ймовірност</w:t>
            </w:r>
            <w:r>
              <w:rPr>
                <w:sz w:val="28"/>
                <w:szCs w:val="28"/>
                <w:lang w:val="uk-UA"/>
              </w:rPr>
              <w:t>ей</w:t>
            </w:r>
            <w:r w:rsidRPr="00C053E1">
              <w:rPr>
                <w:sz w:val="28"/>
                <w:szCs w:val="28"/>
                <w:lang w:val="uk-UA"/>
              </w:rPr>
              <w:t xml:space="preserve"> ризику за моделлю</w:t>
            </w:r>
            <w:r>
              <w:rPr>
                <w:sz w:val="28"/>
                <w:szCs w:val="28"/>
                <w:lang w:val="uk-UA"/>
              </w:rPr>
              <w:t xml:space="preserve"> </w:t>
            </w:r>
            <w:r w:rsidRPr="00C053E1">
              <w:rPr>
                <w:sz w:val="28"/>
                <w:szCs w:val="28"/>
                <w:lang w:val="uk-UA"/>
              </w:rPr>
              <w:t>„навантаження-опір”</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2.2.4. Метод просторових частот</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2.3. Методика оцінювання розмірів геоекологічних ризиків</w:t>
            </w:r>
          </w:p>
          <w:p w:rsidR="00073D5C" w:rsidRPr="00C053E1" w:rsidRDefault="00073D5C" w:rsidP="00B63197">
            <w:pPr>
              <w:spacing w:line="360" w:lineRule="auto"/>
              <w:rPr>
                <w:sz w:val="28"/>
                <w:szCs w:val="28"/>
                <w:lang w:val="uk-UA"/>
              </w:rPr>
            </w:pPr>
            <w:r w:rsidRPr="00C053E1">
              <w:rPr>
                <w:sz w:val="28"/>
                <w:szCs w:val="28"/>
                <w:lang w:val="uk-UA"/>
              </w:rPr>
              <w:tab/>
              <w:t>2.3.1. Оцінювання розмірів ризику за функцією бажаності Харрінгтона</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2.3.2. Визначення критич</w:t>
            </w:r>
            <w:r>
              <w:rPr>
                <w:sz w:val="28"/>
                <w:szCs w:val="28"/>
                <w:lang w:val="uk-UA"/>
              </w:rPr>
              <w:t xml:space="preserve">них, допустимих та оптимальних </w:t>
            </w:r>
            <w:r w:rsidRPr="00C053E1">
              <w:rPr>
                <w:sz w:val="28"/>
                <w:szCs w:val="28"/>
                <w:lang w:val="uk-UA"/>
              </w:rPr>
              <w:t>значень змінних-індикаторів</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2.3.3. Визначення ваги змінних-індикаторів</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2.3.4. Інтегральне оцінювання та картографуван</w:t>
            </w:r>
            <w:r>
              <w:rPr>
                <w:sz w:val="28"/>
                <w:szCs w:val="28"/>
                <w:lang w:val="uk-UA"/>
              </w:rPr>
              <w:t xml:space="preserve">ня </w:t>
            </w:r>
            <w:r w:rsidRPr="00C053E1">
              <w:rPr>
                <w:sz w:val="28"/>
                <w:szCs w:val="28"/>
                <w:lang w:val="uk-UA"/>
              </w:rPr>
              <w:t>геоекологічних ризиків</w:t>
            </w:r>
            <w:r>
              <w:rPr>
                <w:sz w:val="28"/>
                <w:szCs w:val="28"/>
                <w:lang w:val="uk-UA"/>
              </w:rPr>
              <w:t>………………………………………..</w:t>
            </w:r>
          </w:p>
          <w:p w:rsidR="00073D5C" w:rsidRDefault="00073D5C" w:rsidP="00B63197">
            <w:pPr>
              <w:spacing w:line="360" w:lineRule="auto"/>
              <w:rPr>
                <w:sz w:val="28"/>
                <w:szCs w:val="28"/>
                <w:lang w:val="uk-UA"/>
              </w:rPr>
            </w:pPr>
            <w:r w:rsidRPr="00C053E1">
              <w:rPr>
                <w:sz w:val="28"/>
                <w:szCs w:val="28"/>
                <w:lang w:val="uk-UA"/>
              </w:rPr>
              <w:t>Висновки до розділу 2</w:t>
            </w:r>
            <w:r>
              <w:rPr>
                <w:sz w:val="28"/>
                <w:szCs w:val="28"/>
                <w:lang w:val="uk-UA"/>
              </w:rPr>
              <w:t>………………………………………...</w:t>
            </w:r>
          </w:p>
          <w:p w:rsidR="00073D5C" w:rsidRDefault="00073D5C" w:rsidP="00B63197">
            <w:pPr>
              <w:spacing w:line="360" w:lineRule="auto"/>
              <w:rPr>
                <w:sz w:val="28"/>
                <w:szCs w:val="28"/>
                <w:lang w:val="uk-UA"/>
              </w:rPr>
            </w:pPr>
          </w:p>
          <w:p w:rsidR="00073D5C" w:rsidRPr="00C053E1" w:rsidRDefault="00073D5C" w:rsidP="00B63197">
            <w:pPr>
              <w:spacing w:line="360" w:lineRule="auto"/>
              <w:rPr>
                <w:caps/>
                <w:sz w:val="28"/>
                <w:szCs w:val="28"/>
                <w:lang w:val="uk-UA"/>
              </w:rPr>
            </w:pPr>
            <w:r w:rsidRPr="00C053E1">
              <w:rPr>
                <w:caps/>
                <w:sz w:val="28"/>
                <w:szCs w:val="28"/>
                <w:lang w:val="uk-UA"/>
              </w:rPr>
              <w:t>Аналіз геоекологічних ризиків Волинської області</w:t>
            </w:r>
            <w:r>
              <w:rPr>
                <w:caps/>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3.1. Фактори геоекологічних ризиків</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3.1.1. Природні фактори ризиків</w:t>
            </w:r>
            <w:r>
              <w:rPr>
                <w:sz w:val="28"/>
                <w:szCs w:val="28"/>
                <w:lang w:val="uk-UA"/>
              </w:rPr>
              <w:t>………………………</w:t>
            </w:r>
          </w:p>
          <w:p w:rsidR="00073D5C" w:rsidRPr="00C053E1" w:rsidRDefault="00073D5C" w:rsidP="00B63197">
            <w:pPr>
              <w:spacing w:line="360" w:lineRule="auto"/>
              <w:rPr>
                <w:sz w:val="28"/>
                <w:szCs w:val="28"/>
                <w:lang w:val="uk-UA"/>
              </w:rPr>
            </w:pPr>
            <w:r>
              <w:rPr>
                <w:sz w:val="28"/>
                <w:szCs w:val="28"/>
                <w:lang w:val="uk-UA"/>
              </w:rPr>
              <w:tab/>
              <w:t>3.1.2. Соці</w:t>
            </w:r>
            <w:r w:rsidRPr="009F7047">
              <w:rPr>
                <w:sz w:val="28"/>
                <w:szCs w:val="28"/>
                <w:lang w:val="uk-UA"/>
              </w:rPr>
              <w:t>о</w:t>
            </w:r>
            <w:r>
              <w:rPr>
                <w:sz w:val="28"/>
                <w:szCs w:val="28"/>
                <w:lang w:val="uk-UA"/>
              </w:rPr>
              <w:t>-</w:t>
            </w:r>
            <w:r w:rsidRPr="00C053E1">
              <w:rPr>
                <w:sz w:val="28"/>
                <w:szCs w:val="28"/>
                <w:lang w:val="uk-UA"/>
              </w:rPr>
              <w:t xml:space="preserve">економічні фактори </w:t>
            </w:r>
            <w:r>
              <w:rPr>
                <w:sz w:val="28"/>
                <w:szCs w:val="28"/>
                <w:lang w:val="uk-UA"/>
              </w:rPr>
              <w:t>р</w:t>
            </w:r>
            <w:r w:rsidRPr="00C053E1">
              <w:rPr>
                <w:sz w:val="28"/>
                <w:szCs w:val="28"/>
                <w:lang w:val="uk-UA"/>
              </w:rPr>
              <w:t>изиків</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3.2. Територі</w:t>
            </w:r>
            <w:r>
              <w:rPr>
                <w:sz w:val="28"/>
                <w:szCs w:val="28"/>
                <w:lang w:val="uk-UA"/>
              </w:rPr>
              <w:t>альні закономірності імовірностей</w:t>
            </w:r>
            <w:r w:rsidRPr="00C053E1">
              <w:rPr>
                <w:sz w:val="28"/>
                <w:szCs w:val="28"/>
                <w:lang w:val="uk-UA"/>
              </w:rPr>
              <w:t xml:space="preserve"> геоекологічних ризиків</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3.2.1. Геолого-геоморфологічні ризики</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3.2.2. Грунтово-екологічні ризики</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3.2.3. Біотичні ризики</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3.2.4. Гідролого-гідрохімічні ризики</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3.2.5. Ландшафтно-структурні ризики</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3.3. Оцінка та аналіз збитків від геоекологічних ризиків</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3.3.1. Збитки для економічних функцій ландшафтів</w:t>
            </w:r>
            <w:r>
              <w:rPr>
                <w:sz w:val="28"/>
                <w:szCs w:val="28"/>
                <w:lang w:val="uk-UA"/>
              </w:rPr>
              <w:t>…</w:t>
            </w:r>
          </w:p>
          <w:p w:rsidR="00073D5C" w:rsidRPr="00C053E1" w:rsidRDefault="00073D5C" w:rsidP="00B63197">
            <w:pPr>
              <w:spacing w:line="360" w:lineRule="auto"/>
              <w:rPr>
                <w:sz w:val="28"/>
                <w:szCs w:val="28"/>
                <w:lang w:val="uk-UA"/>
              </w:rPr>
            </w:pPr>
            <w:r>
              <w:rPr>
                <w:sz w:val="28"/>
                <w:szCs w:val="28"/>
                <w:lang w:val="uk-UA"/>
              </w:rPr>
              <w:lastRenderedPageBreak/>
              <w:tab/>
              <w:t>3.3.2. Збитки для соці</w:t>
            </w:r>
            <w:r w:rsidRPr="00C053E1">
              <w:rPr>
                <w:sz w:val="28"/>
                <w:szCs w:val="28"/>
                <w:lang w:val="uk-UA"/>
              </w:rPr>
              <w:t xml:space="preserve">о-економічних функцій ландшафтів </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3.3.3. Збитки для біоекологічних функцій ландшафтів</w:t>
            </w:r>
          </w:p>
          <w:p w:rsidR="00073D5C" w:rsidRPr="00C053E1" w:rsidRDefault="00073D5C" w:rsidP="00B63197">
            <w:pPr>
              <w:spacing w:line="360" w:lineRule="auto"/>
              <w:rPr>
                <w:sz w:val="28"/>
                <w:szCs w:val="28"/>
                <w:lang w:val="uk-UA"/>
              </w:rPr>
            </w:pPr>
            <w:r w:rsidRPr="00C053E1">
              <w:rPr>
                <w:sz w:val="28"/>
                <w:szCs w:val="28"/>
                <w:lang w:val="uk-UA"/>
              </w:rPr>
              <w:tab/>
              <w:t>3.3.4. Збитки для ландшафтно-екологічних функцій ландшафтів</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3.4. Аналіз та оцінка розмірів геоекологічних ризиків</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3.4.1. Розміри ризиків для економічних функцій ландшафтів</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3.</w:t>
            </w:r>
            <w:r>
              <w:rPr>
                <w:sz w:val="28"/>
                <w:szCs w:val="28"/>
                <w:lang w:val="uk-UA"/>
              </w:rPr>
              <w:t>4.2. Розміри ризиків для соці</w:t>
            </w:r>
            <w:r w:rsidRPr="00C053E1">
              <w:rPr>
                <w:sz w:val="28"/>
                <w:szCs w:val="28"/>
                <w:lang w:val="uk-UA"/>
              </w:rPr>
              <w:t>о-економічних функцій ландшафтів</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3.4.3. Розміри ризиків для біоекологічних функцій ландшафтів</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ab/>
              <w:t>3.4.4. Розміри ризиків для ландшафтно-екологічних функцій ландшафтів</w:t>
            </w:r>
            <w:r>
              <w:rPr>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Висновки до розділу 3</w:t>
            </w:r>
            <w:r>
              <w:rPr>
                <w:sz w:val="28"/>
                <w:szCs w:val="28"/>
                <w:lang w:val="uk-UA"/>
              </w:rPr>
              <w:t>………………………………………...</w:t>
            </w:r>
          </w:p>
          <w:p w:rsidR="00073D5C" w:rsidRDefault="00073D5C" w:rsidP="00B63197">
            <w:pPr>
              <w:spacing w:line="360" w:lineRule="auto"/>
              <w:rPr>
                <w:caps/>
                <w:sz w:val="28"/>
                <w:szCs w:val="28"/>
                <w:lang w:val="uk-UA"/>
              </w:rPr>
            </w:pPr>
          </w:p>
          <w:p w:rsidR="00073D5C" w:rsidRPr="00C053E1" w:rsidRDefault="00073D5C" w:rsidP="00B63197">
            <w:pPr>
              <w:spacing w:line="360" w:lineRule="auto"/>
              <w:rPr>
                <w:caps/>
                <w:sz w:val="28"/>
                <w:szCs w:val="28"/>
                <w:lang w:val="uk-UA"/>
              </w:rPr>
            </w:pPr>
            <w:r>
              <w:rPr>
                <w:caps/>
                <w:sz w:val="28"/>
                <w:szCs w:val="28"/>
                <w:lang w:val="uk-UA"/>
              </w:rPr>
              <w:t>Управління ГЕОЕКОЛОГІЧНИМИ</w:t>
            </w:r>
            <w:r w:rsidRPr="00C053E1">
              <w:rPr>
                <w:caps/>
                <w:sz w:val="28"/>
                <w:szCs w:val="28"/>
                <w:lang w:val="uk-UA"/>
              </w:rPr>
              <w:t xml:space="preserve"> ризиками</w:t>
            </w:r>
            <w:r>
              <w:rPr>
                <w:caps/>
                <w:sz w:val="28"/>
                <w:szCs w:val="28"/>
                <w:lang w:val="uk-UA"/>
              </w:rPr>
              <w:t>………</w:t>
            </w:r>
          </w:p>
          <w:p w:rsidR="00073D5C" w:rsidRPr="00C053E1" w:rsidRDefault="00073D5C" w:rsidP="00B63197">
            <w:pPr>
              <w:spacing w:line="360" w:lineRule="auto"/>
              <w:rPr>
                <w:sz w:val="28"/>
                <w:szCs w:val="28"/>
                <w:lang w:val="uk-UA"/>
              </w:rPr>
            </w:pPr>
            <w:r w:rsidRPr="00C053E1">
              <w:rPr>
                <w:sz w:val="28"/>
                <w:szCs w:val="28"/>
                <w:lang w:val="uk-UA"/>
              </w:rPr>
              <w:t>4.1. Обґрунтування пріоритетни</w:t>
            </w:r>
            <w:r>
              <w:rPr>
                <w:sz w:val="28"/>
                <w:szCs w:val="28"/>
                <w:lang w:val="uk-UA"/>
              </w:rPr>
              <w:t>х напрямків управління ризиками……………………………………………………….</w:t>
            </w:r>
          </w:p>
          <w:p w:rsidR="00073D5C" w:rsidRPr="00C053E1" w:rsidRDefault="00073D5C" w:rsidP="00B63197">
            <w:pPr>
              <w:spacing w:line="360" w:lineRule="auto"/>
              <w:rPr>
                <w:sz w:val="28"/>
                <w:szCs w:val="28"/>
                <w:lang w:val="uk-UA"/>
              </w:rPr>
            </w:pPr>
            <w:r w:rsidRPr="00C053E1">
              <w:rPr>
                <w:sz w:val="28"/>
                <w:szCs w:val="28"/>
                <w:lang w:val="uk-UA"/>
              </w:rPr>
              <w:t>4.2. Територіальна схема управління геоекологічними ризиками</w:t>
            </w:r>
            <w:r>
              <w:rPr>
                <w:sz w:val="28"/>
                <w:szCs w:val="28"/>
                <w:lang w:val="uk-UA"/>
              </w:rPr>
              <w:t>………………………………………………………..</w:t>
            </w:r>
          </w:p>
          <w:p w:rsidR="00073D5C" w:rsidRPr="00C053E1" w:rsidRDefault="00073D5C" w:rsidP="00B63197">
            <w:pPr>
              <w:spacing w:line="360" w:lineRule="auto"/>
              <w:rPr>
                <w:sz w:val="28"/>
                <w:szCs w:val="28"/>
                <w:lang w:val="uk-UA"/>
              </w:rPr>
            </w:pPr>
            <w:r>
              <w:rPr>
                <w:sz w:val="28"/>
                <w:szCs w:val="28"/>
                <w:lang w:val="uk-UA"/>
              </w:rPr>
              <w:t>4.3</w:t>
            </w:r>
            <w:r w:rsidRPr="00C053E1">
              <w:rPr>
                <w:sz w:val="28"/>
                <w:szCs w:val="28"/>
                <w:lang w:val="uk-UA"/>
              </w:rPr>
              <w:t>. Моніторинг і контроль</w:t>
            </w:r>
            <w:r>
              <w:rPr>
                <w:sz w:val="28"/>
                <w:szCs w:val="28"/>
                <w:lang w:val="uk-UA"/>
              </w:rPr>
              <w:t xml:space="preserve"> геоекологічних</w:t>
            </w:r>
            <w:r w:rsidRPr="00C053E1">
              <w:rPr>
                <w:sz w:val="28"/>
                <w:szCs w:val="28"/>
                <w:lang w:val="uk-UA"/>
              </w:rPr>
              <w:t xml:space="preserve"> ризиків</w:t>
            </w:r>
            <w:r>
              <w:rPr>
                <w:sz w:val="28"/>
                <w:szCs w:val="28"/>
                <w:lang w:val="uk-UA"/>
              </w:rPr>
              <w:t>………..</w:t>
            </w:r>
          </w:p>
          <w:p w:rsidR="00073D5C" w:rsidRDefault="00073D5C" w:rsidP="00B63197">
            <w:pPr>
              <w:spacing w:line="360" w:lineRule="auto"/>
              <w:rPr>
                <w:sz w:val="28"/>
                <w:szCs w:val="28"/>
                <w:lang w:val="uk-UA"/>
              </w:rPr>
            </w:pPr>
            <w:r w:rsidRPr="00C053E1">
              <w:rPr>
                <w:sz w:val="28"/>
                <w:szCs w:val="28"/>
                <w:lang w:val="uk-UA"/>
              </w:rPr>
              <w:t>Висновки до розділу 4</w:t>
            </w:r>
            <w:r>
              <w:rPr>
                <w:sz w:val="28"/>
                <w:szCs w:val="28"/>
                <w:lang w:val="uk-UA"/>
              </w:rPr>
              <w:t>………………………………………...</w:t>
            </w:r>
          </w:p>
          <w:p w:rsidR="00073D5C" w:rsidRDefault="00073D5C" w:rsidP="00B63197">
            <w:pPr>
              <w:spacing w:line="360" w:lineRule="auto"/>
              <w:rPr>
                <w:sz w:val="28"/>
                <w:szCs w:val="28"/>
                <w:lang w:val="uk-UA"/>
              </w:rPr>
            </w:pPr>
          </w:p>
          <w:p w:rsidR="00073D5C" w:rsidRPr="00CA409C" w:rsidRDefault="00073D5C" w:rsidP="00B63197">
            <w:pPr>
              <w:spacing w:line="360" w:lineRule="auto"/>
              <w:rPr>
                <w:caps/>
                <w:sz w:val="28"/>
                <w:szCs w:val="28"/>
                <w:lang w:val="uk-UA"/>
              </w:rPr>
            </w:pPr>
            <w:r w:rsidRPr="00CA409C">
              <w:rPr>
                <w:caps/>
                <w:sz w:val="28"/>
                <w:szCs w:val="28"/>
                <w:lang w:val="uk-UA"/>
              </w:rPr>
              <w:t>Висновки</w:t>
            </w:r>
            <w:r>
              <w:rPr>
                <w:caps/>
                <w:sz w:val="28"/>
                <w:szCs w:val="28"/>
                <w:lang w:val="uk-UA"/>
              </w:rPr>
              <w:t>……………………………………………………</w:t>
            </w:r>
          </w:p>
          <w:p w:rsidR="00073D5C" w:rsidRPr="00CA409C" w:rsidRDefault="00073D5C" w:rsidP="00B63197">
            <w:pPr>
              <w:spacing w:line="360" w:lineRule="auto"/>
              <w:rPr>
                <w:caps/>
                <w:sz w:val="28"/>
                <w:szCs w:val="28"/>
                <w:lang w:val="uk-UA"/>
              </w:rPr>
            </w:pPr>
            <w:r w:rsidRPr="00CA409C">
              <w:rPr>
                <w:caps/>
                <w:sz w:val="28"/>
                <w:szCs w:val="28"/>
                <w:lang w:val="uk-UA"/>
              </w:rPr>
              <w:t>Список використаних джерел</w:t>
            </w:r>
            <w:r>
              <w:rPr>
                <w:caps/>
                <w:sz w:val="28"/>
                <w:szCs w:val="28"/>
                <w:lang w:val="uk-UA"/>
              </w:rPr>
              <w:t>……………………..</w:t>
            </w:r>
          </w:p>
          <w:p w:rsidR="00073D5C" w:rsidRDefault="00073D5C" w:rsidP="00B63197">
            <w:pPr>
              <w:spacing w:line="360" w:lineRule="auto"/>
              <w:rPr>
                <w:sz w:val="28"/>
                <w:szCs w:val="28"/>
                <w:lang w:val="uk-UA"/>
              </w:rPr>
            </w:pPr>
            <w:r w:rsidRPr="00CA409C">
              <w:rPr>
                <w:caps/>
                <w:sz w:val="28"/>
                <w:szCs w:val="28"/>
                <w:lang w:val="uk-UA"/>
              </w:rPr>
              <w:t>Додатки</w:t>
            </w:r>
            <w:r>
              <w:rPr>
                <w:caps/>
                <w:sz w:val="28"/>
                <w:szCs w:val="28"/>
                <w:lang w:val="uk-UA"/>
              </w:rPr>
              <w:t>……………………………………………………...</w:t>
            </w:r>
          </w:p>
        </w:tc>
        <w:tc>
          <w:tcPr>
            <w:tcW w:w="748" w:type="dxa"/>
          </w:tcPr>
          <w:p w:rsidR="00073D5C" w:rsidRDefault="00073D5C" w:rsidP="00B63197">
            <w:pPr>
              <w:spacing w:line="360" w:lineRule="auto"/>
              <w:rPr>
                <w:sz w:val="28"/>
                <w:szCs w:val="28"/>
                <w:lang w:val="uk-UA"/>
              </w:rPr>
            </w:pPr>
            <w:r>
              <w:rPr>
                <w:sz w:val="28"/>
                <w:szCs w:val="28"/>
                <w:lang w:val="uk-UA"/>
              </w:rPr>
              <w:lastRenderedPageBreak/>
              <w:t>5</w:t>
            </w:r>
          </w:p>
          <w:p w:rsidR="00073D5C" w:rsidRPr="00923128" w:rsidRDefault="00073D5C" w:rsidP="00B63197">
            <w:pPr>
              <w:spacing w:line="360" w:lineRule="auto"/>
              <w:rPr>
                <w:sz w:val="28"/>
                <w:szCs w:val="28"/>
                <w:lang w:val="en-US"/>
              </w:rPr>
            </w:pPr>
            <w:r>
              <w:rPr>
                <w:sz w:val="28"/>
                <w:szCs w:val="28"/>
                <w:lang w:val="en-US"/>
              </w:rPr>
              <w:t>10</w:t>
            </w:r>
          </w:p>
          <w:p w:rsidR="00073D5C" w:rsidRDefault="00073D5C" w:rsidP="00B63197">
            <w:pPr>
              <w:spacing w:line="360" w:lineRule="auto"/>
              <w:rPr>
                <w:sz w:val="28"/>
                <w:szCs w:val="28"/>
                <w:lang w:val="uk-UA"/>
              </w:rPr>
            </w:pPr>
            <w:r>
              <w:rPr>
                <w:sz w:val="28"/>
                <w:szCs w:val="28"/>
                <w:lang w:val="uk-UA"/>
              </w:rPr>
              <w:t>10</w:t>
            </w:r>
          </w:p>
          <w:p w:rsidR="00073D5C" w:rsidRDefault="00073D5C" w:rsidP="00B63197">
            <w:pPr>
              <w:spacing w:line="360" w:lineRule="auto"/>
              <w:rPr>
                <w:sz w:val="28"/>
                <w:szCs w:val="28"/>
                <w:lang w:val="uk-UA"/>
              </w:rPr>
            </w:pPr>
            <w:r>
              <w:rPr>
                <w:sz w:val="28"/>
                <w:szCs w:val="28"/>
                <w:lang w:val="uk-UA"/>
              </w:rPr>
              <w:t>10</w:t>
            </w:r>
          </w:p>
          <w:p w:rsidR="00073D5C" w:rsidRDefault="00073D5C" w:rsidP="00B63197">
            <w:pPr>
              <w:spacing w:line="360" w:lineRule="auto"/>
              <w:rPr>
                <w:sz w:val="28"/>
                <w:szCs w:val="28"/>
                <w:lang w:val="uk-UA"/>
              </w:rPr>
            </w:pPr>
            <w:r>
              <w:rPr>
                <w:sz w:val="28"/>
                <w:szCs w:val="28"/>
                <w:lang w:val="uk-UA"/>
              </w:rPr>
              <w:t>15</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18</w:t>
            </w:r>
          </w:p>
          <w:p w:rsidR="00073D5C" w:rsidRDefault="00073D5C" w:rsidP="00B63197">
            <w:pPr>
              <w:spacing w:line="360" w:lineRule="auto"/>
              <w:rPr>
                <w:sz w:val="28"/>
                <w:szCs w:val="28"/>
                <w:lang w:val="uk-UA"/>
              </w:rPr>
            </w:pPr>
            <w:r>
              <w:rPr>
                <w:sz w:val="28"/>
                <w:szCs w:val="28"/>
                <w:lang w:val="uk-UA"/>
              </w:rPr>
              <w:t>26</w:t>
            </w:r>
          </w:p>
          <w:p w:rsidR="00073D5C" w:rsidRDefault="00073D5C" w:rsidP="00B63197">
            <w:pPr>
              <w:spacing w:line="360" w:lineRule="auto"/>
              <w:rPr>
                <w:sz w:val="28"/>
                <w:szCs w:val="28"/>
                <w:lang w:val="uk-UA"/>
              </w:rPr>
            </w:pPr>
            <w:r>
              <w:rPr>
                <w:sz w:val="28"/>
                <w:szCs w:val="28"/>
                <w:lang w:val="uk-UA"/>
              </w:rPr>
              <w:t>29</w:t>
            </w:r>
          </w:p>
          <w:p w:rsidR="00073D5C" w:rsidRDefault="00073D5C" w:rsidP="00B63197">
            <w:pPr>
              <w:spacing w:line="360" w:lineRule="auto"/>
              <w:rPr>
                <w:sz w:val="28"/>
                <w:szCs w:val="28"/>
                <w:lang w:val="uk-UA"/>
              </w:rPr>
            </w:pPr>
            <w:r>
              <w:rPr>
                <w:sz w:val="28"/>
                <w:szCs w:val="28"/>
                <w:lang w:val="uk-UA"/>
              </w:rPr>
              <w:t>29</w:t>
            </w:r>
          </w:p>
          <w:p w:rsidR="00073D5C" w:rsidRDefault="00073D5C" w:rsidP="00B63197">
            <w:pPr>
              <w:spacing w:line="360" w:lineRule="auto"/>
              <w:rPr>
                <w:sz w:val="28"/>
                <w:szCs w:val="28"/>
                <w:lang w:val="uk-UA"/>
              </w:rPr>
            </w:pPr>
            <w:r>
              <w:rPr>
                <w:sz w:val="28"/>
                <w:szCs w:val="28"/>
                <w:lang w:val="uk-UA"/>
              </w:rPr>
              <w:t>33</w:t>
            </w:r>
          </w:p>
          <w:p w:rsidR="00073D5C" w:rsidRDefault="00073D5C" w:rsidP="00B63197">
            <w:pPr>
              <w:spacing w:line="360" w:lineRule="auto"/>
              <w:rPr>
                <w:sz w:val="28"/>
                <w:szCs w:val="28"/>
                <w:lang w:val="uk-UA"/>
              </w:rPr>
            </w:pPr>
            <w:r>
              <w:rPr>
                <w:sz w:val="28"/>
                <w:szCs w:val="28"/>
                <w:lang w:val="uk-UA"/>
              </w:rPr>
              <w:t>37</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37</w:t>
            </w:r>
          </w:p>
          <w:p w:rsidR="00073D5C" w:rsidRDefault="00073D5C" w:rsidP="00B63197">
            <w:pPr>
              <w:spacing w:line="360" w:lineRule="auto"/>
              <w:rPr>
                <w:sz w:val="28"/>
                <w:szCs w:val="28"/>
                <w:lang w:val="uk-UA"/>
              </w:rPr>
            </w:pPr>
            <w:r>
              <w:rPr>
                <w:sz w:val="28"/>
                <w:szCs w:val="28"/>
                <w:lang w:val="uk-UA"/>
              </w:rPr>
              <w:t>38</w:t>
            </w:r>
          </w:p>
          <w:p w:rsidR="00073D5C" w:rsidRDefault="00073D5C" w:rsidP="00B63197">
            <w:pPr>
              <w:spacing w:line="360" w:lineRule="auto"/>
              <w:rPr>
                <w:sz w:val="28"/>
                <w:szCs w:val="28"/>
                <w:lang w:val="uk-UA"/>
              </w:rPr>
            </w:pPr>
            <w:r>
              <w:rPr>
                <w:sz w:val="28"/>
                <w:szCs w:val="28"/>
                <w:lang w:val="uk-UA"/>
              </w:rPr>
              <w:t>41</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44</w:t>
            </w:r>
          </w:p>
          <w:p w:rsidR="00073D5C" w:rsidRDefault="00073D5C" w:rsidP="00B63197">
            <w:pPr>
              <w:spacing w:line="360" w:lineRule="auto"/>
              <w:rPr>
                <w:sz w:val="28"/>
                <w:szCs w:val="28"/>
                <w:lang w:val="uk-UA"/>
              </w:rPr>
            </w:pPr>
            <w:r>
              <w:rPr>
                <w:sz w:val="28"/>
                <w:szCs w:val="28"/>
                <w:lang w:val="uk-UA"/>
              </w:rPr>
              <w:t>51</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53</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53</w:t>
            </w:r>
          </w:p>
          <w:p w:rsidR="00073D5C" w:rsidRDefault="00073D5C" w:rsidP="00B63197">
            <w:pPr>
              <w:spacing w:line="360" w:lineRule="auto"/>
              <w:rPr>
                <w:sz w:val="28"/>
                <w:szCs w:val="28"/>
                <w:lang w:val="uk-UA"/>
              </w:rPr>
            </w:pPr>
            <w:r>
              <w:rPr>
                <w:sz w:val="28"/>
                <w:szCs w:val="28"/>
                <w:lang w:val="uk-UA"/>
              </w:rPr>
              <w:t>53</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55</w:t>
            </w:r>
          </w:p>
          <w:p w:rsidR="00073D5C" w:rsidRDefault="00073D5C" w:rsidP="00B63197">
            <w:pPr>
              <w:spacing w:line="360" w:lineRule="auto"/>
              <w:rPr>
                <w:sz w:val="28"/>
                <w:szCs w:val="28"/>
                <w:lang w:val="uk-UA"/>
              </w:rPr>
            </w:pPr>
            <w:r>
              <w:rPr>
                <w:sz w:val="28"/>
                <w:szCs w:val="28"/>
                <w:lang w:val="uk-UA"/>
              </w:rPr>
              <w:t>62</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63</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lastRenderedPageBreak/>
              <w:t>64</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65</w:t>
            </w:r>
          </w:p>
          <w:p w:rsidR="00073D5C" w:rsidRDefault="00073D5C" w:rsidP="00B63197">
            <w:pPr>
              <w:spacing w:line="360" w:lineRule="auto"/>
              <w:rPr>
                <w:sz w:val="28"/>
                <w:szCs w:val="28"/>
                <w:lang w:val="uk-UA"/>
              </w:rPr>
            </w:pPr>
            <w:r>
              <w:rPr>
                <w:sz w:val="28"/>
                <w:szCs w:val="28"/>
                <w:lang w:val="uk-UA"/>
              </w:rPr>
              <w:t>66</w:t>
            </w:r>
          </w:p>
          <w:p w:rsidR="00073D5C" w:rsidRDefault="00073D5C" w:rsidP="00B63197">
            <w:pPr>
              <w:spacing w:line="360" w:lineRule="auto"/>
              <w:rPr>
                <w:sz w:val="28"/>
                <w:szCs w:val="28"/>
                <w:lang w:val="uk-UA"/>
              </w:rPr>
            </w:pPr>
            <w:r>
              <w:rPr>
                <w:sz w:val="28"/>
                <w:szCs w:val="28"/>
                <w:lang w:val="uk-UA"/>
              </w:rPr>
              <w:t>66</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66</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69</w:t>
            </w:r>
          </w:p>
          <w:p w:rsidR="00073D5C" w:rsidRDefault="00073D5C" w:rsidP="00B63197">
            <w:pPr>
              <w:spacing w:line="360" w:lineRule="auto"/>
              <w:rPr>
                <w:sz w:val="28"/>
                <w:szCs w:val="28"/>
                <w:lang w:val="uk-UA"/>
              </w:rPr>
            </w:pPr>
            <w:r>
              <w:rPr>
                <w:sz w:val="28"/>
                <w:szCs w:val="28"/>
                <w:lang w:val="uk-UA"/>
              </w:rPr>
              <w:t>87</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89</w:t>
            </w:r>
          </w:p>
          <w:p w:rsidR="00073D5C" w:rsidRDefault="00073D5C" w:rsidP="00B63197">
            <w:pPr>
              <w:spacing w:line="360" w:lineRule="auto"/>
              <w:rPr>
                <w:sz w:val="28"/>
                <w:szCs w:val="28"/>
                <w:lang w:val="uk-UA"/>
              </w:rPr>
            </w:pPr>
            <w:r>
              <w:rPr>
                <w:sz w:val="28"/>
                <w:szCs w:val="28"/>
                <w:lang w:val="uk-UA"/>
              </w:rPr>
              <w:t>92</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94</w:t>
            </w:r>
          </w:p>
          <w:p w:rsidR="00073D5C" w:rsidRDefault="00073D5C" w:rsidP="00B63197">
            <w:pPr>
              <w:spacing w:line="360" w:lineRule="auto"/>
              <w:rPr>
                <w:sz w:val="28"/>
                <w:szCs w:val="28"/>
                <w:lang w:val="uk-UA"/>
              </w:rPr>
            </w:pPr>
            <w:r>
              <w:rPr>
                <w:sz w:val="28"/>
                <w:szCs w:val="28"/>
                <w:lang w:val="uk-UA"/>
              </w:rPr>
              <w:t>94</w:t>
            </w:r>
          </w:p>
          <w:p w:rsidR="00073D5C" w:rsidRDefault="00073D5C" w:rsidP="00B63197">
            <w:pPr>
              <w:spacing w:line="360" w:lineRule="auto"/>
              <w:rPr>
                <w:sz w:val="28"/>
                <w:szCs w:val="28"/>
                <w:lang w:val="uk-UA"/>
              </w:rPr>
            </w:pPr>
            <w:r>
              <w:rPr>
                <w:sz w:val="28"/>
                <w:szCs w:val="28"/>
                <w:lang w:val="uk-UA"/>
              </w:rPr>
              <w:t>94</w:t>
            </w:r>
          </w:p>
          <w:p w:rsidR="00073D5C" w:rsidRDefault="00073D5C" w:rsidP="00B63197">
            <w:pPr>
              <w:spacing w:line="360" w:lineRule="auto"/>
              <w:rPr>
                <w:sz w:val="28"/>
                <w:szCs w:val="28"/>
                <w:lang w:val="uk-UA"/>
              </w:rPr>
            </w:pPr>
            <w:r>
              <w:rPr>
                <w:sz w:val="28"/>
                <w:szCs w:val="28"/>
                <w:lang w:val="uk-UA"/>
              </w:rPr>
              <w:t>99</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103</w:t>
            </w:r>
          </w:p>
          <w:p w:rsidR="00073D5C" w:rsidRDefault="00073D5C" w:rsidP="00B63197">
            <w:pPr>
              <w:spacing w:line="360" w:lineRule="auto"/>
              <w:rPr>
                <w:sz w:val="28"/>
                <w:szCs w:val="28"/>
                <w:lang w:val="uk-UA"/>
              </w:rPr>
            </w:pPr>
            <w:r>
              <w:rPr>
                <w:sz w:val="28"/>
                <w:szCs w:val="28"/>
                <w:lang w:val="uk-UA"/>
              </w:rPr>
              <w:t>103</w:t>
            </w:r>
          </w:p>
          <w:p w:rsidR="00073D5C" w:rsidRDefault="00073D5C" w:rsidP="00B63197">
            <w:pPr>
              <w:spacing w:line="360" w:lineRule="auto"/>
              <w:rPr>
                <w:sz w:val="28"/>
                <w:szCs w:val="28"/>
                <w:lang w:val="uk-UA"/>
              </w:rPr>
            </w:pPr>
            <w:r>
              <w:rPr>
                <w:sz w:val="28"/>
                <w:szCs w:val="28"/>
                <w:lang w:val="uk-UA"/>
              </w:rPr>
              <w:t>109</w:t>
            </w:r>
          </w:p>
          <w:p w:rsidR="00073D5C" w:rsidRDefault="00073D5C" w:rsidP="00B63197">
            <w:pPr>
              <w:spacing w:line="360" w:lineRule="auto"/>
              <w:rPr>
                <w:sz w:val="28"/>
                <w:szCs w:val="28"/>
                <w:lang w:val="uk-UA"/>
              </w:rPr>
            </w:pPr>
            <w:r>
              <w:rPr>
                <w:sz w:val="28"/>
                <w:szCs w:val="28"/>
                <w:lang w:val="uk-UA"/>
              </w:rPr>
              <w:t>116</w:t>
            </w:r>
          </w:p>
          <w:p w:rsidR="00073D5C" w:rsidRDefault="00073D5C" w:rsidP="00B63197">
            <w:pPr>
              <w:spacing w:line="360" w:lineRule="auto"/>
              <w:rPr>
                <w:sz w:val="28"/>
                <w:szCs w:val="28"/>
                <w:lang w:val="uk-UA"/>
              </w:rPr>
            </w:pPr>
            <w:r>
              <w:rPr>
                <w:sz w:val="28"/>
                <w:szCs w:val="28"/>
                <w:lang w:val="uk-UA"/>
              </w:rPr>
              <w:t>122</w:t>
            </w:r>
          </w:p>
          <w:p w:rsidR="00073D5C" w:rsidRDefault="00073D5C" w:rsidP="00B63197">
            <w:pPr>
              <w:spacing w:line="360" w:lineRule="auto"/>
              <w:rPr>
                <w:sz w:val="28"/>
                <w:szCs w:val="28"/>
                <w:lang w:val="uk-UA"/>
              </w:rPr>
            </w:pPr>
            <w:r>
              <w:rPr>
                <w:sz w:val="28"/>
                <w:szCs w:val="28"/>
                <w:lang w:val="uk-UA"/>
              </w:rPr>
              <w:t>122</w:t>
            </w:r>
          </w:p>
          <w:p w:rsidR="00073D5C" w:rsidRDefault="00073D5C" w:rsidP="00B63197">
            <w:pPr>
              <w:spacing w:line="360" w:lineRule="auto"/>
              <w:rPr>
                <w:sz w:val="28"/>
                <w:szCs w:val="28"/>
                <w:lang w:val="uk-UA"/>
              </w:rPr>
            </w:pPr>
            <w:r>
              <w:rPr>
                <w:sz w:val="28"/>
                <w:szCs w:val="28"/>
                <w:lang w:val="uk-UA"/>
              </w:rPr>
              <w:t>126</w:t>
            </w:r>
          </w:p>
          <w:p w:rsidR="00073D5C" w:rsidRDefault="00073D5C" w:rsidP="00B63197">
            <w:pPr>
              <w:spacing w:line="360" w:lineRule="auto"/>
              <w:rPr>
                <w:sz w:val="28"/>
                <w:szCs w:val="28"/>
                <w:lang w:val="uk-UA"/>
              </w:rPr>
            </w:pPr>
            <w:r>
              <w:rPr>
                <w:sz w:val="28"/>
                <w:szCs w:val="28"/>
                <w:lang w:val="uk-UA"/>
              </w:rPr>
              <w:t>126</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135</w:t>
            </w:r>
          </w:p>
          <w:p w:rsidR="00073D5C" w:rsidRDefault="00073D5C" w:rsidP="00B63197">
            <w:pPr>
              <w:spacing w:line="360" w:lineRule="auto"/>
              <w:rPr>
                <w:sz w:val="28"/>
                <w:szCs w:val="28"/>
                <w:lang w:val="uk-UA"/>
              </w:rPr>
            </w:pPr>
            <w:r>
              <w:rPr>
                <w:sz w:val="28"/>
                <w:szCs w:val="28"/>
                <w:lang w:val="uk-UA"/>
              </w:rPr>
              <w:lastRenderedPageBreak/>
              <w:t>136</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143</w:t>
            </w:r>
          </w:p>
          <w:p w:rsidR="00073D5C" w:rsidRDefault="00073D5C" w:rsidP="00B63197">
            <w:pPr>
              <w:spacing w:line="360" w:lineRule="auto"/>
              <w:rPr>
                <w:sz w:val="28"/>
                <w:szCs w:val="28"/>
                <w:lang w:val="uk-UA"/>
              </w:rPr>
            </w:pPr>
            <w:r>
              <w:rPr>
                <w:sz w:val="28"/>
                <w:szCs w:val="28"/>
                <w:lang w:val="uk-UA"/>
              </w:rPr>
              <w:t>147</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148</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156</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158</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165</w:t>
            </w:r>
          </w:p>
          <w:p w:rsidR="00073D5C" w:rsidRDefault="00073D5C" w:rsidP="00B63197">
            <w:pPr>
              <w:spacing w:line="360" w:lineRule="auto"/>
              <w:rPr>
                <w:sz w:val="28"/>
                <w:szCs w:val="28"/>
                <w:lang w:val="uk-UA"/>
              </w:rPr>
            </w:pPr>
            <w:r>
              <w:rPr>
                <w:sz w:val="28"/>
                <w:szCs w:val="28"/>
                <w:lang w:val="uk-UA"/>
              </w:rPr>
              <w:t>168</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171</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171</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176</w:t>
            </w:r>
          </w:p>
          <w:p w:rsidR="00073D5C" w:rsidRDefault="00073D5C" w:rsidP="00B63197">
            <w:pPr>
              <w:spacing w:line="360" w:lineRule="auto"/>
              <w:rPr>
                <w:sz w:val="28"/>
                <w:szCs w:val="28"/>
                <w:lang w:val="uk-UA"/>
              </w:rPr>
            </w:pPr>
            <w:r>
              <w:rPr>
                <w:sz w:val="28"/>
                <w:szCs w:val="28"/>
                <w:lang w:val="uk-UA"/>
              </w:rPr>
              <w:t>178</w:t>
            </w:r>
          </w:p>
          <w:p w:rsidR="00073D5C" w:rsidRDefault="00073D5C" w:rsidP="00B63197">
            <w:pPr>
              <w:spacing w:line="360" w:lineRule="auto"/>
              <w:rPr>
                <w:sz w:val="28"/>
                <w:szCs w:val="28"/>
                <w:lang w:val="uk-UA"/>
              </w:rPr>
            </w:pPr>
            <w:r>
              <w:rPr>
                <w:sz w:val="28"/>
                <w:szCs w:val="28"/>
                <w:lang w:val="uk-UA"/>
              </w:rPr>
              <w:t>181</w:t>
            </w:r>
          </w:p>
          <w:p w:rsidR="00073D5C" w:rsidRDefault="00073D5C" w:rsidP="00B63197">
            <w:pPr>
              <w:spacing w:line="360" w:lineRule="auto"/>
              <w:rPr>
                <w:sz w:val="28"/>
                <w:szCs w:val="28"/>
                <w:lang w:val="uk-UA"/>
              </w:rPr>
            </w:pPr>
          </w:p>
          <w:p w:rsidR="00073D5C" w:rsidRDefault="00073D5C" w:rsidP="00B63197">
            <w:pPr>
              <w:spacing w:line="360" w:lineRule="auto"/>
              <w:rPr>
                <w:sz w:val="28"/>
                <w:szCs w:val="28"/>
                <w:lang w:val="uk-UA"/>
              </w:rPr>
            </w:pPr>
            <w:r>
              <w:rPr>
                <w:sz w:val="28"/>
                <w:szCs w:val="28"/>
                <w:lang w:val="uk-UA"/>
              </w:rPr>
              <w:t>184</w:t>
            </w:r>
          </w:p>
          <w:p w:rsidR="00073D5C" w:rsidRDefault="00073D5C" w:rsidP="00B63197">
            <w:pPr>
              <w:spacing w:line="360" w:lineRule="auto"/>
              <w:rPr>
                <w:sz w:val="28"/>
                <w:szCs w:val="28"/>
                <w:lang w:val="uk-UA"/>
              </w:rPr>
            </w:pPr>
            <w:r>
              <w:rPr>
                <w:sz w:val="28"/>
                <w:szCs w:val="28"/>
                <w:lang w:val="uk-UA"/>
              </w:rPr>
              <w:t>188</w:t>
            </w:r>
          </w:p>
          <w:p w:rsidR="00073D5C" w:rsidRDefault="00073D5C" w:rsidP="00B63197">
            <w:pPr>
              <w:spacing w:line="360" w:lineRule="auto"/>
              <w:rPr>
                <w:sz w:val="28"/>
                <w:szCs w:val="28"/>
                <w:lang w:val="uk-UA"/>
              </w:rPr>
            </w:pPr>
            <w:r>
              <w:rPr>
                <w:sz w:val="28"/>
                <w:szCs w:val="28"/>
                <w:lang w:val="uk-UA"/>
              </w:rPr>
              <w:t>205</w:t>
            </w:r>
          </w:p>
        </w:tc>
      </w:tr>
    </w:tbl>
    <w:p w:rsidR="00073D5C" w:rsidRPr="00C053E1" w:rsidRDefault="00073D5C" w:rsidP="00073D5C">
      <w:pPr>
        <w:spacing w:line="360" w:lineRule="auto"/>
        <w:rPr>
          <w:sz w:val="28"/>
          <w:szCs w:val="28"/>
        </w:rPr>
      </w:pPr>
    </w:p>
    <w:p w:rsidR="00073D5C" w:rsidRPr="006E26AA" w:rsidRDefault="00073D5C" w:rsidP="00073D5C">
      <w:pPr>
        <w:spacing w:line="360" w:lineRule="auto"/>
        <w:ind w:firstLine="567"/>
        <w:jc w:val="center"/>
        <w:rPr>
          <w:b/>
          <w:sz w:val="28"/>
          <w:szCs w:val="28"/>
        </w:rPr>
      </w:pPr>
      <w:r w:rsidRPr="00103133">
        <w:rPr>
          <w:b/>
          <w:sz w:val="28"/>
          <w:szCs w:val="28"/>
          <w:lang w:val="uk-UA"/>
        </w:rPr>
        <w:lastRenderedPageBreak/>
        <w:t>ВСТУП</w:t>
      </w:r>
    </w:p>
    <w:p w:rsidR="00073D5C" w:rsidRPr="006E26AA" w:rsidRDefault="00073D5C" w:rsidP="00073D5C">
      <w:pPr>
        <w:spacing w:line="360" w:lineRule="auto"/>
        <w:ind w:firstLine="567"/>
        <w:jc w:val="center"/>
        <w:rPr>
          <w:b/>
          <w:sz w:val="28"/>
          <w:szCs w:val="28"/>
        </w:rPr>
      </w:pPr>
    </w:p>
    <w:p w:rsidR="00073D5C" w:rsidRPr="00103133" w:rsidRDefault="00073D5C" w:rsidP="00073D5C">
      <w:pPr>
        <w:spacing w:line="360" w:lineRule="auto"/>
        <w:jc w:val="both"/>
        <w:rPr>
          <w:sz w:val="28"/>
          <w:szCs w:val="28"/>
          <w:lang w:val="uk-UA"/>
        </w:rPr>
      </w:pPr>
      <w:r w:rsidRPr="00103133">
        <w:rPr>
          <w:b/>
          <w:sz w:val="28"/>
          <w:szCs w:val="28"/>
          <w:lang w:val="uk-UA"/>
        </w:rPr>
        <w:tab/>
        <w:t>Актуальність теми</w:t>
      </w:r>
      <w:r w:rsidRPr="00103133">
        <w:rPr>
          <w:sz w:val="28"/>
          <w:szCs w:val="28"/>
          <w:lang w:val="uk-UA"/>
        </w:rPr>
        <w:t xml:space="preserve">. Протягом останніх десятиріч проблема безпеки навколишнього природного середовища знаходиться у полі зору багатьох наук і особливо конструктивної географії. Забезпечення цієї безпеки залежить від своєчасного встановлення та прогнозування загроз природного й техногенного характеру та прийняття науково обґрунтованих заходів </w:t>
      </w:r>
      <w:r w:rsidRPr="0056767F">
        <w:rPr>
          <w:sz w:val="28"/>
          <w:szCs w:val="28"/>
          <w:lang w:val="uk-UA"/>
        </w:rPr>
        <w:t>для</w:t>
      </w:r>
      <w:r w:rsidRPr="00103133">
        <w:rPr>
          <w:sz w:val="28"/>
          <w:szCs w:val="28"/>
          <w:lang w:val="uk-UA"/>
        </w:rPr>
        <w:t xml:space="preserve"> їх попередження. Недопущення ризиків небажаних змін довкілля є однією з передумов реалізації концепції сталого розвитку. Це й визначає актуальність теми дисертаційного дослідження в загальнометодологічному аспекті.</w:t>
      </w:r>
      <w:r w:rsidRPr="00103133">
        <w:rPr>
          <w:sz w:val="28"/>
          <w:szCs w:val="28"/>
          <w:lang w:val="uk-UA"/>
        </w:rPr>
        <w:cr/>
      </w:r>
      <w:r w:rsidRPr="00103133">
        <w:rPr>
          <w:sz w:val="28"/>
          <w:szCs w:val="28"/>
          <w:lang w:val="uk-UA"/>
        </w:rPr>
        <w:tab/>
        <w:t xml:space="preserve">Її актуальність для конструктивної географії зумовлена тим, що досі у питаннях, пов’язаних із аналізом ризиків </w:t>
      </w:r>
      <w:r>
        <w:rPr>
          <w:sz w:val="28"/>
          <w:szCs w:val="28"/>
          <w:lang w:val="uk-UA"/>
        </w:rPr>
        <w:t xml:space="preserve">завданих </w:t>
      </w:r>
      <w:r w:rsidRPr="00103133">
        <w:rPr>
          <w:sz w:val="28"/>
          <w:szCs w:val="28"/>
          <w:lang w:val="uk-UA"/>
        </w:rPr>
        <w:t>довкіллю та його окремим компонентам, доводилося користуватися теоретичними положеннями та методами, розробленими для аналізу ризиків в інших науках – передусім в екології, радіаційній безпеці, медицині. При цьому територіальні закономірності та комплексний характер виникнення ризикованих ситуацій у взаємодії людини та природного середовища не знаходили належного врахування. Введення поняття геоекологічного ризику та розробка методів його комплексного аналізу має  заповнити цю прогалину.</w:t>
      </w:r>
      <w:r w:rsidRPr="00103133">
        <w:rPr>
          <w:sz w:val="28"/>
          <w:szCs w:val="28"/>
          <w:lang w:val="uk-UA"/>
        </w:rPr>
        <w:cr/>
      </w:r>
      <w:r w:rsidRPr="00103133">
        <w:rPr>
          <w:sz w:val="28"/>
          <w:szCs w:val="28"/>
          <w:lang w:val="uk-UA"/>
        </w:rPr>
        <w:tab/>
        <w:t>Для території Волинської області актуальність теми дослідження зумовлена тим, що її ландшафти перебувають під ризиками різноманітних небажаних у природному та соціально-економічному відношеннях змін. Настання цих ризиків може значно погіршити екоситуацію в області та знизити її природно-ресурсний потенціал. Отже, ідентифікація та оцінювання геоекологічних ризиків, розробка заходів з їх попередження є актуальним конструктивно-географічним завданням для Волинської області.</w:t>
      </w:r>
      <w:r w:rsidRPr="00103133">
        <w:rPr>
          <w:sz w:val="28"/>
          <w:szCs w:val="28"/>
          <w:lang w:val="uk-UA"/>
        </w:rPr>
        <w:cr/>
      </w:r>
      <w:r w:rsidRPr="00103133">
        <w:rPr>
          <w:sz w:val="28"/>
          <w:szCs w:val="28"/>
          <w:lang w:val="uk-UA"/>
        </w:rPr>
        <w:tab/>
      </w:r>
      <w:r w:rsidRPr="00103133">
        <w:rPr>
          <w:b/>
          <w:sz w:val="28"/>
          <w:szCs w:val="28"/>
          <w:lang w:val="uk-UA"/>
        </w:rPr>
        <w:t>Зв’язок роботи з науковими програмами, планами і темами</w:t>
      </w:r>
      <w:r w:rsidRPr="00103133">
        <w:rPr>
          <w:sz w:val="28"/>
          <w:szCs w:val="28"/>
          <w:lang w:val="uk-UA"/>
        </w:rPr>
        <w:t xml:space="preserve">. Тема дисертаційного дослідження тісно пов’язана з науково-дослідними роботами кафедри фізичної географії та геоекології КНУ імені Тараса Шевченка, зокрема з держбюджетною темою „Регіональні геоекологічні проблеми України” (2001 – 2005, № державної реєстрації 0198U007826), а також з Міжнародним проектом </w:t>
      </w:r>
      <w:r w:rsidRPr="00103133">
        <w:rPr>
          <w:sz w:val="28"/>
          <w:szCs w:val="28"/>
          <w:lang w:val="uk-UA"/>
        </w:rPr>
        <w:lastRenderedPageBreak/>
        <w:t>Програми ЮНЕСКО „Людина і біосфера” „Обґрунтування міжнародного біосферного резервату та регіональної екомережі Західного Полісся” (2006 – 2007 рр.).</w:t>
      </w:r>
      <w:r w:rsidRPr="00103133">
        <w:rPr>
          <w:sz w:val="28"/>
          <w:szCs w:val="28"/>
          <w:lang w:val="uk-UA"/>
        </w:rPr>
        <w:cr/>
      </w:r>
      <w:r w:rsidRPr="00103133">
        <w:rPr>
          <w:sz w:val="28"/>
          <w:szCs w:val="28"/>
          <w:lang w:val="uk-UA"/>
        </w:rPr>
        <w:tab/>
      </w:r>
      <w:r w:rsidRPr="00103133">
        <w:rPr>
          <w:b/>
          <w:sz w:val="28"/>
          <w:szCs w:val="28"/>
          <w:lang w:val="uk-UA"/>
        </w:rPr>
        <w:t>Мета і завдання дослідження.</w:t>
      </w:r>
      <w:r w:rsidRPr="00103133">
        <w:rPr>
          <w:sz w:val="28"/>
          <w:szCs w:val="28"/>
          <w:lang w:val="uk-UA"/>
        </w:rPr>
        <w:t xml:space="preserve"> </w:t>
      </w:r>
      <w:r w:rsidRPr="00103133">
        <w:rPr>
          <w:i/>
          <w:sz w:val="28"/>
          <w:szCs w:val="28"/>
          <w:lang w:val="uk-UA"/>
        </w:rPr>
        <w:t>Метою</w:t>
      </w:r>
      <w:r w:rsidRPr="00103133">
        <w:rPr>
          <w:sz w:val="28"/>
          <w:szCs w:val="28"/>
          <w:lang w:val="uk-UA"/>
        </w:rPr>
        <w:t xml:space="preserve"> дисертаційної роботи є розробка теоретико-методологічних положень і методики кількісного оцінювання ймовірностей та розмірів геоекологічних ризиків. Досягнення цієї мети потребувало вирішення наступних </w:t>
      </w:r>
      <w:r w:rsidRPr="00103133">
        <w:rPr>
          <w:i/>
          <w:sz w:val="28"/>
          <w:szCs w:val="28"/>
          <w:lang w:val="uk-UA"/>
        </w:rPr>
        <w:t>завдань:</w:t>
      </w:r>
    </w:p>
    <w:p w:rsidR="00073D5C" w:rsidRPr="00103133" w:rsidRDefault="00073D5C" w:rsidP="0055389F">
      <w:pPr>
        <w:numPr>
          <w:ilvl w:val="0"/>
          <w:numId w:val="45"/>
        </w:numPr>
        <w:suppressAutoHyphens w:val="0"/>
        <w:spacing w:line="360" w:lineRule="auto"/>
        <w:jc w:val="both"/>
        <w:rPr>
          <w:sz w:val="28"/>
          <w:szCs w:val="28"/>
          <w:lang w:val="uk-UA"/>
        </w:rPr>
      </w:pPr>
      <w:r w:rsidRPr="00103133">
        <w:rPr>
          <w:sz w:val="28"/>
          <w:szCs w:val="28"/>
          <w:lang w:val="uk-UA"/>
        </w:rPr>
        <w:t>проаналізувати та узагальнити теоретико-методичні положення щодо сутності поняття ризику в географії, екології та інших науках, змісту та напрямках оцінювання ризиків;</w:t>
      </w:r>
    </w:p>
    <w:p w:rsidR="00073D5C" w:rsidRPr="00103133" w:rsidRDefault="00073D5C" w:rsidP="0055389F">
      <w:pPr>
        <w:numPr>
          <w:ilvl w:val="0"/>
          <w:numId w:val="45"/>
        </w:numPr>
        <w:suppressAutoHyphens w:val="0"/>
        <w:spacing w:line="360" w:lineRule="auto"/>
        <w:jc w:val="both"/>
        <w:rPr>
          <w:sz w:val="28"/>
          <w:szCs w:val="28"/>
          <w:lang w:val="uk-UA"/>
        </w:rPr>
      </w:pPr>
      <w:r w:rsidRPr="00103133">
        <w:rPr>
          <w:sz w:val="28"/>
          <w:szCs w:val="28"/>
          <w:lang w:val="uk-UA"/>
        </w:rPr>
        <w:t>обґрунтувати зміст поняття „геоекологічний ризик”, визначити алгоритм його аналізу та напрямки ефективного застосування при вирішенні завдань конструктивно-географічного спрямування;</w:t>
      </w:r>
    </w:p>
    <w:p w:rsidR="00073D5C" w:rsidRPr="00103133" w:rsidRDefault="00073D5C" w:rsidP="0055389F">
      <w:pPr>
        <w:numPr>
          <w:ilvl w:val="0"/>
          <w:numId w:val="45"/>
        </w:numPr>
        <w:suppressAutoHyphens w:val="0"/>
        <w:spacing w:line="360" w:lineRule="auto"/>
        <w:jc w:val="both"/>
        <w:rPr>
          <w:sz w:val="28"/>
          <w:szCs w:val="28"/>
          <w:lang w:val="uk-UA"/>
        </w:rPr>
      </w:pPr>
      <w:r w:rsidRPr="00103133">
        <w:rPr>
          <w:sz w:val="28"/>
          <w:szCs w:val="28"/>
          <w:lang w:val="uk-UA"/>
        </w:rPr>
        <w:t>розробити теоретичний підхід і методику кількісного оцінювання ймовірностей ризиків, збитків від них та інтегральних показників геоекологічних ризиків;</w:t>
      </w:r>
    </w:p>
    <w:p w:rsidR="00073D5C" w:rsidRPr="00103133" w:rsidRDefault="00073D5C" w:rsidP="0055389F">
      <w:pPr>
        <w:numPr>
          <w:ilvl w:val="0"/>
          <w:numId w:val="45"/>
        </w:numPr>
        <w:suppressAutoHyphens w:val="0"/>
        <w:spacing w:line="360" w:lineRule="auto"/>
        <w:jc w:val="both"/>
        <w:rPr>
          <w:sz w:val="28"/>
          <w:szCs w:val="28"/>
          <w:lang w:val="uk-UA"/>
        </w:rPr>
      </w:pPr>
      <w:r w:rsidRPr="00103133">
        <w:rPr>
          <w:sz w:val="28"/>
          <w:szCs w:val="28"/>
          <w:lang w:val="uk-UA"/>
        </w:rPr>
        <w:t>розробити методи комп’ютерного картографування геоекологічних ризиків;</w:t>
      </w:r>
    </w:p>
    <w:p w:rsidR="00073D5C" w:rsidRPr="00103133" w:rsidRDefault="00073D5C" w:rsidP="0055389F">
      <w:pPr>
        <w:numPr>
          <w:ilvl w:val="0"/>
          <w:numId w:val="45"/>
        </w:numPr>
        <w:suppressAutoHyphens w:val="0"/>
        <w:spacing w:line="360" w:lineRule="auto"/>
        <w:jc w:val="both"/>
        <w:rPr>
          <w:sz w:val="28"/>
          <w:szCs w:val="28"/>
          <w:lang w:val="uk-UA"/>
        </w:rPr>
      </w:pPr>
      <w:r w:rsidRPr="00103133">
        <w:rPr>
          <w:sz w:val="28"/>
          <w:szCs w:val="28"/>
          <w:lang w:val="uk-UA"/>
        </w:rPr>
        <w:t>виконати апробацію теоретико-методичних положень на прикладі конкретного регіону (Волинської області);</w:t>
      </w:r>
    </w:p>
    <w:p w:rsidR="00073D5C" w:rsidRPr="00103133" w:rsidRDefault="00073D5C" w:rsidP="0055389F">
      <w:pPr>
        <w:numPr>
          <w:ilvl w:val="0"/>
          <w:numId w:val="45"/>
        </w:numPr>
        <w:suppressAutoHyphens w:val="0"/>
        <w:spacing w:line="360" w:lineRule="auto"/>
        <w:jc w:val="both"/>
        <w:rPr>
          <w:sz w:val="28"/>
          <w:szCs w:val="28"/>
          <w:lang w:val="uk-UA"/>
        </w:rPr>
      </w:pPr>
      <w:r w:rsidRPr="00103133">
        <w:rPr>
          <w:sz w:val="28"/>
          <w:szCs w:val="28"/>
          <w:lang w:val="uk-UA"/>
        </w:rPr>
        <w:t xml:space="preserve">обґрунтувати комплекс практичних рекомендацій з попередження та пом’якшення наслідків геоекологічних ризиків та їх моніторингу для території Волинської області. </w:t>
      </w:r>
    </w:p>
    <w:p w:rsidR="00073D5C" w:rsidRPr="00103133" w:rsidRDefault="00073D5C" w:rsidP="00073D5C">
      <w:pPr>
        <w:spacing w:line="360" w:lineRule="auto"/>
        <w:ind w:firstLine="360"/>
        <w:jc w:val="both"/>
        <w:rPr>
          <w:sz w:val="28"/>
          <w:szCs w:val="28"/>
          <w:lang w:val="uk-UA"/>
        </w:rPr>
      </w:pPr>
      <w:r w:rsidRPr="00103133">
        <w:rPr>
          <w:b/>
          <w:sz w:val="28"/>
          <w:szCs w:val="28"/>
          <w:lang w:val="uk-UA"/>
        </w:rPr>
        <w:tab/>
        <w:t>Об’єкт і предмет дослідження.</w:t>
      </w:r>
      <w:r w:rsidRPr="00103133">
        <w:rPr>
          <w:sz w:val="28"/>
          <w:szCs w:val="28"/>
          <w:lang w:val="uk-UA"/>
        </w:rPr>
        <w:t xml:space="preserve"> </w:t>
      </w:r>
      <w:r w:rsidRPr="00103133">
        <w:rPr>
          <w:i/>
          <w:sz w:val="28"/>
          <w:szCs w:val="28"/>
          <w:lang w:val="uk-UA"/>
        </w:rPr>
        <w:t>Об’єктами дослідження</w:t>
      </w:r>
      <w:r w:rsidRPr="00103133">
        <w:rPr>
          <w:sz w:val="28"/>
          <w:szCs w:val="28"/>
          <w:lang w:val="uk-UA"/>
        </w:rPr>
        <w:t xml:space="preserve"> є ландшафтні комплекси території Волинської області. </w:t>
      </w:r>
      <w:r w:rsidRPr="00103133">
        <w:rPr>
          <w:i/>
          <w:sz w:val="28"/>
          <w:szCs w:val="28"/>
          <w:lang w:val="uk-UA"/>
        </w:rPr>
        <w:t>Предметом дослідження</w:t>
      </w:r>
      <w:r w:rsidRPr="00103133">
        <w:rPr>
          <w:sz w:val="28"/>
          <w:szCs w:val="28"/>
          <w:lang w:val="uk-UA"/>
        </w:rPr>
        <w:t xml:space="preserve"> – закономірності функціонування та реакції ландшафтних комплексів на дію природних та антропогенних чинників</w:t>
      </w:r>
      <w:r>
        <w:rPr>
          <w:sz w:val="28"/>
          <w:szCs w:val="28"/>
          <w:lang w:val="uk-UA"/>
        </w:rPr>
        <w:t>, пов’язаних з ризиками довкілля</w:t>
      </w:r>
      <w:r w:rsidRPr="00103133">
        <w:rPr>
          <w:sz w:val="28"/>
          <w:szCs w:val="28"/>
          <w:lang w:val="uk-UA"/>
        </w:rPr>
        <w:t>.</w:t>
      </w:r>
      <w:r w:rsidRPr="00103133">
        <w:rPr>
          <w:sz w:val="28"/>
          <w:szCs w:val="28"/>
          <w:lang w:val="uk-UA"/>
        </w:rPr>
        <w:cr/>
      </w:r>
      <w:r w:rsidRPr="00103133">
        <w:rPr>
          <w:sz w:val="28"/>
          <w:szCs w:val="28"/>
          <w:lang w:val="uk-UA"/>
        </w:rPr>
        <w:tab/>
      </w:r>
      <w:r w:rsidRPr="00103133">
        <w:rPr>
          <w:b/>
          <w:sz w:val="28"/>
          <w:szCs w:val="28"/>
          <w:lang w:val="uk-UA"/>
        </w:rPr>
        <w:t>Методи досліджень.</w:t>
      </w:r>
      <w:r w:rsidRPr="00103133">
        <w:rPr>
          <w:sz w:val="28"/>
          <w:szCs w:val="28"/>
          <w:lang w:val="uk-UA"/>
        </w:rPr>
        <w:t xml:space="preserve"> Теоретико-методичні основи роботи ґрунтуються на сучасних положеннях конструктивної географії, що стосуються сталого розвитку, змінах навколишнього природного середовища під впливом людини, </w:t>
      </w:r>
      <w:r w:rsidRPr="00103133">
        <w:rPr>
          <w:sz w:val="28"/>
          <w:szCs w:val="28"/>
          <w:lang w:val="uk-UA"/>
        </w:rPr>
        <w:lastRenderedPageBreak/>
        <w:t>порушення та гарантування його безпеки. При цьому були використані загальнонаукові підходи та методи: системний, комплексний, порівняльного аналізу, картографічний.</w:t>
      </w:r>
      <w:r w:rsidRPr="00103133">
        <w:rPr>
          <w:sz w:val="28"/>
          <w:szCs w:val="28"/>
          <w:lang w:val="uk-UA"/>
        </w:rPr>
        <w:cr/>
      </w:r>
      <w:r w:rsidRPr="00103133">
        <w:rPr>
          <w:sz w:val="28"/>
          <w:szCs w:val="28"/>
          <w:lang w:val="uk-UA"/>
        </w:rPr>
        <w:tab/>
        <w:t>Ландшафтна карта Волинської області складена за методикою, розробленою на кафедрі фізичної географії та геоекології КНУ імені Тараса Шевченка; карта біоцентрично-мережевих структур – за методикою, розробленою М.Д. Гродзинським (2004); оцінювання ефективності виконанням ландшафтними комплексами своїх функцій та збитків від геоекологічних ризиків виконано за функцією бажаності Харрінгтона; оцінювання ймовірностей геоекологічних ризиків – методами математичної статистики та теорії надійності.</w:t>
      </w:r>
      <w:r w:rsidRPr="00103133">
        <w:rPr>
          <w:sz w:val="28"/>
          <w:szCs w:val="28"/>
          <w:lang w:val="uk-UA"/>
        </w:rPr>
        <w:cr/>
      </w:r>
      <w:r w:rsidRPr="00103133">
        <w:rPr>
          <w:sz w:val="28"/>
          <w:szCs w:val="28"/>
          <w:lang w:val="uk-UA"/>
        </w:rPr>
        <w:tab/>
        <w:t>При розробці картосхем і баз даних використані сучасні програмні продукти: ArcMap 9.2, Adobe Photoshop CS 3.0,  ArcView 8.2.</w:t>
      </w:r>
      <w:r w:rsidRPr="00103133">
        <w:rPr>
          <w:sz w:val="28"/>
          <w:szCs w:val="28"/>
          <w:lang w:val="uk-UA"/>
        </w:rPr>
        <w:cr/>
      </w:r>
      <w:r w:rsidRPr="00103133">
        <w:rPr>
          <w:sz w:val="28"/>
          <w:szCs w:val="28"/>
          <w:lang w:val="uk-UA"/>
        </w:rPr>
        <w:tab/>
      </w:r>
      <w:r w:rsidRPr="00103133">
        <w:rPr>
          <w:b/>
          <w:sz w:val="28"/>
          <w:szCs w:val="28"/>
          <w:lang w:val="uk-UA"/>
        </w:rPr>
        <w:t>Наукова новизна одержаних результатів</w:t>
      </w:r>
      <w:r w:rsidRPr="00103133">
        <w:rPr>
          <w:sz w:val="28"/>
          <w:szCs w:val="28"/>
          <w:lang w:val="uk-UA"/>
        </w:rPr>
        <w:t xml:space="preserve"> полягає в тому, що вперше обґрунтовано поняття „геоекологічного ризику” і розроблені теоретико-методичні положення його комплексного аналізу, оцінювання та менеджменту. При цьому:</w:t>
      </w:r>
      <w:r w:rsidRPr="00103133">
        <w:rPr>
          <w:sz w:val="28"/>
          <w:szCs w:val="28"/>
          <w:lang w:val="uk-UA"/>
        </w:rPr>
        <w:cr/>
        <w:t xml:space="preserve">       </w:t>
      </w:r>
      <w:r w:rsidRPr="00103133">
        <w:rPr>
          <w:i/>
          <w:sz w:val="28"/>
          <w:szCs w:val="28"/>
          <w:u w:val="single"/>
          <w:lang w:val="uk-UA"/>
        </w:rPr>
        <w:t>вперше:</w:t>
      </w:r>
      <w:r w:rsidRPr="00103133">
        <w:rPr>
          <w:sz w:val="28"/>
          <w:szCs w:val="28"/>
          <w:lang w:val="uk-UA"/>
        </w:rPr>
        <w:t xml:space="preserve"> </w:t>
      </w:r>
    </w:p>
    <w:p w:rsidR="00073D5C" w:rsidRPr="00103133" w:rsidRDefault="00073D5C" w:rsidP="0055389F">
      <w:pPr>
        <w:numPr>
          <w:ilvl w:val="0"/>
          <w:numId w:val="45"/>
        </w:numPr>
        <w:suppressAutoHyphens w:val="0"/>
        <w:spacing w:line="360" w:lineRule="auto"/>
        <w:ind w:firstLine="360"/>
        <w:jc w:val="both"/>
        <w:rPr>
          <w:sz w:val="28"/>
          <w:szCs w:val="28"/>
          <w:lang w:val="uk-UA"/>
        </w:rPr>
      </w:pPr>
      <w:r w:rsidRPr="00103133">
        <w:rPr>
          <w:sz w:val="28"/>
          <w:szCs w:val="28"/>
          <w:lang w:val="uk-UA"/>
        </w:rPr>
        <w:t>обґрунтовано поняття „геоекологічний ризик” й визначені специфічні напрямки його дослідження та використання у практичних цілях;</w:t>
      </w:r>
    </w:p>
    <w:p w:rsidR="00073D5C" w:rsidRPr="00103133" w:rsidRDefault="00073D5C" w:rsidP="0055389F">
      <w:pPr>
        <w:numPr>
          <w:ilvl w:val="0"/>
          <w:numId w:val="45"/>
        </w:numPr>
        <w:suppressAutoHyphens w:val="0"/>
        <w:spacing w:line="360" w:lineRule="auto"/>
        <w:ind w:firstLine="360"/>
        <w:jc w:val="both"/>
        <w:rPr>
          <w:sz w:val="28"/>
          <w:szCs w:val="28"/>
          <w:lang w:val="uk-UA"/>
        </w:rPr>
      </w:pPr>
      <w:r w:rsidRPr="00103133">
        <w:rPr>
          <w:sz w:val="28"/>
          <w:szCs w:val="28"/>
          <w:lang w:val="uk-UA"/>
        </w:rPr>
        <w:t>розроблено структуру та алгоритм комплексного аналізу геоекологічних ризиків, запропоновано їх багаторівневу типологію;</w:t>
      </w:r>
    </w:p>
    <w:p w:rsidR="00073D5C" w:rsidRPr="00103133" w:rsidRDefault="00073D5C" w:rsidP="0055389F">
      <w:pPr>
        <w:numPr>
          <w:ilvl w:val="0"/>
          <w:numId w:val="45"/>
        </w:numPr>
        <w:suppressAutoHyphens w:val="0"/>
        <w:spacing w:line="360" w:lineRule="auto"/>
        <w:ind w:firstLine="360"/>
        <w:jc w:val="both"/>
        <w:rPr>
          <w:sz w:val="28"/>
          <w:szCs w:val="28"/>
          <w:lang w:val="uk-UA"/>
        </w:rPr>
      </w:pPr>
      <w:r w:rsidRPr="00103133">
        <w:rPr>
          <w:sz w:val="28"/>
          <w:szCs w:val="28"/>
          <w:lang w:val="uk-UA"/>
        </w:rPr>
        <w:t>розроблено методику кількісного оцінювання геоекологічних ризиків, що включає оцінювання їх ймовірностей, збитків від їх можливого настання та одержання інтегральних оцінок ризиків для різних територіальних одиниць ландшафту;</w:t>
      </w:r>
      <w:r w:rsidRPr="00103133">
        <w:rPr>
          <w:sz w:val="28"/>
          <w:szCs w:val="28"/>
          <w:lang w:val="uk-UA"/>
        </w:rPr>
        <w:cr/>
      </w:r>
      <w:r w:rsidRPr="00103133">
        <w:rPr>
          <w:i/>
          <w:sz w:val="28"/>
          <w:szCs w:val="28"/>
          <w:u w:val="single"/>
          <w:lang w:val="uk-UA"/>
        </w:rPr>
        <w:t>вдосконалено:</w:t>
      </w:r>
    </w:p>
    <w:p w:rsidR="00073D5C" w:rsidRPr="00103133" w:rsidRDefault="00073D5C" w:rsidP="0055389F">
      <w:pPr>
        <w:numPr>
          <w:ilvl w:val="0"/>
          <w:numId w:val="45"/>
        </w:numPr>
        <w:suppressAutoHyphens w:val="0"/>
        <w:spacing w:line="360" w:lineRule="auto"/>
        <w:ind w:firstLine="360"/>
        <w:jc w:val="both"/>
        <w:rPr>
          <w:sz w:val="28"/>
          <w:szCs w:val="28"/>
          <w:lang w:val="uk-UA"/>
        </w:rPr>
      </w:pPr>
      <w:r w:rsidRPr="00103133">
        <w:rPr>
          <w:sz w:val="28"/>
          <w:szCs w:val="28"/>
          <w:lang w:val="uk-UA"/>
        </w:rPr>
        <w:t>методи визначення критичних, допустимих і оптимальних значень характеристик ландшафтів;</w:t>
      </w:r>
    </w:p>
    <w:p w:rsidR="00073D5C" w:rsidRPr="00103133" w:rsidRDefault="00073D5C" w:rsidP="0055389F">
      <w:pPr>
        <w:numPr>
          <w:ilvl w:val="0"/>
          <w:numId w:val="45"/>
        </w:numPr>
        <w:suppressAutoHyphens w:val="0"/>
        <w:spacing w:line="360" w:lineRule="auto"/>
        <w:ind w:firstLine="360"/>
        <w:jc w:val="both"/>
        <w:rPr>
          <w:sz w:val="28"/>
          <w:szCs w:val="28"/>
          <w:lang w:val="uk-UA"/>
        </w:rPr>
      </w:pPr>
      <w:r w:rsidRPr="00103133">
        <w:rPr>
          <w:sz w:val="28"/>
          <w:szCs w:val="28"/>
          <w:lang w:val="uk-UA"/>
        </w:rPr>
        <w:lastRenderedPageBreak/>
        <w:t>класифікацію функцій ландшафтів та методи їх оцінювання;</w:t>
      </w:r>
      <w:r w:rsidRPr="00103133">
        <w:rPr>
          <w:sz w:val="28"/>
          <w:szCs w:val="28"/>
          <w:lang w:val="uk-UA"/>
        </w:rPr>
        <w:cr/>
      </w:r>
      <w:r>
        <w:rPr>
          <w:i/>
          <w:sz w:val="28"/>
          <w:szCs w:val="28"/>
          <w:u w:val="single"/>
          <w:lang w:val="uk-UA"/>
        </w:rPr>
        <w:t>набуло подальшого розвитку</w:t>
      </w:r>
      <w:r w:rsidRPr="00103133">
        <w:rPr>
          <w:i/>
          <w:sz w:val="28"/>
          <w:szCs w:val="28"/>
          <w:u w:val="single"/>
          <w:lang w:val="uk-UA"/>
        </w:rPr>
        <w:t>:</w:t>
      </w:r>
    </w:p>
    <w:p w:rsidR="00073D5C" w:rsidRPr="00103133" w:rsidRDefault="00073D5C" w:rsidP="0055389F">
      <w:pPr>
        <w:numPr>
          <w:ilvl w:val="0"/>
          <w:numId w:val="45"/>
        </w:numPr>
        <w:suppressAutoHyphens w:val="0"/>
        <w:spacing w:line="360" w:lineRule="auto"/>
        <w:ind w:firstLine="360"/>
        <w:jc w:val="both"/>
        <w:rPr>
          <w:sz w:val="28"/>
          <w:szCs w:val="28"/>
          <w:lang w:val="uk-UA"/>
        </w:rPr>
      </w:pPr>
      <w:r w:rsidRPr="00103133">
        <w:rPr>
          <w:sz w:val="28"/>
          <w:szCs w:val="28"/>
          <w:lang w:val="uk-UA"/>
        </w:rPr>
        <w:t>методичні підходи визначення та попередження природних і антропогенних загроз навколишньому природному середовищу, господарству та людині;</w:t>
      </w:r>
    </w:p>
    <w:p w:rsidR="00073D5C" w:rsidRPr="00103133" w:rsidRDefault="00073D5C" w:rsidP="0055389F">
      <w:pPr>
        <w:numPr>
          <w:ilvl w:val="0"/>
          <w:numId w:val="45"/>
        </w:numPr>
        <w:tabs>
          <w:tab w:val="clear" w:pos="720"/>
        </w:tabs>
        <w:suppressAutoHyphens w:val="0"/>
        <w:spacing w:line="360" w:lineRule="auto"/>
        <w:ind w:firstLine="360"/>
        <w:jc w:val="both"/>
        <w:rPr>
          <w:sz w:val="28"/>
          <w:szCs w:val="28"/>
          <w:lang w:val="uk-UA"/>
        </w:rPr>
      </w:pPr>
      <w:r w:rsidRPr="00103133">
        <w:rPr>
          <w:sz w:val="28"/>
          <w:szCs w:val="28"/>
          <w:lang w:val="uk-UA"/>
        </w:rPr>
        <w:t>методологія виділення, типізації та картографування територіальних об’єктів і структур для обґрунтування раціонального природокористування.</w:t>
      </w:r>
    </w:p>
    <w:p w:rsidR="00073D5C" w:rsidRPr="00103133" w:rsidRDefault="00073D5C" w:rsidP="00073D5C">
      <w:pPr>
        <w:spacing w:line="360" w:lineRule="auto"/>
        <w:ind w:left="181" w:firstLine="357"/>
        <w:jc w:val="both"/>
        <w:rPr>
          <w:sz w:val="28"/>
          <w:szCs w:val="28"/>
          <w:lang w:val="uk-UA"/>
        </w:rPr>
      </w:pPr>
      <w:r w:rsidRPr="00103133">
        <w:rPr>
          <w:b/>
          <w:sz w:val="28"/>
          <w:szCs w:val="28"/>
          <w:lang w:val="uk-UA"/>
        </w:rPr>
        <w:tab/>
        <w:t>Практичне значення одержаних результатів</w:t>
      </w:r>
      <w:r w:rsidRPr="00103133">
        <w:rPr>
          <w:sz w:val="28"/>
          <w:szCs w:val="28"/>
          <w:lang w:val="uk-UA"/>
        </w:rPr>
        <w:t xml:space="preserve"> полягає у можливості застосування розроблених теоретичних підходів і методики кількісного оцінювання та картографування геоекологічних ризиків при науковому обґрунтуванні проектів природокористування в різних за природними та соціально-економічними умовами регіонах України. Особливе значення результати дослідження мають для Волинської області, на прикладі якої були розроблені  теоретико-методичні положення аналізу геоекологічних ризиків і сформульовані рекомендації щодо управління ними. Регіональні результати дисертації можуть знайти використання в державних установах природоохоронного спрямування Волинської області. Матеріали дисертаційного дослідження впроваджені в навчальний процес кафедри фізичної географії та геоекології КНУ імені Тараса Шевченка і використовуються при викладанні курсів „Екологічні ризики”, „Геоекологічне обґрунтування проектів природокористування”, „Основи екологічної експертизи” та „Міжнародний досвід планування ландшафтів”. </w:t>
      </w:r>
      <w:r w:rsidRPr="00103133">
        <w:rPr>
          <w:sz w:val="28"/>
          <w:szCs w:val="28"/>
          <w:lang w:val="uk-UA"/>
        </w:rPr>
        <w:cr/>
      </w:r>
      <w:r w:rsidRPr="00103133">
        <w:rPr>
          <w:sz w:val="28"/>
          <w:szCs w:val="28"/>
          <w:lang w:val="uk-UA"/>
        </w:rPr>
        <w:tab/>
        <w:t>Окремі положення дисертаційного дослідження використані у міжнародному проекті ЮНЕСКО „Обґрунтування міжнародного біосферного резервату та регіональної екомережі Західного Полісся” (2006 – 2007 рр.) та при виконанні держбюджетної теми географічного факультету „Регіональні геоекологічні</w:t>
      </w:r>
      <w:r>
        <w:rPr>
          <w:sz w:val="28"/>
          <w:szCs w:val="28"/>
          <w:lang w:val="uk-UA"/>
        </w:rPr>
        <w:t xml:space="preserve"> проблеми України” (2004–</w:t>
      </w:r>
      <w:r w:rsidRPr="00103133">
        <w:rPr>
          <w:sz w:val="28"/>
          <w:szCs w:val="28"/>
          <w:lang w:val="uk-UA"/>
        </w:rPr>
        <w:t>2005 рр.).</w:t>
      </w:r>
      <w:r w:rsidRPr="00103133">
        <w:rPr>
          <w:sz w:val="28"/>
          <w:szCs w:val="28"/>
          <w:lang w:val="uk-UA"/>
        </w:rPr>
        <w:cr/>
      </w:r>
      <w:r w:rsidRPr="00103133">
        <w:rPr>
          <w:b/>
          <w:sz w:val="28"/>
          <w:szCs w:val="28"/>
          <w:lang w:val="uk-UA"/>
        </w:rPr>
        <w:tab/>
        <w:t>Особистий внесок здобувача.</w:t>
      </w:r>
      <w:r w:rsidRPr="00103133">
        <w:rPr>
          <w:sz w:val="28"/>
          <w:szCs w:val="28"/>
          <w:lang w:val="uk-UA"/>
        </w:rPr>
        <w:t xml:space="preserve"> Самостійно розроблені методологічні положення аналізу геоекологічних ризиків, методика оцінювання ризиків та їх картографування, виконана апробація теоретико-методичних положень на </w:t>
      </w:r>
      <w:r w:rsidRPr="00103133">
        <w:rPr>
          <w:sz w:val="28"/>
          <w:szCs w:val="28"/>
          <w:lang w:val="uk-UA"/>
        </w:rPr>
        <w:lastRenderedPageBreak/>
        <w:t>прикладі Волинської області та сформульовані рекомендації з управління геоекологічними ризиками. Самостійно зібраний та опрацьований архівний, літературний та картографічний матеріал. Ландшафтна карта на територію Волинської області складена спільно з науковим керівником проф. М.Д. Гродзинським.</w:t>
      </w:r>
      <w:r w:rsidRPr="00103133">
        <w:rPr>
          <w:sz w:val="28"/>
          <w:szCs w:val="28"/>
          <w:lang w:val="uk-UA"/>
        </w:rPr>
        <w:cr/>
      </w:r>
      <w:r w:rsidRPr="00103133">
        <w:rPr>
          <w:sz w:val="28"/>
          <w:szCs w:val="28"/>
          <w:lang w:val="uk-UA"/>
        </w:rPr>
        <w:tab/>
      </w:r>
      <w:r w:rsidRPr="00103133">
        <w:rPr>
          <w:b/>
          <w:sz w:val="28"/>
          <w:szCs w:val="28"/>
          <w:lang w:val="uk-UA"/>
        </w:rPr>
        <w:t>Апробація результатів дослідження.</w:t>
      </w:r>
      <w:r w:rsidRPr="00103133">
        <w:rPr>
          <w:sz w:val="28"/>
          <w:szCs w:val="28"/>
          <w:lang w:val="uk-UA"/>
        </w:rPr>
        <w:t xml:space="preserve"> Основні положення дисертації, а також висновки та рекомендації, одержані в результаті наукового дослідження, пройшли апробацію на міжнародних наукових конференціях: „Декада ландшафтних, регіональних і краєзнавчих досліджень на зламі тисячоліть” (Канів, 2005), „Екологія. Довкілля. Молодь” (Полтава, 2005), „</w:t>
      </w:r>
      <w:r w:rsidRPr="006E26AA">
        <w:rPr>
          <w:sz w:val="28"/>
          <w:szCs w:val="28"/>
          <w:lang w:val="uk-UA"/>
        </w:rPr>
        <w:t>Рациональное</w:t>
      </w:r>
      <w:r>
        <w:rPr>
          <w:sz w:val="28"/>
          <w:szCs w:val="28"/>
          <w:lang w:val="uk-UA"/>
        </w:rPr>
        <w:t xml:space="preserve"> </w:t>
      </w:r>
      <w:r w:rsidRPr="006E26AA">
        <w:rPr>
          <w:sz w:val="28"/>
          <w:szCs w:val="28"/>
          <w:lang w:val="uk-UA"/>
        </w:rPr>
        <w:t>природопользование: школа – конференция молодых ученых с участием стран СНГ</w:t>
      </w:r>
      <w:r>
        <w:rPr>
          <w:sz w:val="28"/>
          <w:szCs w:val="28"/>
          <w:lang w:val="uk-UA"/>
        </w:rPr>
        <w:t xml:space="preserve">” </w:t>
      </w:r>
      <w:r w:rsidRPr="00103133">
        <w:rPr>
          <w:sz w:val="28"/>
          <w:szCs w:val="28"/>
          <w:lang w:val="uk-UA"/>
        </w:rPr>
        <w:t xml:space="preserve">(Москва, 2005), „Географія, екологія, геологія: перший досвід наукових досліджень” (Дніпропетровськ, 2006), „Молоді науковці – географічній науці” (Київ, 2006) і наукових семінарах кафедри фізичної географії та геоекології КНУ імені Тараса Шевченка. </w:t>
      </w:r>
      <w:r w:rsidRPr="00103133">
        <w:rPr>
          <w:sz w:val="28"/>
          <w:szCs w:val="28"/>
          <w:lang w:val="uk-UA"/>
        </w:rPr>
        <w:cr/>
      </w:r>
      <w:r w:rsidRPr="00103133">
        <w:rPr>
          <w:sz w:val="28"/>
          <w:szCs w:val="28"/>
          <w:lang w:val="uk-UA"/>
        </w:rPr>
        <w:tab/>
      </w:r>
      <w:r w:rsidRPr="00103133">
        <w:rPr>
          <w:b/>
          <w:sz w:val="28"/>
          <w:szCs w:val="28"/>
          <w:lang w:val="uk-UA"/>
        </w:rPr>
        <w:t>Публікації.</w:t>
      </w:r>
      <w:r w:rsidRPr="00103133">
        <w:rPr>
          <w:sz w:val="28"/>
          <w:szCs w:val="28"/>
          <w:lang w:val="uk-UA"/>
        </w:rPr>
        <w:t xml:space="preserve"> За темою дисертації опубліковано 8 робіт, усі одноосібні, загальним обсягом 2.2 д.а., з них – 3 статті, 5 тез; усі статті опубліковані у виданнях, включених ВАК України до переліку фахових наукових видань.</w:t>
      </w:r>
      <w:r w:rsidRPr="00103133">
        <w:rPr>
          <w:sz w:val="28"/>
          <w:szCs w:val="28"/>
          <w:lang w:val="uk-UA"/>
        </w:rPr>
        <w:cr/>
      </w:r>
      <w:r w:rsidRPr="00103133">
        <w:rPr>
          <w:sz w:val="28"/>
          <w:szCs w:val="28"/>
          <w:lang w:val="uk-UA"/>
        </w:rPr>
        <w:tab/>
      </w:r>
      <w:r w:rsidRPr="00103133">
        <w:rPr>
          <w:b/>
          <w:sz w:val="28"/>
          <w:szCs w:val="28"/>
          <w:lang w:val="uk-UA"/>
        </w:rPr>
        <w:t>Структура та обсяг роботи.</w:t>
      </w:r>
      <w:r w:rsidRPr="00103133">
        <w:rPr>
          <w:sz w:val="28"/>
          <w:szCs w:val="28"/>
          <w:lang w:val="uk-UA"/>
        </w:rPr>
        <w:t xml:space="preserve"> Дисертація складається зі вступу, чотирьох розділів, висновків, списку використаних джерел і п’яти додатків. Дисертація, загальним обсягом </w:t>
      </w:r>
      <w:r>
        <w:rPr>
          <w:sz w:val="28"/>
          <w:szCs w:val="28"/>
          <w:lang w:val="uk-UA"/>
        </w:rPr>
        <w:t>267</w:t>
      </w:r>
      <w:r w:rsidRPr="00103133">
        <w:rPr>
          <w:sz w:val="28"/>
          <w:szCs w:val="28"/>
          <w:lang w:val="uk-UA"/>
        </w:rPr>
        <w:t xml:space="preserve"> сторінок, містить </w:t>
      </w:r>
      <w:r w:rsidRPr="0098394B">
        <w:rPr>
          <w:sz w:val="28"/>
          <w:szCs w:val="28"/>
          <w:lang w:val="uk-UA"/>
        </w:rPr>
        <w:t>16</w:t>
      </w:r>
      <w:r>
        <w:rPr>
          <w:sz w:val="28"/>
          <w:szCs w:val="28"/>
          <w:lang w:val="uk-UA"/>
        </w:rPr>
        <w:t>3 сторінки</w:t>
      </w:r>
      <w:r w:rsidRPr="00103133">
        <w:rPr>
          <w:sz w:val="28"/>
          <w:szCs w:val="28"/>
          <w:lang w:val="uk-UA"/>
        </w:rPr>
        <w:t xml:space="preserve"> основного тексту, 4</w:t>
      </w:r>
      <w:r w:rsidRPr="006E26AA">
        <w:rPr>
          <w:sz w:val="28"/>
          <w:szCs w:val="28"/>
        </w:rPr>
        <w:t>0</w:t>
      </w:r>
      <w:r>
        <w:rPr>
          <w:sz w:val="28"/>
          <w:szCs w:val="28"/>
          <w:lang w:val="uk-UA"/>
        </w:rPr>
        <w:t xml:space="preserve"> рисунків, 1</w:t>
      </w:r>
      <w:r w:rsidRPr="006E26AA">
        <w:rPr>
          <w:sz w:val="28"/>
          <w:szCs w:val="28"/>
        </w:rPr>
        <w:t>9</w:t>
      </w:r>
      <w:r>
        <w:rPr>
          <w:sz w:val="28"/>
          <w:szCs w:val="28"/>
          <w:lang w:val="uk-UA"/>
        </w:rPr>
        <w:t xml:space="preserve"> таблиць, 5 додатків на 62</w:t>
      </w:r>
      <w:r w:rsidRPr="00103133">
        <w:rPr>
          <w:sz w:val="28"/>
          <w:szCs w:val="28"/>
          <w:lang w:val="uk-UA"/>
        </w:rPr>
        <w:t xml:space="preserve"> сторінках. Список використаних джерел налічує 210 найменувань, з них 20 латиницею.</w:t>
      </w:r>
    </w:p>
    <w:p w:rsidR="00073D5C" w:rsidRPr="009A27B8" w:rsidRDefault="00073D5C" w:rsidP="00073D5C">
      <w:pPr>
        <w:pStyle w:val="20"/>
        <w:jc w:val="center"/>
        <w:rPr>
          <w:bCs w:val="0"/>
        </w:rPr>
      </w:pPr>
      <w:r w:rsidRPr="009A27B8">
        <w:rPr>
          <w:bCs w:val="0"/>
        </w:rPr>
        <w:t>ВИСНОВКИ</w:t>
      </w:r>
    </w:p>
    <w:p w:rsidR="00073D5C" w:rsidRPr="009A27B8" w:rsidRDefault="00073D5C" w:rsidP="00073D5C">
      <w:pPr>
        <w:spacing w:line="360" w:lineRule="auto"/>
        <w:ind w:firstLine="567"/>
        <w:jc w:val="both"/>
        <w:rPr>
          <w:sz w:val="28"/>
          <w:szCs w:val="28"/>
          <w:lang w:val="uk-UA"/>
        </w:rPr>
      </w:pPr>
      <w:r w:rsidRPr="009A27B8">
        <w:rPr>
          <w:sz w:val="28"/>
          <w:szCs w:val="28"/>
          <w:lang w:val="uk-UA"/>
        </w:rPr>
        <w:t>В дисертації обґрунтовано і розроблено</w:t>
      </w:r>
      <w:r w:rsidRPr="001D6CC9">
        <w:rPr>
          <w:sz w:val="28"/>
          <w:szCs w:val="28"/>
          <w:lang w:val="uk-UA"/>
        </w:rPr>
        <w:t xml:space="preserve"> </w:t>
      </w:r>
      <w:r>
        <w:rPr>
          <w:sz w:val="28"/>
          <w:szCs w:val="28"/>
          <w:lang w:val="uk-UA"/>
        </w:rPr>
        <w:t>теоретико-методологічні положен</w:t>
      </w:r>
      <w:r w:rsidRPr="00575AE7">
        <w:rPr>
          <w:sz w:val="28"/>
          <w:szCs w:val="28"/>
          <w:lang w:val="uk-UA"/>
        </w:rPr>
        <w:t>ня</w:t>
      </w:r>
      <w:r>
        <w:rPr>
          <w:sz w:val="28"/>
          <w:szCs w:val="28"/>
          <w:lang w:val="uk-UA"/>
        </w:rPr>
        <w:t xml:space="preserve"> і методику</w:t>
      </w:r>
      <w:r w:rsidRPr="00083DB0">
        <w:rPr>
          <w:sz w:val="28"/>
          <w:szCs w:val="28"/>
          <w:lang w:val="uk-UA"/>
        </w:rPr>
        <w:t xml:space="preserve"> кількісного оцінювання ймовірностей та розмірів геоекологічних ризиків</w:t>
      </w:r>
      <w:r w:rsidRPr="009A27B8">
        <w:rPr>
          <w:sz w:val="28"/>
          <w:szCs w:val="28"/>
          <w:lang w:val="uk-UA"/>
        </w:rPr>
        <w:t>, що дозволяє зробити наступні висновки:</w:t>
      </w:r>
    </w:p>
    <w:p w:rsidR="00073D5C" w:rsidRPr="009A27B8" w:rsidRDefault="00073D5C" w:rsidP="0055389F">
      <w:pPr>
        <w:pStyle w:val="20"/>
        <w:numPr>
          <w:ilvl w:val="0"/>
          <w:numId w:val="46"/>
        </w:numPr>
        <w:tabs>
          <w:tab w:val="left" w:pos="851"/>
        </w:tabs>
        <w:suppressAutoHyphens w:val="0"/>
        <w:autoSpaceDE w:val="0"/>
        <w:autoSpaceDN w:val="0"/>
        <w:spacing w:before="0" w:after="0" w:line="360" w:lineRule="auto"/>
        <w:ind w:left="0" w:firstLine="567"/>
        <w:jc w:val="both"/>
      </w:pPr>
      <w:r w:rsidRPr="009A27B8">
        <w:t xml:space="preserve"> Поняття гео</w:t>
      </w:r>
      <w:r>
        <w:t>екологічного ризику витікає</w:t>
      </w:r>
      <w:r w:rsidRPr="009A27B8">
        <w:t xml:space="preserve"> внаслідок застосування геоекологічного </w:t>
      </w:r>
      <w:proofErr w:type="gramStart"/>
      <w:r w:rsidRPr="009A27B8">
        <w:t>п</w:t>
      </w:r>
      <w:proofErr w:type="gramEnd"/>
      <w:r w:rsidRPr="009A27B8">
        <w:t xml:space="preserve">ідходу до </w:t>
      </w:r>
      <w:r w:rsidRPr="009A27B8">
        <w:lastRenderedPageBreak/>
        <w:t>загальнонаукового поняття ризику</w:t>
      </w:r>
      <w:r>
        <w:t xml:space="preserve">. </w:t>
      </w:r>
      <w:r w:rsidRPr="009A27B8">
        <w:t xml:space="preserve">Геокологічним є науковий </w:t>
      </w:r>
      <w:proofErr w:type="gramStart"/>
      <w:r w:rsidRPr="009A27B8">
        <w:t>п</w:t>
      </w:r>
      <w:proofErr w:type="gramEnd"/>
      <w:r w:rsidRPr="009A27B8">
        <w:t xml:space="preserve">ідхід до розв’язання проблеми, який ґрунтується на її розумінні як міждисциплінарної, суб’єкт-об’єктної, залежної від особливостей території та взаємодії компонентів географічного середовища в її межах. </w:t>
      </w:r>
      <w:r>
        <w:t>Ризик визначається як можливість</w:t>
      </w:r>
      <w:r w:rsidRPr="009A27B8">
        <w:t xml:space="preserve"> певної події, з якою </w:t>
      </w:r>
      <w:proofErr w:type="gramStart"/>
      <w:r w:rsidRPr="009A27B8">
        <w:t>пов’язан</w:t>
      </w:r>
      <w:proofErr w:type="gramEnd"/>
      <w:r w:rsidRPr="009A27B8">
        <w:t>і небажа</w:t>
      </w:r>
      <w:r>
        <w:t>ні наслідки для суб’єкта ризику</w:t>
      </w:r>
      <w:r w:rsidRPr="009A27B8">
        <w:t>.</w:t>
      </w:r>
      <w:r>
        <w:t xml:space="preserve"> </w:t>
      </w:r>
      <w:r w:rsidRPr="009A27B8">
        <w:t xml:space="preserve">Таким чином, геоекологічний ризик можна визначити як можливу зміну </w:t>
      </w:r>
      <w:proofErr w:type="gramStart"/>
      <w:r w:rsidRPr="009A27B8">
        <w:t>в</w:t>
      </w:r>
      <w:proofErr w:type="gramEnd"/>
      <w:r w:rsidRPr="009A27B8">
        <w:t xml:space="preserve"> </w:t>
      </w:r>
      <w:proofErr w:type="gramStart"/>
      <w:r w:rsidRPr="009A27B8">
        <w:t>структур</w:t>
      </w:r>
      <w:proofErr w:type="gramEnd"/>
      <w:r w:rsidRPr="009A27B8">
        <w:t>і зв’язків між компонентами територіальної системи, факт настання і розміри якої оцінюються певним суб’єктом як загрозливі.</w:t>
      </w:r>
    </w:p>
    <w:p w:rsidR="00073D5C" w:rsidRPr="009A27B8" w:rsidRDefault="00073D5C" w:rsidP="00073D5C">
      <w:pPr>
        <w:pStyle w:val="20"/>
        <w:tabs>
          <w:tab w:val="left" w:pos="851"/>
        </w:tabs>
        <w:ind w:firstLine="0"/>
      </w:pPr>
      <w:r w:rsidRPr="009A27B8">
        <w:tab/>
      </w:r>
      <w:r w:rsidRPr="009A27B8">
        <w:rPr>
          <w:color w:val="000000"/>
        </w:rPr>
        <w:t>Основними етапами аналізу геоекологічних ризиків є ідентифікація ризиків, оцін</w:t>
      </w:r>
      <w:r>
        <w:rPr>
          <w:color w:val="000000"/>
        </w:rPr>
        <w:t>ювання</w:t>
      </w:r>
      <w:r w:rsidRPr="009A27B8">
        <w:rPr>
          <w:color w:val="000000"/>
        </w:rPr>
        <w:t xml:space="preserve"> їх імовірностей, </w:t>
      </w:r>
      <w:r w:rsidRPr="009A27B8">
        <w:t>визначення структури і розмі</w:t>
      </w:r>
      <w:proofErr w:type="gramStart"/>
      <w:r w:rsidRPr="009A27B8">
        <w:t>р</w:t>
      </w:r>
      <w:proofErr w:type="gramEnd"/>
      <w:r w:rsidRPr="009A27B8">
        <w:t xml:space="preserve">ів збитків, визначення інтегральних характеристик ризику, визначення і оцінка ефективності можливих методів впливу на ризик (оцінка заходів), моніторинг і контроль ризиків. </w:t>
      </w:r>
    </w:p>
    <w:p w:rsidR="00073D5C" w:rsidRPr="00207FA7" w:rsidRDefault="00073D5C" w:rsidP="0055389F">
      <w:pPr>
        <w:numPr>
          <w:ilvl w:val="0"/>
          <w:numId w:val="46"/>
        </w:numPr>
        <w:tabs>
          <w:tab w:val="clear" w:pos="1287"/>
          <w:tab w:val="num" w:pos="900"/>
        </w:tabs>
        <w:suppressAutoHyphens w:val="0"/>
        <w:spacing w:line="360" w:lineRule="auto"/>
        <w:ind w:left="0" w:firstLine="567"/>
        <w:jc w:val="both"/>
        <w:rPr>
          <w:sz w:val="28"/>
          <w:szCs w:val="28"/>
          <w:lang w:val="uk-UA"/>
        </w:rPr>
      </w:pPr>
      <w:r w:rsidRPr="00207FA7">
        <w:rPr>
          <w:sz w:val="28"/>
          <w:szCs w:val="28"/>
          <w:lang w:val="uk-UA"/>
        </w:rPr>
        <w:lastRenderedPageBreak/>
        <w:t xml:space="preserve">Оцінка геоекологічного ризику є науково обґрунтованим судженням щодо можливості та наслідків змін територіальної системи, несприятливих для різних суб’єктів ризику. Оскільки настання геоекологічного ризику призводить до зниження ефективності виконання ландшафтом своїх функцій, то за оцінкою цього зниження можна оцінити розмір ризику. </w:t>
      </w:r>
    </w:p>
    <w:p w:rsidR="00073D5C" w:rsidRPr="00207FA7" w:rsidRDefault="00073D5C" w:rsidP="00073D5C">
      <w:pPr>
        <w:spacing w:line="360" w:lineRule="auto"/>
        <w:jc w:val="both"/>
        <w:rPr>
          <w:sz w:val="28"/>
          <w:szCs w:val="28"/>
          <w:lang w:val="uk-UA"/>
        </w:rPr>
      </w:pPr>
      <w:r w:rsidRPr="00207FA7">
        <w:rPr>
          <w:sz w:val="28"/>
          <w:szCs w:val="28"/>
          <w:lang w:val="uk-UA"/>
        </w:rPr>
        <w:tab/>
        <w:t>Для оцінювання розмірів геоекологічних ризиків розроблено типологію функцій ландшафтів, яка включає 6 класів та 17 підкласів. Для кожної функції ландшафту обґрунтовано перелік характеристик, які визначають ефективність виконання ландшафтом даної функції; для кожної цієї характеристики визначено її оптимальне, найбільш небажане і граничнодопустиме значення</w:t>
      </w:r>
      <w:r>
        <w:rPr>
          <w:sz w:val="28"/>
          <w:szCs w:val="28"/>
          <w:lang w:val="uk-UA"/>
        </w:rPr>
        <w:t>.</w:t>
      </w:r>
      <w:r w:rsidRPr="00207FA7">
        <w:rPr>
          <w:sz w:val="28"/>
          <w:szCs w:val="28"/>
          <w:lang w:val="uk-UA"/>
        </w:rPr>
        <w:t xml:space="preserve"> </w:t>
      </w:r>
    </w:p>
    <w:p w:rsidR="00073D5C" w:rsidRDefault="00073D5C" w:rsidP="00073D5C">
      <w:pPr>
        <w:pStyle w:val="afffffff4"/>
        <w:spacing w:line="360" w:lineRule="auto"/>
        <w:ind w:firstLine="567"/>
        <w:jc w:val="both"/>
        <w:rPr>
          <w:szCs w:val="28"/>
          <w:lang w:val="uk-UA"/>
        </w:rPr>
      </w:pPr>
      <w:r w:rsidRPr="009A27B8">
        <w:rPr>
          <w:szCs w:val="28"/>
          <w:lang w:val="uk-UA"/>
        </w:rPr>
        <w:t xml:space="preserve">3. Різні види геоекологічних ризиків виникають внаслідок різних територіальних процесів у ландшафті, які в свою чергу </w:t>
      </w:r>
      <w:r>
        <w:rPr>
          <w:szCs w:val="28"/>
          <w:lang w:val="uk-UA"/>
        </w:rPr>
        <w:t>призводять до змін</w:t>
      </w:r>
      <w:r w:rsidRPr="009A27B8">
        <w:rPr>
          <w:szCs w:val="28"/>
          <w:lang w:val="uk-UA"/>
        </w:rPr>
        <w:t xml:space="preserve"> різних типів його територіальних структур. Тому  вибір територіальних одиниць, які мають бути об’єктом аналізу геоекологічного ризику, залежать від виду цього ризику. Найбільш інформативним щодо оцінювання абіотичних видів геоекологічних ризиків є аналіз територіальних одиниць генетико-морфологічної ЛТС (мікро- та мезогеохор), а  для флористично-фітоценотичних та фа</w:t>
      </w:r>
      <w:r>
        <w:rPr>
          <w:szCs w:val="28"/>
          <w:lang w:val="uk-UA"/>
        </w:rPr>
        <w:t xml:space="preserve">уністично-зооценотичних ризиків – </w:t>
      </w:r>
      <w:r w:rsidRPr="009A27B8">
        <w:rPr>
          <w:szCs w:val="28"/>
          <w:lang w:val="uk-UA"/>
        </w:rPr>
        <w:t>біоцентрично-мережевої ЛТ</w:t>
      </w:r>
      <w:r>
        <w:rPr>
          <w:szCs w:val="28"/>
          <w:lang w:val="uk-UA"/>
        </w:rPr>
        <w:t>С (біотичних плям, біоцентрів,</w:t>
      </w:r>
      <w:r w:rsidRPr="009A27B8">
        <w:rPr>
          <w:szCs w:val="28"/>
          <w:lang w:val="uk-UA"/>
        </w:rPr>
        <w:t xml:space="preserve"> біокоридорів</w:t>
      </w:r>
      <w:r>
        <w:rPr>
          <w:szCs w:val="28"/>
          <w:lang w:val="uk-UA"/>
        </w:rPr>
        <w:t xml:space="preserve"> і біотичних районів ландшафту</w:t>
      </w:r>
      <w:r w:rsidRPr="009A27B8">
        <w:rPr>
          <w:szCs w:val="28"/>
          <w:lang w:val="uk-UA"/>
        </w:rPr>
        <w:t xml:space="preserve">). </w:t>
      </w:r>
    </w:p>
    <w:p w:rsidR="00073D5C" w:rsidRPr="009A27B8" w:rsidRDefault="00073D5C" w:rsidP="00073D5C">
      <w:pPr>
        <w:pStyle w:val="afffffff4"/>
        <w:spacing w:line="360" w:lineRule="auto"/>
        <w:ind w:firstLine="567"/>
        <w:jc w:val="both"/>
        <w:rPr>
          <w:szCs w:val="28"/>
          <w:lang w:val="uk-UA"/>
        </w:rPr>
      </w:pPr>
      <w:r w:rsidRPr="009A27B8">
        <w:rPr>
          <w:szCs w:val="28"/>
          <w:lang w:val="uk-UA"/>
        </w:rPr>
        <w:t>4. Найбільш адекватними специфіці оцінювання імовірнос</w:t>
      </w:r>
      <w:r>
        <w:rPr>
          <w:szCs w:val="28"/>
          <w:lang w:val="uk-UA"/>
        </w:rPr>
        <w:t>т</w:t>
      </w:r>
      <w:r w:rsidRPr="00073D5C">
        <w:rPr>
          <w:szCs w:val="28"/>
          <w:lang w:val="uk-UA"/>
        </w:rPr>
        <w:t>ей</w:t>
      </w:r>
      <w:r w:rsidRPr="009A27B8">
        <w:rPr>
          <w:szCs w:val="28"/>
          <w:lang w:val="uk-UA"/>
        </w:rPr>
        <w:t xml:space="preserve">      геоекологічних ризиків є метод оцінювання за функцією розподілу частот подій, оцінювання за варіацією значень змінної-індикатора ризику, </w:t>
      </w:r>
      <w:r w:rsidRPr="009A27B8">
        <w:rPr>
          <w:bCs/>
          <w:szCs w:val="28"/>
          <w:lang w:val="uk-UA"/>
        </w:rPr>
        <w:t>метод оцінювання ймовірності ризику</w:t>
      </w:r>
      <w:r w:rsidRPr="009A27B8">
        <w:rPr>
          <w:bCs/>
          <w:iCs/>
          <w:szCs w:val="28"/>
          <w:lang w:val="uk-UA"/>
        </w:rPr>
        <w:t xml:space="preserve"> за моделлю „навантаження-опір” </w:t>
      </w:r>
      <w:r w:rsidRPr="009A27B8">
        <w:rPr>
          <w:szCs w:val="28"/>
          <w:lang w:val="uk-UA"/>
        </w:rPr>
        <w:t>та метод просторових частот.</w:t>
      </w:r>
    </w:p>
    <w:p w:rsidR="00073D5C" w:rsidRDefault="00073D5C" w:rsidP="00073D5C">
      <w:pPr>
        <w:pStyle w:val="20"/>
      </w:pPr>
      <w:r w:rsidRPr="009A27B8">
        <w:t> </w:t>
      </w:r>
      <w:r w:rsidRPr="00073D5C">
        <w:rPr>
          <w:lang w:val="uk-UA"/>
        </w:rPr>
        <w:t>5.</w:t>
      </w:r>
      <w:r w:rsidRPr="009A27B8">
        <w:t> </w:t>
      </w:r>
      <w:r w:rsidRPr="00073D5C">
        <w:rPr>
          <w:szCs w:val="24"/>
          <w:lang w:val="uk-UA"/>
        </w:rPr>
        <w:t xml:space="preserve">Для оцінювання </w:t>
      </w:r>
      <w:r w:rsidRPr="00073D5C">
        <w:rPr>
          <w:lang w:val="uk-UA"/>
        </w:rPr>
        <w:t>розмірів збитків від геоекологічних ризиків нами використана функція бажаності Харрінгтона. ЇЇ сутність полягає в тому, що вона дозволяє перейти від будь-</w:t>
      </w:r>
      <w:r w:rsidRPr="00073D5C">
        <w:rPr>
          <w:lang w:val="uk-UA"/>
        </w:rPr>
        <w:lastRenderedPageBreak/>
        <w:t>якої змінної х</w:t>
      </w:r>
      <w:r w:rsidRPr="00073D5C">
        <w:rPr>
          <w:vertAlign w:val="subscript"/>
          <w:lang w:val="uk-UA"/>
        </w:rPr>
        <w:t>і</w:t>
      </w:r>
      <w:r w:rsidRPr="00073D5C">
        <w:rPr>
          <w:lang w:val="uk-UA"/>
        </w:rPr>
        <w:t xml:space="preserve"> до безрозмірної оцінки ступеня бажаності її значення. При функціональному аспекті аналізу ландшафту функція бажаності Харрінгтона оцінює ступінь оптимальності стану ландшафтів для виконання певних функцій. Розмір геоекологічного ризику оцінюється як різниця між оцінками бажаності стану ландшафту на поточний момент та після настання ризику </w:t>
      </w:r>
      <w:r w:rsidRPr="00207FA7">
        <w:rPr>
          <w:i w:val="0"/>
          <w:iCs w:val="0"/>
        </w:rPr>
        <w:t>j</w:t>
      </w:r>
      <w:r w:rsidRPr="00073D5C">
        <w:rPr>
          <w:i w:val="0"/>
          <w:iCs w:val="0"/>
          <w:lang w:val="uk-UA"/>
        </w:rPr>
        <w:noBreakHyphen/>
      </w:r>
      <w:r w:rsidRPr="00073D5C">
        <w:rPr>
          <w:iCs w:val="0"/>
          <w:lang w:val="uk-UA"/>
        </w:rPr>
        <w:t>г</w:t>
      </w:r>
      <w:r w:rsidRPr="00073D5C">
        <w:rPr>
          <w:lang w:val="uk-UA"/>
        </w:rPr>
        <w:t xml:space="preserve">о виду. </w:t>
      </w:r>
      <w:r w:rsidRPr="00207FA7">
        <w:t xml:space="preserve">Аналізу </w:t>
      </w:r>
      <w:proofErr w:type="gramStart"/>
      <w:r w:rsidRPr="00207FA7">
        <w:t>п</w:t>
      </w:r>
      <w:proofErr w:type="gramEnd"/>
      <w:r w:rsidRPr="00207FA7">
        <w:t>ідлягали 10 функцій ландшафтів, за 51 видом змінних-індикаторів.</w:t>
      </w:r>
    </w:p>
    <w:p w:rsidR="00073D5C" w:rsidRPr="00207FA7" w:rsidRDefault="00073D5C" w:rsidP="00073D5C">
      <w:pPr>
        <w:pStyle w:val="20"/>
        <w:rPr>
          <w:b w:val="0"/>
          <w:bCs w:val="0"/>
        </w:rPr>
      </w:pPr>
      <w:r w:rsidRPr="00207FA7">
        <w:t xml:space="preserve">6. За розробленою методикою було проаналізовано геоекологічні ризики Волинської області, головними природними чинниками яких є: 1 – широке поширення в межах Поліської низовини </w:t>
      </w:r>
      <w:proofErr w:type="gramStart"/>
      <w:r w:rsidRPr="00207FA7">
        <w:t>п</w:t>
      </w:r>
      <w:proofErr w:type="gramEnd"/>
      <w:r w:rsidRPr="00207FA7">
        <w:t xml:space="preserve">іщаних і піщано-супіщаних покривних відкладів; 2 – поширення покривних лесовидних суглинків у межах Волинської височини; 3 – залягання нижче вказаних четвертинних відкладів мергельних порід крейди; 4 – поширення сірих лісових ґрунтів і типових та опідзолених чорноземів на </w:t>
      </w:r>
      <w:proofErr w:type="gramStart"/>
      <w:r w:rsidRPr="00207FA7">
        <w:t>п</w:t>
      </w:r>
      <w:proofErr w:type="gramEnd"/>
      <w:r w:rsidRPr="00207FA7">
        <w:t xml:space="preserve">івнічній межі ареалу свого поширення, що визначає ризики їх деградації; 5 – значна заболоченість та високий рівень залягання ґрунтових вод; 6 – генетично зумовлена </w:t>
      </w:r>
      <w:r w:rsidRPr="00207FA7">
        <w:lastRenderedPageBreak/>
        <w:t xml:space="preserve">залежність багатьох природних процесів </w:t>
      </w:r>
      <w:proofErr w:type="gramStart"/>
      <w:r w:rsidRPr="00207FA7">
        <w:t>в</w:t>
      </w:r>
      <w:proofErr w:type="gramEnd"/>
      <w:r w:rsidRPr="00207FA7">
        <w:t>ід високого рівня залісненості території та видового різноманіття лісових фітоценозів.</w:t>
      </w:r>
      <w:r w:rsidRPr="00207FA7">
        <w:cr/>
      </w:r>
      <w:r w:rsidRPr="00207FA7">
        <w:tab/>
        <w:t xml:space="preserve">7. У територіальному розподілі імовірностей геоекологічних ризиків простежуються наступні закономірності – для Поліської акумулятивної низовини імовірні ризики, пов’язані з дефляцією ґрунтів і розвіюванням </w:t>
      </w:r>
      <w:proofErr w:type="gramStart"/>
      <w:r w:rsidRPr="00207FA7">
        <w:t>п</w:t>
      </w:r>
      <w:proofErr w:type="gramEnd"/>
      <w:r w:rsidRPr="00207FA7">
        <w:t>ісків, гідроморфізацією (заболоченням</w:t>
      </w:r>
      <w:r w:rsidRPr="00073D5C">
        <w:t>,</w:t>
      </w:r>
      <w:r w:rsidRPr="00207FA7">
        <w:t xml:space="preserve"> підтопленням) ландшафтних комплексів; для Волинської височини найбільш імовірний комплекс ризиків, пов’язаних з водною ерозією; імовірність біотичних видів ризиків істотно залежить від розмі</w:t>
      </w:r>
      <w:proofErr w:type="gramStart"/>
      <w:r w:rsidRPr="00207FA7">
        <w:t>р</w:t>
      </w:r>
      <w:proofErr w:type="gramEnd"/>
      <w:r w:rsidRPr="00207FA7">
        <w:t xml:space="preserve">ів угідь з природною рослинністю та їх просторовою структурою. Найбільші збитки функцій ландшафтів Волинської області пов’язані з настанням таких видів ризиків: </w:t>
      </w:r>
      <w:proofErr w:type="gramStart"/>
      <w:r w:rsidRPr="00207FA7">
        <w:t>п</w:t>
      </w:r>
      <w:proofErr w:type="gramEnd"/>
      <w:r w:rsidRPr="00207FA7">
        <w:t xml:space="preserve">ідтоплення, заболочення, росту лінійних ерозійних форм, дефляцією ґрунтів і розвіюванням пісків, а також ризиків зменшення залісненості території.  При цьому в північній частині області збитки пов’язані насамперед з  ризиками: дефляції, розсіювання </w:t>
      </w:r>
      <w:proofErr w:type="gramStart"/>
      <w:r w:rsidRPr="00207FA7">
        <w:t>п</w:t>
      </w:r>
      <w:proofErr w:type="gramEnd"/>
      <w:r w:rsidRPr="00207FA7">
        <w:t xml:space="preserve">ісків та гідроморфізації (підтоплення та заболочення),  а в південній – ризиком росту лінійних ерозійних форм та ризиками, </w:t>
      </w:r>
      <w:r w:rsidRPr="00207FA7">
        <w:lastRenderedPageBreak/>
        <w:t xml:space="preserve">пов’язаними зі зменшенням залісненості (зменшення площі біоцентрів та зникнення біокоридорів). ). Інтегральний ризик на території Волинської області найбільших значень набуває для біоекологічних функцій (ризик зникнення біокоридорів та зменшення площі біоцентрів) і для економічних функцій ландшафтів (ризик карстопроявів, </w:t>
      </w:r>
      <w:proofErr w:type="gramStart"/>
      <w:r w:rsidRPr="00207FA7">
        <w:t>п</w:t>
      </w:r>
      <w:proofErr w:type="gramEnd"/>
      <w:r w:rsidRPr="00207FA7">
        <w:t xml:space="preserve">ідтоплення, заболочення та дефляції ґрунтів). Інтегральна величина ризиків для ландшафтно-екологічних функцій залежить насамперед від розмірів ризиків розвіювання пісків і дефляції ґрунтів, підтоплення та заболочення. Розміри інтегральних ризиків для </w:t>
      </w:r>
      <w:proofErr w:type="gramStart"/>
      <w:r w:rsidRPr="00207FA7">
        <w:t>соц</w:t>
      </w:r>
      <w:proofErr w:type="gramEnd"/>
      <w:r w:rsidRPr="00207FA7">
        <w:t>іо-економічних функцій ландшафтів не перевищують 40 – 50% і головним чином залежать від ризиків заболочення та росту лінійних ерозійних форм.</w:t>
      </w:r>
      <w:r w:rsidRPr="00207FA7">
        <w:cr/>
      </w:r>
      <w:r>
        <w:tab/>
      </w:r>
      <w:r w:rsidRPr="00207FA7">
        <w:t xml:space="preserve">8. Сформульовані рекомендації </w:t>
      </w:r>
      <w:proofErr w:type="gramStart"/>
      <w:r w:rsidRPr="00207FA7">
        <w:t>практичного</w:t>
      </w:r>
      <w:proofErr w:type="gramEnd"/>
      <w:r w:rsidRPr="00207FA7">
        <w:t xml:space="preserve"> характеру з управління геоекологічними ризиками. Обґрунтовано вибі</w:t>
      </w:r>
      <w:proofErr w:type="gramStart"/>
      <w:r w:rsidRPr="00207FA7">
        <w:t>р</w:t>
      </w:r>
      <w:proofErr w:type="gramEnd"/>
      <w:r w:rsidRPr="00207FA7">
        <w:t xml:space="preserve"> геоекологічних пріоритетів ризиків, які залежать від їх частоти та наслідків. Створена геоінформаційна база даних, що містить синтезовану і впорядковану інформацію про природні умови Волинської області, може слугувати джерелом науково-практичної інформації при вирішенні проблем </w:t>
      </w:r>
      <w:r w:rsidRPr="00207FA7">
        <w:lastRenderedPageBreak/>
        <w:t>ландшафтного картографування, оцінки величин збитків та ймовірності ризиків,</w:t>
      </w:r>
      <w:r>
        <w:t xml:space="preserve"> що має значення для науково-</w:t>
      </w:r>
      <w:r w:rsidRPr="00207FA7">
        <w:t>об</w:t>
      </w:r>
      <w:r>
        <w:t>ґ</w:t>
      </w:r>
      <w:r w:rsidRPr="00207FA7">
        <w:t xml:space="preserve">рунтованого прийняття конкретних </w:t>
      </w:r>
      <w:proofErr w:type="gramStart"/>
      <w:r w:rsidRPr="00207FA7">
        <w:t>р</w:t>
      </w:r>
      <w:proofErr w:type="gramEnd"/>
      <w:r w:rsidRPr="00207FA7">
        <w:t>ішень щодо стратегії регіонального природокористування.</w:t>
      </w:r>
    </w:p>
    <w:p w:rsidR="00073D5C" w:rsidRPr="00716635" w:rsidRDefault="00073D5C" w:rsidP="00073D5C">
      <w:pPr>
        <w:pStyle w:val="affffffffffffffffe"/>
        <w:tabs>
          <w:tab w:val="center" w:pos="1134"/>
        </w:tabs>
        <w:spacing w:after="240" w:line="360" w:lineRule="auto"/>
        <w:ind w:left="0"/>
        <w:jc w:val="center"/>
        <w:rPr>
          <w:rFonts w:ascii="Times New Roman" w:hAnsi="Times New Roman"/>
          <w:sz w:val="28"/>
          <w:szCs w:val="28"/>
        </w:rPr>
      </w:pPr>
      <w:r>
        <w:rPr>
          <w:rFonts w:ascii="Times New Roman" w:hAnsi="Times New Roman"/>
          <w:sz w:val="28"/>
          <w:szCs w:val="28"/>
        </w:rPr>
        <w:t>СПИСОК ВИКОРИСТАНИХ ДЖЕРЕЛ</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Адлер А.Д., Маркова Е.Д., Грановский Ю.В.</w:t>
      </w:r>
      <w:r w:rsidRPr="00A31EF2">
        <w:rPr>
          <w:rFonts w:ascii="Times New Roman" w:hAnsi="Times New Roman"/>
          <w:sz w:val="28"/>
          <w:szCs w:val="28"/>
        </w:rPr>
        <w:t xml:space="preserve"> Планирование эксперимента при поиске оптимальных условий. – М.: Наука, 1976. – 279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Айвазян С.А., Енюков И.С., Мешалкин Ф.Д.</w:t>
      </w:r>
      <w:r w:rsidRPr="00A31EF2">
        <w:rPr>
          <w:rFonts w:ascii="Times New Roman" w:hAnsi="Times New Roman"/>
          <w:sz w:val="28"/>
          <w:szCs w:val="28"/>
        </w:rPr>
        <w:t xml:space="preserve"> Прикладная статистика. Основы моделирования и первичная обра</w:t>
      </w:r>
      <w:r>
        <w:rPr>
          <w:rFonts w:ascii="Times New Roman" w:hAnsi="Times New Roman"/>
          <w:sz w:val="28"/>
          <w:szCs w:val="28"/>
        </w:rPr>
        <w:t>ботка данных. - М.: Ф</w:t>
      </w:r>
      <w:r w:rsidRPr="00A31EF2">
        <w:rPr>
          <w:rFonts w:ascii="Times New Roman" w:hAnsi="Times New Roman"/>
          <w:sz w:val="28"/>
          <w:szCs w:val="28"/>
        </w:rPr>
        <w:t>инансы и статистика, 1983. – 471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Альгин А.</w:t>
      </w:r>
      <w:r w:rsidRPr="00A31EF2">
        <w:rPr>
          <w:rFonts w:ascii="Times New Roman" w:hAnsi="Times New Roman"/>
          <w:sz w:val="28"/>
          <w:szCs w:val="28"/>
        </w:rPr>
        <w:t xml:space="preserve">  Риск и его роль в общественной жизни. – М.: Мысль</w:t>
      </w:r>
      <w:r>
        <w:rPr>
          <w:rFonts w:ascii="Times New Roman" w:hAnsi="Times New Roman"/>
          <w:sz w:val="28"/>
          <w:szCs w:val="28"/>
        </w:rPr>
        <w:t>,</w:t>
      </w:r>
      <w:r w:rsidRPr="00A31EF2">
        <w:rPr>
          <w:rFonts w:ascii="Times New Roman" w:hAnsi="Times New Roman"/>
          <w:sz w:val="28"/>
          <w:szCs w:val="28"/>
        </w:rPr>
        <w:t xml:space="preserve"> 1981. – 187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Атлас</w:t>
      </w:r>
      <w:r w:rsidRPr="00A31EF2">
        <w:rPr>
          <w:rFonts w:ascii="Times New Roman" w:hAnsi="Times New Roman"/>
          <w:sz w:val="28"/>
          <w:szCs w:val="28"/>
        </w:rPr>
        <w:t> </w:t>
      </w:r>
      <w:r w:rsidRPr="00AA5247">
        <w:rPr>
          <w:rFonts w:ascii="Times New Roman" w:hAnsi="Times New Roman"/>
          <w:i/>
          <w:sz w:val="28"/>
          <w:szCs w:val="28"/>
        </w:rPr>
        <w:t>природных условий</w:t>
      </w:r>
      <w:r w:rsidRPr="00A31EF2">
        <w:rPr>
          <w:rFonts w:ascii="Times New Roman" w:hAnsi="Times New Roman"/>
          <w:sz w:val="28"/>
          <w:szCs w:val="28"/>
        </w:rPr>
        <w:t xml:space="preserve"> и естественных ресурсов Украинской ССР. – М.: ГУГК, 1978. – 184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Атлас</w:t>
      </w:r>
      <w:r w:rsidRPr="00A31EF2">
        <w:rPr>
          <w:rFonts w:ascii="Times New Roman" w:hAnsi="Times New Roman"/>
          <w:sz w:val="28"/>
          <w:szCs w:val="28"/>
        </w:rPr>
        <w:t xml:space="preserve">  </w:t>
      </w:r>
      <w:r w:rsidRPr="00AA5247">
        <w:rPr>
          <w:rFonts w:ascii="Times New Roman" w:hAnsi="Times New Roman"/>
          <w:i/>
          <w:sz w:val="28"/>
          <w:szCs w:val="28"/>
        </w:rPr>
        <w:t>Волинської області</w:t>
      </w:r>
      <w:r w:rsidRPr="00A31EF2">
        <w:rPr>
          <w:rFonts w:ascii="Times New Roman" w:hAnsi="Times New Roman"/>
          <w:sz w:val="28"/>
          <w:szCs w:val="28"/>
        </w:rPr>
        <w:t>. - М.: Комитет геодезии и картографи СРСР, 1991. – 42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Афанась</w:t>
      </w:r>
      <w:r>
        <w:rPr>
          <w:rFonts w:ascii="Times New Roman" w:hAnsi="Times New Roman"/>
          <w:i/>
          <w:sz w:val="28"/>
          <w:szCs w:val="28"/>
        </w:rPr>
        <w:t>ев С.А.,  Гродзинс</w:t>
      </w:r>
      <w:r w:rsidRPr="00E80DE8">
        <w:rPr>
          <w:rFonts w:ascii="Times New Roman" w:hAnsi="Times New Roman"/>
          <w:i/>
          <w:sz w:val="28"/>
          <w:szCs w:val="28"/>
        </w:rPr>
        <w:t>кий М.Д.</w:t>
      </w:r>
      <w:r w:rsidRPr="00A31EF2">
        <w:rPr>
          <w:rFonts w:ascii="Times New Roman" w:hAnsi="Times New Roman"/>
          <w:sz w:val="28"/>
          <w:szCs w:val="28"/>
        </w:rPr>
        <w:t xml:space="preserve"> Методика оценки экологических рисков, возникающих при воздействии источников загрязнения на водные объекты.– К.: АйБи, 2004. – 60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Баблаянц А.</w:t>
      </w:r>
      <w:r w:rsidRPr="00A31EF2">
        <w:rPr>
          <w:rFonts w:ascii="Times New Roman" w:hAnsi="Times New Roman"/>
          <w:sz w:val="28"/>
          <w:szCs w:val="28"/>
        </w:rPr>
        <w:t xml:space="preserve">  Молекулы, диагностика, жизнь. Введение в самоорганизацию материи. – М.: Мир, 1990. – 375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Базилевич Н.И.</w:t>
      </w:r>
      <w:r w:rsidRPr="00A31EF2">
        <w:rPr>
          <w:rFonts w:ascii="Times New Roman" w:hAnsi="Times New Roman"/>
          <w:sz w:val="28"/>
          <w:szCs w:val="28"/>
        </w:rPr>
        <w:t xml:space="preserve">  Биологическая продуктивность экосистем Северной Евразии. - М.</w:t>
      </w:r>
      <w:r>
        <w:rPr>
          <w:rFonts w:ascii="Times New Roman" w:hAnsi="Times New Roman"/>
          <w:sz w:val="28"/>
          <w:szCs w:val="28"/>
        </w:rPr>
        <w:t>: Наука</w:t>
      </w:r>
      <w:r w:rsidRPr="00A31EF2">
        <w:rPr>
          <w:rFonts w:ascii="Times New Roman" w:hAnsi="Times New Roman"/>
          <w:sz w:val="28"/>
          <w:szCs w:val="28"/>
        </w:rPr>
        <w:t>, 1993.</w:t>
      </w:r>
      <w:r>
        <w:rPr>
          <w:rFonts w:ascii="Times New Roman" w:hAnsi="Times New Roman"/>
          <w:sz w:val="28"/>
          <w:szCs w:val="28"/>
        </w:rPr>
        <w:t xml:space="preserve"> – 293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Балацкий О.Ф., Мельник Л.Г.</w:t>
      </w:r>
      <w:r w:rsidRPr="00A31EF2">
        <w:rPr>
          <w:rFonts w:ascii="Times New Roman" w:hAnsi="Times New Roman"/>
          <w:sz w:val="28"/>
          <w:szCs w:val="28"/>
        </w:rPr>
        <w:t xml:space="preserve"> Теоретические и практические вопросы определения экономического ущерба от загрязнения окружающей среды. – К., 1982. – 15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lastRenderedPageBreak/>
        <w:t xml:space="preserve">Бар’яхтар В.Г., Стрижак В.І., Поярков В.О. </w:t>
      </w:r>
      <w:r>
        <w:rPr>
          <w:rFonts w:ascii="Times New Roman" w:hAnsi="Times New Roman"/>
          <w:sz w:val="28"/>
          <w:szCs w:val="28"/>
        </w:rPr>
        <w:t>Радіація. Що ми про неї знає</w:t>
      </w:r>
      <w:r w:rsidRPr="00A31EF2">
        <w:rPr>
          <w:rFonts w:ascii="Times New Roman" w:hAnsi="Times New Roman"/>
          <w:sz w:val="28"/>
          <w:szCs w:val="28"/>
        </w:rPr>
        <w:t>мо? – К.: Наук. думка, 1991. – 32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Баранов Н.В.,  Белоусов В.Н., Кудрявцев А.О. и др.</w:t>
      </w:r>
      <w:r w:rsidRPr="00A31EF2">
        <w:rPr>
          <w:rFonts w:ascii="Times New Roman" w:hAnsi="Times New Roman"/>
          <w:sz w:val="28"/>
          <w:szCs w:val="28"/>
        </w:rPr>
        <w:t xml:space="preserve"> Строительные нормы и правила: Планировка и застройка городов, поселков и сельских населенных пунктов. СНиП 11-60-75*, ч. 2, гл. 60. - М.: Стройиздат, 1981. – 79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Барановський В.А.</w:t>
      </w:r>
      <w:r w:rsidRPr="00A31EF2">
        <w:rPr>
          <w:rFonts w:ascii="Times New Roman" w:hAnsi="Times New Roman"/>
          <w:sz w:val="28"/>
          <w:szCs w:val="28"/>
        </w:rPr>
        <w:t xml:space="preserve">  Екологічний атлас України. – К.: Географіка, 2000. – 40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Барлоу Р., Прошан Ф.</w:t>
      </w:r>
      <w:r w:rsidRPr="00A31EF2">
        <w:rPr>
          <w:rFonts w:ascii="Times New Roman" w:hAnsi="Times New Roman"/>
          <w:sz w:val="28"/>
          <w:szCs w:val="28"/>
        </w:rPr>
        <w:t xml:space="preserve"> Статистическая теория надежности и испытания на безотказность. – М.:Наука, 1984. – 328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Басюк Д.І.</w:t>
      </w:r>
      <w:r w:rsidRPr="00A31EF2">
        <w:rPr>
          <w:rFonts w:ascii="Times New Roman" w:hAnsi="Times New Roman"/>
          <w:sz w:val="28"/>
          <w:szCs w:val="28"/>
        </w:rPr>
        <w:t xml:space="preserve">  Основи туризмології: Навчально-методичний посібник. – Кам’янець-Подільський: Аксіома, 2005. – 204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Батов В.И.</w:t>
      </w:r>
      <w:r w:rsidRPr="00A31EF2">
        <w:rPr>
          <w:rFonts w:ascii="Times New Roman" w:hAnsi="Times New Roman"/>
          <w:sz w:val="28"/>
          <w:szCs w:val="28"/>
        </w:rPr>
        <w:t xml:space="preserve">  История кислорода земной атмосферы. </w:t>
      </w:r>
      <w:r>
        <w:rPr>
          <w:rFonts w:ascii="Times New Roman" w:hAnsi="Times New Roman"/>
          <w:sz w:val="28"/>
          <w:szCs w:val="28"/>
        </w:rPr>
        <w:t>–</w:t>
      </w:r>
      <w:r w:rsidRPr="00A31EF2">
        <w:rPr>
          <w:rFonts w:ascii="Times New Roman" w:hAnsi="Times New Roman"/>
          <w:sz w:val="28"/>
          <w:szCs w:val="28"/>
        </w:rPr>
        <w:t xml:space="preserve"> М</w:t>
      </w:r>
      <w:r>
        <w:rPr>
          <w:rFonts w:ascii="Times New Roman" w:hAnsi="Times New Roman"/>
          <w:sz w:val="28"/>
          <w:szCs w:val="28"/>
        </w:rPr>
        <w:t>: Знание</w:t>
      </w:r>
      <w:r w:rsidRPr="00A31EF2">
        <w:rPr>
          <w:rFonts w:ascii="Times New Roman" w:hAnsi="Times New Roman"/>
          <w:sz w:val="28"/>
          <w:szCs w:val="28"/>
        </w:rPr>
        <w:t>, 1986.</w:t>
      </w:r>
      <w:r>
        <w:rPr>
          <w:rFonts w:ascii="Times New Roman" w:hAnsi="Times New Roman"/>
          <w:sz w:val="28"/>
          <w:szCs w:val="28"/>
        </w:rPr>
        <w:t xml:space="preserve"> – 48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Башкин В.Н,  Танканаг А.В.</w:t>
      </w:r>
      <w:r w:rsidRPr="00A31EF2">
        <w:rPr>
          <w:rFonts w:ascii="Times New Roman" w:hAnsi="Times New Roman"/>
          <w:sz w:val="28"/>
          <w:szCs w:val="28"/>
        </w:rPr>
        <w:t xml:space="preserve"> Оценка устойчивости восточноевропейских экосистем к атмотехногенному поступлению серы и азота // Проблемы региональной экологии. - 2001. - №4.</w:t>
      </w:r>
      <w:r>
        <w:rPr>
          <w:rFonts w:ascii="Times New Roman" w:hAnsi="Times New Roman"/>
          <w:sz w:val="28"/>
          <w:szCs w:val="28"/>
        </w:rPr>
        <w:t xml:space="preserve"> – С. 36-42.</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Башкин В.Н.</w:t>
      </w:r>
      <w:r w:rsidRPr="00A31EF2">
        <w:rPr>
          <w:rFonts w:ascii="Times New Roman" w:hAnsi="Times New Roman"/>
          <w:sz w:val="28"/>
          <w:szCs w:val="28"/>
        </w:rPr>
        <w:t xml:space="preserve"> Оценка риска при расчетах критических нагрузок на экосистемы // Тяжелые металлы в окружающей cреде – Пущино, 1997.</w:t>
      </w:r>
      <w:r>
        <w:rPr>
          <w:rFonts w:ascii="Times New Roman" w:hAnsi="Times New Roman"/>
          <w:sz w:val="28"/>
          <w:szCs w:val="28"/>
        </w:rPr>
        <w:t xml:space="preserve"> – С. 26-31.</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Башкин В.Н., Козлов М.Я., Припутина И.В.,</w:t>
      </w:r>
      <w:r>
        <w:rPr>
          <w:rFonts w:ascii="Times New Roman" w:hAnsi="Times New Roman"/>
          <w:i/>
          <w:sz w:val="28"/>
          <w:szCs w:val="28"/>
        </w:rPr>
        <w:t xml:space="preserve"> </w:t>
      </w:r>
      <w:r w:rsidRPr="00A31EF2">
        <w:rPr>
          <w:rFonts w:ascii="Times New Roman" w:hAnsi="Times New Roman"/>
          <w:sz w:val="28"/>
          <w:szCs w:val="28"/>
        </w:rPr>
        <w:t xml:space="preserve">Количественная оценка и картирование </w:t>
      </w:r>
      <w:r w:rsidRPr="00C60AAA">
        <w:rPr>
          <w:rFonts w:ascii="Times New Roman" w:hAnsi="Times New Roman"/>
          <w:sz w:val="28"/>
          <w:szCs w:val="28"/>
        </w:rPr>
        <w:t>критических нагрузок серы и азота экосистем Европейской части России,</w:t>
      </w:r>
      <w:r>
        <w:rPr>
          <w:rFonts w:ascii="Times New Roman" w:hAnsi="Times New Roman"/>
          <w:sz w:val="28"/>
          <w:szCs w:val="28"/>
        </w:rPr>
        <w:t xml:space="preserve"> </w:t>
      </w:r>
      <w:r w:rsidRPr="00C60AAA">
        <w:rPr>
          <w:rFonts w:ascii="Times New Roman" w:hAnsi="Times New Roman"/>
          <w:sz w:val="28"/>
          <w:szCs w:val="28"/>
        </w:rPr>
        <w:t>// Проблемы региональной экологии. - 1998. - №1.</w:t>
      </w:r>
      <w:r>
        <w:rPr>
          <w:rFonts w:ascii="Times New Roman" w:hAnsi="Times New Roman"/>
          <w:sz w:val="28"/>
          <w:szCs w:val="28"/>
        </w:rPr>
        <w:t xml:space="preserve"> – С. 87-97.</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Бейдик О.О.</w:t>
      </w:r>
      <w:r w:rsidRPr="00A31EF2">
        <w:rPr>
          <w:rFonts w:ascii="Times New Roman" w:hAnsi="Times New Roman"/>
          <w:sz w:val="28"/>
          <w:szCs w:val="28"/>
        </w:rPr>
        <w:t xml:space="preserve"> Рекреаційно-туристські ресурси України: методологія та методика аналізу, термінологія, районування: Монографія. – К.: Видавничо-поліграфічний центр “Київський університет”, 2001</w:t>
      </w:r>
      <w:r>
        <w:rPr>
          <w:rFonts w:ascii="Times New Roman" w:hAnsi="Times New Roman"/>
          <w:sz w:val="28"/>
          <w:szCs w:val="28"/>
        </w:rPr>
        <w:t>.</w:t>
      </w:r>
      <w:r w:rsidRPr="00A31EF2">
        <w:rPr>
          <w:rFonts w:ascii="Times New Roman" w:hAnsi="Times New Roman"/>
          <w:sz w:val="28"/>
          <w:szCs w:val="28"/>
        </w:rPr>
        <w:t xml:space="preserve"> –  395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Беловски Г.</w:t>
      </w:r>
      <w:r w:rsidRPr="00A31EF2">
        <w:rPr>
          <w:rFonts w:ascii="Times New Roman" w:hAnsi="Times New Roman"/>
          <w:sz w:val="28"/>
          <w:szCs w:val="28"/>
        </w:rPr>
        <w:t xml:space="preserve"> Модели вымирания и продолжительность существования популяций млекопитающих </w:t>
      </w:r>
      <w:r>
        <w:rPr>
          <w:rFonts w:ascii="Times New Roman" w:hAnsi="Times New Roman"/>
          <w:sz w:val="28"/>
          <w:szCs w:val="28"/>
        </w:rPr>
        <w:t xml:space="preserve">// </w:t>
      </w:r>
      <w:r w:rsidRPr="00A31EF2">
        <w:rPr>
          <w:rFonts w:ascii="Times New Roman" w:hAnsi="Times New Roman"/>
          <w:sz w:val="28"/>
          <w:szCs w:val="28"/>
        </w:rPr>
        <w:t>Жизнеспособность поп</w:t>
      </w:r>
      <w:r>
        <w:rPr>
          <w:rFonts w:ascii="Times New Roman" w:hAnsi="Times New Roman"/>
          <w:sz w:val="28"/>
          <w:szCs w:val="28"/>
        </w:rPr>
        <w:t>уляций. Природоохранные аспекты.</w:t>
      </w:r>
      <w:r w:rsidRPr="00A31EF2">
        <w:rPr>
          <w:rFonts w:ascii="Times New Roman" w:hAnsi="Times New Roman"/>
          <w:sz w:val="28"/>
          <w:szCs w:val="28"/>
        </w:rPr>
        <w:t xml:space="preserve"> Под ред. М.Сулея. - М.: Мир, 1989. - С. 53- 80.</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lastRenderedPageBreak/>
        <w:t>Белоусов В.Н и др.</w:t>
      </w:r>
      <w:r w:rsidRPr="00A31EF2">
        <w:rPr>
          <w:rFonts w:ascii="Times New Roman" w:hAnsi="Times New Roman"/>
          <w:sz w:val="28"/>
          <w:szCs w:val="28"/>
        </w:rPr>
        <w:t xml:space="preserve"> Комплексная районная планировка. – М.: Стройиздат</w:t>
      </w:r>
      <w:r>
        <w:rPr>
          <w:rFonts w:ascii="Times New Roman" w:hAnsi="Times New Roman"/>
          <w:sz w:val="28"/>
          <w:szCs w:val="28"/>
        </w:rPr>
        <w:t>,</w:t>
      </w:r>
      <w:r w:rsidRPr="00A31EF2">
        <w:rPr>
          <w:rFonts w:ascii="Times New Roman" w:hAnsi="Times New Roman"/>
          <w:sz w:val="28"/>
          <w:szCs w:val="28"/>
        </w:rPr>
        <w:t xml:space="preserve"> 1980. – 248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Берлянт А.М.</w:t>
      </w:r>
      <w:r w:rsidRPr="00A31EF2">
        <w:rPr>
          <w:rFonts w:ascii="Times New Roman" w:hAnsi="Times New Roman"/>
          <w:sz w:val="28"/>
          <w:szCs w:val="28"/>
        </w:rPr>
        <w:t xml:space="preserve"> Кар</w:t>
      </w:r>
      <w:r>
        <w:rPr>
          <w:rFonts w:ascii="Times New Roman" w:hAnsi="Times New Roman"/>
          <w:sz w:val="28"/>
          <w:szCs w:val="28"/>
        </w:rPr>
        <w:t>т</w:t>
      </w:r>
      <w:r w:rsidRPr="00A31EF2">
        <w:rPr>
          <w:rFonts w:ascii="Times New Roman" w:hAnsi="Times New Roman"/>
          <w:sz w:val="28"/>
          <w:szCs w:val="28"/>
        </w:rPr>
        <w:t>ография: Учебник для вузов.</w:t>
      </w:r>
      <w:r>
        <w:rPr>
          <w:rFonts w:ascii="Times New Roman" w:hAnsi="Times New Roman"/>
          <w:sz w:val="28"/>
          <w:szCs w:val="28"/>
        </w:rPr>
        <w:t xml:space="preserve"> -</w:t>
      </w:r>
      <w:r w:rsidRPr="00A31EF2">
        <w:rPr>
          <w:rFonts w:ascii="Times New Roman" w:hAnsi="Times New Roman"/>
          <w:sz w:val="28"/>
          <w:szCs w:val="28"/>
        </w:rPr>
        <w:t xml:space="preserve"> М.2001. – 457с.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Бешелев С.Д., Гуревич Ф.Г.</w:t>
      </w:r>
      <w:r w:rsidRPr="00A31EF2">
        <w:rPr>
          <w:rFonts w:ascii="Times New Roman" w:hAnsi="Times New Roman"/>
          <w:sz w:val="28"/>
          <w:szCs w:val="28"/>
        </w:rPr>
        <w:t xml:space="preserve"> Математико-статистические  методы экспертных оценок. - М.: Статистика, 1974.</w:t>
      </w:r>
      <w:r>
        <w:rPr>
          <w:rFonts w:ascii="Times New Roman" w:hAnsi="Times New Roman"/>
          <w:sz w:val="28"/>
          <w:szCs w:val="28"/>
        </w:rPr>
        <w:t xml:space="preserve"> – 159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Билеуш А.И.</w:t>
      </w:r>
      <w:r w:rsidRPr="00A31EF2">
        <w:rPr>
          <w:rFonts w:ascii="Times New Roman" w:hAnsi="Times New Roman"/>
          <w:sz w:val="28"/>
          <w:szCs w:val="28"/>
        </w:rPr>
        <w:t xml:space="preserve"> Справочник по проектированию инженерной подготовки застраиваемых территорий.— К.: Будівельник, 1983.— 192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Блютген И.</w:t>
      </w:r>
      <w:r w:rsidRPr="00A31EF2">
        <w:rPr>
          <w:rFonts w:ascii="Times New Roman" w:hAnsi="Times New Roman"/>
          <w:sz w:val="28"/>
          <w:szCs w:val="28"/>
        </w:rPr>
        <w:t xml:space="preserve"> География климатов. </w:t>
      </w:r>
      <w:r>
        <w:rPr>
          <w:rFonts w:ascii="Times New Roman" w:hAnsi="Times New Roman"/>
          <w:sz w:val="28"/>
          <w:szCs w:val="28"/>
        </w:rPr>
        <w:t xml:space="preserve">/ Сокр. пер. с нем. А.С. Чаплышной </w:t>
      </w:r>
      <w:r w:rsidRPr="00A31EF2">
        <w:rPr>
          <w:rFonts w:ascii="Times New Roman" w:hAnsi="Times New Roman"/>
          <w:sz w:val="28"/>
          <w:szCs w:val="28"/>
        </w:rPr>
        <w:t xml:space="preserve">- М.: </w:t>
      </w:r>
      <w:r>
        <w:rPr>
          <w:rFonts w:ascii="Times New Roman" w:hAnsi="Times New Roman"/>
          <w:sz w:val="28"/>
          <w:szCs w:val="28"/>
        </w:rPr>
        <w:t xml:space="preserve">Прогресс, </w:t>
      </w:r>
      <w:r w:rsidRPr="00A31EF2">
        <w:rPr>
          <w:rFonts w:ascii="Times New Roman" w:hAnsi="Times New Roman"/>
          <w:sz w:val="28"/>
          <w:szCs w:val="28"/>
        </w:rPr>
        <w:t>1973.</w:t>
      </w:r>
      <w:r>
        <w:rPr>
          <w:rFonts w:ascii="Times New Roman" w:hAnsi="Times New Roman"/>
          <w:sz w:val="28"/>
          <w:szCs w:val="28"/>
        </w:rPr>
        <w:t xml:space="preserve"> – 373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Боков В.А., Лущик А.В.</w:t>
      </w:r>
      <w:r w:rsidRPr="00A31EF2">
        <w:rPr>
          <w:rFonts w:ascii="Times New Roman" w:hAnsi="Times New Roman"/>
          <w:sz w:val="28"/>
          <w:szCs w:val="28"/>
        </w:rPr>
        <w:t xml:space="preserve"> Основы экологической безопасности</w:t>
      </w:r>
      <w:r>
        <w:rPr>
          <w:rFonts w:ascii="Times New Roman" w:hAnsi="Times New Roman"/>
          <w:sz w:val="28"/>
          <w:szCs w:val="28"/>
        </w:rPr>
        <w:t>: У</w:t>
      </w:r>
      <w:r w:rsidRPr="00A31EF2">
        <w:rPr>
          <w:rFonts w:ascii="Times New Roman" w:hAnsi="Times New Roman"/>
          <w:sz w:val="28"/>
          <w:szCs w:val="28"/>
        </w:rPr>
        <w:t>чебное пособие. - Симферополь: Сонат, 1998. – 224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Бояр А.О.</w:t>
      </w:r>
      <w:r w:rsidRPr="00A31EF2">
        <w:rPr>
          <w:rFonts w:ascii="Times New Roman" w:hAnsi="Times New Roman"/>
          <w:sz w:val="28"/>
          <w:szCs w:val="28"/>
        </w:rPr>
        <w:t xml:space="preserve"> Територіальна структура системи управління і контролю природоохоронної діяльності у прикордонному мезорегіоні // Український географічний журнал. – 2002. – №1. – С. 65-70.</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Будыко М.И.</w:t>
      </w:r>
      <w:r w:rsidRPr="00A31EF2">
        <w:rPr>
          <w:rFonts w:ascii="Times New Roman" w:hAnsi="Times New Roman"/>
          <w:sz w:val="28"/>
          <w:szCs w:val="28"/>
        </w:rPr>
        <w:t xml:space="preserve"> Глобальная экология. - Л., 1983.</w:t>
      </w:r>
      <w:r w:rsidRPr="00330EEE">
        <w:rPr>
          <w:rFonts w:ascii="Times New Roman" w:hAnsi="Times New Roman"/>
          <w:sz w:val="28"/>
          <w:szCs w:val="28"/>
        </w:rPr>
        <w:t xml:space="preserve">- </w:t>
      </w:r>
      <w:r w:rsidRPr="000E6DDF">
        <w:rPr>
          <w:rFonts w:ascii="Times New Roman" w:hAnsi="Times New Roman"/>
          <w:sz w:val="28"/>
          <w:szCs w:val="28"/>
        </w:rPr>
        <w:t>327</w:t>
      </w:r>
      <w:r>
        <w:rPr>
          <w:rFonts w:ascii="Times New Roman" w:hAnsi="Times New Roman"/>
          <w:sz w:val="28"/>
          <w:szCs w:val="28"/>
          <w:lang w:val="en-US"/>
        </w:rPr>
        <w:t> c</w:t>
      </w:r>
      <w:r w:rsidRPr="000E6DDF">
        <w:rPr>
          <w:rFonts w:ascii="Times New Roman" w:hAnsi="Times New Roman"/>
          <w:sz w:val="28"/>
          <w:szCs w:val="28"/>
        </w:rPr>
        <w:t>.</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Будыко М.И., Ронов А.Б., Яншин АЛ.</w:t>
      </w:r>
      <w:r>
        <w:rPr>
          <w:rFonts w:ascii="Times New Roman" w:hAnsi="Times New Roman"/>
          <w:sz w:val="28"/>
          <w:szCs w:val="28"/>
        </w:rPr>
        <w:t xml:space="preserve"> История атмосферы. – Л.: Гидрометиоиздат</w:t>
      </w:r>
      <w:r w:rsidRPr="00A31EF2">
        <w:rPr>
          <w:rFonts w:ascii="Times New Roman" w:hAnsi="Times New Roman"/>
          <w:sz w:val="28"/>
          <w:szCs w:val="28"/>
        </w:rPr>
        <w:t>, 1988.</w:t>
      </w:r>
      <w:r>
        <w:rPr>
          <w:rFonts w:ascii="Times New Roman" w:hAnsi="Times New Roman"/>
          <w:sz w:val="28"/>
          <w:szCs w:val="28"/>
        </w:rPr>
        <w:t xml:space="preserve"> – 208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 xml:space="preserve">Ваганов П.А., Им М.С. </w:t>
      </w:r>
      <w:r w:rsidRPr="00A31EF2">
        <w:rPr>
          <w:rFonts w:ascii="Times New Roman" w:hAnsi="Times New Roman"/>
          <w:sz w:val="28"/>
          <w:szCs w:val="28"/>
        </w:rPr>
        <w:t>Экологические риски</w:t>
      </w:r>
      <w:r>
        <w:rPr>
          <w:rFonts w:ascii="Times New Roman" w:hAnsi="Times New Roman"/>
          <w:sz w:val="28"/>
          <w:szCs w:val="28"/>
        </w:rPr>
        <w:t>. - Санкт-Петербург: Наука, 2001.</w:t>
      </w:r>
      <w:r w:rsidRPr="00A31EF2">
        <w:rPr>
          <w:rFonts w:ascii="Times New Roman" w:hAnsi="Times New Roman"/>
          <w:sz w:val="28"/>
          <w:szCs w:val="28"/>
        </w:rPr>
        <w:t xml:space="preserve"> – 152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Вайнер Д.</w:t>
      </w:r>
      <w:r>
        <w:rPr>
          <w:rFonts w:ascii="Times New Roman" w:hAnsi="Times New Roman"/>
          <w:sz w:val="28"/>
          <w:szCs w:val="28"/>
        </w:rPr>
        <w:t xml:space="preserve"> Экология в советской России /</w:t>
      </w:r>
      <w:r w:rsidRPr="00A31EF2">
        <w:rPr>
          <w:rFonts w:ascii="Times New Roman" w:hAnsi="Times New Roman"/>
          <w:sz w:val="28"/>
          <w:szCs w:val="28"/>
        </w:rPr>
        <w:t xml:space="preserve"> Пер</w:t>
      </w:r>
      <w:r>
        <w:rPr>
          <w:rFonts w:ascii="Times New Roman" w:hAnsi="Times New Roman"/>
          <w:sz w:val="28"/>
          <w:szCs w:val="28"/>
        </w:rPr>
        <w:t xml:space="preserve">. </w:t>
      </w:r>
      <w:r w:rsidRPr="00A31EF2">
        <w:rPr>
          <w:rFonts w:ascii="Times New Roman" w:hAnsi="Times New Roman"/>
          <w:sz w:val="28"/>
          <w:szCs w:val="28"/>
        </w:rPr>
        <w:t>с англ. Е.П. Крюковой</w:t>
      </w:r>
      <w:r>
        <w:rPr>
          <w:rFonts w:ascii="Times New Roman" w:hAnsi="Times New Roman"/>
          <w:sz w:val="28"/>
          <w:szCs w:val="28"/>
        </w:rPr>
        <w:t>;</w:t>
      </w:r>
      <w:r w:rsidRPr="00A31EF2">
        <w:rPr>
          <w:rFonts w:ascii="Times New Roman" w:hAnsi="Times New Roman"/>
          <w:sz w:val="28"/>
          <w:szCs w:val="28"/>
        </w:rPr>
        <w:t xml:space="preserve"> Под ред</w:t>
      </w:r>
      <w:r>
        <w:rPr>
          <w:rFonts w:ascii="Times New Roman" w:hAnsi="Times New Roman"/>
          <w:sz w:val="28"/>
          <w:szCs w:val="28"/>
        </w:rPr>
        <w:t>.</w:t>
      </w:r>
      <w:r w:rsidRPr="00A31EF2">
        <w:rPr>
          <w:rFonts w:ascii="Times New Roman" w:hAnsi="Times New Roman"/>
          <w:sz w:val="28"/>
          <w:szCs w:val="28"/>
        </w:rPr>
        <w:t xml:space="preserve"> Ф.Р. Штельмарка </w:t>
      </w:r>
      <w:r>
        <w:rPr>
          <w:rFonts w:ascii="Times New Roman" w:hAnsi="Times New Roman"/>
          <w:sz w:val="28"/>
          <w:szCs w:val="28"/>
        </w:rPr>
        <w:t>– М.: Прогресс</w:t>
      </w:r>
      <w:r w:rsidRPr="00A31EF2">
        <w:rPr>
          <w:rFonts w:ascii="Times New Roman" w:hAnsi="Times New Roman"/>
          <w:sz w:val="28"/>
          <w:szCs w:val="28"/>
        </w:rPr>
        <w:t>, 2001. – 432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Васильєв В.И.</w:t>
      </w:r>
      <w:r>
        <w:rPr>
          <w:rFonts w:ascii="Times New Roman" w:hAnsi="Times New Roman"/>
          <w:sz w:val="28"/>
          <w:szCs w:val="28"/>
        </w:rPr>
        <w:t xml:space="preserve"> Распознающие системы: Справочник. – К.</w:t>
      </w:r>
      <w:r w:rsidRPr="00A31EF2">
        <w:rPr>
          <w:rFonts w:ascii="Times New Roman" w:hAnsi="Times New Roman"/>
          <w:sz w:val="28"/>
          <w:szCs w:val="28"/>
        </w:rPr>
        <w:t>: Наукова думка, 1982. – 422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Векслер А.Б., Ивашинцев Д.А.</w:t>
      </w:r>
      <w:r>
        <w:rPr>
          <w:rFonts w:ascii="Times New Roman" w:hAnsi="Times New Roman"/>
          <w:i/>
          <w:sz w:val="28"/>
          <w:szCs w:val="28"/>
        </w:rPr>
        <w:t xml:space="preserve"> </w:t>
      </w:r>
      <w:r w:rsidRPr="00A31EF2">
        <w:rPr>
          <w:rFonts w:ascii="Times New Roman" w:hAnsi="Times New Roman"/>
          <w:sz w:val="28"/>
          <w:szCs w:val="28"/>
        </w:rPr>
        <w:t>Надежность, социальная и экологическая безопасность гидротехнических объектов: оценка риска и принятие решений - Санкт-Петербург: Наука, 2002</w:t>
      </w:r>
      <w:r>
        <w:rPr>
          <w:rFonts w:ascii="Times New Roman" w:hAnsi="Times New Roman"/>
          <w:sz w:val="28"/>
          <w:szCs w:val="28"/>
        </w:rPr>
        <w:t>.</w:t>
      </w:r>
      <w:r w:rsidRPr="00A31EF2">
        <w:rPr>
          <w:rFonts w:ascii="Times New Roman" w:hAnsi="Times New Roman"/>
          <w:sz w:val="28"/>
          <w:szCs w:val="28"/>
        </w:rPr>
        <w:t xml:space="preserve"> – 487с.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t>Веремчук Б.О.</w:t>
      </w:r>
      <w:r w:rsidRPr="00A31EF2">
        <w:rPr>
          <w:rFonts w:ascii="Times New Roman" w:hAnsi="Times New Roman"/>
          <w:sz w:val="28"/>
          <w:szCs w:val="28"/>
        </w:rPr>
        <w:t xml:space="preserve"> Моніторинг осушення земель Волинської області // Екологія, водне господарство та проблеми водних ресурсів Західного регіону України. – Луцьк: Настир’я, 1997. – С. 58-62.</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80DE8">
        <w:rPr>
          <w:rFonts w:ascii="Times New Roman" w:hAnsi="Times New Roman"/>
          <w:i/>
          <w:sz w:val="28"/>
          <w:szCs w:val="28"/>
        </w:rPr>
        <w:lastRenderedPageBreak/>
        <w:t>Відоменко О.І.</w:t>
      </w:r>
      <w:r>
        <w:rPr>
          <w:rFonts w:ascii="Times New Roman" w:hAnsi="Times New Roman"/>
          <w:sz w:val="28"/>
          <w:szCs w:val="28"/>
          <w:lang w:val="en-US"/>
        </w:rPr>
        <w:t> </w:t>
      </w:r>
      <w:r w:rsidRPr="00A31EF2">
        <w:rPr>
          <w:rFonts w:ascii="Times New Roman" w:hAnsi="Times New Roman"/>
          <w:sz w:val="28"/>
          <w:szCs w:val="28"/>
        </w:rPr>
        <w:t>Техногенно-екологічна безпека Правобережного Полісся України // Українське Полісся:  вчора, сьогодні, завтра: Збірник наукових праць. – Луцьк: Надстир’я, 1998. – С. 192-194.</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Владимиров В.В., Наймарк Н.И., Субботин Г.В. и др.</w:t>
      </w:r>
      <w:r>
        <w:rPr>
          <w:rFonts w:ascii="Times New Roman" w:hAnsi="Times New Roman"/>
          <w:sz w:val="28"/>
          <w:szCs w:val="28"/>
        </w:rPr>
        <w:t xml:space="preserve"> Районная планировка. -М.,</w:t>
      </w:r>
      <w:r w:rsidRPr="00A31EF2">
        <w:rPr>
          <w:rFonts w:ascii="Times New Roman" w:hAnsi="Times New Roman"/>
          <w:sz w:val="28"/>
          <w:szCs w:val="28"/>
        </w:rPr>
        <w:t xml:space="preserve"> 1986. – 325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Гаврилюк Ф.Я.</w:t>
      </w:r>
      <w:r>
        <w:rPr>
          <w:rFonts w:ascii="Times New Roman" w:hAnsi="Times New Roman"/>
          <w:sz w:val="28"/>
          <w:szCs w:val="28"/>
        </w:rPr>
        <w:t xml:space="preserve"> Бонитировка почв. – Ростов</w:t>
      </w:r>
      <w:r w:rsidRPr="00A31EF2">
        <w:rPr>
          <w:rFonts w:ascii="Times New Roman" w:hAnsi="Times New Roman"/>
          <w:sz w:val="28"/>
          <w:szCs w:val="28"/>
        </w:rPr>
        <w:t>: Университет</w:t>
      </w:r>
      <w:r>
        <w:rPr>
          <w:rFonts w:ascii="Times New Roman" w:hAnsi="Times New Roman"/>
          <w:sz w:val="28"/>
          <w:szCs w:val="28"/>
        </w:rPr>
        <w:t>,</w:t>
      </w:r>
      <w:r w:rsidRPr="00A31EF2">
        <w:rPr>
          <w:rFonts w:ascii="Times New Roman" w:hAnsi="Times New Roman"/>
          <w:sz w:val="28"/>
          <w:szCs w:val="28"/>
        </w:rPr>
        <w:t xml:space="preserve"> 1984. – 228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Генсирук С.А.</w:t>
      </w:r>
      <w:r w:rsidRPr="00A31EF2">
        <w:rPr>
          <w:rFonts w:ascii="Times New Roman" w:hAnsi="Times New Roman"/>
          <w:sz w:val="28"/>
          <w:szCs w:val="28"/>
        </w:rPr>
        <w:t xml:space="preserve"> Леса Украины. - М.: Лесная промышленность, 1976. – 280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Генсірук С.А.</w:t>
      </w:r>
      <w:r w:rsidRPr="00A31EF2">
        <w:rPr>
          <w:rFonts w:ascii="Times New Roman" w:hAnsi="Times New Roman"/>
          <w:sz w:val="28"/>
          <w:szCs w:val="28"/>
        </w:rPr>
        <w:t xml:space="preserve"> Регіональне природокористування: Навчальний посібник для студентів вузів. – Львів: Світ, 1992. – 336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Генсірук С.А., Бондар В.С.</w:t>
      </w:r>
      <w:r w:rsidRPr="00A31EF2">
        <w:rPr>
          <w:rFonts w:ascii="Times New Roman" w:hAnsi="Times New Roman"/>
          <w:sz w:val="28"/>
          <w:szCs w:val="28"/>
        </w:rPr>
        <w:t xml:space="preserve"> Лісові ресурси України, їх охорона і використання. - К.: Наукова думка, 1973. – 526 с.</w:t>
      </w:r>
    </w:p>
    <w:p w:rsidR="00073D5C" w:rsidRPr="00657B98"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Географія</w:t>
      </w:r>
      <w:r w:rsidRPr="00A31EF2">
        <w:rPr>
          <w:rFonts w:ascii="Times New Roman" w:hAnsi="Times New Roman"/>
          <w:sz w:val="28"/>
          <w:szCs w:val="28"/>
        </w:rPr>
        <w:t xml:space="preserve"> Волинської області / За ред. П.В. Луцишина. – Луцьк: ЛДПІ, 1991. – 163 с.</w:t>
      </w:r>
    </w:p>
    <w:p w:rsidR="00073D5C" w:rsidRPr="00657B98"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B33F1">
        <w:rPr>
          <w:rFonts w:ascii="Times New Roman" w:hAnsi="Times New Roman"/>
          <w:i/>
          <w:sz w:val="28"/>
          <w:szCs w:val="28"/>
        </w:rPr>
        <w:t>Географическое</w:t>
      </w:r>
      <w:r w:rsidRPr="00657B98">
        <w:rPr>
          <w:rFonts w:ascii="Times New Roman" w:hAnsi="Times New Roman"/>
          <w:sz w:val="28"/>
          <w:szCs w:val="28"/>
        </w:rPr>
        <w:t xml:space="preserve"> прогнозирование и охрана природы / Под. ред. Т.В.Звонковой, М.С. Касимова. –М.: Изд-во МГУ, 1990. –176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Pr>
          <w:rFonts w:ascii="Times New Roman" w:hAnsi="Times New Roman"/>
          <w:i/>
          <w:sz w:val="28"/>
          <w:szCs w:val="28"/>
        </w:rPr>
        <w:t>Гидаспо</w:t>
      </w:r>
      <w:r w:rsidRPr="001C6860">
        <w:rPr>
          <w:rFonts w:ascii="Times New Roman" w:hAnsi="Times New Roman"/>
          <w:i/>
          <w:sz w:val="28"/>
          <w:szCs w:val="28"/>
        </w:rPr>
        <w:t>в Б.В., Кузьмин И.И., Ласки Б.М., Фзиев В.Г. и др.</w:t>
      </w:r>
      <w:r w:rsidRPr="00A31EF2">
        <w:rPr>
          <w:rFonts w:ascii="Times New Roman" w:hAnsi="Times New Roman"/>
          <w:sz w:val="28"/>
          <w:szCs w:val="28"/>
        </w:rPr>
        <w:t xml:space="preserve"> Научно-технический прогрес, безопасность и устойчивое развитие цивилизаци // Журнал Всесоюзного химического общества. - 1990. - №4.- C. 409-414.</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Глазовская М.А.</w:t>
      </w:r>
      <w:r w:rsidRPr="00A31EF2">
        <w:rPr>
          <w:rFonts w:ascii="Times New Roman" w:hAnsi="Times New Roman"/>
          <w:sz w:val="28"/>
          <w:szCs w:val="28"/>
        </w:rPr>
        <w:t xml:space="preserve"> Методологические основы оценки эколого-геохимической устойчивости почв к техногенным воздействиям. - М.</w:t>
      </w:r>
      <w:r>
        <w:rPr>
          <w:rFonts w:ascii="Times New Roman" w:hAnsi="Times New Roman"/>
          <w:sz w:val="28"/>
          <w:szCs w:val="28"/>
        </w:rPr>
        <w:t>: Высшая школа,</w:t>
      </w:r>
      <w:r w:rsidRPr="00A31EF2">
        <w:rPr>
          <w:rFonts w:ascii="Times New Roman" w:hAnsi="Times New Roman"/>
          <w:sz w:val="28"/>
          <w:szCs w:val="28"/>
        </w:rPr>
        <w:t xml:space="preserve"> 1997.</w:t>
      </w:r>
      <w:r>
        <w:rPr>
          <w:rFonts w:ascii="Times New Roman" w:hAnsi="Times New Roman"/>
          <w:sz w:val="28"/>
          <w:szCs w:val="28"/>
        </w:rPr>
        <w:t xml:space="preserve"> – 230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Горбань І.М., Матейчик В.І.</w:t>
      </w:r>
      <w:r w:rsidRPr="00A31EF2">
        <w:rPr>
          <w:rFonts w:ascii="Times New Roman" w:hAnsi="Times New Roman"/>
          <w:sz w:val="28"/>
          <w:szCs w:val="28"/>
        </w:rPr>
        <w:t xml:space="preserve"> Гніздова орнітофауна шацького національного природного парку // Шацький національний природний парк. </w:t>
      </w:r>
      <w:r>
        <w:rPr>
          <w:rFonts w:ascii="Times New Roman" w:hAnsi="Times New Roman"/>
          <w:sz w:val="28"/>
          <w:szCs w:val="28"/>
        </w:rPr>
        <w:t xml:space="preserve">- </w:t>
      </w:r>
      <w:r w:rsidRPr="00A31EF2">
        <w:rPr>
          <w:rFonts w:ascii="Times New Roman" w:hAnsi="Times New Roman"/>
          <w:sz w:val="28"/>
          <w:szCs w:val="28"/>
        </w:rPr>
        <w:t>Світязь, 2004. – С. 98-103.</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Горшков С.П.</w:t>
      </w:r>
      <w:r w:rsidRPr="00A31EF2">
        <w:rPr>
          <w:rFonts w:ascii="Times New Roman" w:hAnsi="Times New Roman"/>
          <w:sz w:val="28"/>
          <w:szCs w:val="28"/>
        </w:rPr>
        <w:t xml:space="preserve"> Геоэкология - новый урове</w:t>
      </w:r>
      <w:r>
        <w:rPr>
          <w:rFonts w:ascii="Times New Roman" w:hAnsi="Times New Roman"/>
          <w:sz w:val="28"/>
          <w:szCs w:val="28"/>
        </w:rPr>
        <w:t xml:space="preserve">нь междисциплинарной интеграции </w:t>
      </w:r>
      <w:r w:rsidRPr="00A31EF2">
        <w:rPr>
          <w:rFonts w:ascii="Times New Roman" w:hAnsi="Times New Roman"/>
          <w:sz w:val="28"/>
          <w:szCs w:val="28"/>
        </w:rPr>
        <w:t>// Вестник МГУ. - Серия 5. - География. - 1997. - № 3.</w:t>
      </w:r>
      <w:r>
        <w:rPr>
          <w:rFonts w:ascii="Times New Roman" w:hAnsi="Times New Roman"/>
          <w:sz w:val="28"/>
          <w:szCs w:val="28"/>
        </w:rPr>
        <w:t xml:space="preserve"> -</w:t>
      </w:r>
      <w:r w:rsidRPr="00A31EF2">
        <w:rPr>
          <w:rFonts w:ascii="Times New Roman" w:hAnsi="Times New Roman"/>
          <w:sz w:val="28"/>
          <w:szCs w:val="28"/>
        </w:rPr>
        <w:t xml:space="preserve"> С.8-11. </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Грашко Ю.</w:t>
      </w:r>
      <w:r w:rsidRPr="00A31EF2">
        <w:rPr>
          <w:rFonts w:ascii="Times New Roman" w:hAnsi="Times New Roman"/>
          <w:sz w:val="28"/>
          <w:szCs w:val="28"/>
        </w:rPr>
        <w:t xml:space="preserve"> Применение классификации и оценки почв с целью экологического планирования // VII-th Int. </w:t>
      </w:r>
      <w:r w:rsidRPr="00A31EF2">
        <w:rPr>
          <w:rFonts w:ascii="Times New Roman" w:hAnsi="Times New Roman"/>
          <w:sz w:val="28"/>
          <w:szCs w:val="28"/>
          <w:lang w:val="en-US"/>
        </w:rPr>
        <w:t xml:space="preserve">Symposium on Problems of </w:t>
      </w:r>
      <w:r w:rsidRPr="00A31EF2">
        <w:rPr>
          <w:rFonts w:ascii="Times New Roman" w:hAnsi="Times New Roman"/>
          <w:sz w:val="28"/>
          <w:szCs w:val="28"/>
          <w:lang w:val="en-US"/>
        </w:rPr>
        <w:lastRenderedPageBreak/>
        <w:t xml:space="preserve">Landscape-Ecological Research. October 21-26, 1985. Pezinok, CSSR. </w:t>
      </w:r>
      <w:r>
        <w:rPr>
          <w:rFonts w:ascii="Times New Roman" w:hAnsi="Times New Roman"/>
          <w:sz w:val="28"/>
          <w:szCs w:val="28"/>
        </w:rPr>
        <w:t>Panel № 1. </w:t>
      </w:r>
      <w:r w:rsidRPr="00A31EF2">
        <w:rPr>
          <w:rFonts w:ascii="Times New Roman" w:hAnsi="Times New Roman"/>
          <w:sz w:val="28"/>
          <w:szCs w:val="28"/>
        </w:rPr>
        <w:t>- vol. 1. (в книге нет нумерации страниц).</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Грин А.М., Клюев Н.Н., Мухина Л.Н.</w:t>
      </w:r>
      <w:r w:rsidRPr="00A31EF2">
        <w:rPr>
          <w:rFonts w:ascii="Times New Roman" w:hAnsi="Times New Roman"/>
          <w:sz w:val="28"/>
          <w:szCs w:val="28"/>
        </w:rPr>
        <w:t xml:space="preserve"> Геоэкологический анализ // Изв.РАН</w:t>
      </w:r>
      <w:r>
        <w:rPr>
          <w:rFonts w:ascii="Times New Roman" w:hAnsi="Times New Roman"/>
          <w:sz w:val="28"/>
          <w:szCs w:val="28"/>
        </w:rPr>
        <w:t xml:space="preserve">. </w:t>
      </w:r>
      <w:r w:rsidRPr="00A31EF2">
        <w:rPr>
          <w:rFonts w:ascii="Times New Roman" w:hAnsi="Times New Roman"/>
          <w:sz w:val="28"/>
          <w:szCs w:val="28"/>
        </w:rPr>
        <w:t>- 1995.-№1-С. 21-29.</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Гродзинський М.Д.</w:t>
      </w:r>
      <w:r w:rsidRPr="00A31EF2">
        <w:rPr>
          <w:rFonts w:ascii="Times New Roman" w:hAnsi="Times New Roman"/>
          <w:sz w:val="28"/>
          <w:szCs w:val="28"/>
        </w:rPr>
        <w:t xml:space="preserve"> Основи ландшафтної екології: Підручник. – К.: Либідь, 1993. – 224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Гродзинський М.Д.</w:t>
      </w:r>
      <w:r w:rsidRPr="00A31EF2">
        <w:rPr>
          <w:rFonts w:ascii="Times New Roman" w:hAnsi="Times New Roman"/>
          <w:sz w:val="28"/>
          <w:szCs w:val="28"/>
        </w:rPr>
        <w:t xml:space="preserve"> Ландшафтна еколо</w:t>
      </w:r>
      <w:r>
        <w:rPr>
          <w:rFonts w:ascii="Times New Roman" w:hAnsi="Times New Roman"/>
          <w:sz w:val="28"/>
          <w:szCs w:val="28"/>
        </w:rPr>
        <w:t>гія. – К.: Либідь, 2007. - 608</w:t>
      </w:r>
      <w:r w:rsidRPr="005126A2">
        <w:rPr>
          <w:rFonts w:ascii="Times New Roman" w:hAnsi="Times New Roman"/>
          <w:sz w:val="28"/>
          <w:szCs w:val="28"/>
        </w:rPr>
        <w:t>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Гродзинський М.Д.</w:t>
      </w:r>
      <w:r w:rsidRPr="00A31EF2">
        <w:rPr>
          <w:rFonts w:ascii="Times New Roman" w:hAnsi="Times New Roman"/>
          <w:sz w:val="28"/>
          <w:szCs w:val="28"/>
        </w:rPr>
        <w:t xml:space="preserve"> Пізнання ландшафту: місце і простір. В 2-х т. К.: ВПЦ „Київський університет”, 2005. </w:t>
      </w:r>
      <w:r>
        <w:rPr>
          <w:rFonts w:ascii="Times New Roman" w:hAnsi="Times New Roman"/>
          <w:sz w:val="28"/>
          <w:szCs w:val="28"/>
        </w:rPr>
        <w:t xml:space="preserve">- </w:t>
      </w:r>
      <w:r w:rsidRPr="00A31EF2">
        <w:rPr>
          <w:rFonts w:ascii="Times New Roman" w:hAnsi="Times New Roman"/>
          <w:sz w:val="28"/>
          <w:szCs w:val="28"/>
        </w:rPr>
        <w:t>Т.1</w:t>
      </w:r>
      <w:r>
        <w:rPr>
          <w:rFonts w:ascii="Times New Roman" w:hAnsi="Times New Roman"/>
          <w:sz w:val="28"/>
          <w:szCs w:val="28"/>
        </w:rPr>
        <w:t>. – 431 с.;</w:t>
      </w:r>
      <w:r w:rsidRPr="00A31EF2">
        <w:rPr>
          <w:rFonts w:ascii="Times New Roman" w:hAnsi="Times New Roman"/>
          <w:sz w:val="28"/>
          <w:szCs w:val="28"/>
        </w:rPr>
        <w:t xml:space="preserve"> Т.2</w:t>
      </w:r>
      <w:r>
        <w:rPr>
          <w:rFonts w:ascii="Times New Roman" w:hAnsi="Times New Roman"/>
          <w:sz w:val="28"/>
          <w:szCs w:val="28"/>
        </w:rPr>
        <w:t>.</w:t>
      </w:r>
      <w:r w:rsidRPr="00A31EF2">
        <w:rPr>
          <w:rFonts w:ascii="Times New Roman" w:hAnsi="Times New Roman"/>
          <w:sz w:val="28"/>
          <w:szCs w:val="28"/>
        </w:rPr>
        <w:t xml:space="preserve"> – 503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Гродзинський М.Д.</w:t>
      </w:r>
      <w:r w:rsidRPr="00A31EF2">
        <w:rPr>
          <w:rFonts w:ascii="Times New Roman" w:hAnsi="Times New Roman"/>
          <w:sz w:val="28"/>
          <w:szCs w:val="28"/>
        </w:rPr>
        <w:t xml:space="preserve"> Стійкість геосистем до антропогенних навантажень. – К.: Лікей, 1995. – 233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Гродзинський М.Д., Савицька О.В.</w:t>
      </w:r>
      <w:r w:rsidRPr="00A31EF2">
        <w:rPr>
          <w:rFonts w:ascii="Times New Roman" w:hAnsi="Times New Roman"/>
          <w:sz w:val="28"/>
          <w:szCs w:val="28"/>
        </w:rPr>
        <w:t xml:space="preserve"> Естетика ландшафту: Навчальний посібник. – К.: Видавничо-поліграфічний центр „Київський університет”, 2005. – 183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Гундаров И., Глазунов И., Лисицын В.</w:t>
      </w:r>
      <w:r w:rsidRPr="00A31EF2">
        <w:rPr>
          <w:rFonts w:ascii="Times New Roman" w:hAnsi="Times New Roman"/>
          <w:sz w:val="28"/>
          <w:szCs w:val="28"/>
        </w:rPr>
        <w:t xml:space="preserve"> Методологические проблемы учения о факторах риска с позиций профилактической медицины // Вестн. Акад. мед. наук. - 1988. - № 12.</w:t>
      </w:r>
      <w:r>
        <w:rPr>
          <w:rFonts w:ascii="Times New Roman" w:hAnsi="Times New Roman"/>
          <w:sz w:val="28"/>
          <w:szCs w:val="28"/>
        </w:rPr>
        <w:t xml:space="preserve"> – С. 11-15.</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Данилишин Б.М., Чернюк Л.Г., Фащевський М.І.</w:t>
      </w:r>
      <w:r w:rsidRPr="00A31EF2">
        <w:rPr>
          <w:rFonts w:ascii="Times New Roman" w:hAnsi="Times New Roman"/>
          <w:sz w:val="28"/>
          <w:szCs w:val="28"/>
        </w:rPr>
        <w:t xml:space="preserve"> Соціально-економічні проблеми розвитку регіонів: методологія і практика. – Черкаси: УДТУ, 2006. – 315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Де Гроот М.</w:t>
      </w:r>
      <w:r>
        <w:rPr>
          <w:rFonts w:ascii="Times New Roman" w:hAnsi="Times New Roman"/>
          <w:sz w:val="28"/>
          <w:szCs w:val="28"/>
        </w:rPr>
        <w:t xml:space="preserve"> Оптималь</w:t>
      </w:r>
      <w:r w:rsidRPr="00A31EF2">
        <w:rPr>
          <w:rFonts w:ascii="Times New Roman" w:hAnsi="Times New Roman"/>
          <w:sz w:val="28"/>
          <w:szCs w:val="28"/>
        </w:rPr>
        <w:t xml:space="preserve">ные статистические решения: Пер. с англ. / </w:t>
      </w:r>
      <w:r>
        <w:rPr>
          <w:rFonts w:ascii="Times New Roman" w:hAnsi="Times New Roman"/>
          <w:sz w:val="28"/>
          <w:szCs w:val="28"/>
        </w:rPr>
        <w:t>П</w:t>
      </w:r>
      <w:r w:rsidRPr="00A31EF2">
        <w:rPr>
          <w:rFonts w:ascii="Times New Roman" w:hAnsi="Times New Roman"/>
          <w:sz w:val="28"/>
          <w:szCs w:val="28"/>
        </w:rPr>
        <w:t>од ред. Ю.В Линника и А.М. Кагана. - М.: Мир, 1974. – 491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Дзекцер Е.</w:t>
      </w:r>
      <w:r w:rsidRPr="00A31EF2">
        <w:rPr>
          <w:rFonts w:ascii="Times New Roman" w:hAnsi="Times New Roman"/>
          <w:sz w:val="28"/>
          <w:szCs w:val="28"/>
        </w:rPr>
        <w:t xml:space="preserve"> Геологическая опасность и риск (методологическое исследование) // Инж. геология. - 1992. - № 6. - С. 3-10.</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Дзекцер Е.С., Ваганов П.А., Касперсон Р.Е.</w:t>
      </w:r>
      <w:r w:rsidRPr="00A31EF2">
        <w:rPr>
          <w:rFonts w:ascii="Times New Roman" w:hAnsi="Times New Roman"/>
          <w:sz w:val="28"/>
          <w:szCs w:val="28"/>
        </w:rPr>
        <w:t xml:space="preserve"> Методологические аспекты проблемы геоэкологической опасности и риска // Геоэкология. - 1994. - №3. - С. - 53-59.</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Дмитрук О.Ю.</w:t>
      </w:r>
      <w:r w:rsidRPr="00A31EF2">
        <w:rPr>
          <w:rFonts w:ascii="Times New Roman" w:hAnsi="Times New Roman"/>
          <w:sz w:val="28"/>
          <w:szCs w:val="28"/>
        </w:rPr>
        <w:t xml:space="preserve"> Екологічний туризм у системі суспільно-економічних відносин // Економічна та соціальна географія: Науковий збірник. – К., 2001. – </w:t>
      </w:r>
      <w:r>
        <w:rPr>
          <w:rFonts w:ascii="Times New Roman" w:hAnsi="Times New Roman"/>
          <w:sz w:val="28"/>
          <w:szCs w:val="28"/>
        </w:rPr>
        <w:t>С</w:t>
      </w:r>
      <w:r w:rsidRPr="00A31EF2">
        <w:rPr>
          <w:rFonts w:ascii="Times New Roman" w:hAnsi="Times New Roman"/>
          <w:sz w:val="28"/>
          <w:szCs w:val="28"/>
        </w:rPr>
        <w:t>. 89-95.</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lastRenderedPageBreak/>
        <w:t>Дмитрук О.Ю.</w:t>
      </w:r>
      <w:r w:rsidRPr="00A31EF2">
        <w:rPr>
          <w:rFonts w:ascii="Times New Roman" w:hAnsi="Times New Roman"/>
          <w:sz w:val="28"/>
          <w:szCs w:val="28"/>
        </w:rPr>
        <w:t xml:space="preserve"> Екологічний туризм: сучасні концепції менеджменту і маркетингу. Н</w:t>
      </w:r>
      <w:r>
        <w:rPr>
          <w:rFonts w:ascii="Times New Roman" w:hAnsi="Times New Roman"/>
          <w:sz w:val="28"/>
          <w:szCs w:val="28"/>
        </w:rPr>
        <w:t>авчальний посібник . – 2-е вид.</w:t>
      </w:r>
      <w:r w:rsidRPr="00A31EF2">
        <w:rPr>
          <w:rFonts w:ascii="Times New Roman" w:hAnsi="Times New Roman"/>
          <w:sz w:val="28"/>
          <w:szCs w:val="28"/>
        </w:rPr>
        <w:t xml:space="preserve"> </w:t>
      </w:r>
      <w:r>
        <w:rPr>
          <w:rFonts w:ascii="Times New Roman" w:hAnsi="Times New Roman"/>
          <w:sz w:val="28"/>
          <w:szCs w:val="28"/>
        </w:rPr>
        <w:t>–</w:t>
      </w:r>
      <w:r w:rsidRPr="00A31EF2">
        <w:rPr>
          <w:rFonts w:ascii="Times New Roman" w:hAnsi="Times New Roman"/>
          <w:sz w:val="28"/>
          <w:szCs w:val="28"/>
        </w:rPr>
        <w:t xml:space="preserve"> К</w:t>
      </w:r>
      <w:r>
        <w:rPr>
          <w:rFonts w:ascii="Times New Roman" w:hAnsi="Times New Roman"/>
          <w:sz w:val="28"/>
          <w:szCs w:val="28"/>
        </w:rPr>
        <w:t xml:space="preserve">.: // </w:t>
      </w:r>
      <w:r w:rsidRPr="00A31EF2">
        <w:rPr>
          <w:rFonts w:ascii="Times New Roman" w:hAnsi="Times New Roman"/>
          <w:sz w:val="28"/>
          <w:szCs w:val="28"/>
        </w:rPr>
        <w:t xml:space="preserve"> Альтерпрес, 2004.</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Дмитрук О.Ю.</w:t>
      </w:r>
      <w:r w:rsidRPr="00A31EF2">
        <w:rPr>
          <w:rFonts w:ascii="Times New Roman" w:hAnsi="Times New Roman"/>
          <w:sz w:val="28"/>
          <w:szCs w:val="28"/>
        </w:rPr>
        <w:t xml:space="preserve"> Екологічний туризм у системі суспільно-економічних відносин // Економічна та соціальна географія: Науковий збірник. – К., 2001.</w:t>
      </w:r>
      <w:r>
        <w:rPr>
          <w:rFonts w:ascii="Times New Roman" w:hAnsi="Times New Roman"/>
          <w:sz w:val="28"/>
          <w:szCs w:val="28"/>
        </w:rPr>
        <w:t xml:space="preserve"> -</w:t>
      </w:r>
      <w:r w:rsidRPr="00A31EF2">
        <w:rPr>
          <w:rFonts w:ascii="Times New Roman" w:hAnsi="Times New Roman"/>
          <w:sz w:val="28"/>
          <w:szCs w:val="28"/>
        </w:rPr>
        <w:t xml:space="preserve"> Т. 15.– С. 89-95. </w:t>
      </w:r>
    </w:p>
    <w:p w:rsidR="00073D5C" w:rsidRPr="00AA5247"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Добровольский Г.В., Никитин Е.Д.</w:t>
      </w:r>
      <w:r w:rsidRPr="00A31EF2">
        <w:rPr>
          <w:rFonts w:ascii="Times New Roman" w:hAnsi="Times New Roman"/>
          <w:sz w:val="28"/>
          <w:szCs w:val="28"/>
        </w:rPr>
        <w:t xml:space="preserve"> Эколог</w:t>
      </w:r>
      <w:r>
        <w:rPr>
          <w:rFonts w:ascii="Times New Roman" w:hAnsi="Times New Roman"/>
          <w:sz w:val="28"/>
          <w:szCs w:val="28"/>
        </w:rPr>
        <w:t>ические функции почвы. </w:t>
      </w:r>
      <w:r w:rsidRPr="00A31EF2">
        <w:rPr>
          <w:rFonts w:ascii="Times New Roman" w:hAnsi="Times New Roman"/>
          <w:sz w:val="28"/>
          <w:szCs w:val="28"/>
        </w:rPr>
        <w:t>– М.: Изд-во МГУ, 1986 – 137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Pr>
          <w:rFonts w:ascii="Times New Roman" w:hAnsi="Times New Roman"/>
          <w:i/>
          <w:sz w:val="28"/>
          <w:szCs w:val="28"/>
        </w:rPr>
        <w:t>Електронний атлас України</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w:t>
      </w:r>
      <w:r>
        <w:rPr>
          <w:rFonts w:ascii="Times New Roman" w:hAnsi="Times New Roman"/>
          <w:sz w:val="28"/>
          <w:szCs w:val="28"/>
          <w:lang w:val="en-US"/>
        </w:rPr>
        <w:t> K</w:t>
      </w:r>
      <w:r w:rsidRPr="00AA5247">
        <w:rPr>
          <w:rFonts w:ascii="Times New Roman" w:hAnsi="Times New Roman"/>
          <w:sz w:val="28"/>
          <w:szCs w:val="28"/>
        </w:rPr>
        <w:t>.: Інститут географії Національної академії наук України, 1999-2000.</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Еременко В.А., Печерки А.С., Сидоров В.И.</w:t>
      </w:r>
      <w:r w:rsidRPr="00A31EF2">
        <w:rPr>
          <w:rFonts w:ascii="Times New Roman" w:hAnsi="Times New Roman"/>
          <w:sz w:val="28"/>
          <w:szCs w:val="28"/>
        </w:rPr>
        <w:t xml:space="preserve"> Описание и адаптац</w:t>
      </w:r>
      <w:r>
        <w:rPr>
          <w:rFonts w:ascii="Times New Roman" w:hAnsi="Times New Roman"/>
          <w:sz w:val="28"/>
          <w:szCs w:val="28"/>
        </w:rPr>
        <w:t>и</w:t>
      </w:r>
      <w:r w:rsidRPr="00A31EF2">
        <w:rPr>
          <w:rFonts w:ascii="Times New Roman" w:hAnsi="Times New Roman"/>
          <w:sz w:val="28"/>
          <w:szCs w:val="28"/>
        </w:rPr>
        <w:t>я: руководство по опасным работам в промышленности голландской фирмы TNO // Химическая промышленность. - 1992. - №7.</w:t>
      </w:r>
      <w:r w:rsidRPr="00330EEE">
        <w:rPr>
          <w:rFonts w:ascii="Times New Roman" w:hAnsi="Times New Roman"/>
          <w:sz w:val="28"/>
          <w:szCs w:val="28"/>
        </w:rPr>
        <w:t xml:space="preserve">- </w:t>
      </w:r>
      <w:r>
        <w:rPr>
          <w:rFonts w:ascii="Times New Roman" w:hAnsi="Times New Roman"/>
          <w:sz w:val="28"/>
          <w:szCs w:val="28"/>
        </w:rPr>
        <w:t xml:space="preserve">С. </w:t>
      </w:r>
      <w:r w:rsidRPr="000E6DDF">
        <w:rPr>
          <w:rFonts w:ascii="Times New Roman" w:hAnsi="Times New Roman"/>
          <w:sz w:val="28"/>
          <w:szCs w:val="28"/>
        </w:rPr>
        <w:t>48-52.</w:t>
      </w:r>
    </w:p>
    <w:p w:rsidR="00073D5C" w:rsidRPr="00657B98"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Єврорегіон</w:t>
      </w:r>
      <w:r w:rsidRPr="00A31EF2">
        <w:rPr>
          <w:rFonts w:ascii="Times New Roman" w:hAnsi="Times New Roman"/>
          <w:sz w:val="28"/>
          <w:szCs w:val="28"/>
        </w:rPr>
        <w:t xml:space="preserve"> Буг: Волинська область / За ред. Б.П. Клімчука, П.В. Луцишина, В.Й. Лажніка. – Луцьк: Ред.-вид. відділ ВДУ, 1997. – 448 с.</w:t>
      </w:r>
    </w:p>
    <w:p w:rsidR="00073D5C" w:rsidRPr="00657B98"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B33F1">
        <w:rPr>
          <w:rFonts w:ascii="Times New Roman" w:hAnsi="Times New Roman"/>
          <w:i/>
          <w:sz w:val="28"/>
          <w:szCs w:val="28"/>
        </w:rPr>
        <w:t>Экономика и экология</w:t>
      </w:r>
      <w:r w:rsidRPr="00657B98">
        <w:rPr>
          <w:rFonts w:ascii="Times New Roman" w:hAnsi="Times New Roman"/>
          <w:sz w:val="28"/>
          <w:szCs w:val="28"/>
        </w:rPr>
        <w:t xml:space="preserve">: проблемы и опыт: Сб. науч. тр. / АН Укр. ин-т экон. пром-сти. – Донецк, 1993. – 139 с. </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Жекулин В.С, Лавров С.Б., Хорев Б.С.</w:t>
      </w:r>
      <w:r w:rsidRPr="00A31EF2">
        <w:rPr>
          <w:rFonts w:ascii="Times New Roman" w:hAnsi="Times New Roman"/>
          <w:sz w:val="28"/>
          <w:szCs w:val="28"/>
        </w:rPr>
        <w:t xml:space="preserve"> Экологическая парадигма в</w:t>
      </w:r>
      <w:r>
        <w:rPr>
          <w:rFonts w:ascii="Times New Roman" w:hAnsi="Times New Roman"/>
          <w:sz w:val="28"/>
          <w:szCs w:val="28"/>
        </w:rPr>
        <w:t xml:space="preserve"> </w:t>
      </w:r>
      <w:r w:rsidRPr="00A31EF2">
        <w:rPr>
          <w:rFonts w:ascii="Times New Roman" w:hAnsi="Times New Roman"/>
          <w:sz w:val="28"/>
          <w:szCs w:val="28"/>
        </w:rPr>
        <w:t>географии и задачи географического обществ</w:t>
      </w:r>
      <w:r>
        <w:rPr>
          <w:rFonts w:ascii="Times New Roman" w:hAnsi="Times New Roman"/>
          <w:sz w:val="28"/>
          <w:szCs w:val="28"/>
        </w:rPr>
        <w:t>а СССР // Изв. ВГО. -1987. - Т. 119. - Вып</w:t>
      </w:r>
      <w:r w:rsidRPr="00A31EF2">
        <w:rPr>
          <w:rFonts w:ascii="Times New Roman" w:hAnsi="Times New Roman"/>
          <w:sz w:val="28"/>
          <w:szCs w:val="28"/>
        </w:rPr>
        <w:t>.6. - С. 504-510.</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Жиляев Г.Г.</w:t>
      </w:r>
      <w:r w:rsidRPr="00A31EF2">
        <w:rPr>
          <w:rFonts w:ascii="Times New Roman" w:hAnsi="Times New Roman"/>
          <w:sz w:val="28"/>
          <w:szCs w:val="28"/>
        </w:rPr>
        <w:t> Жизнеспособность популяций растений. – Львов: Институт экологии Карпат, 2005. – 304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Pr>
          <w:rFonts w:ascii="Times New Roman" w:hAnsi="Times New Roman"/>
          <w:i/>
          <w:sz w:val="28"/>
          <w:szCs w:val="28"/>
        </w:rPr>
        <w:t>Закон України</w:t>
      </w:r>
      <w:r w:rsidRPr="00A31EF2">
        <w:rPr>
          <w:rFonts w:ascii="Times New Roman" w:hAnsi="Times New Roman"/>
          <w:sz w:val="28"/>
          <w:szCs w:val="28"/>
        </w:rPr>
        <w:t xml:space="preserve"> Про при</w:t>
      </w:r>
      <w:r>
        <w:rPr>
          <w:rFonts w:ascii="Times New Roman" w:hAnsi="Times New Roman"/>
          <w:sz w:val="28"/>
          <w:szCs w:val="28"/>
        </w:rPr>
        <w:t xml:space="preserve">родно-заповідний фонд України // </w:t>
      </w:r>
      <w:r w:rsidRPr="00A31EF2">
        <w:rPr>
          <w:rFonts w:ascii="Times New Roman" w:hAnsi="Times New Roman"/>
          <w:sz w:val="28"/>
          <w:szCs w:val="28"/>
        </w:rPr>
        <w:t>Відомості Верховної Ради (ВВР)</w:t>
      </w:r>
      <w:r>
        <w:rPr>
          <w:rFonts w:ascii="Times New Roman" w:hAnsi="Times New Roman"/>
          <w:sz w:val="28"/>
          <w:szCs w:val="28"/>
        </w:rPr>
        <w:t xml:space="preserve">. -  1992. - </w:t>
      </w:r>
      <w:r w:rsidRPr="00A31EF2">
        <w:rPr>
          <w:rFonts w:ascii="Times New Roman" w:hAnsi="Times New Roman"/>
          <w:sz w:val="28"/>
          <w:szCs w:val="28"/>
        </w:rPr>
        <w:t xml:space="preserve"> N 34</w:t>
      </w:r>
      <w:r>
        <w:rPr>
          <w:rFonts w:ascii="Times New Roman" w:hAnsi="Times New Roman"/>
          <w:sz w:val="28"/>
          <w:szCs w:val="28"/>
        </w:rPr>
        <w:t>.</w:t>
      </w:r>
      <w:r w:rsidRPr="00A31EF2">
        <w:rPr>
          <w:rFonts w:ascii="Times New Roman" w:hAnsi="Times New Roman"/>
          <w:sz w:val="28"/>
          <w:szCs w:val="28"/>
        </w:rPr>
        <w:t xml:space="preserve"> </w:t>
      </w:r>
      <w:r>
        <w:rPr>
          <w:rFonts w:ascii="Times New Roman" w:hAnsi="Times New Roman"/>
          <w:sz w:val="28"/>
          <w:szCs w:val="28"/>
        </w:rPr>
        <w:t xml:space="preserve">Ст.502 </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Закон України</w:t>
      </w:r>
      <w:r w:rsidRPr="00A31EF2">
        <w:rPr>
          <w:rFonts w:ascii="Times New Roman" w:hAnsi="Times New Roman"/>
          <w:sz w:val="28"/>
          <w:szCs w:val="28"/>
        </w:rPr>
        <w:t xml:space="preserve"> „Про екологічну експертизу” (Введений в дію постановою Верховної Ради України 9.02.1995 р.) // Голос України. –1995. - № 49 (1049). </w:t>
      </w:r>
      <w:r>
        <w:rPr>
          <w:rFonts w:ascii="Times New Roman" w:hAnsi="Times New Roman"/>
          <w:sz w:val="28"/>
          <w:szCs w:val="28"/>
        </w:rPr>
        <w:t>16 бер.</w:t>
      </w:r>
      <w:r w:rsidRPr="00A31EF2">
        <w:rPr>
          <w:rFonts w:ascii="Times New Roman" w:hAnsi="Times New Roman"/>
          <w:sz w:val="28"/>
          <w:szCs w:val="28"/>
        </w:rPr>
        <w:t xml:space="preserve"> - С. 6-8.</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Звонкова Т.В.</w:t>
      </w:r>
      <w:r w:rsidRPr="00A31EF2">
        <w:rPr>
          <w:rFonts w:ascii="Times New Roman" w:hAnsi="Times New Roman"/>
          <w:sz w:val="28"/>
          <w:szCs w:val="28"/>
        </w:rPr>
        <w:t xml:space="preserve"> Прикладная геоморфология. – М.: Высшая школа, 1970. – 272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lastRenderedPageBreak/>
        <w:t>Израэль Ю.</w:t>
      </w:r>
      <w:r w:rsidRPr="00A31EF2">
        <w:rPr>
          <w:rFonts w:ascii="Times New Roman" w:hAnsi="Times New Roman"/>
          <w:sz w:val="28"/>
          <w:szCs w:val="28"/>
        </w:rPr>
        <w:t xml:space="preserve"> Экология и контроль природной среды. - Л.: Гидрометеоиздат, 1984. - 555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Израэль Ю., Назаров И., Филимонова Л.</w:t>
      </w:r>
      <w:r w:rsidRPr="00A31EF2">
        <w:rPr>
          <w:rFonts w:ascii="Times New Roman" w:hAnsi="Times New Roman"/>
          <w:sz w:val="28"/>
          <w:szCs w:val="28"/>
        </w:rPr>
        <w:t xml:space="preserve"> Экологический подход к оценке состояния и регулированию качества окружающей среды</w:t>
      </w:r>
      <w:r>
        <w:rPr>
          <w:rFonts w:ascii="Times New Roman" w:hAnsi="Times New Roman"/>
          <w:sz w:val="28"/>
          <w:szCs w:val="28"/>
        </w:rPr>
        <w:t xml:space="preserve"> // Докл. АН СССР. - 1978.</w:t>
      </w:r>
      <w:r w:rsidRPr="00A31EF2">
        <w:rPr>
          <w:rFonts w:ascii="Times New Roman" w:hAnsi="Times New Roman"/>
          <w:sz w:val="28"/>
          <w:szCs w:val="28"/>
        </w:rPr>
        <w:t>, № 3. - С. 723-726.</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Исаков Ю.А., Казанская Н.С., Тишков А.А.</w:t>
      </w:r>
      <w:r w:rsidRPr="00A31EF2">
        <w:rPr>
          <w:rFonts w:ascii="Times New Roman" w:hAnsi="Times New Roman"/>
          <w:sz w:val="28"/>
          <w:szCs w:val="28"/>
        </w:rPr>
        <w:t xml:space="preserve"> Зональные закономерности динамики экосистем. – М.: Наука, 1986. – 148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Исаченко А.Г.</w:t>
      </w:r>
      <w:r w:rsidRPr="00A31EF2">
        <w:rPr>
          <w:rFonts w:ascii="Times New Roman" w:hAnsi="Times New Roman"/>
          <w:sz w:val="28"/>
          <w:szCs w:val="28"/>
        </w:rPr>
        <w:t xml:space="preserve"> Методы прикладних ландшафтних исследований. – Л.: Наука, 1980. – 222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Исаченко А.Г.</w:t>
      </w:r>
      <w:r w:rsidRPr="00A31EF2">
        <w:rPr>
          <w:rFonts w:ascii="Times New Roman" w:hAnsi="Times New Roman"/>
          <w:sz w:val="28"/>
          <w:szCs w:val="28"/>
        </w:rPr>
        <w:t xml:space="preserve"> Теория и методология географической науки. – М.: Academia, 2004. – 400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Казимир М.М.</w:t>
      </w:r>
      <w:r w:rsidRPr="00A31EF2">
        <w:rPr>
          <w:rFonts w:ascii="Times New Roman" w:hAnsi="Times New Roman"/>
          <w:sz w:val="28"/>
          <w:szCs w:val="28"/>
        </w:rPr>
        <w:t xml:space="preserve"> Територіальна поведінка козулі і фактори, що її обумовлюють</w:t>
      </w:r>
      <w:r>
        <w:rPr>
          <w:rFonts w:ascii="Times New Roman" w:hAnsi="Times New Roman"/>
          <w:sz w:val="28"/>
          <w:szCs w:val="28"/>
        </w:rPr>
        <w:t xml:space="preserve"> // </w:t>
      </w:r>
      <w:r w:rsidRPr="00A31EF2">
        <w:rPr>
          <w:rFonts w:ascii="Times New Roman" w:hAnsi="Times New Roman"/>
          <w:sz w:val="28"/>
          <w:szCs w:val="28"/>
        </w:rPr>
        <w:t>Шацький національний природний парк: наукові до</w:t>
      </w:r>
      <w:r>
        <w:rPr>
          <w:rFonts w:ascii="Times New Roman" w:hAnsi="Times New Roman"/>
          <w:sz w:val="28"/>
          <w:szCs w:val="28"/>
        </w:rPr>
        <w:t>слідження 1994 – 2004 рр. Мат. наук-практ. к</w:t>
      </w:r>
      <w:r w:rsidRPr="00A31EF2">
        <w:rPr>
          <w:rFonts w:ascii="Times New Roman" w:hAnsi="Times New Roman"/>
          <w:sz w:val="28"/>
          <w:szCs w:val="28"/>
        </w:rPr>
        <w:t>онф до 20-ти річчя парку. – Луцьк: б.в., 2004. – С. 118-119.</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Капур К., Ламберсон Л.</w:t>
      </w:r>
      <w:r w:rsidRPr="00A31EF2">
        <w:rPr>
          <w:rFonts w:ascii="Times New Roman" w:hAnsi="Times New Roman"/>
          <w:sz w:val="28"/>
          <w:szCs w:val="28"/>
        </w:rPr>
        <w:t xml:space="preserve"> Надежность и проектирование систем.- М.: Мир, 1980. - 604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Карта</w:t>
      </w:r>
      <w:r w:rsidRPr="00A31EF2">
        <w:rPr>
          <w:rFonts w:ascii="Times New Roman" w:hAnsi="Times New Roman"/>
          <w:sz w:val="28"/>
          <w:szCs w:val="28"/>
        </w:rPr>
        <w:t xml:space="preserve"> </w:t>
      </w:r>
      <w:r w:rsidRPr="000E6DDF">
        <w:rPr>
          <w:rFonts w:ascii="Times New Roman" w:hAnsi="Times New Roman"/>
          <w:i/>
          <w:sz w:val="28"/>
          <w:szCs w:val="28"/>
        </w:rPr>
        <w:t>України</w:t>
      </w:r>
      <w:r w:rsidRPr="00A31EF2">
        <w:rPr>
          <w:rFonts w:ascii="Times New Roman" w:hAnsi="Times New Roman"/>
          <w:sz w:val="28"/>
          <w:szCs w:val="28"/>
        </w:rPr>
        <w:t xml:space="preserve">. Екологічна оцінка якості поверхневих вод/ </w:t>
      </w:r>
      <w:r>
        <w:rPr>
          <w:rFonts w:ascii="Times New Roman" w:hAnsi="Times New Roman"/>
          <w:sz w:val="28"/>
          <w:szCs w:val="28"/>
        </w:rPr>
        <w:t>Р</w:t>
      </w:r>
      <w:r w:rsidRPr="00A31EF2">
        <w:rPr>
          <w:rFonts w:ascii="Times New Roman" w:hAnsi="Times New Roman"/>
          <w:sz w:val="28"/>
          <w:szCs w:val="28"/>
        </w:rPr>
        <w:t>озроблено в інституті географії НАН України; Авт.: Руденко Л.Г. та ін</w:t>
      </w:r>
      <w:r>
        <w:rPr>
          <w:rFonts w:ascii="Times New Roman" w:hAnsi="Times New Roman"/>
          <w:sz w:val="28"/>
          <w:szCs w:val="28"/>
        </w:rPr>
        <w:t xml:space="preserve">.  - </w:t>
      </w:r>
      <w:r w:rsidRPr="00A31EF2">
        <w:rPr>
          <w:rFonts w:ascii="Times New Roman" w:hAnsi="Times New Roman"/>
          <w:sz w:val="28"/>
          <w:szCs w:val="28"/>
        </w:rPr>
        <w:t>1996</w:t>
      </w:r>
      <w:r>
        <w:rPr>
          <w:rFonts w:ascii="Times New Roman" w:hAnsi="Times New Roman"/>
          <w:sz w:val="28"/>
          <w:szCs w:val="28"/>
        </w:rPr>
        <w:t>.</w:t>
      </w:r>
      <w:r w:rsidRPr="00A31EF2">
        <w:rPr>
          <w:rFonts w:ascii="Times New Roman" w:hAnsi="Times New Roman"/>
          <w:sz w:val="28"/>
          <w:szCs w:val="28"/>
        </w:rPr>
        <w:t xml:space="preserve"> – 1:1000000 – К.: ВКФ</w:t>
      </w:r>
      <w:r>
        <w:rPr>
          <w:rFonts w:ascii="Times New Roman" w:hAnsi="Times New Roman"/>
          <w:sz w:val="28"/>
          <w:szCs w:val="28"/>
        </w:rPr>
        <w:t>.</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Качинский А.</w:t>
      </w:r>
      <w:r w:rsidRPr="00A31EF2">
        <w:rPr>
          <w:rFonts w:ascii="Times New Roman" w:hAnsi="Times New Roman"/>
          <w:sz w:val="28"/>
          <w:szCs w:val="28"/>
        </w:rPr>
        <w:t xml:space="preserve"> Основные математические модели оценки риска химических веществ для здоровья </w:t>
      </w:r>
      <w:r>
        <w:rPr>
          <w:rFonts w:ascii="Times New Roman" w:hAnsi="Times New Roman"/>
          <w:sz w:val="28"/>
          <w:szCs w:val="28"/>
        </w:rPr>
        <w:t xml:space="preserve">населення // Актуал. вопр. токсикологи, гигиены применения пестицидов и полимерных материалов в нар. хозяйстве: Тез. докл. Всесоюз. науч. конф., 15-17 июня 1994 г. – К.: Б.и., 1990. – С. 151. </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Качинський А.Б.</w:t>
      </w:r>
      <w:r w:rsidRPr="00A31EF2">
        <w:rPr>
          <w:rFonts w:ascii="Times New Roman" w:hAnsi="Times New Roman"/>
          <w:sz w:val="28"/>
          <w:szCs w:val="28"/>
        </w:rPr>
        <w:t xml:space="preserve"> Екологічна безпека України: Системний аналіз перспектив покращення. – К.: НІСД, 2001. – 312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Кийко О.А., Горбань І.М.</w:t>
      </w:r>
      <w:r w:rsidRPr="00A31EF2">
        <w:rPr>
          <w:rFonts w:ascii="Times New Roman" w:hAnsi="Times New Roman"/>
          <w:sz w:val="28"/>
          <w:szCs w:val="28"/>
        </w:rPr>
        <w:t xml:space="preserve"> Збереження орнітофауни узлісь на шацькому поозер’ї // Шацький національний природний парк. - Світязь, 2004. – С. 96-98.</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lastRenderedPageBreak/>
        <w:t>Кирильчук А.А., Позняк С.П.</w:t>
      </w:r>
      <w:r w:rsidRPr="00A31EF2">
        <w:rPr>
          <w:rFonts w:ascii="Times New Roman" w:hAnsi="Times New Roman"/>
          <w:sz w:val="28"/>
          <w:szCs w:val="28"/>
        </w:rPr>
        <w:t xml:space="preserve"> Дерново-карбонатні ґрунти (рендзини) Малого Полісся: Монографія – </w:t>
      </w:r>
      <w:r>
        <w:rPr>
          <w:rFonts w:ascii="Times New Roman" w:hAnsi="Times New Roman"/>
          <w:sz w:val="28"/>
          <w:szCs w:val="28"/>
        </w:rPr>
        <w:t>Львів: Видавничий центр ЛНУ ім.</w:t>
      </w:r>
      <w:r w:rsidRPr="00A31EF2">
        <w:rPr>
          <w:rFonts w:ascii="Times New Roman" w:hAnsi="Times New Roman"/>
          <w:sz w:val="28"/>
          <w:szCs w:val="28"/>
        </w:rPr>
        <w:t xml:space="preserve"> Івана Франка, 2004. – 180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Козельцев М.Л., Жукова М.Ю. и др.</w:t>
      </w:r>
      <w:r w:rsidRPr="00A31EF2">
        <w:rPr>
          <w:rFonts w:ascii="Times New Roman" w:hAnsi="Times New Roman"/>
          <w:sz w:val="28"/>
          <w:szCs w:val="28"/>
        </w:rPr>
        <w:t xml:space="preserve"> Экологические проблемы охраны окружающей среды. – М.: Знание, 1981. – 64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Койнова І.Б.</w:t>
      </w:r>
      <w:r w:rsidRPr="00A31EF2">
        <w:rPr>
          <w:rFonts w:ascii="Times New Roman" w:hAnsi="Times New Roman"/>
          <w:sz w:val="28"/>
          <w:szCs w:val="28"/>
        </w:rPr>
        <w:t xml:space="preserve"> Антропогенна трансформація ландшафтних систем західно</w:t>
      </w:r>
      <w:r>
        <w:rPr>
          <w:rFonts w:ascii="Times New Roman" w:hAnsi="Times New Roman"/>
          <w:sz w:val="28"/>
          <w:szCs w:val="28"/>
        </w:rPr>
        <w:t>ї частини Волинського Полісся: А</w:t>
      </w:r>
      <w:r w:rsidRPr="00A31EF2">
        <w:rPr>
          <w:rFonts w:ascii="Times New Roman" w:hAnsi="Times New Roman"/>
          <w:sz w:val="28"/>
          <w:szCs w:val="28"/>
        </w:rPr>
        <w:t>втореф. дис. … к. г. н. (11.00.11) / Львівський державний університет ім. І.Франка. – Львів, 1999. – 19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Коротун І.М., Година С.В., Шлапак Я.В., Яцик М.І.</w:t>
      </w:r>
      <w:r w:rsidRPr="00A31EF2">
        <w:rPr>
          <w:rFonts w:ascii="Times New Roman" w:hAnsi="Times New Roman"/>
          <w:sz w:val="28"/>
          <w:szCs w:val="28"/>
        </w:rPr>
        <w:t xml:space="preserve"> Коріння сучасних екологічних проблем Західного Полісся та перспективи їх вирішення // Українське Полісся. Вчора, сьогодні, завтра. – Луцьк: Надстир’я, 1998. – С. 28-35.</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Коротун І.М., Коротун Л.К., Коротун С.І.</w:t>
      </w:r>
      <w:r w:rsidRPr="00A31EF2">
        <w:rPr>
          <w:rFonts w:ascii="Times New Roman" w:hAnsi="Times New Roman"/>
          <w:sz w:val="28"/>
          <w:szCs w:val="28"/>
        </w:rPr>
        <w:t xml:space="preserve"> Природні ресурси України. – Рівне</w:t>
      </w:r>
      <w:r>
        <w:rPr>
          <w:rFonts w:ascii="Times New Roman" w:hAnsi="Times New Roman"/>
          <w:sz w:val="28"/>
          <w:szCs w:val="28"/>
        </w:rPr>
        <w:t>,</w:t>
      </w:r>
      <w:r w:rsidRPr="00A31EF2">
        <w:rPr>
          <w:rFonts w:ascii="Times New Roman" w:hAnsi="Times New Roman"/>
          <w:sz w:val="28"/>
          <w:szCs w:val="28"/>
        </w:rPr>
        <w:t xml:space="preserve"> 2000. – 192 с.</w:t>
      </w:r>
    </w:p>
    <w:p w:rsidR="00073D5C" w:rsidRPr="005126A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Кравців В.С., Герасимчук З.В., Мігас Р.В.</w:t>
      </w:r>
      <w:r w:rsidRPr="00A31EF2">
        <w:rPr>
          <w:rFonts w:ascii="Times New Roman" w:hAnsi="Times New Roman"/>
          <w:sz w:val="28"/>
          <w:szCs w:val="28"/>
        </w:rPr>
        <w:t xml:space="preserve"> Екологічна політика у Волинській області: стан, п</w:t>
      </w:r>
      <w:r>
        <w:rPr>
          <w:rFonts w:ascii="Times New Roman" w:hAnsi="Times New Roman"/>
          <w:sz w:val="28"/>
          <w:szCs w:val="28"/>
        </w:rPr>
        <w:t xml:space="preserve">роблеми, перспективи. – Луцьк: </w:t>
      </w:r>
      <w:r w:rsidRPr="00A31EF2">
        <w:rPr>
          <w:rFonts w:ascii="Times New Roman" w:hAnsi="Times New Roman"/>
          <w:sz w:val="28"/>
          <w:szCs w:val="28"/>
        </w:rPr>
        <w:t xml:space="preserve">Надстир’я, </w:t>
      </w:r>
      <w:r w:rsidRPr="005126A2">
        <w:rPr>
          <w:rFonts w:ascii="Times New Roman" w:hAnsi="Times New Roman"/>
          <w:sz w:val="28"/>
          <w:szCs w:val="28"/>
        </w:rPr>
        <w:t>2001. – 68 с.</w:t>
      </w:r>
    </w:p>
    <w:p w:rsidR="00073D5C" w:rsidRPr="005126A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5126A2">
        <w:rPr>
          <w:rFonts w:ascii="Times New Roman" w:hAnsi="Times New Roman"/>
          <w:i/>
          <w:sz w:val="28"/>
          <w:szCs w:val="28"/>
        </w:rPr>
        <w:t>Круглов І.С.</w:t>
      </w:r>
      <w:r w:rsidRPr="005126A2">
        <w:rPr>
          <w:rFonts w:ascii="Times New Roman" w:hAnsi="Times New Roman"/>
          <w:sz w:val="28"/>
          <w:szCs w:val="28"/>
        </w:rPr>
        <w:t xml:space="preserve"> </w:t>
      </w:r>
      <w:r>
        <w:rPr>
          <w:rFonts w:ascii="Times New Roman" w:hAnsi="Times New Roman"/>
          <w:sz w:val="28"/>
          <w:szCs w:val="28"/>
        </w:rPr>
        <w:t xml:space="preserve"> Геоекологія: Одна назва для різних наук? // Фізична географія і геоморфологія. – 2003. – Вип.  45. – С.18 – 25.</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C6860">
        <w:rPr>
          <w:rFonts w:ascii="Times New Roman" w:hAnsi="Times New Roman"/>
          <w:i/>
          <w:sz w:val="28"/>
          <w:szCs w:val="28"/>
        </w:rPr>
        <w:t>Курбатова А.С, Башкир В.Н., Касимов Н.С.</w:t>
      </w:r>
      <w:r w:rsidRPr="00A31EF2">
        <w:rPr>
          <w:rFonts w:ascii="Times New Roman" w:hAnsi="Times New Roman"/>
          <w:sz w:val="28"/>
          <w:szCs w:val="28"/>
        </w:rPr>
        <w:t xml:space="preserve"> Экология города. – М.: Научный мир, 2004. – 624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Лаврентьев М.М., Сомонов К.В., Охонин В.А., Щемель А.Л.</w:t>
      </w:r>
      <w:r w:rsidRPr="00A31EF2">
        <w:rPr>
          <w:rFonts w:ascii="Times New Roman" w:hAnsi="Times New Roman"/>
          <w:sz w:val="28"/>
          <w:szCs w:val="28"/>
        </w:rPr>
        <w:t xml:space="preserve"> Применение современных информационных технологий для оценки геоэкологических рисков. Большая медведица // Журнал проблем защиты Земли - 2002. </w:t>
      </w:r>
      <w:r>
        <w:rPr>
          <w:rFonts w:ascii="Times New Roman" w:hAnsi="Times New Roman"/>
          <w:sz w:val="28"/>
          <w:szCs w:val="28"/>
        </w:rPr>
        <w:t xml:space="preserve">- №1. </w:t>
      </w:r>
      <w:r w:rsidRPr="00A31EF2">
        <w:rPr>
          <w:rFonts w:ascii="Times New Roman" w:hAnsi="Times New Roman"/>
          <w:sz w:val="28"/>
          <w:szCs w:val="28"/>
        </w:rPr>
        <w:t>– С.88-99.</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Лавров С.Б.</w:t>
      </w:r>
      <w:r w:rsidRPr="00A31EF2">
        <w:rPr>
          <w:rFonts w:ascii="Times New Roman" w:hAnsi="Times New Roman"/>
          <w:sz w:val="28"/>
          <w:szCs w:val="28"/>
        </w:rPr>
        <w:t xml:space="preserve"> Геоэкология: теория и некоторые вопросы практики // Изв.ВГО. - 1989. - Т. 1</w:t>
      </w:r>
      <w:r>
        <w:rPr>
          <w:rFonts w:ascii="Times New Roman" w:hAnsi="Times New Roman"/>
          <w:sz w:val="28"/>
          <w:szCs w:val="28"/>
        </w:rPr>
        <w:t>.</w:t>
      </w:r>
      <w:r w:rsidRPr="00A31EF2">
        <w:rPr>
          <w:rFonts w:ascii="Times New Roman" w:hAnsi="Times New Roman"/>
          <w:sz w:val="28"/>
          <w:szCs w:val="28"/>
        </w:rPr>
        <w:t xml:space="preserve"> - С.119-126.</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Левковский С.С.</w:t>
      </w:r>
      <w:r>
        <w:rPr>
          <w:rFonts w:ascii="Times New Roman" w:hAnsi="Times New Roman"/>
          <w:sz w:val="28"/>
          <w:szCs w:val="28"/>
        </w:rPr>
        <w:t xml:space="preserve"> Водные ресурсы Украины. – К</w:t>
      </w:r>
      <w:r w:rsidRPr="00A31EF2">
        <w:rPr>
          <w:rFonts w:ascii="Times New Roman" w:hAnsi="Times New Roman"/>
          <w:sz w:val="28"/>
          <w:szCs w:val="28"/>
        </w:rPr>
        <w:t>: Вища школа, 1972. – 200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lastRenderedPageBreak/>
        <w:t>Лисицин Е.Н.</w:t>
      </w:r>
      <w:r w:rsidRPr="00A31EF2">
        <w:rPr>
          <w:rFonts w:ascii="Times New Roman" w:hAnsi="Times New Roman"/>
          <w:sz w:val="28"/>
          <w:szCs w:val="28"/>
        </w:rPr>
        <w:t xml:space="preserve"> Охрана природы в зарубежных странах. – М.: Агропромиздат, 1987. – 215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Логвинов К.Г., Бабиченко В.Н., Кулаковская М.Ю.</w:t>
      </w:r>
      <w:r w:rsidRPr="00A31EF2">
        <w:rPr>
          <w:rFonts w:ascii="Times New Roman" w:hAnsi="Times New Roman"/>
          <w:sz w:val="28"/>
          <w:szCs w:val="28"/>
        </w:rPr>
        <w:t xml:space="preserve"> Опасные явления погоды на Украине</w:t>
      </w:r>
      <w:r>
        <w:rPr>
          <w:rFonts w:ascii="Times New Roman" w:hAnsi="Times New Roman"/>
          <w:sz w:val="28"/>
          <w:szCs w:val="28"/>
        </w:rPr>
        <w:t xml:space="preserve"> </w:t>
      </w:r>
      <w:r w:rsidRPr="00A31EF2">
        <w:rPr>
          <w:rFonts w:ascii="Times New Roman" w:hAnsi="Times New Roman"/>
          <w:sz w:val="28"/>
          <w:szCs w:val="28"/>
        </w:rPr>
        <w:t>// Тр. Укр.НИГМИ.- Л.: Гидрометеоиздат, 1972. - Вып. 110. – 326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Луну Л.Б.</w:t>
      </w:r>
      <w:r w:rsidRPr="00A31EF2">
        <w:rPr>
          <w:rFonts w:ascii="Times New Roman" w:hAnsi="Times New Roman"/>
          <w:sz w:val="28"/>
          <w:szCs w:val="28"/>
        </w:rPr>
        <w:t xml:space="preserve"> Городское зеленое строительство. - М., 1974. - 20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Луцишин П.В.</w:t>
      </w:r>
      <w:r w:rsidRPr="00A31EF2">
        <w:rPr>
          <w:rFonts w:ascii="Times New Roman" w:hAnsi="Times New Roman"/>
          <w:sz w:val="28"/>
          <w:szCs w:val="28"/>
        </w:rPr>
        <w:t xml:space="preserve"> Єврорегiон Буг. Обласний суспiльно-географiчний комплекс: теорiя, методика, практика. – К.: IСДМО, 1996. – 207 с.</w:t>
      </w:r>
    </w:p>
    <w:p w:rsidR="00073D5C" w:rsidRPr="00657B98"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Мальський М.З.</w:t>
      </w:r>
      <w:r w:rsidRPr="00A31EF2">
        <w:rPr>
          <w:rFonts w:ascii="Times New Roman" w:hAnsi="Times New Roman"/>
          <w:sz w:val="28"/>
          <w:szCs w:val="28"/>
        </w:rPr>
        <w:t xml:space="preserve"> Історичні типи природокористування на території Волині // Минуле і сучасне Волині: Тези</w:t>
      </w:r>
      <w:r>
        <w:rPr>
          <w:rFonts w:ascii="Times New Roman" w:hAnsi="Times New Roman"/>
          <w:sz w:val="28"/>
          <w:szCs w:val="28"/>
        </w:rPr>
        <w:t xml:space="preserve"> доповідей та повідомлень ІІ</w:t>
      </w:r>
      <w:r w:rsidRPr="00A31EF2">
        <w:rPr>
          <w:rFonts w:ascii="Times New Roman" w:hAnsi="Times New Roman"/>
          <w:sz w:val="28"/>
          <w:szCs w:val="28"/>
        </w:rPr>
        <w:t xml:space="preserve"> Волинської історико-краєзнавчої конференції, 26-28 травня 1988. – Луць</w:t>
      </w:r>
      <w:r>
        <w:rPr>
          <w:rFonts w:ascii="Times New Roman" w:hAnsi="Times New Roman"/>
          <w:sz w:val="28"/>
          <w:szCs w:val="28"/>
        </w:rPr>
        <w:t>к, 1998. – Ч. 2. – С. 258-259.</w:t>
      </w:r>
    </w:p>
    <w:p w:rsidR="00073D5C" w:rsidRPr="00657B98"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657B98">
        <w:rPr>
          <w:rFonts w:ascii="Times New Roman" w:hAnsi="Times New Roman"/>
          <w:i/>
          <w:sz w:val="28"/>
          <w:szCs w:val="28"/>
        </w:rPr>
        <w:t>Мальський М.З.</w:t>
      </w:r>
      <w:r w:rsidRPr="00657B98">
        <w:rPr>
          <w:rFonts w:ascii="Times New Roman" w:hAnsi="Times New Roman"/>
          <w:sz w:val="28"/>
          <w:szCs w:val="28"/>
        </w:rPr>
        <w:t xml:space="preserve"> Територіальні господарські системи (еколого-економічні аспекти розвитку). – Львів: Світ, 1994. – 222 с.  </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Маринич О.М., Шищенко П.Г.</w:t>
      </w:r>
      <w:r w:rsidRPr="00A31EF2">
        <w:rPr>
          <w:rFonts w:ascii="Times New Roman" w:hAnsi="Times New Roman"/>
          <w:sz w:val="28"/>
          <w:szCs w:val="28"/>
        </w:rPr>
        <w:t xml:space="preserve"> Фізична географія </w:t>
      </w:r>
      <w:r>
        <w:rPr>
          <w:rFonts w:ascii="Times New Roman" w:hAnsi="Times New Roman"/>
          <w:sz w:val="28"/>
          <w:szCs w:val="28"/>
        </w:rPr>
        <w:t>України:</w:t>
      </w:r>
      <w:r w:rsidRPr="00A31EF2">
        <w:rPr>
          <w:rFonts w:ascii="Times New Roman" w:hAnsi="Times New Roman"/>
          <w:sz w:val="28"/>
          <w:szCs w:val="28"/>
        </w:rPr>
        <w:t xml:space="preserve"> Підручник. – К.: Знання, 2003. – 479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Маришич О.М.</w:t>
      </w:r>
      <w:r>
        <w:rPr>
          <w:rFonts w:ascii="Times New Roman" w:hAnsi="Times New Roman"/>
          <w:sz w:val="28"/>
          <w:szCs w:val="28"/>
        </w:rPr>
        <w:t xml:space="preserve"> Українське Полісся. – К</w:t>
      </w:r>
      <w:r w:rsidRPr="00A31EF2">
        <w:rPr>
          <w:rFonts w:ascii="Times New Roman" w:hAnsi="Times New Roman"/>
          <w:sz w:val="28"/>
          <w:szCs w:val="28"/>
        </w:rPr>
        <w:t>: Радянська школа, 1962. – 163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Маршал В.</w:t>
      </w:r>
      <w:r w:rsidRPr="00A31EF2">
        <w:rPr>
          <w:rFonts w:ascii="Times New Roman" w:hAnsi="Times New Roman"/>
          <w:sz w:val="28"/>
          <w:szCs w:val="28"/>
        </w:rPr>
        <w:t xml:space="preserve"> Основные опа</w:t>
      </w:r>
      <w:r>
        <w:rPr>
          <w:rFonts w:ascii="Times New Roman" w:hAnsi="Times New Roman"/>
          <w:sz w:val="28"/>
          <w:szCs w:val="28"/>
        </w:rPr>
        <w:t xml:space="preserve">сности химических производств </w:t>
      </w:r>
      <w:r w:rsidRPr="00A31EF2">
        <w:rPr>
          <w:rFonts w:ascii="Times New Roman" w:hAnsi="Times New Roman"/>
          <w:sz w:val="28"/>
          <w:szCs w:val="28"/>
        </w:rPr>
        <w:t>Пер. с англ.</w:t>
      </w:r>
      <w:r>
        <w:rPr>
          <w:rFonts w:ascii="Times New Roman" w:hAnsi="Times New Roman"/>
          <w:sz w:val="28"/>
          <w:szCs w:val="28"/>
        </w:rPr>
        <w:t xml:space="preserve">, </w:t>
      </w:r>
      <w:r w:rsidRPr="00A31EF2">
        <w:rPr>
          <w:rFonts w:ascii="Times New Roman" w:hAnsi="Times New Roman"/>
          <w:sz w:val="28"/>
          <w:szCs w:val="28"/>
        </w:rPr>
        <w:t>Под ред. Б.Б. Чайвановаи, А.Н. Черноплекова. - М.: Мир, 1989. – 672 c.</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Менчер Э.М., Земшман А.Я.</w:t>
      </w:r>
      <w:r w:rsidRPr="00A31EF2">
        <w:rPr>
          <w:rFonts w:ascii="Times New Roman" w:hAnsi="Times New Roman"/>
          <w:sz w:val="28"/>
          <w:szCs w:val="28"/>
        </w:rPr>
        <w:t xml:space="preserve"> Основы планирования эксперимента с элементами математической статистики в исследованиях по виноградарству. – Кишинев: Штинца, 1986. – 238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Меньшиков В.В.</w:t>
      </w:r>
      <w:r w:rsidRPr="00A31EF2">
        <w:rPr>
          <w:rFonts w:ascii="Times New Roman" w:hAnsi="Times New Roman"/>
          <w:sz w:val="28"/>
          <w:szCs w:val="28"/>
        </w:rPr>
        <w:t xml:space="preserve"> Концептуальные основы экологического риска</w:t>
      </w:r>
      <w:r>
        <w:rPr>
          <w:rFonts w:ascii="Times New Roman" w:hAnsi="Times New Roman"/>
          <w:sz w:val="28"/>
          <w:szCs w:val="28"/>
        </w:rPr>
        <w:t>:</w:t>
      </w:r>
      <w:r w:rsidRPr="00A31EF2">
        <w:rPr>
          <w:rFonts w:ascii="Times New Roman" w:hAnsi="Times New Roman"/>
          <w:sz w:val="28"/>
          <w:szCs w:val="28"/>
        </w:rPr>
        <w:t xml:space="preserve"> Учебное пособие к лекционному курсу „Техногенные системы и экологические риски”. </w:t>
      </w:r>
      <w:r>
        <w:rPr>
          <w:rFonts w:ascii="Times New Roman" w:hAnsi="Times New Roman"/>
          <w:sz w:val="28"/>
          <w:szCs w:val="28"/>
        </w:rPr>
        <w:t xml:space="preserve">- </w:t>
      </w:r>
      <w:r w:rsidRPr="00A31EF2">
        <w:rPr>
          <w:rFonts w:ascii="Times New Roman" w:hAnsi="Times New Roman"/>
          <w:sz w:val="28"/>
          <w:szCs w:val="28"/>
        </w:rPr>
        <w:t>М.:МНЭПУ, 2001. – 345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Мизун Ю.Г.</w:t>
      </w:r>
      <w:r w:rsidRPr="00A31EF2">
        <w:rPr>
          <w:rFonts w:ascii="Times New Roman" w:hAnsi="Times New Roman"/>
          <w:sz w:val="28"/>
          <w:szCs w:val="28"/>
        </w:rPr>
        <w:t xml:space="preserve"> Озонные дыры: мифы и реальность. </w:t>
      </w:r>
      <w:r>
        <w:rPr>
          <w:rFonts w:ascii="Times New Roman" w:hAnsi="Times New Roman"/>
          <w:sz w:val="28"/>
          <w:szCs w:val="28"/>
        </w:rPr>
        <w:t>–</w:t>
      </w:r>
      <w:r w:rsidRPr="00A31EF2">
        <w:rPr>
          <w:rFonts w:ascii="Times New Roman" w:hAnsi="Times New Roman"/>
          <w:sz w:val="28"/>
          <w:szCs w:val="28"/>
        </w:rPr>
        <w:t xml:space="preserve"> М</w:t>
      </w:r>
      <w:r>
        <w:rPr>
          <w:rFonts w:ascii="Times New Roman" w:hAnsi="Times New Roman"/>
          <w:sz w:val="28"/>
          <w:szCs w:val="28"/>
        </w:rPr>
        <w:t>: Знание</w:t>
      </w:r>
      <w:r w:rsidRPr="00A31EF2">
        <w:rPr>
          <w:rFonts w:ascii="Times New Roman" w:hAnsi="Times New Roman"/>
          <w:sz w:val="28"/>
          <w:szCs w:val="28"/>
        </w:rPr>
        <w:t>, 1993.</w:t>
      </w:r>
      <w:r>
        <w:rPr>
          <w:rFonts w:ascii="Times New Roman" w:hAnsi="Times New Roman"/>
          <w:sz w:val="28"/>
          <w:szCs w:val="28"/>
        </w:rPr>
        <w:t xml:space="preserve"> – 68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lastRenderedPageBreak/>
        <w:t>Микитин Е.Д, Ясаманов К.А.</w:t>
      </w:r>
      <w:r w:rsidRPr="00A31EF2">
        <w:rPr>
          <w:rFonts w:ascii="Times New Roman" w:hAnsi="Times New Roman"/>
          <w:sz w:val="28"/>
          <w:szCs w:val="28"/>
        </w:rPr>
        <w:t xml:space="preserve"> Планетарно-геологическая роль и экологические функции земной атмосферы // Жизнь Земли. </w:t>
      </w:r>
      <w:r>
        <w:rPr>
          <w:rFonts w:ascii="Times New Roman" w:hAnsi="Times New Roman"/>
          <w:sz w:val="28"/>
          <w:szCs w:val="28"/>
        </w:rPr>
        <w:t>–</w:t>
      </w:r>
      <w:r w:rsidRPr="00A31EF2">
        <w:rPr>
          <w:rFonts w:ascii="Times New Roman" w:hAnsi="Times New Roman"/>
          <w:sz w:val="28"/>
          <w:szCs w:val="28"/>
        </w:rPr>
        <w:t xml:space="preserve"> М</w:t>
      </w:r>
      <w:r>
        <w:rPr>
          <w:rFonts w:ascii="Times New Roman" w:hAnsi="Times New Roman"/>
          <w:sz w:val="28"/>
          <w:szCs w:val="28"/>
        </w:rPr>
        <w:t>.</w:t>
      </w:r>
      <w:r w:rsidRPr="00A31EF2">
        <w:rPr>
          <w:rFonts w:ascii="Times New Roman" w:hAnsi="Times New Roman"/>
          <w:sz w:val="28"/>
          <w:szCs w:val="28"/>
        </w:rPr>
        <w:t>, 2001.</w:t>
      </w:r>
      <w:r>
        <w:rPr>
          <w:rFonts w:ascii="Times New Roman" w:hAnsi="Times New Roman"/>
          <w:sz w:val="28"/>
          <w:szCs w:val="28"/>
        </w:rPr>
        <w:t xml:space="preserve"> – С. 34-36.</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Михайлюк О.Г., Кічий І.В., Півницький М.Д. та ін.</w:t>
      </w:r>
      <w:r w:rsidRPr="00A31EF2">
        <w:rPr>
          <w:rFonts w:ascii="Times New Roman" w:hAnsi="Times New Roman"/>
          <w:sz w:val="28"/>
          <w:szCs w:val="28"/>
        </w:rPr>
        <w:t xml:space="preserve"> Історія Волині. З найдавніших часів до наших днів. – Львів: Вища школа, 1988. – 238 с.</w:t>
      </w:r>
    </w:p>
    <w:p w:rsidR="00073D5C" w:rsidRPr="009B33F1"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Миханков Ю.М., Федоров Б.Г.</w:t>
      </w:r>
      <w:r w:rsidRPr="00A31EF2">
        <w:rPr>
          <w:rFonts w:ascii="Times New Roman" w:hAnsi="Times New Roman"/>
          <w:sz w:val="28"/>
          <w:szCs w:val="28"/>
        </w:rPr>
        <w:t xml:space="preserve"> Прогнозирование изменений геоморфологических систем при техногенном воздействии. - Л.: Изд-во Лен. ун-та, 1984. - 143 с.</w:t>
      </w:r>
    </w:p>
    <w:p w:rsidR="00073D5C" w:rsidRPr="009B33F1"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B33F1">
        <w:rPr>
          <w:rFonts w:ascii="Times New Roman" w:hAnsi="Times New Roman"/>
          <w:i/>
          <w:sz w:val="28"/>
          <w:szCs w:val="28"/>
        </w:rPr>
        <w:t>Моисеев Н., Свирежев Ю., Крапивин В.</w:t>
      </w:r>
      <w:r w:rsidRPr="009B33F1">
        <w:rPr>
          <w:rFonts w:ascii="Times New Roman" w:hAnsi="Times New Roman"/>
          <w:sz w:val="28"/>
          <w:szCs w:val="28"/>
        </w:rPr>
        <w:t xml:space="preserve"> Применение метода математического моделирования к оценке риска воздействия на окружающую среду.//Экон. пробл. Мирового океана: Тезисы докл. Всесоюзн. конф., Одесса, 1977. С. 21-23. </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Мольчак Я.О., Ільїн Л.В., Гром В.А.</w:t>
      </w:r>
      <w:r w:rsidRPr="00A31EF2">
        <w:rPr>
          <w:rFonts w:ascii="Times New Roman" w:hAnsi="Times New Roman"/>
          <w:sz w:val="28"/>
          <w:szCs w:val="28"/>
        </w:rPr>
        <w:t xml:space="preserve"> Конструктивно-географічні основи викор</w:t>
      </w:r>
      <w:r>
        <w:rPr>
          <w:rFonts w:ascii="Times New Roman" w:hAnsi="Times New Roman"/>
          <w:sz w:val="28"/>
          <w:szCs w:val="28"/>
        </w:rPr>
        <w:t>истання озер Волині // Екологія</w:t>
      </w:r>
      <w:r w:rsidRPr="00A31EF2">
        <w:rPr>
          <w:rFonts w:ascii="Times New Roman" w:hAnsi="Times New Roman"/>
          <w:sz w:val="28"/>
          <w:szCs w:val="28"/>
        </w:rPr>
        <w:t xml:space="preserve"> та проблеми водних ресурсів Західних регіонів Украйни. – Луцьк: Надстир’я, 1997. – С. 91-95.</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Моткин Г.А.</w:t>
      </w:r>
      <w:r w:rsidRPr="00A31EF2">
        <w:rPr>
          <w:rFonts w:ascii="Times New Roman" w:hAnsi="Times New Roman"/>
          <w:sz w:val="28"/>
          <w:szCs w:val="28"/>
        </w:rPr>
        <w:t xml:space="preserve"> Оновы экологического страхования. – М.: Наука, 1996. – 92с.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Муромцев Ю.Л.</w:t>
      </w:r>
      <w:r w:rsidRPr="00A31EF2">
        <w:rPr>
          <w:rFonts w:ascii="Times New Roman" w:hAnsi="Times New Roman"/>
          <w:sz w:val="28"/>
          <w:szCs w:val="28"/>
        </w:rPr>
        <w:t xml:space="preserve"> Безаварийность и диагностика нарушений в химических производствах. - М.</w:t>
      </w:r>
      <w:r>
        <w:rPr>
          <w:rFonts w:ascii="Times New Roman" w:hAnsi="Times New Roman"/>
          <w:sz w:val="28"/>
          <w:szCs w:val="28"/>
        </w:rPr>
        <w:t>: Химия</w:t>
      </w:r>
      <w:r w:rsidRPr="00A31EF2">
        <w:rPr>
          <w:rFonts w:ascii="Times New Roman" w:hAnsi="Times New Roman"/>
          <w:sz w:val="28"/>
          <w:szCs w:val="28"/>
        </w:rPr>
        <w:t>, 1990.</w:t>
      </w:r>
      <w:r>
        <w:rPr>
          <w:rFonts w:ascii="Times New Roman" w:hAnsi="Times New Roman"/>
          <w:sz w:val="28"/>
          <w:szCs w:val="28"/>
        </w:rPr>
        <w:t>- 143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Муха В.Д.</w:t>
      </w:r>
      <w:r w:rsidRPr="00A31EF2">
        <w:rPr>
          <w:rFonts w:ascii="Times New Roman" w:hAnsi="Times New Roman"/>
          <w:sz w:val="28"/>
          <w:szCs w:val="28"/>
        </w:rPr>
        <w:t xml:space="preserve"> Основные характер</w:t>
      </w:r>
      <w:r>
        <w:rPr>
          <w:rFonts w:ascii="Times New Roman" w:hAnsi="Times New Roman"/>
          <w:sz w:val="28"/>
          <w:szCs w:val="28"/>
        </w:rPr>
        <w:t>истики культурной эволюции почв</w:t>
      </w:r>
      <w:r w:rsidRPr="00A31EF2">
        <w:rPr>
          <w:rFonts w:ascii="Times New Roman" w:hAnsi="Times New Roman"/>
          <w:sz w:val="28"/>
          <w:szCs w:val="28"/>
        </w:rPr>
        <w:t xml:space="preserve"> // Естественная и антропогенная эволюция почв. –Пущино: Наука, 1988. – С. 100-107.</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Мухина Л.И.</w:t>
      </w:r>
      <w:r w:rsidRPr="00A31EF2">
        <w:rPr>
          <w:rFonts w:ascii="Times New Roman" w:hAnsi="Times New Roman"/>
          <w:sz w:val="28"/>
          <w:szCs w:val="28"/>
        </w:rPr>
        <w:t xml:space="preserve"> Принципы и методы технологической оценки природных комплексов. – М., 1973. – 95с.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Мушик Э., Мюллер П.</w:t>
      </w:r>
      <w:r w:rsidRPr="00A31EF2">
        <w:rPr>
          <w:rFonts w:ascii="Times New Roman" w:hAnsi="Times New Roman"/>
          <w:sz w:val="28"/>
          <w:szCs w:val="28"/>
        </w:rPr>
        <w:t xml:space="preserve"> Методы при</w:t>
      </w:r>
      <w:r>
        <w:rPr>
          <w:rFonts w:ascii="Times New Roman" w:hAnsi="Times New Roman"/>
          <w:sz w:val="28"/>
          <w:szCs w:val="28"/>
        </w:rPr>
        <w:t>нятия технических решений. - М.:</w:t>
      </w:r>
      <w:r>
        <w:rPr>
          <w:rFonts w:ascii="Times New Roman" w:hAnsi="Times New Roman"/>
          <w:sz w:val="28"/>
          <w:szCs w:val="28"/>
          <w:lang w:val="en-US"/>
        </w:rPr>
        <w:t> </w:t>
      </w:r>
      <w:r w:rsidRPr="00A31EF2">
        <w:rPr>
          <w:rFonts w:ascii="Times New Roman" w:hAnsi="Times New Roman"/>
          <w:sz w:val="28"/>
          <w:szCs w:val="28"/>
        </w:rPr>
        <w:t>Мир, 1990. - 206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 xml:space="preserve">Николис Г., Пригожин И. </w:t>
      </w:r>
      <w:r w:rsidRPr="00A31EF2">
        <w:rPr>
          <w:rFonts w:ascii="Times New Roman" w:hAnsi="Times New Roman"/>
          <w:sz w:val="28"/>
          <w:szCs w:val="28"/>
        </w:rPr>
        <w:t>Познание сложного. Введение. - М.: Мир, 1990. - 344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Нормативы</w:t>
      </w:r>
      <w:r w:rsidRPr="00A31EF2">
        <w:rPr>
          <w:rFonts w:ascii="Times New Roman" w:hAnsi="Times New Roman"/>
          <w:sz w:val="28"/>
          <w:szCs w:val="28"/>
        </w:rPr>
        <w:t xml:space="preserve"> </w:t>
      </w:r>
      <w:r w:rsidRPr="000E6DDF">
        <w:rPr>
          <w:rFonts w:ascii="Times New Roman" w:hAnsi="Times New Roman"/>
          <w:i/>
          <w:sz w:val="28"/>
          <w:szCs w:val="28"/>
        </w:rPr>
        <w:t>затрат</w:t>
      </w:r>
      <w:r w:rsidRPr="00A31EF2">
        <w:rPr>
          <w:rFonts w:ascii="Times New Roman" w:hAnsi="Times New Roman"/>
          <w:sz w:val="28"/>
          <w:szCs w:val="28"/>
        </w:rPr>
        <w:t xml:space="preserve"> при почвозащитной системе земледелия. - К.: Урожай, 1984. - 336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lastRenderedPageBreak/>
        <w:t>Одум Г., Одум Э.</w:t>
      </w:r>
      <w:r w:rsidRPr="00A31EF2">
        <w:rPr>
          <w:rFonts w:ascii="Times New Roman" w:hAnsi="Times New Roman"/>
          <w:sz w:val="28"/>
          <w:szCs w:val="28"/>
        </w:rPr>
        <w:t xml:space="preserve"> Энергетический базис человека и природы</w:t>
      </w:r>
      <w:r>
        <w:rPr>
          <w:rFonts w:ascii="Times New Roman" w:hAnsi="Times New Roman"/>
          <w:sz w:val="28"/>
          <w:szCs w:val="28"/>
        </w:rPr>
        <w:t>. -</w:t>
      </w:r>
      <w:r w:rsidRPr="00A31EF2">
        <w:rPr>
          <w:rFonts w:ascii="Times New Roman" w:hAnsi="Times New Roman"/>
          <w:sz w:val="28"/>
          <w:szCs w:val="28"/>
        </w:rPr>
        <w:t xml:space="preserve"> М.: Прогресс, 1978. - 239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Одум Ю.</w:t>
      </w:r>
      <w:r w:rsidRPr="00A31EF2">
        <w:rPr>
          <w:rFonts w:ascii="Times New Roman" w:hAnsi="Times New Roman"/>
          <w:sz w:val="28"/>
          <w:szCs w:val="28"/>
        </w:rPr>
        <w:t xml:space="preserve">  Экология. - М.: Мир, 1986. - Т. 1. - 328 с; Т. 2. – 376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Оре О.</w:t>
      </w:r>
      <w:r>
        <w:rPr>
          <w:rFonts w:ascii="Times New Roman" w:hAnsi="Times New Roman"/>
          <w:sz w:val="28"/>
          <w:szCs w:val="28"/>
        </w:rPr>
        <w:t xml:space="preserve"> Графы и  их применение. - </w:t>
      </w:r>
      <w:r w:rsidRPr="00A31EF2">
        <w:rPr>
          <w:rFonts w:ascii="Times New Roman" w:hAnsi="Times New Roman"/>
          <w:sz w:val="28"/>
          <w:szCs w:val="28"/>
        </w:rPr>
        <w:t>М.: Мир, 1965. – 174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Осипов В.И.</w:t>
      </w:r>
      <w:r w:rsidRPr="00A31EF2">
        <w:rPr>
          <w:rFonts w:ascii="Times New Roman" w:hAnsi="Times New Roman"/>
          <w:sz w:val="28"/>
          <w:szCs w:val="28"/>
        </w:rPr>
        <w:t xml:space="preserve"> Геоэкология: понятие, задачи, приоритеты // Геоэкология. Инженерная геология. Гидрогеология. Геокриология. -1997. - №1. - С. 3-10.</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Охорона</w:t>
      </w:r>
      <w:r w:rsidRPr="00A31EF2">
        <w:rPr>
          <w:rFonts w:ascii="Times New Roman" w:hAnsi="Times New Roman"/>
          <w:sz w:val="28"/>
          <w:szCs w:val="28"/>
        </w:rPr>
        <w:t xml:space="preserve"> </w:t>
      </w:r>
      <w:r w:rsidRPr="000E6DDF">
        <w:rPr>
          <w:rFonts w:ascii="Times New Roman" w:hAnsi="Times New Roman"/>
          <w:i/>
          <w:sz w:val="28"/>
          <w:szCs w:val="28"/>
        </w:rPr>
        <w:t>природи Волині</w:t>
      </w:r>
      <w:r w:rsidRPr="00A31EF2">
        <w:rPr>
          <w:rFonts w:ascii="Times New Roman" w:hAnsi="Times New Roman"/>
          <w:sz w:val="28"/>
          <w:szCs w:val="28"/>
        </w:rPr>
        <w:t>: Методологічний посібник природничо-наукового характеру. – Луцьк, 1994. – 98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Охрана</w:t>
      </w:r>
      <w:r w:rsidRPr="00A31EF2">
        <w:rPr>
          <w:rFonts w:ascii="Times New Roman" w:hAnsi="Times New Roman"/>
          <w:sz w:val="28"/>
          <w:szCs w:val="28"/>
        </w:rPr>
        <w:t xml:space="preserve"> </w:t>
      </w:r>
      <w:r w:rsidRPr="000E6DDF">
        <w:rPr>
          <w:rFonts w:ascii="Times New Roman" w:hAnsi="Times New Roman"/>
          <w:i/>
          <w:sz w:val="28"/>
          <w:szCs w:val="28"/>
        </w:rPr>
        <w:t>природы</w:t>
      </w:r>
      <w:r w:rsidRPr="00A31EF2">
        <w:rPr>
          <w:rFonts w:ascii="Times New Roman" w:hAnsi="Times New Roman"/>
          <w:sz w:val="28"/>
          <w:szCs w:val="28"/>
        </w:rPr>
        <w:t xml:space="preserve"> и рациональное использование природных ресурсов Украинской ССР. – К., 1991. – 128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Охримович В.Н.</w:t>
      </w:r>
      <w:r w:rsidRPr="00A31EF2">
        <w:rPr>
          <w:rFonts w:ascii="Times New Roman" w:hAnsi="Times New Roman"/>
          <w:sz w:val="28"/>
          <w:szCs w:val="28"/>
        </w:rPr>
        <w:t xml:space="preserve"> Флороценотические комплексы Волыни и ресурсы основных видов лекарственных растений в их составе: Дис. … канд. биол. наук: 03.00.05. – К.</w:t>
      </w:r>
      <w:r>
        <w:rPr>
          <w:rFonts w:ascii="Times New Roman" w:hAnsi="Times New Roman"/>
          <w:sz w:val="28"/>
          <w:szCs w:val="28"/>
        </w:rPr>
        <w:t>, 1986</w:t>
      </w:r>
      <w:r w:rsidRPr="00A31EF2">
        <w:rPr>
          <w:rFonts w:ascii="Times New Roman" w:hAnsi="Times New Roman"/>
          <w:sz w:val="28"/>
          <w:szCs w:val="28"/>
        </w:rPr>
        <w:t>, - 245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Оценка</w:t>
      </w:r>
      <w:r w:rsidRPr="00A31EF2">
        <w:rPr>
          <w:rFonts w:ascii="Times New Roman" w:hAnsi="Times New Roman"/>
          <w:sz w:val="28"/>
          <w:szCs w:val="28"/>
        </w:rPr>
        <w:t xml:space="preserve"> и регулирование качества окружающей природной среды: Учеб. пособие. - М.: Изд-во НУМЦ Минприроды России, 1996.</w:t>
      </w:r>
      <w:r>
        <w:rPr>
          <w:rFonts w:ascii="Times New Roman" w:hAnsi="Times New Roman"/>
          <w:sz w:val="28"/>
          <w:szCs w:val="28"/>
        </w:rPr>
        <w:t xml:space="preserve"> – 264с.</w:t>
      </w:r>
    </w:p>
    <w:p w:rsidR="00073D5C" w:rsidRPr="009B33F1"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Оценка</w:t>
      </w:r>
      <w:r w:rsidRPr="00A31EF2">
        <w:rPr>
          <w:rFonts w:ascii="Times New Roman" w:hAnsi="Times New Roman"/>
          <w:sz w:val="28"/>
          <w:szCs w:val="28"/>
        </w:rPr>
        <w:t xml:space="preserve"> экологического риска. - Харьков: УкрНЦОВ, 1992. – 104 с.</w:t>
      </w:r>
    </w:p>
    <w:p w:rsidR="00073D5C" w:rsidRPr="009B33F1"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B33F1">
        <w:rPr>
          <w:rFonts w:ascii="Times New Roman" w:hAnsi="Times New Roman"/>
          <w:sz w:val="28"/>
          <w:szCs w:val="28"/>
        </w:rPr>
        <w:t>Оценка и регулирование качества окружающей природной среды. Учебное пособие для инженера-эколога /Под редакцией А.Ф. Порядина и А.Д. Хованского.- М.: НУМЦ Минприроды России, издательский дом "Прибой", 1996.-350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Палиенко Э.Т.</w:t>
      </w:r>
      <w:r w:rsidRPr="00A31EF2">
        <w:rPr>
          <w:rFonts w:ascii="Times New Roman" w:hAnsi="Times New Roman"/>
          <w:sz w:val="28"/>
          <w:szCs w:val="28"/>
        </w:rPr>
        <w:t xml:space="preserve"> Поисковая и инженерная геоморфология. – К.: Вища школа, 1978. – 200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Панькова В.Н.</w:t>
      </w:r>
      <w:r w:rsidRPr="00A31EF2">
        <w:rPr>
          <w:rFonts w:ascii="Times New Roman" w:hAnsi="Times New Roman"/>
          <w:sz w:val="28"/>
          <w:szCs w:val="28"/>
        </w:rPr>
        <w:t xml:space="preserve"> Экология и</w:t>
      </w:r>
      <w:r>
        <w:rPr>
          <w:rFonts w:ascii="Times New Roman" w:hAnsi="Times New Roman"/>
          <w:sz w:val="28"/>
          <w:szCs w:val="28"/>
        </w:rPr>
        <w:t xml:space="preserve"> природопользование:</w:t>
      </w:r>
      <w:r w:rsidRPr="00A31EF2">
        <w:rPr>
          <w:rFonts w:ascii="Times New Roman" w:hAnsi="Times New Roman"/>
          <w:sz w:val="28"/>
          <w:szCs w:val="28"/>
        </w:rPr>
        <w:t xml:space="preserve"> Словарь-справочник. - Новосибирск: Сибирское соглашение, 2000. – 300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Пащенко В.М.</w:t>
      </w:r>
      <w:r w:rsidRPr="00A31EF2">
        <w:rPr>
          <w:rFonts w:ascii="Times New Roman" w:hAnsi="Times New Roman"/>
          <w:sz w:val="28"/>
          <w:szCs w:val="28"/>
        </w:rPr>
        <w:t xml:space="preserve"> Теоретиче</w:t>
      </w:r>
      <w:r>
        <w:rPr>
          <w:rFonts w:ascii="Times New Roman" w:hAnsi="Times New Roman"/>
          <w:sz w:val="28"/>
          <w:szCs w:val="28"/>
        </w:rPr>
        <w:t xml:space="preserve">ские проблеми ландшафтоведения. - </w:t>
      </w:r>
      <w:r w:rsidRPr="00A31EF2">
        <w:rPr>
          <w:rFonts w:ascii="Times New Roman" w:hAnsi="Times New Roman"/>
          <w:sz w:val="28"/>
          <w:szCs w:val="28"/>
        </w:rPr>
        <w:t>К.: Наук, думка. 1993. - 283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Пащенко В.М.</w:t>
      </w:r>
      <w:r w:rsidRPr="00A31EF2">
        <w:rPr>
          <w:rFonts w:ascii="Times New Roman" w:hAnsi="Times New Roman"/>
          <w:sz w:val="28"/>
          <w:szCs w:val="28"/>
        </w:rPr>
        <w:t xml:space="preserve"> Методологія постнеклас</w:t>
      </w:r>
      <w:r>
        <w:rPr>
          <w:rFonts w:ascii="Times New Roman" w:hAnsi="Times New Roman"/>
          <w:sz w:val="28"/>
          <w:szCs w:val="28"/>
        </w:rPr>
        <w:t>ичного ландшафтознавства. – К.</w:t>
      </w:r>
      <w:r w:rsidRPr="00A31EF2">
        <w:rPr>
          <w:rFonts w:ascii="Times New Roman" w:hAnsi="Times New Roman"/>
          <w:sz w:val="28"/>
          <w:szCs w:val="28"/>
        </w:rPr>
        <w:t>,1999. – 284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lastRenderedPageBreak/>
        <w:t>Перельман А.И., Касимов </w:t>
      </w:r>
      <w:r>
        <w:rPr>
          <w:rFonts w:ascii="Times New Roman" w:hAnsi="Times New Roman"/>
          <w:i/>
          <w:sz w:val="28"/>
          <w:szCs w:val="28"/>
        </w:rPr>
        <w:t>Н</w:t>
      </w:r>
      <w:r w:rsidRPr="009E6478">
        <w:rPr>
          <w:rFonts w:ascii="Times New Roman" w:hAnsi="Times New Roman"/>
          <w:i/>
          <w:sz w:val="28"/>
          <w:szCs w:val="28"/>
        </w:rPr>
        <w:t>.С.</w:t>
      </w:r>
      <w:r w:rsidRPr="00A31EF2">
        <w:rPr>
          <w:rFonts w:ascii="Times New Roman" w:hAnsi="Times New Roman"/>
          <w:sz w:val="28"/>
          <w:szCs w:val="28"/>
        </w:rPr>
        <w:t xml:space="preserve"> Геохимия ландшафта. - М.</w:t>
      </w:r>
      <w:r>
        <w:rPr>
          <w:rFonts w:ascii="Times New Roman" w:hAnsi="Times New Roman"/>
          <w:sz w:val="28"/>
          <w:szCs w:val="28"/>
        </w:rPr>
        <w:t>: Наука,</w:t>
      </w:r>
      <w:r w:rsidRPr="00A31EF2">
        <w:rPr>
          <w:rFonts w:ascii="Times New Roman" w:hAnsi="Times New Roman"/>
          <w:sz w:val="28"/>
          <w:szCs w:val="28"/>
        </w:rPr>
        <w:t xml:space="preserve"> 1999.</w:t>
      </w:r>
      <w:r>
        <w:rPr>
          <w:rFonts w:ascii="Times New Roman" w:hAnsi="Times New Roman"/>
          <w:sz w:val="28"/>
          <w:szCs w:val="28"/>
        </w:rPr>
        <w:t xml:space="preserve"> – 334 с.</w:t>
      </w:r>
    </w:p>
    <w:p w:rsidR="00073D5C" w:rsidRPr="00E416E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Позаченюк Е.А.</w:t>
      </w:r>
      <w:r w:rsidRPr="00A31EF2">
        <w:rPr>
          <w:rFonts w:ascii="Times New Roman" w:hAnsi="Times New Roman"/>
          <w:sz w:val="28"/>
          <w:szCs w:val="28"/>
        </w:rPr>
        <w:t xml:space="preserve"> Экологическая экспертиза: </w:t>
      </w:r>
      <w:r>
        <w:rPr>
          <w:rFonts w:ascii="Times New Roman" w:hAnsi="Times New Roman"/>
          <w:sz w:val="28"/>
          <w:szCs w:val="28"/>
        </w:rPr>
        <w:t>Природно-хозяйственные системы. – Симферополь,</w:t>
      </w:r>
      <w:r w:rsidRPr="00A31EF2">
        <w:rPr>
          <w:rFonts w:ascii="Times New Roman" w:hAnsi="Times New Roman"/>
          <w:sz w:val="28"/>
          <w:szCs w:val="28"/>
        </w:rPr>
        <w:t xml:space="preserve"> 2003. – 473 с.</w:t>
      </w:r>
    </w:p>
    <w:p w:rsidR="00073D5C"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E416E2">
        <w:rPr>
          <w:rFonts w:ascii="Times New Roman" w:hAnsi="Times New Roman"/>
          <w:i/>
          <w:sz w:val="28"/>
          <w:szCs w:val="28"/>
        </w:rPr>
        <w:t>Пономарев</w:t>
      </w:r>
      <w:r>
        <w:rPr>
          <w:rFonts w:ascii="Times New Roman" w:hAnsi="Times New Roman"/>
          <w:i/>
          <w:sz w:val="28"/>
          <w:szCs w:val="28"/>
          <w:lang w:val="en-US"/>
        </w:rPr>
        <w:t> </w:t>
      </w:r>
      <w:r w:rsidRPr="00E416E2">
        <w:rPr>
          <w:rFonts w:ascii="Times New Roman" w:hAnsi="Times New Roman"/>
          <w:i/>
          <w:sz w:val="28"/>
          <w:szCs w:val="28"/>
        </w:rPr>
        <w:t>В.С.</w:t>
      </w:r>
      <w:r>
        <w:rPr>
          <w:rFonts w:ascii="Times New Roman" w:hAnsi="Times New Roman"/>
          <w:i/>
          <w:sz w:val="28"/>
          <w:szCs w:val="28"/>
        </w:rPr>
        <w:t xml:space="preserve"> </w:t>
      </w:r>
      <w:r>
        <w:rPr>
          <w:rFonts w:ascii="Times New Roman" w:hAnsi="Times New Roman"/>
          <w:sz w:val="28"/>
          <w:szCs w:val="28"/>
        </w:rPr>
        <w:t>Инженерно-геологическая съемка масштаба 1:500 000. – Державный геологический фонд Украины - К., 1968.</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Pr>
          <w:rFonts w:ascii="Times New Roman" w:hAnsi="Times New Roman"/>
          <w:i/>
          <w:sz w:val="28"/>
          <w:szCs w:val="28"/>
        </w:rPr>
        <w:t>Порфирьев Б.</w:t>
      </w:r>
      <w:r w:rsidRPr="00DA155F">
        <w:rPr>
          <w:rFonts w:ascii="Times New Roman" w:hAnsi="Times New Roman"/>
          <w:i/>
          <w:sz w:val="28"/>
          <w:szCs w:val="28"/>
        </w:rPr>
        <w:t>Н</w:t>
      </w:r>
      <w:r>
        <w:rPr>
          <w:rFonts w:ascii="Times New Roman" w:hAnsi="Times New Roman"/>
          <w:sz w:val="28"/>
          <w:szCs w:val="28"/>
        </w:rPr>
        <w:t>. Организация управления в чрезвычайных ситуациях. - М.: Знание, 1989. – 64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Потехин Г.С., Прохоров Н.С., Терещенко Г.Ф.</w:t>
      </w:r>
      <w:r w:rsidRPr="00A31EF2">
        <w:rPr>
          <w:rFonts w:ascii="Times New Roman" w:hAnsi="Times New Roman"/>
          <w:sz w:val="28"/>
          <w:szCs w:val="28"/>
        </w:rPr>
        <w:t xml:space="preserve"> Управление риском в химическом производстве // Журнал Всесоюзного химического общества. - 1990. - №4. – C 21-24.</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Почвы</w:t>
      </w:r>
      <w:r w:rsidRPr="00A31EF2">
        <w:rPr>
          <w:rFonts w:ascii="Times New Roman" w:hAnsi="Times New Roman"/>
          <w:sz w:val="28"/>
          <w:szCs w:val="28"/>
        </w:rPr>
        <w:t xml:space="preserve"> Украины и </w:t>
      </w:r>
      <w:r>
        <w:rPr>
          <w:rFonts w:ascii="Times New Roman" w:hAnsi="Times New Roman"/>
          <w:sz w:val="28"/>
          <w:szCs w:val="28"/>
        </w:rPr>
        <w:t xml:space="preserve">повышение их плодородия. - Т. 1 </w:t>
      </w:r>
      <w:r w:rsidRPr="00A31EF2">
        <w:rPr>
          <w:rFonts w:ascii="Times New Roman" w:hAnsi="Times New Roman"/>
          <w:sz w:val="28"/>
          <w:szCs w:val="28"/>
        </w:rPr>
        <w:t>/ Под ред.: Н.И. Полупана. – К.: Урожай, 1988. – 296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E6478">
        <w:rPr>
          <w:rFonts w:ascii="Times New Roman" w:hAnsi="Times New Roman"/>
          <w:i/>
          <w:sz w:val="28"/>
          <w:szCs w:val="28"/>
        </w:rPr>
        <w:t>Почвы</w:t>
      </w:r>
      <w:r w:rsidRPr="00A31EF2">
        <w:rPr>
          <w:rFonts w:ascii="Times New Roman" w:hAnsi="Times New Roman"/>
          <w:sz w:val="28"/>
          <w:szCs w:val="28"/>
        </w:rPr>
        <w:t xml:space="preserve"> </w:t>
      </w:r>
      <w:r w:rsidRPr="000E6DDF">
        <w:rPr>
          <w:rFonts w:ascii="Times New Roman" w:hAnsi="Times New Roman"/>
          <w:i/>
          <w:sz w:val="28"/>
          <w:szCs w:val="28"/>
        </w:rPr>
        <w:t>Украины</w:t>
      </w:r>
      <w:r w:rsidRPr="00A31EF2">
        <w:rPr>
          <w:rFonts w:ascii="Times New Roman" w:hAnsi="Times New Roman"/>
          <w:sz w:val="28"/>
          <w:szCs w:val="28"/>
        </w:rPr>
        <w:t xml:space="preserve"> и повышение их плодородия. - Т. 2</w:t>
      </w:r>
      <w:r>
        <w:rPr>
          <w:rFonts w:ascii="Times New Roman" w:hAnsi="Times New Roman"/>
          <w:sz w:val="28"/>
          <w:szCs w:val="28"/>
        </w:rPr>
        <w:t xml:space="preserve"> </w:t>
      </w:r>
      <w:r w:rsidRPr="00A31EF2">
        <w:rPr>
          <w:rFonts w:ascii="Times New Roman" w:hAnsi="Times New Roman"/>
          <w:sz w:val="28"/>
          <w:szCs w:val="28"/>
        </w:rPr>
        <w:t>/ Под ред.: Б.С. Носко, В. Медведева, Р</w:t>
      </w:r>
      <w:r>
        <w:rPr>
          <w:rFonts w:ascii="Times New Roman" w:hAnsi="Times New Roman"/>
          <w:sz w:val="28"/>
          <w:szCs w:val="28"/>
        </w:rPr>
        <w:t>.С. Трусковецкого.</w:t>
      </w:r>
      <w:r w:rsidRPr="00A31EF2">
        <w:rPr>
          <w:rFonts w:ascii="Times New Roman" w:hAnsi="Times New Roman"/>
          <w:sz w:val="28"/>
          <w:szCs w:val="28"/>
        </w:rPr>
        <w:t xml:space="preserve"> – К.: Урожай, 1988. – 176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Преображенский В.С., Александрова Т.Д., Куприянова Т.П.</w:t>
      </w:r>
      <w:r w:rsidRPr="00A31EF2">
        <w:rPr>
          <w:rFonts w:ascii="Times New Roman" w:hAnsi="Times New Roman"/>
          <w:sz w:val="28"/>
          <w:szCs w:val="28"/>
        </w:rPr>
        <w:t xml:space="preserve"> Основы ландшафтного анализа. – М.: Наука, 1988. –192с.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Природа</w:t>
      </w:r>
      <w:r w:rsidRPr="00A31EF2">
        <w:rPr>
          <w:rFonts w:ascii="Times New Roman" w:hAnsi="Times New Roman"/>
          <w:sz w:val="28"/>
          <w:szCs w:val="28"/>
        </w:rPr>
        <w:t xml:space="preserve"> </w:t>
      </w:r>
      <w:r w:rsidRPr="000E6DDF">
        <w:rPr>
          <w:rFonts w:ascii="Times New Roman" w:hAnsi="Times New Roman"/>
          <w:i/>
          <w:sz w:val="28"/>
          <w:szCs w:val="28"/>
        </w:rPr>
        <w:t>Волинської області</w:t>
      </w:r>
      <w:r w:rsidRPr="00A31EF2">
        <w:rPr>
          <w:rFonts w:ascii="Times New Roman" w:hAnsi="Times New Roman"/>
          <w:sz w:val="28"/>
          <w:szCs w:val="28"/>
        </w:rPr>
        <w:t xml:space="preserve"> / За ред. Н.І. Геренчука. – Львів: Вища школа.</w:t>
      </w:r>
      <w:r>
        <w:rPr>
          <w:rFonts w:ascii="Times New Roman" w:hAnsi="Times New Roman"/>
          <w:sz w:val="28"/>
          <w:szCs w:val="28"/>
        </w:rPr>
        <w:t>;</w:t>
      </w:r>
      <w:r w:rsidRPr="00A31EF2">
        <w:rPr>
          <w:rFonts w:ascii="Times New Roman" w:hAnsi="Times New Roman"/>
          <w:sz w:val="28"/>
          <w:szCs w:val="28"/>
        </w:rPr>
        <w:t xml:space="preserve"> Вид-во при Льв. ун-ті, 1975. – 147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Природопользование</w:t>
      </w:r>
      <w:r>
        <w:rPr>
          <w:rFonts w:ascii="Times New Roman" w:hAnsi="Times New Roman"/>
          <w:sz w:val="28"/>
          <w:szCs w:val="28"/>
        </w:rPr>
        <w:t xml:space="preserve"> в Волынской области / Под р</w:t>
      </w:r>
      <w:r w:rsidRPr="00A31EF2">
        <w:rPr>
          <w:rFonts w:ascii="Times New Roman" w:hAnsi="Times New Roman"/>
          <w:sz w:val="28"/>
          <w:szCs w:val="28"/>
        </w:rPr>
        <w:t>ед.</w:t>
      </w:r>
      <w:r>
        <w:rPr>
          <w:rFonts w:ascii="Times New Roman" w:hAnsi="Times New Roman"/>
          <w:sz w:val="28"/>
          <w:szCs w:val="28"/>
        </w:rPr>
        <w:t>:</w:t>
      </w:r>
      <w:r w:rsidRPr="00A31EF2">
        <w:rPr>
          <w:rFonts w:ascii="Times New Roman" w:hAnsi="Times New Roman"/>
          <w:sz w:val="28"/>
          <w:szCs w:val="28"/>
        </w:rPr>
        <w:t xml:space="preserve"> П.В. Луцишин</w:t>
      </w:r>
      <w:r>
        <w:rPr>
          <w:rFonts w:ascii="Times New Roman" w:hAnsi="Times New Roman"/>
          <w:sz w:val="28"/>
          <w:szCs w:val="28"/>
        </w:rPr>
        <w:t>а</w:t>
      </w:r>
      <w:r w:rsidRPr="00A31EF2">
        <w:rPr>
          <w:rFonts w:ascii="Times New Roman" w:hAnsi="Times New Roman"/>
          <w:sz w:val="28"/>
          <w:szCs w:val="28"/>
        </w:rPr>
        <w:t>, Я.А. Мольчак</w:t>
      </w:r>
      <w:r>
        <w:rPr>
          <w:rFonts w:ascii="Times New Roman" w:hAnsi="Times New Roman"/>
          <w:sz w:val="28"/>
          <w:szCs w:val="28"/>
        </w:rPr>
        <w:t>а</w:t>
      </w:r>
      <w:r w:rsidRPr="00A31EF2">
        <w:rPr>
          <w:rFonts w:ascii="Times New Roman" w:hAnsi="Times New Roman"/>
          <w:sz w:val="28"/>
          <w:szCs w:val="28"/>
        </w:rPr>
        <w:t>. – Луцьк, 1990. – 165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Прогноз</w:t>
      </w:r>
      <w:r w:rsidRPr="00A31EF2">
        <w:rPr>
          <w:rFonts w:ascii="Times New Roman" w:hAnsi="Times New Roman"/>
          <w:sz w:val="28"/>
          <w:szCs w:val="28"/>
        </w:rPr>
        <w:t xml:space="preserve"> экзогенных геологических процессов на Черноморском побережье СССР / Под ред. А.И. Шеко.- М.: Недра, 1979. – 239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Програма</w:t>
      </w:r>
      <w:r w:rsidRPr="00A31EF2">
        <w:rPr>
          <w:rFonts w:ascii="Times New Roman" w:hAnsi="Times New Roman"/>
          <w:sz w:val="28"/>
          <w:szCs w:val="28"/>
        </w:rPr>
        <w:t xml:space="preserve"> соціально-економічного розвитку Волинської області до 2010 року. – Луцьк: Волинська обл. держ. адміністрація, 1996. – 54 с.</w:t>
      </w:r>
    </w:p>
    <w:p w:rsidR="00073D5C" w:rsidRPr="009B33F1"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Рагозин Ф.</w:t>
      </w:r>
      <w:r w:rsidRPr="00A31EF2">
        <w:rPr>
          <w:rFonts w:ascii="Times New Roman" w:hAnsi="Times New Roman"/>
          <w:sz w:val="28"/>
          <w:szCs w:val="28"/>
        </w:rPr>
        <w:t xml:space="preserve"> Оценка и картографирование опасности и риска от природных и техногенных процессов (теория и методология) // Пробл. безопасности при чрезвычайных ситуациях. - 1993. - №5. - С. 16-41.</w:t>
      </w:r>
    </w:p>
    <w:p w:rsidR="00073D5C" w:rsidRPr="009B33F1"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9B33F1">
        <w:rPr>
          <w:rFonts w:ascii="Times New Roman" w:hAnsi="Times New Roman"/>
          <w:i/>
          <w:sz w:val="28"/>
          <w:szCs w:val="28"/>
        </w:rPr>
        <w:lastRenderedPageBreak/>
        <w:t>Рафиков С.А.</w:t>
      </w:r>
      <w:r w:rsidRPr="009B33F1">
        <w:rPr>
          <w:rFonts w:ascii="Times New Roman" w:hAnsi="Times New Roman"/>
          <w:sz w:val="28"/>
          <w:szCs w:val="28"/>
        </w:rPr>
        <w:t xml:space="preserve"> Экономический механизм управления природопользованием в регионе // Известия Рус. геогр. о-ва. – 1992. - №1. – С. 83-87. </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Раман К.Г.</w:t>
      </w:r>
      <w:r w:rsidRPr="00A31EF2">
        <w:rPr>
          <w:rFonts w:ascii="Times New Roman" w:hAnsi="Times New Roman"/>
          <w:sz w:val="28"/>
          <w:szCs w:val="28"/>
        </w:rPr>
        <w:t xml:space="preserve"> Пространственная полиструктурность топологических геокомпоексов и опыт ее выявления в условиях Латвийской ССР. – Рига: Изд-во Латв. ун-та, 1972. – 48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Реймерс Н.Ф.</w:t>
      </w:r>
      <w:r>
        <w:rPr>
          <w:rFonts w:ascii="Times New Roman" w:hAnsi="Times New Roman"/>
          <w:sz w:val="28"/>
          <w:szCs w:val="28"/>
        </w:rPr>
        <w:t xml:space="preserve"> Природопользование:</w:t>
      </w:r>
      <w:r w:rsidRPr="00A31EF2">
        <w:rPr>
          <w:rFonts w:ascii="Times New Roman" w:hAnsi="Times New Roman"/>
          <w:sz w:val="28"/>
          <w:szCs w:val="28"/>
        </w:rPr>
        <w:t xml:space="preserve"> Словарь-справочник. - М.: Мысль, 1990. - 638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Ресурсы</w:t>
      </w:r>
      <w:r w:rsidRPr="00A31EF2">
        <w:rPr>
          <w:rFonts w:ascii="Times New Roman" w:hAnsi="Times New Roman"/>
          <w:sz w:val="28"/>
          <w:szCs w:val="28"/>
        </w:rPr>
        <w:t xml:space="preserve"> </w:t>
      </w:r>
      <w:r w:rsidRPr="00D37B3D">
        <w:rPr>
          <w:rFonts w:ascii="Times New Roman" w:hAnsi="Times New Roman"/>
          <w:i/>
          <w:sz w:val="28"/>
          <w:szCs w:val="28"/>
        </w:rPr>
        <w:t>поверхносных вод СССР</w:t>
      </w:r>
      <w:r>
        <w:rPr>
          <w:rFonts w:ascii="Times New Roman" w:hAnsi="Times New Roman"/>
          <w:sz w:val="28"/>
          <w:szCs w:val="28"/>
        </w:rPr>
        <w:t>:</w:t>
      </w:r>
      <w:r w:rsidRPr="00A31EF2">
        <w:rPr>
          <w:rFonts w:ascii="Times New Roman" w:hAnsi="Times New Roman"/>
          <w:sz w:val="28"/>
          <w:szCs w:val="28"/>
        </w:rPr>
        <w:t xml:space="preserve"> Справочник</w:t>
      </w:r>
      <w:r>
        <w:rPr>
          <w:rFonts w:ascii="Times New Roman" w:hAnsi="Times New Roman"/>
          <w:sz w:val="28"/>
          <w:szCs w:val="28"/>
        </w:rPr>
        <w:t xml:space="preserve">. - </w:t>
      </w:r>
      <w:r w:rsidRPr="00A31EF2">
        <w:rPr>
          <w:rFonts w:ascii="Times New Roman" w:hAnsi="Times New Roman"/>
          <w:sz w:val="28"/>
          <w:szCs w:val="28"/>
        </w:rPr>
        <w:t xml:space="preserve"> Ленинград</w:t>
      </w:r>
      <w:r>
        <w:rPr>
          <w:rFonts w:ascii="Times New Roman" w:hAnsi="Times New Roman"/>
          <w:sz w:val="28"/>
          <w:szCs w:val="28"/>
        </w:rPr>
        <w:t>:</w:t>
      </w:r>
      <w:r w:rsidRPr="00A31EF2">
        <w:rPr>
          <w:rFonts w:ascii="Times New Roman" w:hAnsi="Times New Roman"/>
          <w:sz w:val="28"/>
          <w:szCs w:val="28"/>
        </w:rPr>
        <w:t xml:space="preserve"> Гидр</w:t>
      </w:r>
      <w:r>
        <w:rPr>
          <w:rFonts w:ascii="Times New Roman" w:hAnsi="Times New Roman"/>
          <w:sz w:val="28"/>
          <w:szCs w:val="28"/>
        </w:rPr>
        <w:t xml:space="preserve">ометеорологическое издательство, </w:t>
      </w:r>
      <w:r w:rsidRPr="00A31EF2">
        <w:rPr>
          <w:rFonts w:ascii="Times New Roman" w:hAnsi="Times New Roman"/>
          <w:sz w:val="28"/>
          <w:szCs w:val="28"/>
        </w:rPr>
        <w:t>1981.</w:t>
      </w:r>
      <w:r>
        <w:rPr>
          <w:rFonts w:ascii="Times New Roman" w:hAnsi="Times New Roman"/>
          <w:sz w:val="28"/>
          <w:szCs w:val="28"/>
        </w:rPr>
        <w:t xml:space="preserve"> – 88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Ретеюм А.Ю.</w:t>
      </w:r>
      <w:r w:rsidRPr="00A31EF2">
        <w:rPr>
          <w:rFonts w:ascii="Times New Roman" w:hAnsi="Times New Roman"/>
          <w:sz w:val="28"/>
          <w:szCs w:val="28"/>
        </w:rPr>
        <w:t xml:space="preserve"> О факторах и формах упорядоченности пространства оболочки Земли // Вопросы географи</w:t>
      </w:r>
      <w:r>
        <w:rPr>
          <w:rFonts w:ascii="Times New Roman" w:hAnsi="Times New Roman"/>
          <w:sz w:val="28"/>
          <w:szCs w:val="28"/>
        </w:rPr>
        <w:t>и</w:t>
      </w:r>
      <w:r w:rsidRPr="00A31EF2">
        <w:rPr>
          <w:rFonts w:ascii="Times New Roman" w:hAnsi="Times New Roman"/>
          <w:sz w:val="28"/>
          <w:szCs w:val="28"/>
        </w:rPr>
        <w:t>. – 1977. – Вып. 104. – С. 84-95.</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Розовский Л.Б., Зелинский И.П., Воскобойников В.М.</w:t>
      </w:r>
      <w:r w:rsidRPr="00A31EF2">
        <w:rPr>
          <w:rFonts w:ascii="Times New Roman" w:hAnsi="Times New Roman"/>
          <w:sz w:val="28"/>
          <w:szCs w:val="28"/>
        </w:rPr>
        <w:t xml:space="preserve"> Инженерно-геологические прогнозы и моделирование. - К.-Одесса: Вища школа, 1987. – 208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Романенко В.Д.</w:t>
      </w:r>
      <w:r>
        <w:rPr>
          <w:rFonts w:ascii="Times New Roman" w:hAnsi="Times New Roman"/>
          <w:sz w:val="28"/>
          <w:szCs w:val="28"/>
        </w:rPr>
        <w:t xml:space="preserve"> Основы гидроэкологии: У</w:t>
      </w:r>
      <w:r w:rsidRPr="00A31EF2">
        <w:rPr>
          <w:rFonts w:ascii="Times New Roman" w:hAnsi="Times New Roman"/>
          <w:sz w:val="28"/>
          <w:szCs w:val="28"/>
        </w:rPr>
        <w:t>чебник для студентов высших учебных заведений. – К.: Генеза, 2004. – 664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Рудько Г.І.</w:t>
      </w:r>
      <w:r w:rsidRPr="00A31EF2">
        <w:rPr>
          <w:rFonts w:ascii="Times New Roman" w:hAnsi="Times New Roman"/>
          <w:sz w:val="28"/>
          <w:szCs w:val="28"/>
        </w:rPr>
        <w:t xml:space="preserve"> Основи геоекології // Дослідження передкризових екологічних ситуацій в Україні</w:t>
      </w:r>
      <w:r>
        <w:rPr>
          <w:rFonts w:ascii="Times New Roman" w:hAnsi="Times New Roman"/>
          <w:sz w:val="28"/>
          <w:szCs w:val="28"/>
        </w:rPr>
        <w:t>: 3б. наук.</w:t>
      </w:r>
      <w:r w:rsidRPr="00A31EF2">
        <w:rPr>
          <w:rFonts w:ascii="Times New Roman" w:hAnsi="Times New Roman"/>
          <w:sz w:val="28"/>
          <w:szCs w:val="28"/>
        </w:rPr>
        <w:t xml:space="preserve"> прац</w:t>
      </w:r>
      <w:r>
        <w:rPr>
          <w:rFonts w:ascii="Times New Roman" w:hAnsi="Times New Roman"/>
          <w:sz w:val="28"/>
          <w:szCs w:val="28"/>
        </w:rPr>
        <w:t>ь. - К.: Манускрипт, 1994.- 187 </w:t>
      </w:r>
      <w:r w:rsidRPr="00A31EF2">
        <w:rPr>
          <w:rFonts w:ascii="Times New Roman" w:hAnsi="Times New Roman"/>
          <w:sz w:val="28"/>
          <w:szCs w:val="28"/>
        </w:rPr>
        <w:t>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Рюмина Е.В.</w:t>
      </w:r>
      <w:r w:rsidRPr="00A31EF2">
        <w:rPr>
          <w:rFonts w:ascii="Times New Roman" w:hAnsi="Times New Roman"/>
          <w:sz w:val="28"/>
          <w:szCs w:val="28"/>
        </w:rPr>
        <w:t xml:space="preserve"> Анализ эколого-экономических взаимодействий. - М.: Наука, 2000.</w:t>
      </w:r>
      <w:r>
        <w:rPr>
          <w:rFonts w:ascii="Times New Roman" w:hAnsi="Times New Roman"/>
          <w:sz w:val="28"/>
          <w:szCs w:val="28"/>
        </w:rPr>
        <w:t xml:space="preserve"> – 157 с.</w:t>
      </w:r>
    </w:p>
    <w:p w:rsidR="00073D5C" w:rsidRPr="0034358E"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Сазонов И.Н., Штофель М.А., Пилипенко А.И.</w:t>
      </w:r>
      <w:r w:rsidRPr="00A31EF2">
        <w:rPr>
          <w:rFonts w:ascii="Times New Roman" w:hAnsi="Times New Roman"/>
          <w:sz w:val="28"/>
          <w:szCs w:val="28"/>
        </w:rPr>
        <w:t xml:space="preserve"> Система </w:t>
      </w:r>
      <w:r>
        <w:rPr>
          <w:rFonts w:ascii="Times New Roman" w:hAnsi="Times New Roman"/>
          <w:sz w:val="28"/>
          <w:szCs w:val="28"/>
        </w:rPr>
        <w:t xml:space="preserve">мероприятий против эрозии почв. – </w:t>
      </w:r>
      <w:r w:rsidRPr="0034358E">
        <w:rPr>
          <w:rFonts w:ascii="Times New Roman" w:hAnsi="Times New Roman"/>
          <w:sz w:val="28"/>
          <w:szCs w:val="28"/>
        </w:rPr>
        <w:t>К., 1984. – 248 с.</w:t>
      </w:r>
    </w:p>
    <w:p w:rsidR="00073D5C" w:rsidRPr="0034358E"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34358E">
        <w:rPr>
          <w:rFonts w:ascii="Times New Roman" w:hAnsi="Times New Roman"/>
          <w:i/>
          <w:sz w:val="28"/>
          <w:szCs w:val="28"/>
        </w:rPr>
        <w:t>Самойленко В.М.</w:t>
      </w:r>
      <w:r>
        <w:rPr>
          <w:rFonts w:ascii="Times New Roman" w:hAnsi="Times New Roman"/>
          <w:sz w:val="28"/>
          <w:szCs w:val="28"/>
        </w:rPr>
        <w:t xml:space="preserve"> Гідроінвайронментологія: становлення і перспективи // Фізична географія та геоморфологія. – 2005. - Вип. 47. – С. 69 – 78.</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Pr>
          <w:rFonts w:ascii="Times New Roman" w:hAnsi="Times New Roman"/>
          <w:i/>
          <w:sz w:val="28"/>
          <w:szCs w:val="28"/>
        </w:rPr>
        <w:t xml:space="preserve">Санитарно-эпидемиологические правила и нормативы </w:t>
      </w:r>
      <w:r w:rsidRPr="00A31EF2">
        <w:rPr>
          <w:rFonts w:ascii="Times New Roman" w:hAnsi="Times New Roman"/>
          <w:sz w:val="28"/>
          <w:szCs w:val="28"/>
        </w:rPr>
        <w:t xml:space="preserve">2.2.1/2.1.1. </w:t>
      </w:r>
      <w:r>
        <w:rPr>
          <w:rFonts w:ascii="Times New Roman" w:hAnsi="Times New Roman"/>
          <w:sz w:val="28"/>
          <w:szCs w:val="28"/>
        </w:rPr>
        <w:t xml:space="preserve">– М: </w:t>
      </w:r>
      <w:r w:rsidRPr="00A31EF2">
        <w:rPr>
          <w:rFonts w:ascii="Times New Roman" w:hAnsi="Times New Roman"/>
          <w:sz w:val="28"/>
          <w:szCs w:val="28"/>
        </w:rPr>
        <w:t xml:space="preserve">Проектирование, </w:t>
      </w:r>
      <w:r>
        <w:rPr>
          <w:rFonts w:ascii="Times New Roman" w:hAnsi="Times New Roman"/>
          <w:sz w:val="28"/>
          <w:szCs w:val="28"/>
        </w:rPr>
        <w:t>1983.</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lastRenderedPageBreak/>
        <w:t>Свинко Й.М., Сивий М.Я.</w:t>
      </w:r>
      <w:r w:rsidRPr="00A31EF2">
        <w:rPr>
          <w:rFonts w:ascii="Times New Roman" w:hAnsi="Times New Roman"/>
          <w:sz w:val="28"/>
          <w:szCs w:val="28"/>
        </w:rPr>
        <w:t xml:space="preserve"> Геологія: Підручник. – К.: Либідь, 2003. – 403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Скородумов А.С.</w:t>
      </w:r>
      <w:r w:rsidRPr="00A31EF2">
        <w:rPr>
          <w:rFonts w:ascii="Times New Roman" w:hAnsi="Times New Roman"/>
          <w:sz w:val="28"/>
          <w:szCs w:val="28"/>
        </w:rPr>
        <w:t xml:space="preserve"> Эродированные почвы и продуктивность сельскохозяйственных культур. – К.: Урожай, 1973. – 270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Слюсаренко В.К.</w:t>
      </w:r>
      <w:r w:rsidRPr="00A31EF2">
        <w:rPr>
          <w:rFonts w:ascii="Times New Roman" w:hAnsi="Times New Roman"/>
          <w:sz w:val="28"/>
          <w:szCs w:val="28"/>
        </w:rPr>
        <w:t xml:space="preserve"> Экологическое районирование. – К.: Наукова думка, 1990. – 112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Соколов Л.В.</w:t>
      </w:r>
      <w:r>
        <w:rPr>
          <w:rFonts w:ascii="Times New Roman" w:hAnsi="Times New Roman"/>
          <w:sz w:val="28"/>
          <w:szCs w:val="28"/>
        </w:rPr>
        <w:t xml:space="preserve"> Филопатрия и дисперсия птиц. - </w:t>
      </w:r>
      <w:r w:rsidRPr="00A31EF2">
        <w:rPr>
          <w:rFonts w:ascii="Times New Roman" w:hAnsi="Times New Roman"/>
          <w:sz w:val="28"/>
          <w:szCs w:val="28"/>
        </w:rPr>
        <w:t>М.: Наука, 1991. – 211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Сремеева А.А.</w:t>
      </w:r>
      <w:r w:rsidRPr="00A31EF2">
        <w:rPr>
          <w:rFonts w:ascii="Times New Roman" w:hAnsi="Times New Roman"/>
          <w:sz w:val="28"/>
          <w:szCs w:val="28"/>
        </w:rPr>
        <w:t xml:space="preserve"> Геоэкологический риск радиоактивных отходов в синих глинах Ленинградской области // Ассамблея молодых ученых и специалистов</w:t>
      </w:r>
      <w:r>
        <w:rPr>
          <w:rFonts w:ascii="Times New Roman" w:hAnsi="Times New Roman"/>
          <w:sz w:val="28"/>
          <w:szCs w:val="28"/>
        </w:rPr>
        <w:t>.</w:t>
      </w:r>
      <w:r w:rsidRPr="00A31EF2">
        <w:rPr>
          <w:rFonts w:ascii="Times New Roman" w:hAnsi="Times New Roman"/>
          <w:sz w:val="28"/>
          <w:szCs w:val="28"/>
        </w:rPr>
        <w:t xml:space="preserve"> С-Петербург</w:t>
      </w:r>
      <w:r>
        <w:rPr>
          <w:rFonts w:ascii="Times New Roman" w:hAnsi="Times New Roman"/>
          <w:sz w:val="28"/>
          <w:szCs w:val="28"/>
        </w:rPr>
        <w:t>, 1999</w:t>
      </w:r>
      <w:r w:rsidRPr="00A31EF2">
        <w:rPr>
          <w:rFonts w:ascii="Times New Roman" w:hAnsi="Times New Roman"/>
          <w:sz w:val="28"/>
          <w:szCs w:val="28"/>
        </w:rPr>
        <w:t>. – С. 50-52.</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Срибный И.К.</w:t>
      </w:r>
      <w:r w:rsidRPr="00A31EF2">
        <w:rPr>
          <w:rFonts w:ascii="Times New Roman" w:hAnsi="Times New Roman"/>
          <w:sz w:val="28"/>
          <w:szCs w:val="28"/>
        </w:rPr>
        <w:t xml:space="preserve"> О неразмывающих скоростях течения воды для грунтов на поверхности склонов // Почвоведение. – 1981. - №5. – С. 130-132.</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Стадниченко А.П., Волтарніст Т.В.</w:t>
      </w:r>
      <w:r w:rsidRPr="00A31EF2">
        <w:rPr>
          <w:rFonts w:ascii="Times New Roman" w:hAnsi="Times New Roman"/>
          <w:sz w:val="28"/>
          <w:szCs w:val="28"/>
        </w:rPr>
        <w:t xml:space="preserve"> Найактуальніші екологічні проблеми Українського Полісся в умовах антропопрогресії // Велика Волинь: минуле, сучасне: Тези міжнар. наук. краєзн. конференції. – Житомир, 1993. – С. 200-205.</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Судо М.М.</w:t>
      </w:r>
      <w:r w:rsidRPr="00A31EF2">
        <w:rPr>
          <w:rFonts w:ascii="Times New Roman" w:hAnsi="Times New Roman"/>
          <w:sz w:val="28"/>
          <w:szCs w:val="28"/>
        </w:rPr>
        <w:t xml:space="preserve"> Геоэкология: </w:t>
      </w:r>
      <w:r>
        <w:rPr>
          <w:rFonts w:ascii="Times New Roman" w:hAnsi="Times New Roman"/>
          <w:sz w:val="28"/>
          <w:szCs w:val="28"/>
        </w:rPr>
        <w:t xml:space="preserve">- </w:t>
      </w:r>
      <w:r w:rsidRPr="00A31EF2">
        <w:rPr>
          <w:rFonts w:ascii="Times New Roman" w:hAnsi="Times New Roman"/>
          <w:sz w:val="28"/>
          <w:szCs w:val="28"/>
        </w:rPr>
        <w:t>М</w:t>
      </w:r>
      <w:r>
        <w:rPr>
          <w:rFonts w:ascii="Times New Roman" w:hAnsi="Times New Roman"/>
          <w:sz w:val="28"/>
          <w:szCs w:val="28"/>
        </w:rPr>
        <w:t>НЭПУ, 1999</w:t>
      </w:r>
      <w:r w:rsidRPr="00A31EF2">
        <w:rPr>
          <w:rFonts w:ascii="Times New Roman" w:hAnsi="Times New Roman"/>
          <w:sz w:val="28"/>
          <w:szCs w:val="28"/>
        </w:rPr>
        <w:t>.- 116с.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Султан Н.Т.</w:t>
      </w:r>
      <w:r w:rsidRPr="00A31EF2">
        <w:rPr>
          <w:rFonts w:ascii="Times New Roman" w:hAnsi="Times New Roman"/>
          <w:sz w:val="28"/>
          <w:szCs w:val="28"/>
        </w:rPr>
        <w:t xml:space="preserve"> Качественная оценка почвы (бонитировка). – М.: Россельхозиздат 1986. – 89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Сутокская И.В., Авхименко М.М.</w:t>
      </w:r>
      <w:r w:rsidRPr="00A31EF2">
        <w:rPr>
          <w:rFonts w:ascii="Times New Roman" w:hAnsi="Times New Roman"/>
          <w:sz w:val="28"/>
          <w:szCs w:val="28"/>
        </w:rPr>
        <w:t xml:space="preserve"> О риске, связанном с неблагоприятным воздействием факторов окружающей среды и ее восприятием населением (зарубежный опыт) // Гигиена и санитария. - 1993. - №4. - C. 60-62.</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 xml:space="preserve">Сычев К.И. </w:t>
      </w:r>
      <w:r w:rsidRPr="00A31EF2">
        <w:rPr>
          <w:rFonts w:ascii="Times New Roman" w:hAnsi="Times New Roman"/>
          <w:sz w:val="28"/>
          <w:szCs w:val="28"/>
        </w:rPr>
        <w:t>Научное содержание и основные направлення геоэкологии // Разведка и охрана недр. - 1991. - №11. - С. 2-6.</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Тимофеева Е.К.</w:t>
      </w:r>
      <w:r>
        <w:rPr>
          <w:rFonts w:ascii="Times New Roman" w:hAnsi="Times New Roman"/>
          <w:sz w:val="28"/>
          <w:szCs w:val="28"/>
        </w:rPr>
        <w:t xml:space="preserve"> </w:t>
      </w:r>
      <w:r w:rsidRPr="00A31EF2">
        <w:rPr>
          <w:rFonts w:ascii="Times New Roman" w:hAnsi="Times New Roman"/>
          <w:sz w:val="28"/>
          <w:szCs w:val="28"/>
        </w:rPr>
        <w:t xml:space="preserve">Жизнь наших птиц и </w:t>
      </w:r>
      <w:r>
        <w:rPr>
          <w:rFonts w:ascii="Times New Roman" w:hAnsi="Times New Roman"/>
          <w:sz w:val="28"/>
          <w:szCs w:val="28"/>
        </w:rPr>
        <w:t>зверей; //</w:t>
      </w:r>
      <w:r w:rsidRPr="00A31EF2">
        <w:rPr>
          <w:rFonts w:ascii="Times New Roman" w:hAnsi="Times New Roman"/>
          <w:sz w:val="28"/>
          <w:szCs w:val="28"/>
        </w:rPr>
        <w:t xml:space="preserve"> </w:t>
      </w:r>
      <w:r>
        <w:rPr>
          <w:rFonts w:ascii="Times New Roman" w:hAnsi="Times New Roman"/>
          <w:sz w:val="28"/>
          <w:szCs w:val="28"/>
        </w:rPr>
        <w:t>Косуля.</w:t>
      </w:r>
      <w:r w:rsidRPr="00A31EF2">
        <w:rPr>
          <w:rFonts w:ascii="Times New Roman" w:hAnsi="Times New Roman"/>
          <w:sz w:val="28"/>
          <w:szCs w:val="28"/>
        </w:rPr>
        <w:t xml:space="preserve"> </w:t>
      </w:r>
      <w:r>
        <w:rPr>
          <w:rFonts w:ascii="Times New Roman" w:hAnsi="Times New Roman"/>
          <w:sz w:val="28"/>
          <w:szCs w:val="28"/>
        </w:rPr>
        <w:t>Вып. № 8. – Л.: Изд-во Ленингр. у</w:t>
      </w:r>
      <w:r w:rsidRPr="00A31EF2">
        <w:rPr>
          <w:rFonts w:ascii="Times New Roman" w:hAnsi="Times New Roman"/>
          <w:sz w:val="28"/>
          <w:szCs w:val="28"/>
        </w:rPr>
        <w:t>н-та, 1985. – 224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lastRenderedPageBreak/>
        <w:t xml:space="preserve">Тихомиров Н.П., Потравный М.М., Тихомирова Т.М. </w:t>
      </w:r>
      <w:r w:rsidRPr="00A31EF2">
        <w:rPr>
          <w:rFonts w:ascii="Times New Roman" w:hAnsi="Times New Roman"/>
          <w:sz w:val="28"/>
          <w:szCs w:val="28"/>
        </w:rPr>
        <w:t>Методы анализа и управления</w:t>
      </w:r>
      <w:r>
        <w:rPr>
          <w:rFonts w:ascii="Times New Roman" w:hAnsi="Times New Roman"/>
          <w:sz w:val="28"/>
          <w:szCs w:val="28"/>
        </w:rPr>
        <w:t xml:space="preserve"> эколого-экономическими рисками:</w:t>
      </w:r>
      <w:r w:rsidRPr="00A31EF2">
        <w:rPr>
          <w:rFonts w:ascii="Times New Roman" w:hAnsi="Times New Roman"/>
          <w:sz w:val="28"/>
          <w:szCs w:val="28"/>
        </w:rPr>
        <w:t xml:space="preserve"> Учебное пособие для вузов – М.: Юнити – Дана, 2003</w:t>
      </w:r>
      <w:r>
        <w:rPr>
          <w:rFonts w:ascii="Times New Roman" w:hAnsi="Times New Roman"/>
          <w:sz w:val="28"/>
          <w:szCs w:val="28"/>
        </w:rPr>
        <w:t>.</w:t>
      </w:r>
      <w:r w:rsidRPr="00A31EF2">
        <w:rPr>
          <w:rFonts w:ascii="Times New Roman" w:hAnsi="Times New Roman"/>
          <w:sz w:val="28"/>
          <w:szCs w:val="28"/>
        </w:rPr>
        <w:t xml:space="preserve"> – 350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Ткаченко А.Н.</w:t>
      </w:r>
      <w:r w:rsidRPr="00A31EF2">
        <w:rPr>
          <w:rFonts w:ascii="Times New Roman" w:hAnsi="Times New Roman"/>
          <w:sz w:val="28"/>
          <w:szCs w:val="28"/>
        </w:rPr>
        <w:t xml:space="preserve"> Методика анализа неблагоприятных экзогенных процесов и морфологических показателей рельефа в целях сельскохозяйственной мелиорации // Физич</w:t>
      </w:r>
      <w:r>
        <w:rPr>
          <w:rFonts w:ascii="Times New Roman" w:hAnsi="Times New Roman"/>
          <w:sz w:val="28"/>
          <w:szCs w:val="28"/>
        </w:rPr>
        <w:t xml:space="preserve">еская география и геоморфология. – 1987. – Вып. 34. </w:t>
      </w:r>
      <w:r w:rsidRPr="00A31EF2">
        <w:rPr>
          <w:rFonts w:ascii="Times New Roman" w:hAnsi="Times New Roman"/>
          <w:sz w:val="28"/>
          <w:szCs w:val="28"/>
        </w:rPr>
        <w:t>С. 111 – 118.</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Ткаченко В.С., Костылёв А.В.</w:t>
      </w:r>
      <w:r w:rsidRPr="00A31EF2">
        <w:rPr>
          <w:rFonts w:ascii="Times New Roman" w:hAnsi="Times New Roman"/>
          <w:sz w:val="28"/>
          <w:szCs w:val="28"/>
        </w:rPr>
        <w:t xml:space="preserve"> Фитоэкологические аспекты гидромелиораций северо-западного причерноморья. – К.: Наукова думка, 1985. – 196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Толковый словарь</w:t>
      </w:r>
      <w:r>
        <w:rPr>
          <w:rFonts w:ascii="Times New Roman" w:hAnsi="Times New Roman"/>
          <w:sz w:val="28"/>
          <w:szCs w:val="28"/>
        </w:rPr>
        <w:t xml:space="preserve"> по охране природы / Под ред</w:t>
      </w:r>
      <w:r w:rsidRPr="00A31EF2">
        <w:rPr>
          <w:rFonts w:ascii="Times New Roman" w:hAnsi="Times New Roman"/>
          <w:sz w:val="28"/>
          <w:szCs w:val="28"/>
        </w:rPr>
        <w:t xml:space="preserve"> В.В. Снакина  - М.: Экология, 1995. - 192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Топчиев А.Г.</w:t>
      </w:r>
      <w:r w:rsidRPr="00A31EF2">
        <w:rPr>
          <w:rFonts w:ascii="Times New Roman" w:hAnsi="Times New Roman"/>
          <w:sz w:val="28"/>
          <w:szCs w:val="28"/>
        </w:rPr>
        <w:t xml:space="preserve"> Геоэкология: Географические основы природопользования. – Оде</w:t>
      </w:r>
      <w:r>
        <w:rPr>
          <w:rFonts w:ascii="Times New Roman" w:hAnsi="Times New Roman"/>
          <w:sz w:val="28"/>
          <w:szCs w:val="28"/>
        </w:rPr>
        <w:t>с</w:t>
      </w:r>
      <w:r w:rsidRPr="00A31EF2">
        <w:rPr>
          <w:rFonts w:ascii="Times New Roman" w:hAnsi="Times New Roman"/>
          <w:sz w:val="28"/>
          <w:szCs w:val="28"/>
        </w:rPr>
        <w:t>са: Астропринт, 1996. – 392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Трофимов В.Т., Зилинг Д.Г.</w:t>
      </w:r>
      <w:r>
        <w:rPr>
          <w:rFonts w:ascii="Times New Roman" w:hAnsi="Times New Roman"/>
          <w:sz w:val="28"/>
          <w:szCs w:val="28"/>
        </w:rPr>
        <w:t xml:space="preserve"> Экологическая геология</w:t>
      </w:r>
      <w:r w:rsidRPr="00A31EF2">
        <w:rPr>
          <w:rFonts w:ascii="Times New Roman" w:hAnsi="Times New Roman"/>
          <w:sz w:val="28"/>
          <w:szCs w:val="28"/>
        </w:rPr>
        <w:t>. – ЗАО Геоинформмарк, - 2002. - 415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Удра И.Ф.</w:t>
      </w:r>
      <w:r w:rsidRPr="00A31EF2">
        <w:rPr>
          <w:rFonts w:ascii="Times New Roman" w:hAnsi="Times New Roman"/>
          <w:sz w:val="28"/>
          <w:szCs w:val="28"/>
        </w:rPr>
        <w:t xml:space="preserve"> Расселение растений и вопросы палео- и биогеографии. - К.: Наук. думка, 1988. - 200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 xml:space="preserve">Урбах </w:t>
      </w:r>
      <w:r>
        <w:rPr>
          <w:rFonts w:ascii="Times New Roman" w:hAnsi="Times New Roman"/>
          <w:i/>
          <w:sz w:val="28"/>
          <w:szCs w:val="28"/>
        </w:rPr>
        <w:t>В.</w:t>
      </w:r>
      <w:r w:rsidRPr="00BB125E">
        <w:rPr>
          <w:rFonts w:ascii="Times New Roman" w:hAnsi="Times New Roman"/>
          <w:i/>
          <w:sz w:val="28"/>
          <w:szCs w:val="28"/>
        </w:rPr>
        <w:t>Ю.</w:t>
      </w:r>
      <w:r w:rsidRPr="00A31EF2">
        <w:rPr>
          <w:rFonts w:ascii="Times New Roman" w:hAnsi="Times New Roman"/>
          <w:sz w:val="28"/>
          <w:szCs w:val="28"/>
        </w:rPr>
        <w:t xml:space="preserve"> Математическая статистика для биолого</w:t>
      </w:r>
      <w:r>
        <w:rPr>
          <w:rFonts w:ascii="Times New Roman" w:hAnsi="Times New Roman"/>
          <w:sz w:val="28"/>
          <w:szCs w:val="28"/>
        </w:rPr>
        <w:t>в. – М.: Академия</w:t>
      </w:r>
      <w:r w:rsidRPr="00A31EF2">
        <w:rPr>
          <w:rFonts w:ascii="Times New Roman" w:hAnsi="Times New Roman"/>
          <w:sz w:val="28"/>
          <w:szCs w:val="28"/>
        </w:rPr>
        <w:t xml:space="preserve"> наук Украины, 1963. – 323с.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3596B">
        <w:rPr>
          <w:rFonts w:ascii="Times New Roman" w:hAnsi="Times New Roman"/>
          <w:i/>
          <w:sz w:val="28"/>
          <w:szCs w:val="28"/>
        </w:rPr>
        <w:t>Хенлі Е., Кумамото Х.</w:t>
      </w:r>
      <w:r w:rsidRPr="0013596B">
        <w:rPr>
          <w:rFonts w:ascii="Times New Roman" w:hAnsi="Times New Roman"/>
          <w:sz w:val="28"/>
          <w:szCs w:val="28"/>
        </w:rPr>
        <w:t xml:space="preserve"> Надійнісне проектування технічних систем і оцінка ризику. - К.: Вища школ</w:t>
      </w:r>
      <w:r w:rsidRPr="00A31EF2">
        <w:rPr>
          <w:rFonts w:ascii="Times New Roman" w:hAnsi="Times New Roman"/>
          <w:sz w:val="28"/>
          <w:szCs w:val="28"/>
        </w:rPr>
        <w:t>а, 1987. - 544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Хоєцький П.Б.</w:t>
      </w:r>
      <w:r w:rsidRPr="00A31EF2">
        <w:rPr>
          <w:rFonts w:ascii="Times New Roman" w:hAnsi="Times New Roman"/>
          <w:sz w:val="28"/>
          <w:szCs w:val="28"/>
        </w:rPr>
        <w:t xml:space="preserve"> Добовий хід диких тварин // Наук. Вісн.</w:t>
      </w:r>
      <w:r>
        <w:rPr>
          <w:rFonts w:ascii="Times New Roman" w:hAnsi="Times New Roman"/>
          <w:sz w:val="28"/>
          <w:szCs w:val="28"/>
        </w:rPr>
        <w:t xml:space="preserve"> УкрДЛТУ. -  1996. - Вип. 5. – С. 205-209.</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3596B">
        <w:rPr>
          <w:rFonts w:ascii="Times New Roman" w:hAnsi="Times New Roman"/>
          <w:i/>
          <w:sz w:val="28"/>
          <w:szCs w:val="28"/>
        </w:rPr>
        <w:t>Царик Й.В., Горбань І.М., Горбань Л.І., Дикий І.В., Сребродольська Є.Б., Шидловський І.В.</w:t>
      </w:r>
      <w:r w:rsidRPr="0013596B">
        <w:rPr>
          <w:rFonts w:ascii="Times New Roman" w:hAnsi="Times New Roman"/>
          <w:sz w:val="28"/>
          <w:szCs w:val="28"/>
        </w:rPr>
        <w:t xml:space="preserve"> Різноманіття наземних хребетних тварин шацького національного природного парку // Шацький національний природний парк. - Світязь, 2004. – С. 106</w:t>
      </w:r>
      <w:r w:rsidRPr="00A31EF2">
        <w:rPr>
          <w:rFonts w:ascii="Times New Roman" w:hAnsi="Times New Roman"/>
          <w:sz w:val="28"/>
          <w:szCs w:val="28"/>
        </w:rPr>
        <w:t>-109.</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lastRenderedPageBreak/>
        <w:t>Шаффер М.</w:t>
      </w:r>
      <w:r>
        <w:rPr>
          <w:rFonts w:ascii="Times New Roman" w:hAnsi="Times New Roman"/>
          <w:sz w:val="28"/>
          <w:szCs w:val="28"/>
        </w:rPr>
        <w:t xml:space="preserve"> </w:t>
      </w:r>
      <w:r w:rsidRPr="00A31EF2">
        <w:rPr>
          <w:rFonts w:ascii="Times New Roman" w:hAnsi="Times New Roman"/>
          <w:sz w:val="28"/>
          <w:szCs w:val="28"/>
        </w:rPr>
        <w:t xml:space="preserve">Минимальные жизнеспособные популяции: как быть с неопределенностью? </w:t>
      </w:r>
      <w:r>
        <w:rPr>
          <w:rFonts w:ascii="Times New Roman" w:hAnsi="Times New Roman"/>
          <w:sz w:val="28"/>
          <w:szCs w:val="28"/>
        </w:rPr>
        <w:t xml:space="preserve">// </w:t>
      </w:r>
      <w:r w:rsidRPr="00A31EF2">
        <w:rPr>
          <w:rFonts w:ascii="Times New Roman" w:hAnsi="Times New Roman"/>
          <w:sz w:val="28"/>
          <w:szCs w:val="28"/>
        </w:rPr>
        <w:t>Жизнеспособность поп</w:t>
      </w:r>
      <w:r>
        <w:rPr>
          <w:rFonts w:ascii="Times New Roman" w:hAnsi="Times New Roman"/>
          <w:sz w:val="28"/>
          <w:szCs w:val="28"/>
        </w:rPr>
        <w:t>уляций. Природоохранные аспекты</w:t>
      </w:r>
      <w:r w:rsidRPr="00A31EF2">
        <w:rPr>
          <w:rFonts w:ascii="Times New Roman" w:hAnsi="Times New Roman"/>
          <w:sz w:val="28"/>
          <w:szCs w:val="28"/>
        </w:rPr>
        <w:t xml:space="preserve"> Под ред. М.Сулея. - М.: Мир, 1989. - С. 93-116.</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Швебс Г.И.</w:t>
      </w:r>
      <w:r>
        <w:rPr>
          <w:rFonts w:ascii="Times New Roman" w:hAnsi="Times New Roman"/>
          <w:sz w:val="28"/>
          <w:szCs w:val="28"/>
        </w:rPr>
        <w:t xml:space="preserve"> Концепция природно-хозяйст</w:t>
      </w:r>
      <w:r w:rsidRPr="00A31EF2">
        <w:rPr>
          <w:rFonts w:ascii="Times New Roman" w:hAnsi="Times New Roman"/>
          <w:sz w:val="28"/>
          <w:szCs w:val="28"/>
        </w:rPr>
        <w:t>венных территориальных систем и вопросы рационального природопользования. /</w:t>
      </w:r>
      <w:r>
        <w:rPr>
          <w:rFonts w:ascii="Times New Roman" w:hAnsi="Times New Roman"/>
          <w:sz w:val="28"/>
          <w:szCs w:val="28"/>
        </w:rPr>
        <w:t xml:space="preserve">/ География и природные ресурсы. – </w:t>
      </w:r>
      <w:r w:rsidRPr="00A31EF2">
        <w:rPr>
          <w:rFonts w:ascii="Times New Roman" w:hAnsi="Times New Roman"/>
          <w:sz w:val="28"/>
          <w:szCs w:val="28"/>
        </w:rPr>
        <w:t>1987</w:t>
      </w:r>
      <w:r>
        <w:rPr>
          <w:rFonts w:ascii="Times New Roman" w:hAnsi="Times New Roman"/>
          <w:sz w:val="28"/>
          <w:szCs w:val="28"/>
        </w:rPr>
        <w:t>.</w:t>
      </w:r>
      <w:r w:rsidRPr="00A31EF2">
        <w:rPr>
          <w:rFonts w:ascii="Times New Roman" w:hAnsi="Times New Roman"/>
          <w:sz w:val="28"/>
          <w:szCs w:val="28"/>
        </w:rPr>
        <w:t xml:space="preserve"> - № 4</w:t>
      </w:r>
      <w:r>
        <w:rPr>
          <w:rFonts w:ascii="Times New Roman" w:hAnsi="Times New Roman"/>
          <w:sz w:val="28"/>
          <w:szCs w:val="28"/>
        </w:rPr>
        <w:t>.</w:t>
      </w:r>
      <w:r w:rsidRPr="00A31EF2">
        <w:rPr>
          <w:rFonts w:ascii="Times New Roman" w:hAnsi="Times New Roman"/>
          <w:sz w:val="28"/>
          <w:szCs w:val="28"/>
        </w:rPr>
        <w:t xml:space="preserve"> – С. 30-38.</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Шеляг</w:t>
      </w:r>
      <w:r>
        <w:rPr>
          <w:rFonts w:ascii="Times New Roman" w:hAnsi="Times New Roman"/>
          <w:i/>
          <w:sz w:val="28"/>
          <w:szCs w:val="28"/>
        </w:rPr>
        <w:t>-</w:t>
      </w:r>
      <w:r w:rsidRPr="00BB125E">
        <w:rPr>
          <w:rFonts w:ascii="Times New Roman" w:hAnsi="Times New Roman"/>
          <w:i/>
          <w:sz w:val="28"/>
          <w:szCs w:val="28"/>
        </w:rPr>
        <w:t> Сосонко Ю.Р., Гродзинский М.Д., Романенко В.Д.</w:t>
      </w:r>
      <w:r w:rsidRPr="00A31EF2">
        <w:rPr>
          <w:rFonts w:ascii="Times New Roman" w:hAnsi="Times New Roman"/>
          <w:sz w:val="28"/>
          <w:szCs w:val="28"/>
        </w:rPr>
        <w:t xml:space="preserve"> Концепция, методы и критерии создания экосети Украины. – К.: Фитосоциоцентр, 2004. – 144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Шищенко П.Г.</w:t>
      </w:r>
      <w:r w:rsidRPr="00A31EF2">
        <w:rPr>
          <w:rFonts w:ascii="Times New Roman" w:hAnsi="Times New Roman"/>
          <w:sz w:val="28"/>
          <w:szCs w:val="28"/>
        </w:rPr>
        <w:t xml:space="preserve"> Прикладная физическая география. – К.: Вища школа, 1988. – 192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Шищенко П.Г.</w:t>
      </w:r>
      <w:r w:rsidRPr="00A31EF2">
        <w:rPr>
          <w:rFonts w:ascii="Times New Roman" w:hAnsi="Times New Roman"/>
          <w:sz w:val="28"/>
          <w:szCs w:val="28"/>
        </w:rPr>
        <w:t xml:space="preserve"> Принципы и методы ландшафтного анализа в региональном проектировании.– Киев: Фитосоциоцентр,1999. – 284 c.</w:t>
      </w:r>
    </w:p>
    <w:p w:rsidR="00073D5C" w:rsidRPr="0013596B"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13596B">
        <w:rPr>
          <w:rFonts w:ascii="Times New Roman" w:hAnsi="Times New Roman"/>
          <w:i/>
          <w:sz w:val="28"/>
          <w:szCs w:val="28"/>
        </w:rPr>
        <w:t>Шумейко В.М., Глухівський І.В., Овруцький В.М. та ін.</w:t>
      </w:r>
      <w:r>
        <w:rPr>
          <w:rFonts w:ascii="Times New Roman" w:hAnsi="Times New Roman"/>
          <w:sz w:val="28"/>
          <w:szCs w:val="28"/>
        </w:rPr>
        <w:t xml:space="preserve"> Екологічна токсикологія: </w:t>
      </w:r>
      <w:r w:rsidRPr="0013596B">
        <w:rPr>
          <w:rFonts w:ascii="Times New Roman" w:hAnsi="Times New Roman"/>
          <w:sz w:val="28"/>
          <w:szCs w:val="28"/>
        </w:rPr>
        <w:t>Підручник для слухачів та студентів системи перепідготовки та підвищення кваліфікації</w:t>
      </w:r>
      <w:r>
        <w:rPr>
          <w:rFonts w:ascii="Times New Roman" w:hAnsi="Times New Roman"/>
          <w:sz w:val="28"/>
          <w:szCs w:val="28"/>
        </w:rPr>
        <w:t>. - К</w:t>
      </w:r>
      <w:r w:rsidRPr="0013596B">
        <w:rPr>
          <w:rFonts w:ascii="Times New Roman" w:hAnsi="Times New Roman"/>
          <w:sz w:val="28"/>
          <w:szCs w:val="28"/>
        </w:rPr>
        <w:t>: Столиця, 1998. – 204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Экологический</w:t>
      </w:r>
      <w:r w:rsidRPr="00A31EF2">
        <w:rPr>
          <w:rFonts w:ascii="Times New Roman" w:hAnsi="Times New Roman"/>
          <w:sz w:val="28"/>
          <w:szCs w:val="28"/>
        </w:rPr>
        <w:t xml:space="preserve"> энциклопедический словарь. - М: Ноосфера, 1999. – 931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rPr>
      </w:pPr>
      <w:r w:rsidRPr="00BB125E">
        <w:rPr>
          <w:rFonts w:ascii="Times New Roman" w:hAnsi="Times New Roman"/>
          <w:i/>
          <w:sz w:val="28"/>
          <w:szCs w:val="28"/>
        </w:rPr>
        <w:t>Яблоков А.В.</w:t>
      </w:r>
      <w:r w:rsidRPr="00A31EF2">
        <w:rPr>
          <w:rFonts w:ascii="Times New Roman" w:hAnsi="Times New Roman"/>
          <w:sz w:val="28"/>
          <w:szCs w:val="28"/>
        </w:rPr>
        <w:t xml:space="preserve"> Концепция экологического риска в приложении к охране живой природы // Экологические проблемы охраны живой природы. Тез. Всесоюз. конф.</w:t>
      </w:r>
      <w:r>
        <w:rPr>
          <w:rFonts w:ascii="Times New Roman" w:hAnsi="Times New Roman"/>
          <w:sz w:val="28"/>
          <w:szCs w:val="28"/>
        </w:rPr>
        <w:t xml:space="preserve"> -</w:t>
      </w:r>
      <w:r w:rsidRPr="00A31EF2">
        <w:rPr>
          <w:rFonts w:ascii="Times New Roman" w:hAnsi="Times New Roman"/>
          <w:sz w:val="28"/>
          <w:szCs w:val="28"/>
        </w:rPr>
        <w:t xml:space="preserve"> М.: Комиссия по охране природы АН СССР, 1990. - Ч. 1. - С. 74-80.</w:t>
      </w:r>
    </w:p>
    <w:p w:rsidR="00073D5C" w:rsidRPr="0062373F"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ru-RU"/>
        </w:rPr>
      </w:pPr>
      <w:r w:rsidRPr="00BB125E">
        <w:rPr>
          <w:rFonts w:ascii="Times New Roman" w:hAnsi="Times New Roman"/>
          <w:i/>
          <w:sz w:val="28"/>
          <w:szCs w:val="28"/>
        </w:rPr>
        <w:t>Ясманов Н.А.</w:t>
      </w:r>
      <w:r>
        <w:rPr>
          <w:rFonts w:ascii="Times New Roman" w:hAnsi="Times New Roman"/>
          <w:sz w:val="28"/>
          <w:szCs w:val="28"/>
        </w:rPr>
        <w:t xml:space="preserve"> Основи геоэкологии: Учеб. п</w:t>
      </w:r>
      <w:r w:rsidRPr="00A31EF2">
        <w:rPr>
          <w:rFonts w:ascii="Times New Roman" w:hAnsi="Times New Roman"/>
          <w:sz w:val="28"/>
          <w:szCs w:val="28"/>
        </w:rPr>
        <w:t>особие для эколог. специальностей вузов</w:t>
      </w:r>
      <w:r>
        <w:rPr>
          <w:rFonts w:ascii="Times New Roman" w:hAnsi="Times New Roman"/>
          <w:sz w:val="28"/>
          <w:szCs w:val="28"/>
        </w:rPr>
        <w:t>.</w:t>
      </w:r>
      <w:r w:rsidRPr="00A31EF2">
        <w:rPr>
          <w:rFonts w:ascii="Times New Roman" w:hAnsi="Times New Roman"/>
          <w:sz w:val="28"/>
          <w:szCs w:val="28"/>
        </w:rPr>
        <w:t xml:space="preserve"> – М.: Издательский центр „</w:t>
      </w:r>
      <w:r>
        <w:rPr>
          <w:rFonts w:ascii="Times New Roman" w:hAnsi="Times New Roman"/>
          <w:sz w:val="28"/>
          <w:szCs w:val="28"/>
        </w:rPr>
        <w:t>А</w:t>
      </w:r>
      <w:r w:rsidRPr="0062373F">
        <w:rPr>
          <w:rFonts w:ascii="Times New Roman" w:hAnsi="Times New Roman"/>
          <w:sz w:val="28"/>
          <w:szCs w:val="28"/>
          <w:lang w:val="ru-RU"/>
        </w:rPr>
        <w:t>кадемия</w:t>
      </w:r>
      <w:r w:rsidRPr="00A31EF2">
        <w:rPr>
          <w:rFonts w:ascii="Times New Roman" w:hAnsi="Times New Roman"/>
          <w:sz w:val="28"/>
          <w:szCs w:val="28"/>
        </w:rPr>
        <w:t>”, 20</w:t>
      </w:r>
      <w:r>
        <w:rPr>
          <w:rFonts w:ascii="Times New Roman" w:hAnsi="Times New Roman"/>
          <w:sz w:val="28"/>
          <w:szCs w:val="28"/>
        </w:rPr>
        <w:t>03.</w:t>
      </w:r>
      <w:r w:rsidRPr="00A31EF2">
        <w:rPr>
          <w:rFonts w:ascii="Times New Roman" w:hAnsi="Times New Roman"/>
          <w:sz w:val="28"/>
          <w:szCs w:val="28"/>
        </w:rPr>
        <w:t xml:space="preserve"> - 352 с.</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BB125E">
        <w:rPr>
          <w:rFonts w:ascii="Times New Roman" w:hAnsi="Times New Roman"/>
          <w:i/>
          <w:sz w:val="28"/>
          <w:szCs w:val="28"/>
          <w:lang w:val="en-US"/>
        </w:rPr>
        <w:t>Barhtouse L., Suter G.</w:t>
      </w:r>
      <w:r w:rsidRPr="00A31EF2">
        <w:rPr>
          <w:rFonts w:ascii="Times New Roman" w:hAnsi="Times New Roman"/>
          <w:sz w:val="28"/>
          <w:szCs w:val="28"/>
          <w:lang w:val="en-US"/>
        </w:rPr>
        <w:t xml:space="preserve"> Risk assessment - ecology // Mecheng</w:t>
      </w:r>
      <w:r>
        <w:rPr>
          <w:rFonts w:ascii="Times New Roman" w:hAnsi="Times New Roman"/>
          <w:sz w:val="28"/>
          <w:szCs w:val="28"/>
          <w:lang w:val="en-US"/>
        </w:rPr>
        <w:t>.</w:t>
      </w:r>
      <w:r w:rsidRPr="00A31EF2">
        <w:rPr>
          <w:rFonts w:ascii="Times New Roman" w:hAnsi="Times New Roman"/>
          <w:sz w:val="28"/>
          <w:szCs w:val="28"/>
          <w:lang w:val="en-US"/>
        </w:rPr>
        <w:t xml:space="preserve"> - 1984. – 106 - № 11. - P. 36-39.</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626B5F">
        <w:rPr>
          <w:rFonts w:ascii="Times New Roman" w:hAnsi="Times New Roman"/>
          <w:i/>
          <w:sz w:val="28"/>
          <w:szCs w:val="28"/>
          <w:lang w:val="en-US"/>
        </w:rPr>
        <w:t>Bashkin V.N.</w:t>
      </w:r>
      <w:r w:rsidRPr="00A31EF2">
        <w:rPr>
          <w:rFonts w:ascii="Times New Roman" w:hAnsi="Times New Roman"/>
          <w:sz w:val="28"/>
          <w:szCs w:val="28"/>
          <w:lang w:val="en-US"/>
        </w:rPr>
        <w:t xml:space="preserve"> Environmental Chemistiy: Asian lessons. Kluwer Academic Publishers. - 2003.</w:t>
      </w:r>
      <w:r w:rsidRPr="00D37B3D">
        <w:rPr>
          <w:rFonts w:ascii="Times New Roman" w:hAnsi="Times New Roman"/>
          <w:sz w:val="28"/>
          <w:szCs w:val="28"/>
          <w:lang w:val="en-GB"/>
        </w:rPr>
        <w:t xml:space="preserve"> – 257 </w:t>
      </w:r>
      <w:r>
        <w:rPr>
          <w:rFonts w:ascii="Times New Roman" w:hAnsi="Times New Roman"/>
          <w:sz w:val="28"/>
          <w:szCs w:val="28"/>
          <w:lang w:val="en-US"/>
        </w:rPr>
        <w:t>p</w:t>
      </w:r>
      <w:r w:rsidRPr="00D37B3D">
        <w:rPr>
          <w:rFonts w:ascii="Times New Roman" w:hAnsi="Times New Roman"/>
          <w:sz w:val="28"/>
          <w:szCs w:val="28"/>
          <w:lang w:val="en-GB"/>
        </w:rPr>
        <w:t>.</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626B5F">
        <w:rPr>
          <w:rFonts w:ascii="Times New Roman" w:hAnsi="Times New Roman"/>
          <w:i/>
          <w:sz w:val="28"/>
          <w:szCs w:val="28"/>
          <w:lang w:val="en-US"/>
        </w:rPr>
        <w:t>Bashkin V.N.</w:t>
      </w:r>
      <w:r w:rsidRPr="00A31EF2">
        <w:rPr>
          <w:rFonts w:ascii="Times New Roman" w:hAnsi="Times New Roman"/>
          <w:sz w:val="28"/>
          <w:szCs w:val="28"/>
          <w:lang w:val="en-US"/>
        </w:rPr>
        <w:t xml:space="preserve"> Modern Biogeochemistry. Kluwer Academic Publishers. - 2002.</w:t>
      </w:r>
      <w:r w:rsidRPr="00D37B3D">
        <w:rPr>
          <w:rFonts w:ascii="Times New Roman" w:hAnsi="Times New Roman"/>
          <w:sz w:val="28"/>
          <w:szCs w:val="28"/>
          <w:lang w:val="en-GB"/>
        </w:rPr>
        <w:t xml:space="preserve"> – </w:t>
      </w:r>
      <w:r>
        <w:rPr>
          <w:rFonts w:ascii="Times New Roman" w:hAnsi="Times New Roman"/>
          <w:sz w:val="28"/>
          <w:szCs w:val="28"/>
          <w:lang w:val="en-US"/>
        </w:rPr>
        <w:t>p. 132.</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626B5F">
        <w:rPr>
          <w:rFonts w:ascii="Times New Roman" w:hAnsi="Times New Roman"/>
          <w:i/>
          <w:sz w:val="28"/>
          <w:szCs w:val="28"/>
          <w:lang w:val="en-US"/>
        </w:rPr>
        <w:lastRenderedPageBreak/>
        <w:t>Bashkin V.N., Gregor H.D. - eds.</w:t>
      </w:r>
      <w:r w:rsidRPr="00A31EF2">
        <w:rPr>
          <w:rFonts w:ascii="Times New Roman" w:hAnsi="Times New Roman"/>
          <w:sz w:val="28"/>
          <w:szCs w:val="28"/>
          <w:lang w:val="en-US"/>
        </w:rPr>
        <w:t xml:space="preserve"> Calculation of critical loads of air pollutants at ecosystems of East Europe. Pushchino: ONTI Publishing House - Berlin: UBA</w:t>
      </w:r>
      <w:proofErr w:type="gramStart"/>
      <w:r w:rsidRPr="00A31EF2">
        <w:rPr>
          <w:rFonts w:ascii="Times New Roman" w:hAnsi="Times New Roman"/>
          <w:sz w:val="28"/>
          <w:szCs w:val="28"/>
          <w:lang w:val="en-US"/>
        </w:rPr>
        <w:t>,1999</w:t>
      </w:r>
      <w:proofErr w:type="gramEnd"/>
      <w:r w:rsidRPr="00A31EF2">
        <w:rPr>
          <w:rFonts w:ascii="Times New Roman" w:hAnsi="Times New Roman"/>
          <w:sz w:val="28"/>
          <w:szCs w:val="28"/>
          <w:lang w:val="en-US"/>
        </w:rPr>
        <w:t>.</w:t>
      </w:r>
      <w:r>
        <w:rPr>
          <w:rFonts w:ascii="Times New Roman" w:hAnsi="Times New Roman"/>
          <w:sz w:val="28"/>
          <w:szCs w:val="28"/>
          <w:lang w:val="en-US"/>
        </w:rPr>
        <w:t xml:space="preserve"> – 84</w:t>
      </w:r>
      <w:r w:rsidRPr="00E96F24">
        <w:rPr>
          <w:rFonts w:ascii="Times New Roman" w:hAnsi="Times New Roman"/>
          <w:sz w:val="28"/>
          <w:szCs w:val="28"/>
          <w:lang w:val="en-US"/>
        </w:rPr>
        <w:t xml:space="preserve"> </w:t>
      </w:r>
      <w:r>
        <w:rPr>
          <w:rFonts w:ascii="Times New Roman" w:hAnsi="Times New Roman"/>
          <w:sz w:val="28"/>
          <w:szCs w:val="28"/>
          <w:lang w:val="en-US"/>
        </w:rPr>
        <w:t>p.</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626B5F">
        <w:rPr>
          <w:rFonts w:ascii="Times New Roman" w:hAnsi="Times New Roman"/>
          <w:i/>
          <w:sz w:val="28"/>
          <w:szCs w:val="28"/>
          <w:lang w:val="en-US"/>
        </w:rPr>
        <w:t>Farina A.</w:t>
      </w:r>
      <w:r w:rsidRPr="00A31EF2">
        <w:rPr>
          <w:rFonts w:ascii="Times New Roman" w:hAnsi="Times New Roman"/>
          <w:sz w:val="28"/>
          <w:szCs w:val="28"/>
          <w:lang w:val="en-US"/>
        </w:rPr>
        <w:t xml:space="preserve"> Principles and Methods in Landscape Ecology. – London: Chapman and Hall, 1998. – 235 p.</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626B5F">
        <w:rPr>
          <w:rFonts w:ascii="Times New Roman" w:hAnsi="Times New Roman"/>
          <w:i/>
          <w:sz w:val="28"/>
          <w:szCs w:val="28"/>
          <w:lang w:val="en-US"/>
        </w:rPr>
        <w:t>Fiksel J.</w:t>
      </w:r>
      <w:r w:rsidRPr="00A31EF2">
        <w:rPr>
          <w:rFonts w:ascii="Times New Roman" w:hAnsi="Times New Roman"/>
          <w:sz w:val="28"/>
          <w:szCs w:val="28"/>
          <w:lang w:val="en-US"/>
        </w:rPr>
        <w:t xml:space="preserve"> Quantitative risk analysis for toxic chemicals in the environment // J. o</w:t>
      </w:r>
      <w:r>
        <w:rPr>
          <w:rFonts w:ascii="Times New Roman" w:hAnsi="Times New Roman"/>
          <w:sz w:val="28"/>
          <w:szCs w:val="28"/>
          <w:lang w:val="en-US"/>
        </w:rPr>
        <w:t>f hazard materials. - 1987</w:t>
      </w:r>
      <w:r w:rsidRPr="00A31EF2">
        <w:rPr>
          <w:rFonts w:ascii="Times New Roman" w:hAnsi="Times New Roman"/>
          <w:sz w:val="28"/>
          <w:szCs w:val="28"/>
          <w:lang w:val="en-US"/>
        </w:rPr>
        <w:t>, № 2-3. - P. 227-240.</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626B5F">
        <w:rPr>
          <w:rFonts w:ascii="Times New Roman" w:hAnsi="Times New Roman"/>
          <w:i/>
          <w:sz w:val="28"/>
          <w:szCs w:val="28"/>
          <w:lang w:val="en-US"/>
        </w:rPr>
        <w:t>Hallenbeck W.H.</w:t>
      </w:r>
      <w:r w:rsidRPr="00A31EF2">
        <w:rPr>
          <w:rFonts w:ascii="Times New Roman" w:hAnsi="Times New Roman"/>
          <w:sz w:val="28"/>
          <w:szCs w:val="28"/>
          <w:lang w:val="en-US"/>
        </w:rPr>
        <w:t xml:space="preserve"> Quantitative Risk Assessment for Environmental and Occupational Health. Boca-Raton. 1993. – 212 p.</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626B5F">
        <w:rPr>
          <w:rFonts w:ascii="Times New Roman" w:hAnsi="Times New Roman"/>
          <w:i/>
          <w:sz w:val="28"/>
          <w:szCs w:val="28"/>
          <w:lang w:val="en-US"/>
        </w:rPr>
        <w:t>Halmes Yacov Y.</w:t>
      </w:r>
      <w:r>
        <w:rPr>
          <w:rFonts w:ascii="Times New Roman" w:hAnsi="Times New Roman"/>
          <w:sz w:val="28"/>
          <w:szCs w:val="28"/>
          <w:lang w:val="en-US"/>
        </w:rPr>
        <w:t xml:space="preserve"> </w:t>
      </w:r>
      <w:r w:rsidRPr="00A31EF2">
        <w:rPr>
          <w:rFonts w:ascii="Times New Roman" w:hAnsi="Times New Roman"/>
          <w:sz w:val="28"/>
          <w:szCs w:val="28"/>
          <w:lang w:val="en-US"/>
        </w:rPr>
        <w:t>Risk Modeling, Assessment and Manage</w:t>
      </w:r>
      <w:r>
        <w:rPr>
          <w:rFonts w:ascii="Times New Roman" w:hAnsi="Times New Roman"/>
          <w:sz w:val="28"/>
          <w:szCs w:val="28"/>
          <w:lang w:val="en-US"/>
        </w:rPr>
        <w:t>ment. - John Wiley &amp; Sons, Inc.</w:t>
      </w:r>
      <w:r w:rsidRPr="00A31EF2">
        <w:rPr>
          <w:rFonts w:ascii="Times New Roman" w:hAnsi="Times New Roman"/>
          <w:sz w:val="28"/>
          <w:szCs w:val="28"/>
          <w:lang w:val="en-US"/>
        </w:rPr>
        <w:t xml:space="preserve"> 1998.</w:t>
      </w:r>
      <w:r w:rsidRPr="0047782F">
        <w:rPr>
          <w:rFonts w:ascii="Times New Roman" w:hAnsi="Times New Roman"/>
          <w:sz w:val="28"/>
          <w:szCs w:val="28"/>
          <w:lang w:val="en-US"/>
        </w:rPr>
        <w:t xml:space="preserve"> </w:t>
      </w:r>
      <w:r>
        <w:rPr>
          <w:rFonts w:ascii="Times New Roman" w:hAnsi="Times New Roman"/>
          <w:sz w:val="28"/>
          <w:szCs w:val="28"/>
          <w:lang w:val="en-US"/>
        </w:rPr>
        <w:t>–</w:t>
      </w:r>
      <w:r w:rsidRPr="0047782F">
        <w:rPr>
          <w:rFonts w:ascii="Times New Roman" w:hAnsi="Times New Roman"/>
          <w:sz w:val="28"/>
          <w:szCs w:val="28"/>
          <w:lang w:val="en-US"/>
        </w:rPr>
        <w:t xml:space="preserve"> </w:t>
      </w:r>
      <w:r>
        <w:rPr>
          <w:rFonts w:ascii="Times New Roman" w:hAnsi="Times New Roman"/>
          <w:sz w:val="28"/>
          <w:szCs w:val="28"/>
          <w:lang w:val="en-US"/>
        </w:rPr>
        <w:t>128p.</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626B5F">
        <w:rPr>
          <w:rFonts w:ascii="Times New Roman" w:hAnsi="Times New Roman"/>
          <w:i/>
          <w:sz w:val="28"/>
          <w:szCs w:val="28"/>
          <w:lang w:val="en-US"/>
        </w:rPr>
        <w:t>Kolluru R.V.</w:t>
      </w:r>
      <w:r w:rsidRPr="00A31EF2">
        <w:rPr>
          <w:rFonts w:ascii="Times New Roman" w:hAnsi="Times New Roman"/>
          <w:sz w:val="28"/>
          <w:szCs w:val="28"/>
          <w:lang w:val="en-US"/>
        </w:rPr>
        <w:t xml:space="preserve"> Health Risk Assessment: Principles and Practices // Risk Assessment and Management Handbook. For Environmental, Health, and Safety Professionals. - New York, 1996.</w:t>
      </w:r>
      <w:r>
        <w:rPr>
          <w:rFonts w:ascii="Times New Roman" w:hAnsi="Times New Roman"/>
          <w:sz w:val="28"/>
          <w:szCs w:val="28"/>
          <w:lang w:val="en-US"/>
        </w:rPr>
        <w:t xml:space="preserve"> -</w:t>
      </w:r>
      <w:r w:rsidRPr="00A31EF2">
        <w:rPr>
          <w:rFonts w:ascii="Times New Roman" w:hAnsi="Times New Roman"/>
          <w:sz w:val="28"/>
          <w:szCs w:val="28"/>
          <w:lang w:val="en-US"/>
        </w:rPr>
        <w:t xml:space="preserve"> P. 123-161.</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626B5F">
        <w:rPr>
          <w:rFonts w:ascii="Times New Roman" w:hAnsi="Times New Roman"/>
          <w:i/>
          <w:sz w:val="28"/>
          <w:szCs w:val="28"/>
          <w:lang w:val="en-US"/>
        </w:rPr>
        <w:t>Lineberry M., Martin C.</w:t>
      </w:r>
      <w:r w:rsidRPr="00A31EF2">
        <w:rPr>
          <w:rFonts w:ascii="Times New Roman" w:hAnsi="Times New Roman"/>
          <w:sz w:val="28"/>
          <w:szCs w:val="28"/>
          <w:lang w:val="en-US"/>
        </w:rPr>
        <w:t xml:space="preserve"> Planning of buffer zones // SAE Technical Papers Series</w:t>
      </w:r>
      <w:r>
        <w:rPr>
          <w:rFonts w:ascii="Times New Roman" w:hAnsi="Times New Roman"/>
          <w:sz w:val="28"/>
          <w:szCs w:val="28"/>
          <w:lang w:val="en-US"/>
        </w:rPr>
        <w:t>.</w:t>
      </w:r>
      <w:r w:rsidRPr="00A31EF2">
        <w:rPr>
          <w:rFonts w:ascii="Times New Roman" w:hAnsi="Times New Roman"/>
          <w:sz w:val="28"/>
          <w:szCs w:val="28"/>
          <w:lang w:val="en-US"/>
        </w:rPr>
        <w:t xml:space="preserve"> – 1990. - № 90/722. - P. 1-9.</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626B5F">
        <w:rPr>
          <w:rFonts w:ascii="Times New Roman" w:hAnsi="Times New Roman"/>
          <w:i/>
          <w:sz w:val="28"/>
          <w:szCs w:val="28"/>
          <w:lang w:val="en-US"/>
        </w:rPr>
        <w:t>Molak V.</w:t>
      </w:r>
      <w:r w:rsidRPr="00A31EF2">
        <w:rPr>
          <w:rFonts w:ascii="Times New Roman" w:hAnsi="Times New Roman"/>
          <w:sz w:val="28"/>
          <w:szCs w:val="28"/>
          <w:lang w:val="en-US"/>
        </w:rPr>
        <w:t xml:space="preserve"> Introduction and Overview // Fundamentals of Risk Analysis and Risk Management. Boca Raton, 1997.</w:t>
      </w:r>
      <w:r>
        <w:rPr>
          <w:rFonts w:ascii="Times New Roman" w:hAnsi="Times New Roman"/>
          <w:sz w:val="28"/>
          <w:szCs w:val="28"/>
          <w:lang w:val="en-US"/>
        </w:rPr>
        <w:t xml:space="preserve"> -</w:t>
      </w:r>
      <w:r w:rsidRPr="00A31EF2">
        <w:rPr>
          <w:rFonts w:ascii="Times New Roman" w:hAnsi="Times New Roman"/>
          <w:sz w:val="28"/>
          <w:szCs w:val="28"/>
          <w:lang w:val="en-US"/>
        </w:rPr>
        <w:t xml:space="preserve"> P. 1-10.</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626B5F">
        <w:rPr>
          <w:rFonts w:ascii="Times New Roman" w:hAnsi="Times New Roman"/>
          <w:i/>
          <w:sz w:val="28"/>
          <w:szCs w:val="28"/>
          <w:lang w:val="en-US"/>
        </w:rPr>
        <w:t>Nachtigall W., Stubbe M., Herrmann S.</w:t>
      </w:r>
      <w:r w:rsidRPr="00A31EF2">
        <w:rPr>
          <w:rFonts w:ascii="Times New Roman" w:hAnsi="Times New Roman"/>
          <w:sz w:val="28"/>
          <w:szCs w:val="28"/>
          <w:lang w:val="en-US"/>
        </w:rPr>
        <w:t xml:space="preserve"> Home range and habitat use of red </w:t>
      </w:r>
      <w:r>
        <w:rPr>
          <w:rFonts w:ascii="Times New Roman" w:hAnsi="Times New Roman"/>
          <w:sz w:val="28"/>
          <w:szCs w:val="28"/>
          <w:lang w:val="en-US"/>
        </w:rPr>
        <w:t>kite (Milvus milvus) in winter. – California, 1999. 87p.</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626B5F">
        <w:rPr>
          <w:rFonts w:ascii="Times New Roman" w:hAnsi="Times New Roman"/>
          <w:i/>
          <w:sz w:val="28"/>
          <w:szCs w:val="28"/>
          <w:lang w:val="en-US"/>
        </w:rPr>
        <w:t>Niemann E.</w:t>
      </w:r>
      <w:r w:rsidRPr="00A31EF2">
        <w:rPr>
          <w:rFonts w:ascii="Times New Roman" w:hAnsi="Times New Roman"/>
          <w:sz w:val="28"/>
          <w:szCs w:val="28"/>
          <w:lang w:val="en-US"/>
        </w:rPr>
        <w:t xml:space="preserve"> Eine Methode zur Erarbeiterung der Funktionsleistungs-grade von Landschaftselementen // Arch. Naturschutz und La</w:t>
      </w:r>
      <w:r>
        <w:rPr>
          <w:rFonts w:ascii="Times New Roman" w:hAnsi="Times New Roman"/>
          <w:sz w:val="28"/>
          <w:szCs w:val="28"/>
          <w:lang w:val="en-US"/>
        </w:rPr>
        <w:t>ndschaftsforsch. 1977. Bd. 17. P</w:t>
      </w:r>
      <w:r w:rsidRPr="00A31EF2">
        <w:rPr>
          <w:rFonts w:ascii="Times New Roman" w:hAnsi="Times New Roman"/>
          <w:sz w:val="28"/>
          <w:szCs w:val="28"/>
          <w:lang w:val="en-US"/>
        </w:rPr>
        <w:t>. 119-157.</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626B5F">
        <w:rPr>
          <w:rFonts w:ascii="Times New Roman" w:hAnsi="Times New Roman"/>
          <w:i/>
          <w:sz w:val="28"/>
          <w:szCs w:val="28"/>
          <w:lang w:val="en-US"/>
        </w:rPr>
        <w:t>Posch M., de Smet R.A. M, Hettelingh J-R, Downing R.J. -eds.</w:t>
      </w:r>
      <w:r w:rsidRPr="00A31EF2">
        <w:rPr>
          <w:rFonts w:ascii="Times New Roman" w:hAnsi="Times New Roman"/>
          <w:sz w:val="28"/>
          <w:szCs w:val="28"/>
          <w:lang w:val="en-US"/>
        </w:rPr>
        <w:t xml:space="preserve"> Calculation and Mapping of Critical Thresholds in Europe. Status Report - 1999. RIVM Report No.259101009. Bilthoven. The Netherlands. - 1999.</w:t>
      </w:r>
      <w:r>
        <w:rPr>
          <w:rFonts w:ascii="Times New Roman" w:hAnsi="Times New Roman"/>
          <w:sz w:val="28"/>
          <w:szCs w:val="28"/>
          <w:lang w:val="en-US"/>
        </w:rPr>
        <w:t xml:space="preserve"> –97p. </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626B5F">
        <w:rPr>
          <w:rFonts w:ascii="Times New Roman" w:hAnsi="Times New Roman"/>
          <w:i/>
          <w:sz w:val="28"/>
          <w:szCs w:val="28"/>
          <w:lang w:val="en-US"/>
        </w:rPr>
        <w:t>Radojevic M., Bashkin V.N.</w:t>
      </w:r>
      <w:r w:rsidRPr="00A31EF2">
        <w:rPr>
          <w:rFonts w:ascii="Times New Roman" w:hAnsi="Times New Roman"/>
          <w:sz w:val="28"/>
          <w:szCs w:val="28"/>
          <w:lang w:val="en-US"/>
        </w:rPr>
        <w:t xml:space="preserve"> Practical environmental analysis. Cambridge, UK: </w:t>
      </w:r>
      <w:proofErr w:type="gramStart"/>
      <w:r w:rsidRPr="00A31EF2">
        <w:rPr>
          <w:rFonts w:ascii="Times New Roman" w:hAnsi="Times New Roman"/>
          <w:sz w:val="28"/>
          <w:szCs w:val="28"/>
          <w:lang w:val="en-US"/>
        </w:rPr>
        <w:t>RSC.,</w:t>
      </w:r>
      <w:proofErr w:type="gramEnd"/>
      <w:r w:rsidRPr="00A31EF2">
        <w:rPr>
          <w:rFonts w:ascii="Times New Roman" w:hAnsi="Times New Roman"/>
          <w:sz w:val="28"/>
          <w:szCs w:val="28"/>
          <w:lang w:val="en-US"/>
        </w:rPr>
        <w:t xml:space="preserve"> 1999.</w:t>
      </w:r>
      <w:r>
        <w:rPr>
          <w:rFonts w:ascii="Times New Roman" w:hAnsi="Times New Roman"/>
          <w:sz w:val="28"/>
          <w:szCs w:val="28"/>
          <w:lang w:val="en-US"/>
        </w:rPr>
        <w:t xml:space="preserve"> –57</w:t>
      </w:r>
      <w:r w:rsidRPr="00E96F24">
        <w:rPr>
          <w:rFonts w:ascii="Times New Roman" w:hAnsi="Times New Roman"/>
          <w:sz w:val="28"/>
          <w:szCs w:val="28"/>
          <w:lang w:val="en-US"/>
        </w:rPr>
        <w:t xml:space="preserve"> </w:t>
      </w:r>
      <w:r>
        <w:rPr>
          <w:rFonts w:ascii="Times New Roman" w:hAnsi="Times New Roman"/>
          <w:sz w:val="28"/>
          <w:szCs w:val="28"/>
          <w:lang w:val="en-US"/>
        </w:rPr>
        <w:t>p. </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626B5F">
        <w:rPr>
          <w:rFonts w:ascii="Times New Roman" w:hAnsi="Times New Roman"/>
          <w:i/>
          <w:sz w:val="28"/>
          <w:szCs w:val="28"/>
          <w:lang w:val="en-US"/>
        </w:rPr>
        <w:t>Rome W.</w:t>
      </w:r>
      <w:r w:rsidRPr="00A31EF2">
        <w:rPr>
          <w:rFonts w:ascii="Times New Roman" w:hAnsi="Times New Roman"/>
          <w:sz w:val="28"/>
          <w:szCs w:val="28"/>
          <w:lang w:val="en-US"/>
        </w:rPr>
        <w:t xml:space="preserve"> An anatomy of risk. - N.J.: John Wiley, 1997. - 488 p.</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626B5F">
        <w:rPr>
          <w:rFonts w:ascii="Times New Roman" w:hAnsi="Times New Roman"/>
          <w:i/>
          <w:sz w:val="28"/>
          <w:szCs w:val="28"/>
          <w:lang w:val="en-US"/>
        </w:rPr>
        <w:lastRenderedPageBreak/>
        <w:t>Sandman P.</w:t>
      </w:r>
      <w:r w:rsidRPr="00A31EF2">
        <w:rPr>
          <w:rFonts w:ascii="Times New Roman" w:hAnsi="Times New Roman"/>
          <w:sz w:val="28"/>
          <w:szCs w:val="28"/>
          <w:lang w:val="en-US"/>
        </w:rPr>
        <w:t xml:space="preserve"> Explaining Environmental Risk // Wash.: EPA, 1986. – 26 p.</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626B5F">
        <w:rPr>
          <w:rFonts w:ascii="Times New Roman" w:hAnsi="Times New Roman"/>
          <w:i/>
          <w:sz w:val="28"/>
          <w:szCs w:val="28"/>
          <w:lang w:val="en-US"/>
        </w:rPr>
        <w:t>Sharp D., Eskenazi </w:t>
      </w:r>
      <w:r w:rsidRPr="00626B5F">
        <w:rPr>
          <w:rFonts w:ascii="Times New Roman" w:hAnsi="Times New Roman"/>
          <w:i/>
          <w:sz w:val="28"/>
          <w:szCs w:val="28"/>
        </w:rPr>
        <w:t>В</w:t>
      </w:r>
      <w:r w:rsidRPr="00626B5F">
        <w:rPr>
          <w:rFonts w:ascii="Times New Roman" w:hAnsi="Times New Roman"/>
          <w:i/>
          <w:sz w:val="28"/>
          <w:szCs w:val="28"/>
          <w:lang w:val="en-US"/>
        </w:rPr>
        <w:t>. Cavas P.</w:t>
      </w:r>
      <w:r w:rsidRPr="00A31EF2">
        <w:rPr>
          <w:rFonts w:ascii="Times New Roman" w:hAnsi="Times New Roman"/>
          <w:sz w:val="28"/>
          <w:szCs w:val="28"/>
          <w:lang w:val="en-US"/>
        </w:rPr>
        <w:t xml:space="preserve"> Delayed health hazard of pesticide expo­sure // Anna Rev. Pub. Health. - </w:t>
      </w:r>
      <w:proofErr w:type="gramStart"/>
      <w:r w:rsidRPr="00A31EF2">
        <w:rPr>
          <w:rFonts w:ascii="Times New Roman" w:hAnsi="Times New Roman"/>
          <w:sz w:val="28"/>
          <w:szCs w:val="28"/>
          <w:lang w:val="en-US"/>
        </w:rPr>
        <w:t>California :</w:t>
      </w:r>
      <w:proofErr w:type="gramEnd"/>
      <w:r w:rsidRPr="00A31EF2">
        <w:rPr>
          <w:rFonts w:ascii="Times New Roman" w:hAnsi="Times New Roman"/>
          <w:sz w:val="28"/>
          <w:szCs w:val="28"/>
          <w:lang w:val="en-US"/>
        </w:rPr>
        <w:t xml:space="preserve"> S., 1986. - 7. - P. 441-471.</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626B5F">
        <w:rPr>
          <w:rFonts w:ascii="Times New Roman" w:hAnsi="Times New Roman"/>
          <w:i/>
          <w:sz w:val="28"/>
          <w:szCs w:val="28"/>
          <w:lang w:val="en-US"/>
        </w:rPr>
        <w:t>Stevens J., Wackhamer D.</w:t>
      </w:r>
      <w:r w:rsidRPr="00A31EF2">
        <w:rPr>
          <w:rFonts w:ascii="Times New Roman" w:hAnsi="Times New Roman"/>
          <w:sz w:val="28"/>
          <w:szCs w:val="28"/>
          <w:lang w:val="en-US"/>
        </w:rPr>
        <w:t xml:space="preserve"> Enviromental pollution. A multimedia approach to modeling human exposure // Environ. Sci. And technol. – 1989. №10. – P. 1180 - 1186.</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626B5F">
        <w:rPr>
          <w:rFonts w:ascii="Times New Roman" w:hAnsi="Times New Roman"/>
          <w:i/>
          <w:sz w:val="28"/>
          <w:szCs w:val="28"/>
          <w:lang w:val="en-US"/>
        </w:rPr>
        <w:t>U. S. Geological Survey</w:t>
      </w:r>
      <w:r w:rsidRPr="00A31EF2">
        <w:rPr>
          <w:rFonts w:ascii="Times New Roman" w:hAnsi="Times New Roman"/>
          <w:sz w:val="28"/>
          <w:szCs w:val="28"/>
          <w:lang w:val="en-US"/>
        </w:rPr>
        <w:t>: Proposed procedures for deealing with warning and preparedness for geologic-related hazard // United State</w:t>
      </w:r>
      <w:r>
        <w:rPr>
          <w:rFonts w:ascii="Times New Roman" w:hAnsi="Times New Roman"/>
          <w:sz w:val="28"/>
          <w:szCs w:val="28"/>
          <w:lang w:val="en-US"/>
        </w:rPr>
        <w:t xml:space="preserve">s Federal Register. – 1977. </w:t>
      </w:r>
      <w:r w:rsidRPr="00A31EF2">
        <w:rPr>
          <w:rFonts w:ascii="Times New Roman" w:hAnsi="Times New Roman"/>
          <w:sz w:val="28"/>
          <w:szCs w:val="28"/>
          <w:lang w:val="en-US"/>
        </w:rPr>
        <w:t>№70. - P. 14292-14296.</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626B5F">
        <w:rPr>
          <w:rFonts w:ascii="Times New Roman" w:hAnsi="Times New Roman"/>
          <w:i/>
          <w:sz w:val="28"/>
          <w:szCs w:val="28"/>
          <w:lang w:val="en-US"/>
        </w:rPr>
        <w:t>Understanding Risk</w:t>
      </w:r>
      <w:r w:rsidRPr="00A31EF2">
        <w:rPr>
          <w:rFonts w:ascii="Times New Roman" w:hAnsi="Times New Roman"/>
          <w:sz w:val="28"/>
          <w:szCs w:val="28"/>
          <w:lang w:val="en-US"/>
        </w:rPr>
        <w:t xml:space="preserve"> /Informing Decisions in a Democratic Society. — National Academy Press, Washington, D.C., 1996.</w:t>
      </w:r>
      <w:r w:rsidRPr="0047782F">
        <w:rPr>
          <w:rFonts w:ascii="Times New Roman" w:hAnsi="Times New Roman"/>
          <w:sz w:val="28"/>
          <w:szCs w:val="28"/>
          <w:lang w:val="en-US"/>
        </w:rPr>
        <w:t xml:space="preserve"> </w:t>
      </w:r>
      <w:r>
        <w:rPr>
          <w:rFonts w:ascii="Times New Roman" w:hAnsi="Times New Roman"/>
          <w:sz w:val="28"/>
          <w:szCs w:val="28"/>
          <w:lang w:val="en-US"/>
        </w:rPr>
        <w:t>–</w:t>
      </w:r>
      <w:r w:rsidRPr="0047782F">
        <w:rPr>
          <w:rFonts w:ascii="Times New Roman" w:hAnsi="Times New Roman"/>
          <w:sz w:val="28"/>
          <w:szCs w:val="28"/>
          <w:lang w:val="en-US"/>
        </w:rPr>
        <w:t xml:space="preserve"> 220 </w:t>
      </w:r>
      <w:r>
        <w:rPr>
          <w:rFonts w:ascii="Times New Roman" w:hAnsi="Times New Roman"/>
          <w:sz w:val="28"/>
          <w:szCs w:val="28"/>
        </w:rPr>
        <w:t>с</w:t>
      </w:r>
      <w:r w:rsidRPr="0047782F">
        <w:rPr>
          <w:rFonts w:ascii="Times New Roman" w:hAnsi="Times New Roman"/>
          <w:sz w:val="28"/>
          <w:szCs w:val="28"/>
          <w:lang w:val="en-US"/>
        </w:rPr>
        <w:t>.</w:t>
      </w:r>
    </w:p>
    <w:p w:rsidR="00073D5C" w:rsidRPr="00A31EF2" w:rsidRDefault="00073D5C" w:rsidP="0055389F">
      <w:pPr>
        <w:pStyle w:val="affffffffffffffffe"/>
        <w:numPr>
          <w:ilvl w:val="0"/>
          <w:numId w:val="47"/>
        </w:numPr>
        <w:tabs>
          <w:tab w:val="center" w:pos="1134"/>
        </w:tabs>
        <w:suppressAutoHyphens w:val="0"/>
        <w:spacing w:line="360" w:lineRule="auto"/>
        <w:ind w:left="0" w:firstLine="567"/>
        <w:contextualSpacing/>
        <w:jc w:val="both"/>
        <w:rPr>
          <w:rFonts w:ascii="Times New Roman" w:hAnsi="Times New Roman"/>
          <w:sz w:val="28"/>
          <w:szCs w:val="28"/>
          <w:lang w:val="en-US"/>
        </w:rPr>
      </w:pPr>
      <w:r w:rsidRPr="00626B5F">
        <w:rPr>
          <w:rFonts w:ascii="Times New Roman" w:hAnsi="Times New Roman"/>
          <w:i/>
          <w:sz w:val="28"/>
          <w:szCs w:val="28"/>
          <w:lang w:val="en-US"/>
        </w:rPr>
        <w:t>Varnes D.</w:t>
      </w:r>
      <w:r w:rsidRPr="00A31EF2">
        <w:rPr>
          <w:rFonts w:ascii="Times New Roman" w:hAnsi="Times New Roman"/>
          <w:sz w:val="28"/>
          <w:szCs w:val="28"/>
          <w:lang w:val="en-US"/>
        </w:rPr>
        <w:t xml:space="preserve"> Landslide hazards zonation a review of principles and practice // UNESCO. – 1984</w:t>
      </w:r>
      <w:proofErr w:type="gramStart"/>
      <w:r w:rsidRPr="00A31EF2">
        <w:rPr>
          <w:rFonts w:ascii="Times New Roman" w:hAnsi="Times New Roman"/>
          <w:sz w:val="28"/>
          <w:szCs w:val="28"/>
          <w:lang w:val="en-US"/>
        </w:rPr>
        <w:t>.-</w:t>
      </w:r>
      <w:proofErr w:type="gramEnd"/>
      <w:r w:rsidRPr="00A31EF2">
        <w:rPr>
          <w:rFonts w:ascii="Times New Roman" w:hAnsi="Times New Roman"/>
          <w:sz w:val="28"/>
          <w:szCs w:val="28"/>
          <w:lang w:val="en-US"/>
        </w:rPr>
        <w:t xml:space="preserve"> </w:t>
      </w:r>
      <w:r w:rsidRPr="00D37B3D">
        <w:rPr>
          <w:rFonts w:ascii="Times New Roman" w:hAnsi="Times New Roman"/>
          <w:sz w:val="28"/>
          <w:szCs w:val="28"/>
          <w:lang w:val="en-GB"/>
        </w:rPr>
        <w:t>63 p.</w:t>
      </w:r>
    </w:p>
    <w:p w:rsidR="003F35E8" w:rsidRPr="00CD1733" w:rsidRDefault="003F35E8" w:rsidP="003F35E8">
      <w:pPr>
        <w:ind w:right="-1"/>
      </w:pPr>
    </w:p>
    <w:p w:rsidR="00E8063E" w:rsidRDefault="00E8063E" w:rsidP="006C0CF3">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9"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89F" w:rsidRDefault="0055389F">
      <w:r>
        <w:separator/>
      </w:r>
    </w:p>
  </w:endnote>
  <w:endnote w:type="continuationSeparator" w:id="0">
    <w:p w:rsidR="0055389F" w:rsidRDefault="0055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89F" w:rsidRDefault="0055389F">
      <w:r>
        <w:separator/>
      </w:r>
    </w:p>
  </w:footnote>
  <w:footnote w:type="continuationSeparator" w:id="0">
    <w:p w:rsidR="0055389F" w:rsidRDefault="00553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A204A7E"/>
    <w:multiLevelType w:val="hybridMultilevel"/>
    <w:tmpl w:val="EDD21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33DC46BD"/>
    <w:multiLevelType w:val="multilevel"/>
    <w:tmpl w:val="E2AC641C"/>
    <w:lvl w:ilvl="0">
      <w:start w:val="1"/>
      <w:numFmt w:val="decimal"/>
      <w:pStyle w:val="12"/>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3">
    <w:nsid w:val="3B711A39"/>
    <w:multiLevelType w:val="hybridMultilevel"/>
    <w:tmpl w:val="B0A88F54"/>
    <w:lvl w:ilvl="0" w:tplc="D36A086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5B837634"/>
    <w:multiLevelType w:val="hybridMultilevel"/>
    <w:tmpl w:val="4F2832C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4"/>
  </w:num>
  <w:num w:numId="39">
    <w:abstractNumId w:val="45"/>
  </w:num>
  <w:num w:numId="40">
    <w:abstractNumId w:val="2"/>
  </w:num>
  <w:num w:numId="41">
    <w:abstractNumId w:val="1"/>
  </w:num>
  <w:num w:numId="42">
    <w:abstractNumId w:val="0"/>
  </w:num>
  <w:num w:numId="43">
    <w:abstractNumId w:val="41"/>
  </w:num>
  <w:num w:numId="44">
    <w:abstractNumId w:val="42"/>
  </w:num>
  <w:num w:numId="45">
    <w:abstractNumId w:val="43"/>
  </w:num>
  <w:num w:numId="46">
    <w:abstractNumId w:val="46"/>
  </w:num>
  <w:num w:numId="47">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73D5C"/>
    <w:rsid w:val="00094139"/>
    <w:rsid w:val="0009473D"/>
    <w:rsid w:val="00097AA1"/>
    <w:rsid w:val="000B1C3A"/>
    <w:rsid w:val="000B5CCA"/>
    <w:rsid w:val="000B7322"/>
    <w:rsid w:val="000B7376"/>
    <w:rsid w:val="000E6014"/>
    <w:rsid w:val="001218E1"/>
    <w:rsid w:val="001407E0"/>
    <w:rsid w:val="0014481E"/>
    <w:rsid w:val="001562E2"/>
    <w:rsid w:val="00162A81"/>
    <w:rsid w:val="00171370"/>
    <w:rsid w:val="00172D21"/>
    <w:rsid w:val="00195416"/>
    <w:rsid w:val="00197CBB"/>
    <w:rsid w:val="001A197B"/>
    <w:rsid w:val="001C3631"/>
    <w:rsid w:val="001C5549"/>
    <w:rsid w:val="001D5364"/>
    <w:rsid w:val="001E293A"/>
    <w:rsid w:val="001F1507"/>
    <w:rsid w:val="00214047"/>
    <w:rsid w:val="00215489"/>
    <w:rsid w:val="00235CAA"/>
    <w:rsid w:val="002615FB"/>
    <w:rsid w:val="002958EC"/>
    <w:rsid w:val="002E197C"/>
    <w:rsid w:val="002F4E5A"/>
    <w:rsid w:val="0030592D"/>
    <w:rsid w:val="00326443"/>
    <w:rsid w:val="00370B86"/>
    <w:rsid w:val="00386690"/>
    <w:rsid w:val="00387CE8"/>
    <w:rsid w:val="003A1E74"/>
    <w:rsid w:val="003A2409"/>
    <w:rsid w:val="003A541D"/>
    <w:rsid w:val="003C38B0"/>
    <w:rsid w:val="003F35E8"/>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F4EDD"/>
    <w:rsid w:val="00502D3D"/>
    <w:rsid w:val="00517790"/>
    <w:rsid w:val="00524D1A"/>
    <w:rsid w:val="00534A48"/>
    <w:rsid w:val="005524AE"/>
    <w:rsid w:val="0055389F"/>
    <w:rsid w:val="0056141B"/>
    <w:rsid w:val="00566ED6"/>
    <w:rsid w:val="005804EE"/>
    <w:rsid w:val="00582DD9"/>
    <w:rsid w:val="00591CE4"/>
    <w:rsid w:val="005A490F"/>
    <w:rsid w:val="005A4EFD"/>
    <w:rsid w:val="005B7C72"/>
    <w:rsid w:val="005F2235"/>
    <w:rsid w:val="006212A6"/>
    <w:rsid w:val="00640284"/>
    <w:rsid w:val="006436EA"/>
    <w:rsid w:val="006437D3"/>
    <w:rsid w:val="006462F4"/>
    <w:rsid w:val="00666C2E"/>
    <w:rsid w:val="00687122"/>
    <w:rsid w:val="006952CF"/>
    <w:rsid w:val="006C0CF3"/>
    <w:rsid w:val="006C6A50"/>
    <w:rsid w:val="006D6494"/>
    <w:rsid w:val="006E76C4"/>
    <w:rsid w:val="006F6D85"/>
    <w:rsid w:val="00700395"/>
    <w:rsid w:val="007159A9"/>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3B3"/>
    <w:rsid w:val="00840EC3"/>
    <w:rsid w:val="00842FFD"/>
    <w:rsid w:val="00854667"/>
    <w:rsid w:val="00855C6E"/>
    <w:rsid w:val="00856AF1"/>
    <w:rsid w:val="00860261"/>
    <w:rsid w:val="00877AA5"/>
    <w:rsid w:val="00880E46"/>
    <w:rsid w:val="008A109A"/>
    <w:rsid w:val="008D5A37"/>
    <w:rsid w:val="008E3846"/>
    <w:rsid w:val="008F115A"/>
    <w:rsid w:val="008F646A"/>
    <w:rsid w:val="00902A7A"/>
    <w:rsid w:val="009051E8"/>
    <w:rsid w:val="00906EC1"/>
    <w:rsid w:val="00914C86"/>
    <w:rsid w:val="0092636E"/>
    <w:rsid w:val="00927736"/>
    <w:rsid w:val="009625A4"/>
    <w:rsid w:val="00966F81"/>
    <w:rsid w:val="00990DE6"/>
    <w:rsid w:val="009B4D7B"/>
    <w:rsid w:val="009D054B"/>
    <w:rsid w:val="009F07CF"/>
    <w:rsid w:val="009F35A1"/>
    <w:rsid w:val="00A4158A"/>
    <w:rsid w:val="00A41FCB"/>
    <w:rsid w:val="00A445AD"/>
    <w:rsid w:val="00A521E0"/>
    <w:rsid w:val="00A55F35"/>
    <w:rsid w:val="00A97497"/>
    <w:rsid w:val="00AA402F"/>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7A08"/>
    <w:rsid w:val="00C17E23"/>
    <w:rsid w:val="00C34C20"/>
    <w:rsid w:val="00C465B6"/>
    <w:rsid w:val="00C50F18"/>
    <w:rsid w:val="00C57DC8"/>
    <w:rsid w:val="00C66AD5"/>
    <w:rsid w:val="00CA0A94"/>
    <w:rsid w:val="00CA1B0F"/>
    <w:rsid w:val="00CB293E"/>
    <w:rsid w:val="00CB5506"/>
    <w:rsid w:val="00CC085B"/>
    <w:rsid w:val="00CC6BB0"/>
    <w:rsid w:val="00CC6D86"/>
    <w:rsid w:val="00CD1733"/>
    <w:rsid w:val="00CE5C5D"/>
    <w:rsid w:val="00D13A16"/>
    <w:rsid w:val="00D230E2"/>
    <w:rsid w:val="00D36DE2"/>
    <w:rsid w:val="00D56F9F"/>
    <w:rsid w:val="00D574B2"/>
    <w:rsid w:val="00D60CFE"/>
    <w:rsid w:val="00D75BB0"/>
    <w:rsid w:val="00D963CD"/>
    <w:rsid w:val="00D97F12"/>
    <w:rsid w:val="00DB3801"/>
    <w:rsid w:val="00DD1496"/>
    <w:rsid w:val="00DD1F52"/>
    <w:rsid w:val="00DE69DA"/>
    <w:rsid w:val="00DF2453"/>
    <w:rsid w:val="00E13B3A"/>
    <w:rsid w:val="00E20FFA"/>
    <w:rsid w:val="00E26F4E"/>
    <w:rsid w:val="00E46F32"/>
    <w:rsid w:val="00E54562"/>
    <w:rsid w:val="00E56C70"/>
    <w:rsid w:val="00E57100"/>
    <w:rsid w:val="00E61E68"/>
    <w:rsid w:val="00E63D91"/>
    <w:rsid w:val="00E8063E"/>
    <w:rsid w:val="00E8229C"/>
    <w:rsid w:val="00E9409A"/>
    <w:rsid w:val="00E95C44"/>
    <w:rsid w:val="00EB48A0"/>
    <w:rsid w:val="00EB5A72"/>
    <w:rsid w:val="00EB5EA7"/>
    <w:rsid w:val="00EC12E5"/>
    <w:rsid w:val="00EC68A6"/>
    <w:rsid w:val="00EE2571"/>
    <w:rsid w:val="00EF2802"/>
    <w:rsid w:val="00F07695"/>
    <w:rsid w:val="00F1657B"/>
    <w:rsid w:val="00F36349"/>
    <w:rsid w:val="00F4275F"/>
    <w:rsid w:val="00F46135"/>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33</Pages>
  <Words>6951</Words>
  <Characters>39623</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187</cp:revision>
  <cp:lastPrinted>2009-02-06T08:36:00Z</cp:lastPrinted>
  <dcterms:created xsi:type="dcterms:W3CDTF">2015-03-22T11:10:00Z</dcterms:created>
  <dcterms:modified xsi:type="dcterms:W3CDTF">2015-03-27T08:38:00Z</dcterms:modified>
</cp:coreProperties>
</file>