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27" w:rsidRDefault="00125227" w:rsidP="0012522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Громадецький Олександр Миколайович</w:t>
      </w:r>
      <w:r>
        <w:rPr>
          <w:rFonts w:ascii="CIDFont+F4" w:hAnsi="CIDFont+F4" w:cs="CIDFont+F4"/>
          <w:kern w:val="0"/>
          <w:sz w:val="28"/>
          <w:szCs w:val="28"/>
          <w:lang w:eastAsia="ru-RU"/>
        </w:rPr>
        <w:t>, керівник служби ПММ ТОВ</w:t>
      </w:r>
    </w:p>
    <w:p w:rsidR="00125227" w:rsidRDefault="00125227" w:rsidP="0012522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«МАСТЕР-АВІА», тема дисертації: «Концепція постмодерного</w:t>
      </w:r>
    </w:p>
    <w:p w:rsidR="00125227" w:rsidRDefault="00125227" w:rsidP="0012522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публічного управління Ч. Фокса та Г. Міллера», (281 Публічне</w:t>
      </w:r>
    </w:p>
    <w:p w:rsidR="00125227" w:rsidRDefault="00125227" w:rsidP="0012522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управління та адміністрування). Спеціалізована вчена рада ДФ</w:t>
      </w:r>
    </w:p>
    <w:p w:rsidR="00125227" w:rsidRDefault="00125227" w:rsidP="0012522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26.001.155 Київського національного університету імені Тараса</w:t>
      </w:r>
    </w:p>
    <w:p w:rsidR="004A5337" w:rsidRPr="00125227" w:rsidRDefault="00125227" w:rsidP="00125227">
      <w:r>
        <w:rPr>
          <w:rFonts w:ascii="CIDFont+F4" w:hAnsi="CIDFont+F4" w:cs="CIDFont+F4"/>
          <w:kern w:val="0"/>
          <w:sz w:val="28"/>
          <w:szCs w:val="28"/>
          <w:lang w:eastAsia="ru-RU"/>
        </w:rPr>
        <w:t>Шевченка</w:t>
      </w:r>
    </w:p>
    <w:sectPr w:rsidR="004A5337" w:rsidRPr="001252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125227" w:rsidRPr="001252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F841-9743-48D1-85F9-301F9D5C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2021-11-11T17:50:00Z</dcterms:created>
  <dcterms:modified xsi:type="dcterms:W3CDTF">2021-11-11T21:42:00Z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