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067B7FA0" w:rsidR="00F37380" w:rsidRPr="008B49BC" w:rsidRDefault="008B49BC" w:rsidP="008B49BC">
      <w:r>
        <w:rPr>
          <w:rFonts w:ascii="Helvetica" w:hAnsi="Helvetica" w:cs="Helvetica"/>
          <w:b/>
          <w:bCs/>
          <w:color w:val="222222"/>
          <w:sz w:val="21"/>
          <w:szCs w:val="21"/>
          <w:shd w:val="clear" w:color="auto" w:fill="FFFFFF"/>
        </w:rPr>
        <w:t>Трусов, Юрий Александрович.</w:t>
      </w:r>
      <w:r>
        <w:rPr>
          <w:rFonts w:ascii="Helvetica" w:hAnsi="Helvetica" w:cs="Helvetica"/>
          <w:color w:val="222222"/>
          <w:sz w:val="21"/>
          <w:szCs w:val="21"/>
        </w:rPr>
        <w:br/>
      </w:r>
      <w:r>
        <w:rPr>
          <w:rFonts w:ascii="Helvetica" w:hAnsi="Helvetica" w:cs="Helvetica"/>
          <w:color w:val="222222"/>
          <w:sz w:val="21"/>
          <w:szCs w:val="21"/>
          <w:shd w:val="clear" w:color="auto" w:fill="FFFFFF"/>
        </w:rPr>
        <w:t>Проблема плюрализма ценностей в западной политической философии второй половины XX – начала XXI вв. : диссертация ... кандидата политических наук : 23.00.01 / Трусов Юрий Александрович; [Место защиты: ФГБОУ ВО «Московский государственный университет имени М.В. Ломоносова»]. - Москва, 2021. - 165 с.</w:t>
      </w:r>
    </w:p>
    <w:sectPr w:rsidR="00F37380" w:rsidRPr="008B49B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ACF4F" w14:textId="77777777" w:rsidR="00537F2B" w:rsidRDefault="00537F2B">
      <w:pPr>
        <w:spacing w:after="0" w:line="240" w:lineRule="auto"/>
      </w:pPr>
      <w:r>
        <w:separator/>
      </w:r>
    </w:p>
  </w:endnote>
  <w:endnote w:type="continuationSeparator" w:id="0">
    <w:p w14:paraId="0F62235A" w14:textId="77777777" w:rsidR="00537F2B" w:rsidRDefault="0053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EA8BB" w14:textId="77777777" w:rsidR="00537F2B" w:rsidRDefault="00537F2B"/>
    <w:p w14:paraId="4F9BC468" w14:textId="77777777" w:rsidR="00537F2B" w:rsidRDefault="00537F2B"/>
    <w:p w14:paraId="25CAA5A5" w14:textId="77777777" w:rsidR="00537F2B" w:rsidRDefault="00537F2B"/>
    <w:p w14:paraId="6A4178F1" w14:textId="77777777" w:rsidR="00537F2B" w:rsidRDefault="00537F2B"/>
    <w:p w14:paraId="6CC992C2" w14:textId="77777777" w:rsidR="00537F2B" w:rsidRDefault="00537F2B"/>
    <w:p w14:paraId="0C101B2F" w14:textId="77777777" w:rsidR="00537F2B" w:rsidRDefault="00537F2B"/>
    <w:p w14:paraId="60EF938B" w14:textId="77777777" w:rsidR="00537F2B" w:rsidRDefault="00537F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2E91ED" wp14:editId="17A110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8DC75" w14:textId="77777777" w:rsidR="00537F2B" w:rsidRDefault="00537F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2E91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3A8DC75" w14:textId="77777777" w:rsidR="00537F2B" w:rsidRDefault="00537F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FC218C" w14:textId="77777777" w:rsidR="00537F2B" w:rsidRDefault="00537F2B"/>
    <w:p w14:paraId="209FE0D6" w14:textId="77777777" w:rsidR="00537F2B" w:rsidRDefault="00537F2B"/>
    <w:p w14:paraId="30813794" w14:textId="77777777" w:rsidR="00537F2B" w:rsidRDefault="00537F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05012A" wp14:editId="700A59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62C44" w14:textId="77777777" w:rsidR="00537F2B" w:rsidRDefault="00537F2B"/>
                          <w:p w14:paraId="658CE319" w14:textId="77777777" w:rsidR="00537F2B" w:rsidRDefault="00537F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0501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9762C44" w14:textId="77777777" w:rsidR="00537F2B" w:rsidRDefault="00537F2B"/>
                    <w:p w14:paraId="658CE319" w14:textId="77777777" w:rsidR="00537F2B" w:rsidRDefault="00537F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3DE754" w14:textId="77777777" w:rsidR="00537F2B" w:rsidRDefault="00537F2B"/>
    <w:p w14:paraId="29E0750F" w14:textId="77777777" w:rsidR="00537F2B" w:rsidRDefault="00537F2B">
      <w:pPr>
        <w:rPr>
          <w:sz w:val="2"/>
          <w:szCs w:val="2"/>
        </w:rPr>
      </w:pPr>
    </w:p>
    <w:p w14:paraId="22F77760" w14:textId="77777777" w:rsidR="00537F2B" w:rsidRDefault="00537F2B"/>
    <w:p w14:paraId="0AAB56D3" w14:textId="77777777" w:rsidR="00537F2B" w:rsidRDefault="00537F2B">
      <w:pPr>
        <w:spacing w:after="0" w:line="240" w:lineRule="auto"/>
      </w:pPr>
    </w:p>
  </w:footnote>
  <w:footnote w:type="continuationSeparator" w:id="0">
    <w:p w14:paraId="7D53E562" w14:textId="77777777" w:rsidR="00537F2B" w:rsidRDefault="00537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2B"/>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80324</TotalTime>
  <Pages>1</Pages>
  <Words>48</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2676</cp:revision>
  <cp:lastPrinted>2009-02-06T05:36:00Z</cp:lastPrinted>
  <dcterms:created xsi:type="dcterms:W3CDTF">2024-01-07T13:43:00Z</dcterms:created>
  <dcterms:modified xsi:type="dcterms:W3CDTF">2025-04-24T08:24:00Z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