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97219" w:rsidRDefault="00F97219" w:rsidP="00F97219">
      <w:r w:rsidRPr="00F97219">
        <w:rPr>
          <w:rFonts w:ascii="Times New Roman" w:eastAsia="Arial Narrow" w:hAnsi="Times New Roman" w:cs="Times New Roman"/>
          <w:b/>
          <w:bCs/>
          <w:color w:val="000000"/>
          <w:kern w:val="0"/>
          <w:sz w:val="24"/>
          <w:lang w:val="uk-UA" w:eastAsia="uk-UA" w:bidi="uk-UA"/>
        </w:rPr>
        <w:t>Нікітіна Ольга Володимирівна</w:t>
      </w:r>
      <w:r w:rsidRPr="00F97219">
        <w:rPr>
          <w:rFonts w:ascii="Times New Roman" w:hAnsi="Times New Roman" w:cs="Times New Roman"/>
          <w:color w:val="000000"/>
          <w:kern w:val="0"/>
          <w:sz w:val="24"/>
          <w:szCs w:val="24"/>
          <w:lang w:val="uk-UA" w:eastAsia="uk-UA" w:bidi="uk-UA"/>
        </w:rPr>
        <w:t>, асистент кафедри екології та безпеки життєдіяльності Уманського національного університе</w:t>
      </w:r>
      <w:r w:rsidRPr="00F97219">
        <w:rPr>
          <w:rFonts w:ascii="Times New Roman" w:hAnsi="Times New Roman" w:cs="Times New Roman"/>
          <w:color w:val="000000"/>
          <w:kern w:val="0"/>
          <w:sz w:val="24"/>
          <w:szCs w:val="24"/>
          <w:lang w:val="uk-UA" w:eastAsia="uk-UA" w:bidi="uk-UA"/>
        </w:rPr>
        <w:softHyphen/>
        <w:t>ту садівництва: «Зміна калійного стану чорнозему опідзоленого за тривалого застосування добрив у польовій сівозміні в умовах Правобережного Лісостепу України» (06.01.04 - агрохімія). Спец</w:t>
      </w:r>
      <w:r w:rsidRPr="00F97219">
        <w:rPr>
          <w:rFonts w:ascii="Times New Roman" w:hAnsi="Times New Roman" w:cs="Times New Roman"/>
          <w:color w:val="000000"/>
          <w:kern w:val="0"/>
          <w:sz w:val="24"/>
          <w:szCs w:val="24"/>
          <w:lang w:val="uk-UA" w:eastAsia="uk-UA" w:bidi="uk-UA"/>
        </w:rPr>
        <w:softHyphen/>
        <w:t>рада Д 64.354.01 у ННЦ «Інститут ґрунтознавства та агрохімії імені О. Н. Соколовського»</w:t>
      </w:r>
    </w:p>
    <w:sectPr w:rsidR="00047DE3" w:rsidRPr="00F9721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173AD-EC23-4709-AAA7-E4C583E5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2020-05-04T13:19:00Z</dcterms:created>
  <dcterms:modified xsi:type="dcterms:W3CDTF">2020-05-05T13:59:00Z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