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B82F"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Дьяков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Сергей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Иванович</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Воспитание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образовательном</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процессе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военного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вуза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CB49E5">
        <w:rPr>
          <w:rFonts w:ascii="Times New Roman" w:eastAsia="Times New Roman" w:hAnsi="Times New Roman" w:cs="Times New Roman" w:hint="eastAsia"/>
          <w:b/>
          <w:bCs/>
          <w:color w:val="000000"/>
          <w:kern w:val="0"/>
          <w:sz w:val="28"/>
          <w:szCs w:val="28"/>
          <w:shd w:val="clear" w:color="auto" w:fill="FFFFFF"/>
          <w:lang w:eastAsia="ru-RU"/>
        </w:rPr>
        <w:t>дис</w:t>
      </w:r>
      <w:proofErr w:type="spellEnd"/>
      <w:r w:rsidRPr="00CB49E5">
        <w:rPr>
          <w:rFonts w:ascii="Times New Roman" w:eastAsia="Times New Roman" w:hAnsi="Times New Roman" w:cs="Times New Roman"/>
          <w:b/>
          <w:bCs/>
          <w:color w:val="000000"/>
          <w:kern w:val="0"/>
          <w:sz w:val="28"/>
          <w:szCs w:val="28"/>
          <w:shd w:val="clear" w:color="auto" w:fill="FFFFFF"/>
          <w:lang w:eastAsia="ru-RU"/>
        </w:rPr>
        <w:t xml:space="preserve">. ... </w:t>
      </w:r>
      <w:r w:rsidRPr="00CB49E5">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наук</w:t>
      </w:r>
      <w:r w:rsidRPr="00CB49E5">
        <w:rPr>
          <w:rFonts w:ascii="Times New Roman" w:eastAsia="Times New Roman" w:hAnsi="Times New Roman" w:cs="Times New Roman"/>
          <w:b/>
          <w:bCs/>
          <w:color w:val="000000"/>
          <w:kern w:val="0"/>
          <w:sz w:val="28"/>
          <w:szCs w:val="28"/>
          <w:shd w:val="clear" w:color="auto" w:fill="FFFFFF"/>
          <w:lang w:eastAsia="ru-RU"/>
        </w:rPr>
        <w:t xml:space="preserve">: 13.00.01 / </w:t>
      </w:r>
      <w:r w:rsidRPr="00CB49E5">
        <w:rPr>
          <w:rFonts w:ascii="Times New Roman" w:eastAsia="Times New Roman" w:hAnsi="Times New Roman" w:cs="Times New Roman" w:hint="eastAsia"/>
          <w:b/>
          <w:bCs/>
          <w:color w:val="000000"/>
          <w:kern w:val="0"/>
          <w:sz w:val="28"/>
          <w:szCs w:val="28"/>
          <w:shd w:val="clear" w:color="auto" w:fill="FFFFFF"/>
          <w:lang w:eastAsia="ru-RU"/>
        </w:rPr>
        <w:t>Дьяков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Сергей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CB49E5">
        <w:rPr>
          <w:rFonts w:ascii="Times New Roman" w:eastAsia="Times New Roman" w:hAnsi="Times New Roman" w:cs="Times New Roman" w:hint="eastAsia"/>
          <w:b/>
          <w:bCs/>
          <w:color w:val="000000"/>
          <w:kern w:val="0"/>
          <w:sz w:val="28"/>
          <w:szCs w:val="28"/>
          <w:shd w:val="clear" w:color="auto" w:fill="FFFFFF"/>
          <w:lang w:eastAsia="ru-RU"/>
        </w:rPr>
        <w:t>Иванович</w:t>
      </w:r>
      <w:r w:rsidRPr="00CB49E5">
        <w:rPr>
          <w:rFonts w:ascii="Times New Roman" w:eastAsia="Times New Roman" w:hAnsi="Times New Roman" w:cs="Times New Roman"/>
          <w:b/>
          <w:bCs/>
          <w:color w:val="000000"/>
          <w:kern w:val="0"/>
          <w:sz w:val="28"/>
          <w:szCs w:val="28"/>
          <w:shd w:val="clear" w:color="auto" w:fill="FFFFFF"/>
          <w:lang w:eastAsia="ru-RU"/>
        </w:rPr>
        <w:t>;[</w:t>
      </w:r>
      <w:proofErr w:type="gramEnd"/>
      <w:r w:rsidRPr="00CB49E5">
        <w:rPr>
          <w:rFonts w:ascii="Times New Roman" w:eastAsia="Times New Roman" w:hAnsi="Times New Roman" w:cs="Times New Roman" w:hint="eastAsia"/>
          <w:b/>
          <w:bCs/>
          <w:color w:val="000000"/>
          <w:kern w:val="0"/>
          <w:sz w:val="28"/>
          <w:szCs w:val="28"/>
          <w:shd w:val="clear" w:color="auto" w:fill="FFFFFF"/>
          <w:lang w:eastAsia="ru-RU"/>
        </w:rPr>
        <w:t>Место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защиты</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Санкт</w:t>
      </w:r>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hint="eastAsia"/>
          <w:b/>
          <w:bCs/>
          <w:color w:val="000000"/>
          <w:kern w:val="0"/>
          <w:sz w:val="28"/>
          <w:szCs w:val="28"/>
          <w:shd w:val="clear" w:color="auto" w:fill="FFFFFF"/>
          <w:lang w:eastAsia="ru-RU"/>
        </w:rPr>
        <w:t>Петербургский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военный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институт</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внутренних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войск</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МВД</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России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Санкт</w:t>
      </w:r>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hint="eastAsia"/>
          <w:b/>
          <w:bCs/>
          <w:color w:val="000000"/>
          <w:kern w:val="0"/>
          <w:sz w:val="28"/>
          <w:szCs w:val="28"/>
          <w:shd w:val="clear" w:color="auto" w:fill="FFFFFF"/>
          <w:lang w:eastAsia="ru-RU"/>
        </w:rPr>
        <w:t>Петербург</w:t>
      </w:r>
      <w:r w:rsidRPr="00CB49E5">
        <w:rPr>
          <w:rFonts w:ascii="Times New Roman" w:eastAsia="Times New Roman" w:hAnsi="Times New Roman" w:cs="Times New Roman"/>
          <w:b/>
          <w:bCs/>
          <w:color w:val="000000"/>
          <w:kern w:val="0"/>
          <w:sz w:val="28"/>
          <w:szCs w:val="28"/>
          <w:shd w:val="clear" w:color="auto" w:fill="FFFFFF"/>
          <w:lang w:eastAsia="ru-RU"/>
        </w:rPr>
        <w:t>, 2014. - 354 c.</w:t>
      </w:r>
    </w:p>
    <w:p w14:paraId="1515C383"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7EFA234C"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5D2908FA"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ФЕДЕРАЛЬНОЕ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ГОСУДАРСТВЕННОЕ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БЮДЖЕТНОЕ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ОБРАЗОВАТЕЛЬНОЕ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УЧРЕЖДЕНИЕ</w:t>
      </w:r>
    </w:p>
    <w:p w14:paraId="0A4A4E18"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ВЫСШЕГО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ПРОФЕССИОНАЛЬНОГО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5FA29814"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«РОССИЙСКИЙ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ПЕДАГОГИЧЕСКИЙ</w:t>
      </w:r>
    </w:p>
    <w:p w14:paraId="7BB11B4B"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УНИВЕРСИТЕТ</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им</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А</w:t>
      </w:r>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hint="eastAsia"/>
          <w:b/>
          <w:bCs/>
          <w:color w:val="000000"/>
          <w:kern w:val="0"/>
          <w:sz w:val="28"/>
          <w:szCs w:val="28"/>
          <w:shd w:val="clear" w:color="auto" w:fill="FFFFFF"/>
          <w:lang w:eastAsia="ru-RU"/>
        </w:rPr>
        <w:t>И</w:t>
      </w:r>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hint="eastAsia"/>
          <w:b/>
          <w:bCs/>
          <w:color w:val="000000"/>
          <w:kern w:val="0"/>
          <w:sz w:val="28"/>
          <w:szCs w:val="28"/>
          <w:shd w:val="clear" w:color="auto" w:fill="FFFFFF"/>
          <w:lang w:eastAsia="ru-RU"/>
        </w:rPr>
        <w:t>ГЕРЦЕНА»</w:t>
      </w:r>
    </w:p>
    <w:p w14:paraId="5470F8E4"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0D092B5B"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На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правах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33D10472"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Дьяков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Сергей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Иванович</w:t>
      </w:r>
    </w:p>
    <w:p w14:paraId="74A460B4"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611ECAAE"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ВОСПИТАНИЕ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p>
    <w:p w14:paraId="755267A0"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ОБРАЗОВАТЕЛЬНОМ</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ПРОЦЕССЕ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ВОЕННОГО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ВУЗА</w:t>
      </w:r>
    </w:p>
    <w:p w14:paraId="755E4CF9"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b/>
          <w:bCs/>
          <w:color w:val="000000"/>
          <w:kern w:val="0"/>
          <w:sz w:val="28"/>
          <w:szCs w:val="28"/>
          <w:shd w:val="clear" w:color="auto" w:fill="FFFFFF"/>
          <w:lang w:eastAsia="ru-RU"/>
        </w:rPr>
        <w:t xml:space="preserve">13.00.01 </w:t>
      </w: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общая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педагогика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история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педагогики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3DBBE35E"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6C0E712D"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ДИССЕРТАЦИЯ</w:t>
      </w:r>
    </w:p>
    <w:p w14:paraId="0118B7FF"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на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ученой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степени</w:t>
      </w:r>
    </w:p>
    <w:p w14:paraId="2C5773CD"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наук</w:t>
      </w:r>
    </w:p>
    <w:p w14:paraId="320241DD"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1BA577B8"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Научный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CB49E5">
        <w:rPr>
          <w:rFonts w:ascii="Times New Roman" w:eastAsia="Times New Roman" w:hAnsi="Times New Roman" w:cs="Times New Roman"/>
          <w:b/>
          <w:bCs/>
          <w:color w:val="000000"/>
          <w:kern w:val="0"/>
          <w:sz w:val="28"/>
          <w:szCs w:val="28"/>
          <w:shd w:val="clear" w:color="auto" w:fill="FFFFFF"/>
          <w:lang w:eastAsia="ru-RU"/>
        </w:rPr>
        <w:t xml:space="preserve">: </w:t>
      </w:r>
    </w:p>
    <w:p w14:paraId="35EE810F"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доктор</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наук</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профессор</w:t>
      </w:r>
    </w:p>
    <w:p w14:paraId="19D9E8EB"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Ефремов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Олег</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Юрьевич</w:t>
      </w:r>
    </w:p>
    <w:p w14:paraId="57C92DAD"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5BEA296D"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414423CC"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lastRenderedPageBreak/>
        <w:t>Санкт</w:t>
      </w:r>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hint="eastAsia"/>
          <w:b/>
          <w:bCs/>
          <w:color w:val="000000"/>
          <w:kern w:val="0"/>
          <w:sz w:val="28"/>
          <w:szCs w:val="28"/>
          <w:shd w:val="clear" w:color="auto" w:fill="FFFFFF"/>
          <w:lang w:eastAsia="ru-RU"/>
        </w:rPr>
        <w:t>Петербург</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2013</w:t>
      </w:r>
    </w:p>
    <w:p w14:paraId="6E1E23D8"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15521466"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СОДЕРЖАНИЕ</w:t>
      </w:r>
    </w:p>
    <w:p w14:paraId="08E55B82"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hint="eastAsia"/>
          <w:b/>
          <w:bCs/>
          <w:color w:val="000000"/>
          <w:kern w:val="0"/>
          <w:sz w:val="28"/>
          <w:szCs w:val="28"/>
          <w:shd w:val="clear" w:color="auto" w:fill="FFFFFF"/>
          <w:lang w:eastAsia="ru-RU"/>
        </w:rPr>
        <w:t>Стр</w:t>
      </w:r>
      <w:r w:rsidRPr="00CB49E5">
        <w:rPr>
          <w:rFonts w:ascii="Times New Roman" w:eastAsia="Times New Roman" w:hAnsi="Times New Roman" w:cs="Times New Roman"/>
          <w:b/>
          <w:bCs/>
          <w:color w:val="000000"/>
          <w:kern w:val="0"/>
          <w:sz w:val="28"/>
          <w:szCs w:val="28"/>
          <w:shd w:val="clear" w:color="auto" w:fill="FFFFFF"/>
          <w:lang w:eastAsia="ru-RU"/>
        </w:rPr>
        <w:t>.</w:t>
      </w:r>
    </w:p>
    <w:p w14:paraId="61F44485"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ВВЕДЕНИЕ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w:t>
      </w:r>
      <w:proofErr w:type="gramStart"/>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w:t>
      </w:r>
      <w:proofErr w:type="gramEnd"/>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ab/>
        <w:t>4</w:t>
      </w:r>
    </w:p>
    <w:p w14:paraId="72F5884B"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ГЛАВА</w:t>
      </w:r>
      <w:r w:rsidRPr="00CB49E5">
        <w:rPr>
          <w:rFonts w:ascii="Times New Roman" w:eastAsia="Times New Roman" w:hAnsi="Times New Roman" w:cs="Times New Roman"/>
          <w:b/>
          <w:bCs/>
          <w:color w:val="000000"/>
          <w:kern w:val="0"/>
          <w:sz w:val="28"/>
          <w:szCs w:val="28"/>
          <w:shd w:val="clear" w:color="auto" w:fill="FFFFFF"/>
          <w:lang w:eastAsia="ru-RU"/>
        </w:rPr>
        <w:t xml:space="preserve"> I. </w:t>
      </w:r>
      <w:r w:rsidRPr="00CB49E5">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основы</w:t>
      </w:r>
      <w:r w:rsidRPr="00CB49E5">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CB49E5">
        <w:rPr>
          <w:rFonts w:ascii="Times New Roman" w:eastAsia="Times New Roman" w:hAnsi="Times New Roman" w:cs="Times New Roman" w:hint="eastAsia"/>
          <w:b/>
          <w:bCs/>
          <w:color w:val="000000"/>
          <w:kern w:val="0"/>
          <w:sz w:val="28"/>
          <w:szCs w:val="28"/>
          <w:shd w:val="clear" w:color="auto" w:fill="FFFFFF"/>
          <w:lang w:eastAsia="ru-RU"/>
        </w:rPr>
        <w:t>воспитания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proofErr w:type="gramEnd"/>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военном</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вузе</w:t>
      </w:r>
      <w:r w:rsidRPr="00CB49E5">
        <w:rPr>
          <w:rFonts w:ascii="Times New Roman" w:eastAsia="Times New Roman" w:hAnsi="Times New Roman" w:cs="Times New Roman"/>
          <w:b/>
          <w:bCs/>
          <w:color w:val="000000"/>
          <w:kern w:val="0"/>
          <w:sz w:val="28"/>
          <w:szCs w:val="28"/>
          <w:shd w:val="clear" w:color="auto" w:fill="FFFFFF"/>
          <w:lang w:eastAsia="ru-RU"/>
        </w:rPr>
        <w:tab/>
        <w:t>18</w:t>
      </w:r>
    </w:p>
    <w:p w14:paraId="507A8740"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1.1.</w:t>
      </w: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hint="eastAsia"/>
          <w:b/>
          <w:bCs/>
          <w:color w:val="000000"/>
          <w:kern w:val="0"/>
          <w:sz w:val="28"/>
          <w:szCs w:val="28"/>
          <w:shd w:val="clear" w:color="auto" w:fill="FFFFFF"/>
          <w:lang w:eastAsia="ru-RU"/>
        </w:rPr>
        <w:t>История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CB49E5">
        <w:rPr>
          <w:rFonts w:ascii="Times New Roman" w:eastAsia="Times New Roman" w:hAnsi="Times New Roman" w:cs="Times New Roman" w:hint="eastAsia"/>
          <w:b/>
          <w:bCs/>
          <w:color w:val="000000"/>
          <w:kern w:val="0"/>
          <w:sz w:val="28"/>
          <w:szCs w:val="28"/>
          <w:shd w:val="clear" w:color="auto" w:fill="FFFFFF"/>
          <w:lang w:eastAsia="ru-RU"/>
        </w:rPr>
        <w:t>современное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состояние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образовательного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процесса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военного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вуза</w:t>
      </w:r>
      <w:proofErr w:type="gramEnd"/>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его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влияние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на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воспитание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ab/>
      </w:r>
    </w:p>
    <w:p w14:paraId="07A39292"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b/>
          <w:bCs/>
          <w:color w:val="000000"/>
          <w:kern w:val="0"/>
          <w:sz w:val="28"/>
          <w:szCs w:val="28"/>
          <w:shd w:val="clear" w:color="auto" w:fill="FFFFFF"/>
          <w:lang w:eastAsia="ru-RU"/>
        </w:rPr>
        <w:t>18</w:t>
      </w:r>
    </w:p>
    <w:p w14:paraId="293AA93B"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1.2.</w:t>
      </w: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hint="eastAsia"/>
          <w:b/>
          <w:bCs/>
          <w:color w:val="000000"/>
          <w:kern w:val="0"/>
          <w:sz w:val="28"/>
          <w:szCs w:val="28"/>
          <w:shd w:val="clear" w:color="auto" w:fill="FFFFFF"/>
          <w:lang w:eastAsia="ru-RU"/>
        </w:rPr>
        <w:t>Проблема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психолого</w:t>
      </w:r>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hint="eastAsia"/>
          <w:b/>
          <w:bCs/>
          <w:color w:val="000000"/>
          <w:kern w:val="0"/>
          <w:sz w:val="28"/>
          <w:szCs w:val="28"/>
          <w:shd w:val="clear" w:color="auto" w:fill="FFFFFF"/>
          <w:lang w:eastAsia="ru-RU"/>
        </w:rPr>
        <w:t>педагогической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науке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w:t>
      </w:r>
      <w:proofErr w:type="gramStart"/>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w:t>
      </w:r>
      <w:proofErr w:type="gramEnd"/>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ab/>
        <w:t>54</w:t>
      </w:r>
    </w:p>
    <w:p w14:paraId="4A7B0D22"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1.3.</w:t>
      </w: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hint="eastAsia"/>
          <w:b/>
          <w:bCs/>
          <w:color w:val="000000"/>
          <w:kern w:val="0"/>
          <w:sz w:val="28"/>
          <w:szCs w:val="28"/>
          <w:shd w:val="clear" w:color="auto" w:fill="FFFFFF"/>
          <w:lang w:eastAsia="ru-RU"/>
        </w:rPr>
        <w:t>Сущность</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содержание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личности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будущего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офицера</w:t>
      </w:r>
      <w:proofErr w:type="gramStart"/>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w:t>
      </w:r>
      <w:proofErr w:type="gramEnd"/>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ab/>
        <w:t>82</w:t>
      </w:r>
    </w:p>
    <w:p w14:paraId="6DB39CE0"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ГЛАВА</w:t>
      </w:r>
      <w:r w:rsidRPr="00CB49E5">
        <w:rPr>
          <w:rFonts w:ascii="Times New Roman" w:eastAsia="Times New Roman" w:hAnsi="Times New Roman" w:cs="Times New Roman"/>
          <w:b/>
          <w:bCs/>
          <w:color w:val="000000"/>
          <w:kern w:val="0"/>
          <w:sz w:val="28"/>
          <w:szCs w:val="28"/>
          <w:shd w:val="clear" w:color="auto" w:fill="FFFFFF"/>
          <w:lang w:eastAsia="ru-RU"/>
        </w:rPr>
        <w:t xml:space="preserve"> II. </w:t>
      </w:r>
      <w:r w:rsidRPr="00CB49E5">
        <w:rPr>
          <w:rFonts w:ascii="Times New Roman" w:eastAsia="Times New Roman" w:hAnsi="Times New Roman" w:cs="Times New Roman" w:hint="eastAsia"/>
          <w:b/>
          <w:bCs/>
          <w:color w:val="000000"/>
          <w:kern w:val="0"/>
          <w:sz w:val="28"/>
          <w:szCs w:val="28"/>
          <w:shd w:val="clear" w:color="auto" w:fill="FFFFFF"/>
          <w:lang w:eastAsia="ru-RU"/>
        </w:rPr>
        <w:t>Педагогические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условия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программа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воспитания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военном</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вузе</w:t>
      </w:r>
      <w:r w:rsidRPr="00CB49E5">
        <w:rPr>
          <w:rFonts w:ascii="Times New Roman" w:eastAsia="Times New Roman" w:hAnsi="Times New Roman" w:cs="Times New Roman"/>
          <w:b/>
          <w:bCs/>
          <w:color w:val="000000"/>
          <w:kern w:val="0"/>
          <w:sz w:val="28"/>
          <w:szCs w:val="28"/>
          <w:shd w:val="clear" w:color="auto" w:fill="FFFFFF"/>
          <w:lang w:eastAsia="ru-RU"/>
        </w:rPr>
        <w:tab/>
        <w:t>101</w:t>
      </w:r>
    </w:p>
    <w:p w14:paraId="1E96412D"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2.1.</w:t>
      </w: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hint="eastAsia"/>
          <w:b/>
          <w:bCs/>
          <w:color w:val="000000"/>
          <w:kern w:val="0"/>
          <w:sz w:val="28"/>
          <w:szCs w:val="28"/>
          <w:shd w:val="clear" w:color="auto" w:fill="FFFFFF"/>
          <w:lang w:eastAsia="ru-RU"/>
        </w:rPr>
        <w:t>Подготовка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деятельность</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профессорско</w:t>
      </w:r>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hint="eastAsia"/>
          <w:b/>
          <w:bCs/>
          <w:color w:val="000000"/>
          <w:kern w:val="0"/>
          <w:sz w:val="28"/>
          <w:szCs w:val="28"/>
          <w:shd w:val="clear" w:color="auto" w:fill="FFFFFF"/>
          <w:lang w:eastAsia="ru-RU"/>
        </w:rPr>
        <w:t>преподавательского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состава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военного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вуза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воспитанию</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ab/>
        <w:t>101</w:t>
      </w:r>
    </w:p>
    <w:p w14:paraId="054F224F"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2.2.</w:t>
      </w: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hint="eastAsia"/>
          <w:b/>
          <w:bCs/>
          <w:color w:val="000000"/>
          <w:kern w:val="0"/>
          <w:sz w:val="28"/>
          <w:szCs w:val="28"/>
          <w:shd w:val="clear" w:color="auto" w:fill="FFFFFF"/>
          <w:lang w:eastAsia="ru-RU"/>
        </w:rPr>
        <w:t>Подготовка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деятельность</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командного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состава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военного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вуза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воспитанию</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ab/>
        <w:t>120</w:t>
      </w:r>
    </w:p>
    <w:p w14:paraId="47E3E4B3"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2.3.</w:t>
      </w: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hint="eastAsia"/>
          <w:b/>
          <w:bCs/>
          <w:color w:val="000000"/>
          <w:kern w:val="0"/>
          <w:sz w:val="28"/>
          <w:szCs w:val="28"/>
          <w:shd w:val="clear" w:color="auto" w:fill="FFFFFF"/>
          <w:lang w:eastAsia="ru-RU"/>
        </w:rPr>
        <w:t>Обоснование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условий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педагогической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программы</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воспитания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вузах</w:t>
      </w:r>
      <w:r w:rsidRPr="00CB49E5">
        <w:rPr>
          <w:rFonts w:ascii="Times New Roman" w:eastAsia="Times New Roman" w:hAnsi="Times New Roman" w:cs="Times New Roman"/>
          <w:b/>
          <w:bCs/>
          <w:color w:val="000000"/>
          <w:kern w:val="0"/>
          <w:sz w:val="28"/>
          <w:szCs w:val="28"/>
          <w:shd w:val="clear" w:color="auto" w:fill="FFFFFF"/>
          <w:lang w:eastAsia="ru-RU"/>
        </w:rPr>
        <w:tab/>
      </w:r>
    </w:p>
    <w:p w14:paraId="0CC9831E"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b/>
          <w:bCs/>
          <w:color w:val="000000"/>
          <w:kern w:val="0"/>
          <w:sz w:val="28"/>
          <w:szCs w:val="28"/>
          <w:shd w:val="clear" w:color="auto" w:fill="FFFFFF"/>
          <w:lang w:eastAsia="ru-RU"/>
        </w:rPr>
        <w:t>129</w:t>
      </w:r>
    </w:p>
    <w:p w14:paraId="29B7D271"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ГЛАВА</w:t>
      </w:r>
      <w:r w:rsidRPr="00CB49E5">
        <w:rPr>
          <w:rFonts w:ascii="Times New Roman" w:eastAsia="Times New Roman" w:hAnsi="Times New Roman" w:cs="Times New Roman"/>
          <w:b/>
          <w:bCs/>
          <w:color w:val="000000"/>
          <w:kern w:val="0"/>
          <w:sz w:val="28"/>
          <w:szCs w:val="28"/>
          <w:shd w:val="clear" w:color="auto" w:fill="FFFFFF"/>
          <w:lang w:eastAsia="ru-RU"/>
        </w:rPr>
        <w:t xml:space="preserve"> III. </w:t>
      </w:r>
      <w:r w:rsidRPr="00CB49E5">
        <w:rPr>
          <w:rFonts w:ascii="Times New Roman" w:eastAsia="Times New Roman" w:hAnsi="Times New Roman" w:cs="Times New Roman" w:hint="eastAsia"/>
          <w:b/>
          <w:bCs/>
          <w:color w:val="000000"/>
          <w:kern w:val="0"/>
          <w:sz w:val="28"/>
          <w:szCs w:val="28"/>
          <w:shd w:val="clear" w:color="auto" w:fill="FFFFFF"/>
          <w:lang w:eastAsia="ru-RU"/>
        </w:rPr>
        <w:t>Экспериментальное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воспитания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военном</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вузе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b/>
          <w:bCs/>
          <w:color w:val="000000"/>
          <w:kern w:val="0"/>
          <w:sz w:val="28"/>
          <w:szCs w:val="28"/>
          <w:shd w:val="clear" w:color="auto" w:fill="FFFFFF"/>
          <w:lang w:eastAsia="ru-RU"/>
        </w:rPr>
        <w:tab/>
        <w:t>155</w:t>
      </w:r>
    </w:p>
    <w:p w14:paraId="0C1109E7"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3.1. </w:t>
      </w: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hint="eastAsia"/>
          <w:b/>
          <w:bCs/>
          <w:color w:val="000000"/>
          <w:kern w:val="0"/>
          <w:sz w:val="28"/>
          <w:szCs w:val="28"/>
          <w:shd w:val="clear" w:color="auto" w:fill="FFFFFF"/>
          <w:lang w:eastAsia="ru-RU"/>
        </w:rPr>
        <w:t>Критерии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сформированности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ab/>
        <w:t>155</w:t>
      </w:r>
    </w:p>
    <w:p w14:paraId="04B59606"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3.2.</w:t>
      </w: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hint="eastAsia"/>
          <w:b/>
          <w:bCs/>
          <w:color w:val="000000"/>
          <w:kern w:val="0"/>
          <w:sz w:val="28"/>
          <w:szCs w:val="28"/>
          <w:shd w:val="clear" w:color="auto" w:fill="FFFFFF"/>
          <w:lang w:eastAsia="ru-RU"/>
        </w:rPr>
        <w:t>Диагностика</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сформированности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b/>
          <w:bCs/>
          <w:color w:val="000000"/>
          <w:kern w:val="0"/>
          <w:sz w:val="28"/>
          <w:szCs w:val="28"/>
          <w:shd w:val="clear" w:color="auto" w:fill="FFFFFF"/>
          <w:lang w:eastAsia="ru-RU"/>
        </w:rPr>
        <w:tab/>
        <w:t>166</w:t>
      </w:r>
    </w:p>
    <w:p w14:paraId="45491303"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 xml:space="preserve"> 3.3.</w:t>
      </w:r>
      <w:r w:rsidRPr="00CB49E5">
        <w:rPr>
          <w:rFonts w:ascii="Times New Roman" w:eastAsia="Times New Roman" w:hAnsi="Times New Roman" w:cs="Times New Roman"/>
          <w:b/>
          <w:bCs/>
          <w:color w:val="000000"/>
          <w:kern w:val="0"/>
          <w:sz w:val="28"/>
          <w:szCs w:val="28"/>
          <w:shd w:val="clear" w:color="auto" w:fill="FFFFFF"/>
          <w:lang w:eastAsia="ru-RU"/>
        </w:rPr>
        <w:tab/>
      </w:r>
      <w:r w:rsidRPr="00CB49E5">
        <w:rPr>
          <w:rFonts w:ascii="Times New Roman" w:eastAsia="Times New Roman" w:hAnsi="Times New Roman" w:cs="Times New Roman" w:hint="eastAsia"/>
          <w:b/>
          <w:bCs/>
          <w:color w:val="000000"/>
          <w:kern w:val="0"/>
          <w:sz w:val="28"/>
          <w:szCs w:val="28"/>
          <w:shd w:val="clear" w:color="auto" w:fill="FFFFFF"/>
          <w:lang w:eastAsia="ru-RU"/>
        </w:rPr>
        <w:t>Ход</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экспериментального</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воспитания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духовных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у</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будущих</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офицеров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военном</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вузе</w:t>
      </w:r>
      <w:r w:rsidRPr="00CB49E5">
        <w:rPr>
          <w:rFonts w:ascii="Times New Roman" w:eastAsia="Times New Roman" w:hAnsi="Times New Roman" w:cs="Times New Roman"/>
          <w:b/>
          <w:bCs/>
          <w:color w:val="000000"/>
          <w:kern w:val="0"/>
          <w:sz w:val="28"/>
          <w:szCs w:val="28"/>
          <w:shd w:val="clear" w:color="auto" w:fill="FFFFFF"/>
          <w:lang w:eastAsia="ru-RU"/>
        </w:rPr>
        <w:tab/>
        <w:t>194</w:t>
      </w:r>
    </w:p>
    <w:p w14:paraId="1F6B21B9"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lastRenderedPageBreak/>
        <w:t>ЗАКЛЮЧЕНИЕ</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ab/>
        <w:t>219</w:t>
      </w:r>
    </w:p>
    <w:p w14:paraId="6BF9828E" w14:textId="77777777" w:rsidR="00CB49E5" w:rsidRP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БИБЛИОГРАФИЧЕСКИЙ</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СПИСОК</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ab/>
        <w:t>223</w:t>
      </w:r>
    </w:p>
    <w:p w14:paraId="21905CBF" w14:textId="07910E21" w:rsidR="004009E0" w:rsidRDefault="00CB49E5" w:rsidP="00CB49E5">
      <w:pPr>
        <w:rPr>
          <w:rFonts w:ascii="Times New Roman" w:eastAsia="Times New Roman" w:hAnsi="Times New Roman" w:cs="Times New Roman"/>
          <w:b/>
          <w:bCs/>
          <w:color w:val="000000"/>
          <w:kern w:val="0"/>
          <w:sz w:val="28"/>
          <w:szCs w:val="28"/>
          <w:shd w:val="clear" w:color="auto" w:fill="FFFFFF"/>
          <w:lang w:eastAsia="ru-RU"/>
        </w:rPr>
      </w:pPr>
      <w:r w:rsidRPr="00CB49E5">
        <w:rPr>
          <w:rFonts w:ascii="Times New Roman" w:eastAsia="Times New Roman" w:hAnsi="Times New Roman" w:cs="Times New Roman" w:hint="eastAsia"/>
          <w:b/>
          <w:bCs/>
          <w:color w:val="000000"/>
          <w:kern w:val="0"/>
          <w:sz w:val="28"/>
          <w:szCs w:val="28"/>
          <w:shd w:val="clear" w:color="auto" w:fill="FFFFFF"/>
          <w:lang w:eastAsia="ru-RU"/>
        </w:rPr>
        <w:t>ПРИЛОЖЕНИЯ</w:t>
      </w:r>
      <w:r w:rsidRPr="00CB49E5">
        <w:rPr>
          <w:rFonts w:ascii="Times New Roman" w:eastAsia="Times New Roman" w:hAnsi="Times New Roman" w:cs="Times New Roman"/>
          <w:b/>
          <w:bCs/>
          <w:color w:val="000000"/>
          <w:kern w:val="0"/>
          <w:sz w:val="28"/>
          <w:szCs w:val="28"/>
          <w:shd w:val="clear" w:color="auto" w:fill="FFFFFF"/>
          <w:lang w:eastAsia="ru-RU"/>
        </w:rPr>
        <w:t xml:space="preserve"> </w:t>
      </w:r>
      <w:r w:rsidRPr="00CB49E5">
        <w:rPr>
          <w:rFonts w:ascii="Times New Roman" w:eastAsia="Times New Roman" w:hAnsi="Times New Roman" w:cs="Times New Roman" w:hint="eastAsia"/>
          <w:b/>
          <w:bCs/>
          <w:color w:val="000000"/>
          <w:kern w:val="0"/>
          <w:sz w:val="28"/>
          <w:szCs w:val="28"/>
          <w:shd w:val="clear" w:color="auto" w:fill="FFFFFF"/>
          <w:lang w:eastAsia="ru-RU"/>
        </w:rPr>
        <w:t>…………………………………………………</w:t>
      </w:r>
      <w:proofErr w:type="gramStart"/>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w:t>
      </w:r>
      <w:proofErr w:type="gramEnd"/>
      <w:r w:rsidRPr="00CB49E5">
        <w:rPr>
          <w:rFonts w:ascii="Times New Roman" w:eastAsia="Times New Roman" w:hAnsi="Times New Roman" w:cs="Times New Roman"/>
          <w:b/>
          <w:bCs/>
          <w:color w:val="000000"/>
          <w:kern w:val="0"/>
          <w:sz w:val="28"/>
          <w:szCs w:val="28"/>
          <w:shd w:val="clear" w:color="auto" w:fill="FFFFFF"/>
          <w:lang w:eastAsia="ru-RU"/>
        </w:rPr>
        <w:t>.</w:t>
      </w:r>
      <w:r w:rsidRPr="00CB49E5">
        <w:rPr>
          <w:rFonts w:ascii="Times New Roman" w:eastAsia="Times New Roman" w:hAnsi="Times New Roman" w:cs="Times New Roman" w:hint="eastAsia"/>
          <w:b/>
          <w:bCs/>
          <w:color w:val="000000"/>
          <w:kern w:val="0"/>
          <w:sz w:val="28"/>
          <w:szCs w:val="28"/>
          <w:shd w:val="clear" w:color="auto" w:fill="FFFFFF"/>
          <w:lang w:eastAsia="ru-RU"/>
        </w:rPr>
        <w:t>…</w:t>
      </w:r>
      <w:r w:rsidRPr="00CB49E5">
        <w:rPr>
          <w:rFonts w:ascii="Times New Roman" w:eastAsia="Times New Roman" w:hAnsi="Times New Roman" w:cs="Times New Roman"/>
          <w:b/>
          <w:bCs/>
          <w:color w:val="000000"/>
          <w:kern w:val="0"/>
          <w:sz w:val="28"/>
          <w:szCs w:val="28"/>
          <w:shd w:val="clear" w:color="auto" w:fill="FFFFFF"/>
          <w:lang w:eastAsia="ru-RU"/>
        </w:rPr>
        <w:tab/>
        <w:t>239</w:t>
      </w:r>
    </w:p>
    <w:p w14:paraId="62D7C713" w14:textId="65226C5A" w:rsid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74A3A20B" w14:textId="448C68AC" w:rsidR="00CB49E5" w:rsidRDefault="00CB49E5" w:rsidP="00CB49E5">
      <w:pPr>
        <w:rPr>
          <w:rFonts w:ascii="Times New Roman" w:eastAsia="Times New Roman" w:hAnsi="Times New Roman" w:cs="Times New Roman"/>
          <w:b/>
          <w:bCs/>
          <w:color w:val="000000"/>
          <w:kern w:val="0"/>
          <w:sz w:val="28"/>
          <w:szCs w:val="28"/>
          <w:shd w:val="clear" w:color="auto" w:fill="FFFFFF"/>
          <w:lang w:eastAsia="ru-RU"/>
        </w:rPr>
      </w:pPr>
    </w:p>
    <w:p w14:paraId="1EB33E5D" w14:textId="77777777" w:rsidR="00CB49E5" w:rsidRPr="00CB49E5" w:rsidRDefault="00CB49E5" w:rsidP="00CB49E5">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r w:rsidRPr="00CB49E5">
        <w:rPr>
          <w:rFonts w:ascii="Times New Roman" w:eastAsia="Times New Roman" w:hAnsi="Times New Roman" w:cs="Times New Roman"/>
          <w:b/>
          <w:kern w:val="0"/>
          <w:sz w:val="28"/>
          <w:szCs w:val="28"/>
          <w:lang w:eastAsia="ru-RU"/>
        </w:rPr>
        <w:t>ЗАКЛЮЧЕНИЕ</w:t>
      </w:r>
    </w:p>
    <w:p w14:paraId="5D6C27E9" w14:textId="77777777" w:rsidR="00CB49E5" w:rsidRPr="00CB49E5" w:rsidRDefault="00CB49E5" w:rsidP="00CB49E5">
      <w:pPr>
        <w:widowControl/>
        <w:tabs>
          <w:tab w:val="clear" w:pos="709"/>
        </w:tabs>
        <w:suppressAutoHyphens w:val="0"/>
        <w:spacing w:after="0" w:line="720" w:lineRule="auto"/>
        <w:ind w:firstLine="0"/>
        <w:jc w:val="center"/>
        <w:rPr>
          <w:rFonts w:ascii="Times New Roman" w:eastAsia="Times New Roman" w:hAnsi="Times New Roman" w:cs="Times New Roman"/>
          <w:b/>
          <w:kern w:val="0"/>
          <w:sz w:val="28"/>
          <w:szCs w:val="28"/>
          <w:lang w:eastAsia="ru-RU"/>
        </w:rPr>
      </w:pPr>
    </w:p>
    <w:p w14:paraId="19440358" w14:textId="77777777" w:rsidR="00CB49E5" w:rsidRPr="00CB49E5" w:rsidRDefault="00CB49E5" w:rsidP="00CB49E5">
      <w:pPr>
        <w:widowControl/>
        <w:shd w:val="clear" w:color="auto" w:fill="FFFFFF"/>
        <w:tabs>
          <w:tab w:val="clear" w:pos="709"/>
        </w:tabs>
        <w:suppressAutoHyphens w:val="0"/>
        <w:spacing w:after="0" w:line="360" w:lineRule="auto"/>
        <w:ind w:firstLine="709"/>
        <w:rPr>
          <w:rFonts w:ascii="Times New Roman" w:eastAsia="Calibri" w:hAnsi="Times New Roman" w:cs="Times New Roman"/>
          <w:kern w:val="0"/>
          <w:sz w:val="28"/>
          <w:szCs w:val="28"/>
          <w:lang w:eastAsia="en-US"/>
        </w:rPr>
      </w:pPr>
      <w:r w:rsidRPr="00CB49E5">
        <w:rPr>
          <w:rFonts w:ascii="Times New Roman" w:eastAsia="Times New Roman" w:hAnsi="Times New Roman" w:cs="Times New Roman"/>
          <w:b/>
          <w:bCs/>
          <w:kern w:val="0"/>
          <w:sz w:val="28"/>
          <w:szCs w:val="28"/>
          <w:lang w:eastAsia="ru-RU"/>
        </w:rPr>
        <w:t>С</w:t>
      </w:r>
      <w:r w:rsidRPr="00CB49E5">
        <w:rPr>
          <w:rFonts w:ascii="Times New Roman" w:eastAsia="Calibri" w:hAnsi="Times New Roman" w:cs="Times New Roman"/>
          <w:kern w:val="0"/>
          <w:sz w:val="28"/>
          <w:szCs w:val="28"/>
          <w:lang w:eastAsia="en-US"/>
        </w:rPr>
        <w:t>истема военного образования в России традиционно готовила офицеров, не только владеющих военной специальностью, но и патриотов, духовно богатых, нравственных людей. На современном этапе развития общества, увеличения проблем в духовной сфере, одной из важнейших задач военного образования становится развитие духовных потребностей у будущих офицеров.</w:t>
      </w:r>
    </w:p>
    <w:p w14:paraId="6140F772" w14:textId="77777777" w:rsidR="00CB49E5" w:rsidRPr="00CB49E5" w:rsidRDefault="00CB49E5" w:rsidP="00CB49E5">
      <w:pPr>
        <w:widowControl/>
        <w:shd w:val="clear" w:color="auto" w:fill="FFFFFF"/>
        <w:tabs>
          <w:tab w:val="clear" w:pos="709"/>
        </w:tabs>
        <w:suppressAutoHyphens w:val="0"/>
        <w:spacing w:after="0" w:line="360" w:lineRule="auto"/>
        <w:ind w:firstLine="709"/>
        <w:rPr>
          <w:rFonts w:ascii="Times New Roman" w:eastAsia="Calibri" w:hAnsi="Times New Roman" w:cs="Times New Roman"/>
          <w:kern w:val="0"/>
          <w:sz w:val="28"/>
          <w:szCs w:val="28"/>
          <w:lang w:eastAsia="en-US"/>
        </w:rPr>
      </w:pPr>
      <w:r w:rsidRPr="00CB49E5">
        <w:rPr>
          <w:rFonts w:ascii="Times New Roman" w:eastAsia="Calibri" w:hAnsi="Times New Roman" w:cs="Times New Roman"/>
          <w:kern w:val="0"/>
          <w:sz w:val="28"/>
          <w:szCs w:val="28"/>
          <w:lang w:eastAsia="en-US"/>
        </w:rPr>
        <w:t>В настоящее время процессы централизации подготовки военных кадров и реализации в системе военного образования современных подходов и тенденций (переход на обучение по новым федеральным государственным образовательным стандартам и квалификационным требованиям, компетентностный подход, субъект-субъектный подход, гуманизация образования) призваны обеспечить соответствие системы военного образования современным требованиям, формированию нового перспективного облика Вооруженных Сил, воспитанию офицерских кадров с развитыми духовными потребностями.</w:t>
      </w:r>
    </w:p>
    <w:p w14:paraId="1461BE43" w14:textId="77777777" w:rsidR="00CB49E5" w:rsidRPr="00CB49E5" w:rsidRDefault="00CB49E5" w:rsidP="00CB49E5">
      <w:pPr>
        <w:widowControl/>
        <w:tabs>
          <w:tab w:val="clear" w:pos="709"/>
        </w:tabs>
        <w:suppressAutoHyphens w:val="0"/>
        <w:spacing w:after="0" w:line="360" w:lineRule="auto"/>
        <w:ind w:firstLine="709"/>
        <w:rPr>
          <w:rFonts w:ascii="Times New Roman" w:eastAsia="Calibri" w:hAnsi="Times New Roman" w:cs="Times New Roman"/>
          <w:kern w:val="0"/>
          <w:sz w:val="28"/>
          <w:szCs w:val="28"/>
          <w:lang w:eastAsia="en-US"/>
        </w:rPr>
      </w:pPr>
      <w:r w:rsidRPr="00CB49E5">
        <w:rPr>
          <w:rFonts w:ascii="Times New Roman" w:eastAsia="Calibri" w:hAnsi="Times New Roman" w:cs="Times New Roman"/>
          <w:kern w:val="0"/>
          <w:sz w:val="28"/>
          <w:szCs w:val="28"/>
          <w:lang w:eastAsia="en-US"/>
        </w:rPr>
        <w:t xml:space="preserve">Значение воспитания духовных потребностей курсантов военного вуза заключается в том, что они отражают и выражают духовную жизнь общества, уровень его культуры. Духовные потребности являются могучим стимулом активности личности: от уровня их развития зависит активность человека в самых различных областях жизни общества – производственной, общественно-исторической и культурной. Именно с этой – активно-преобразующей, деятельно-созидательной – стороны, детерминированной потребностями, может быть познано содержание формирования духовного мира личности офицера и его поведения. </w:t>
      </w:r>
    </w:p>
    <w:p w14:paraId="04CCCEC2" w14:textId="77777777" w:rsidR="00CB49E5" w:rsidRPr="00CB49E5" w:rsidRDefault="00CB49E5" w:rsidP="00CB49E5">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49E5">
        <w:rPr>
          <w:rFonts w:ascii="Times New Roman" w:eastAsia="Times New Roman" w:hAnsi="Times New Roman" w:cs="Times New Roman"/>
          <w:kern w:val="0"/>
          <w:sz w:val="28"/>
          <w:szCs w:val="28"/>
          <w:lang w:eastAsia="ru-RU"/>
        </w:rPr>
        <w:lastRenderedPageBreak/>
        <w:t>В процессе формирования личности будущего офицера следует учитывать значение для деятельности военнослужащего как материальных, так и духовных потребностей. Удовлетворение материальных потребностей военнослужащего необходимо для всестороннего развития его личности. Командиры и начальники должны правильно использовать предоставляемые в их распоряжение материальные ресурсы, внимательно относиться к нуждам и быту подчиненных, изыскивать резервы для обеспечения военнослужащих всем необходимым. Однако, при осуществлении боевой деятельности на первый план, как правило, выходят духовные потребности. Именно духовные потребности побуждают военнослужащего относиться к защите Отечества как к самой высокой и почетной обязанности гражданина России.</w:t>
      </w:r>
    </w:p>
    <w:p w14:paraId="4024A7B7" w14:textId="77777777" w:rsidR="00CB49E5" w:rsidRPr="00CB49E5" w:rsidRDefault="00CB49E5" w:rsidP="00CB49E5">
      <w:pPr>
        <w:widowControl/>
        <w:tabs>
          <w:tab w:val="clear" w:pos="709"/>
        </w:tabs>
        <w:suppressAutoHyphens w:val="0"/>
        <w:spacing w:after="0" w:line="360" w:lineRule="auto"/>
        <w:ind w:firstLine="709"/>
        <w:rPr>
          <w:rFonts w:ascii="Times New Roman" w:eastAsia="Calibri" w:hAnsi="Times New Roman" w:cs="Times New Roman"/>
          <w:kern w:val="0"/>
          <w:sz w:val="28"/>
          <w:szCs w:val="28"/>
          <w:lang w:eastAsia="en-US"/>
        </w:rPr>
      </w:pPr>
      <w:r w:rsidRPr="00CB49E5">
        <w:rPr>
          <w:rFonts w:ascii="Times New Roman" w:eastAsia="Times New Roman" w:hAnsi="Times New Roman" w:cs="Times New Roman"/>
          <w:kern w:val="0"/>
          <w:sz w:val="28"/>
          <w:szCs w:val="28"/>
          <w:lang w:eastAsia="ru-RU"/>
        </w:rPr>
        <w:t xml:space="preserve">В период реформирования Вооруженных Сил РФ и военного образования как никогда остро ощущается и требует широкого всестороннего осмысления и аргументации исследование всего многообразия духовных потребностей личности будущего офицера и их формирование, направленное на развитие наивысшей духовной потребности - самосовершенствование личности будущего офицера. </w:t>
      </w:r>
      <w:r w:rsidRPr="00CB49E5">
        <w:rPr>
          <w:rFonts w:ascii="Times New Roman" w:eastAsia="Calibri" w:hAnsi="Times New Roman" w:cs="Times New Roman"/>
          <w:kern w:val="0"/>
          <w:sz w:val="28"/>
          <w:szCs w:val="28"/>
          <w:lang w:eastAsia="en-US"/>
        </w:rPr>
        <w:t>Специфика возраста курсантов (будущих офицеров), показывает, что именно период обучения в вузе наиболее благоприятен для организации работы по целенаправленному формированию духовных потребностей у будущих офицеров.</w:t>
      </w:r>
    </w:p>
    <w:p w14:paraId="5942FD02" w14:textId="77777777" w:rsidR="00CB49E5" w:rsidRPr="00CB49E5" w:rsidRDefault="00CB49E5" w:rsidP="00CB49E5">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49E5">
        <w:rPr>
          <w:rFonts w:ascii="Times New Roman" w:eastAsia="Times New Roman" w:hAnsi="Times New Roman" w:cs="Times New Roman"/>
          <w:kern w:val="0"/>
          <w:sz w:val="28"/>
          <w:szCs w:val="28"/>
          <w:lang w:eastAsia="ru-RU"/>
        </w:rPr>
        <w:t xml:space="preserve">Для решения задачи исследования была предложена программа воспитания духовных потребностей, включающая комплекс мероприятий, которые проводят курсанты, а также мероприятия, которые проводят с ними командиры, кураторы, преподаватели, специалисты по работе с личным составом и управлением академии. </w:t>
      </w:r>
    </w:p>
    <w:p w14:paraId="79F11448" w14:textId="77777777" w:rsidR="00CB49E5" w:rsidRPr="00CB49E5" w:rsidRDefault="00CB49E5" w:rsidP="00CB49E5">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49E5">
        <w:rPr>
          <w:rFonts w:ascii="Times New Roman" w:eastAsia="Times New Roman" w:hAnsi="Times New Roman" w:cs="Times New Roman"/>
          <w:kern w:val="0"/>
          <w:sz w:val="28"/>
          <w:szCs w:val="28"/>
          <w:lang w:eastAsia="ru-RU"/>
        </w:rPr>
        <w:t xml:space="preserve">На основе исследования выделены педагогические средства, которые можно использовать для воспитания духовных потребностей будущих офицеров: используемые преподавателями и командирами при проведении учебных занятий; используемые преподавателями (кураторами) при проведении работы с личным составом учебных отделений в ходе выполнения распорядка дня; используемые командирами (начальниками), преподавателями при совместной работе с курсантами в ходе выполнения элементов распорядка дня; используемые </w:t>
      </w:r>
      <w:r w:rsidRPr="00CB49E5">
        <w:rPr>
          <w:rFonts w:ascii="Times New Roman" w:eastAsia="Times New Roman" w:hAnsi="Times New Roman" w:cs="Times New Roman"/>
          <w:kern w:val="0"/>
          <w:sz w:val="28"/>
          <w:szCs w:val="28"/>
          <w:lang w:eastAsia="ru-RU"/>
        </w:rPr>
        <w:lastRenderedPageBreak/>
        <w:t>преподавателями и командирами для оценки деятельности будущего офицера в ходе образовательного процесса (внедрение в образовательный процесс рейтинга выпускника академии, необходимого для развития всего спектра духовных потребностей (стремление быть первым во всем, стремление самосовершенствоваться).Выделены группы качеств, необходимые преподавателю для воспитания у будущих офицеров духовных потребностей. Установлено, что на формирование духовных потребностей будущих офицеров влияет применение в образовательном процессе: компьютерных технологии обучения; развитие учебно-материально-технической базы; учебно-тренировочные средств, а также тех средств, которые нами представлены в комплексной программе.</w:t>
      </w:r>
    </w:p>
    <w:p w14:paraId="30A41734" w14:textId="77777777" w:rsidR="00CB49E5" w:rsidRPr="00CB49E5" w:rsidRDefault="00CB49E5" w:rsidP="00CB49E5">
      <w:pPr>
        <w:tabs>
          <w:tab w:val="clear" w:pos="709"/>
        </w:tabs>
        <w:suppressAutoHyphens w:val="0"/>
        <w:spacing w:after="0" w:line="360" w:lineRule="auto"/>
        <w:ind w:firstLine="709"/>
        <w:rPr>
          <w:rFonts w:ascii="Times New Roman" w:eastAsia="Times New Roman" w:hAnsi="Times New Roman" w:cs="Times New Roman"/>
          <w:b/>
          <w:i/>
          <w:kern w:val="0"/>
          <w:sz w:val="28"/>
          <w:szCs w:val="28"/>
          <w:lang w:eastAsia="ru-RU"/>
        </w:rPr>
      </w:pPr>
      <w:r w:rsidRPr="00CB49E5">
        <w:rPr>
          <w:rFonts w:ascii="Times New Roman" w:eastAsia="Times New Roman" w:hAnsi="Times New Roman" w:cs="Times New Roman"/>
          <w:b/>
          <w:i/>
          <w:kern w:val="0"/>
          <w:sz w:val="28"/>
          <w:szCs w:val="28"/>
          <w:lang w:eastAsia="ru-RU"/>
        </w:rPr>
        <w:t>Исследование позволило сформулировать практические рекомендации:</w:t>
      </w:r>
    </w:p>
    <w:p w14:paraId="221AE1E9" w14:textId="77777777" w:rsidR="00CB49E5" w:rsidRPr="00CB49E5" w:rsidRDefault="00CB49E5" w:rsidP="00CB49E5">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49E5">
        <w:rPr>
          <w:rFonts w:ascii="Times New Roman" w:eastAsia="Times New Roman" w:hAnsi="Times New Roman" w:cs="Times New Roman"/>
          <w:kern w:val="0"/>
          <w:sz w:val="28"/>
          <w:szCs w:val="28"/>
          <w:lang w:eastAsia="ru-RU"/>
        </w:rPr>
        <w:t>Руководящему составу высшего военного учебного заведения: необходимо внести изменения в тематические планы командирской подготовки групп командирской подготовки, добиться, чтобы каждый член коллектива знал о сущности и классификации духовных потребностей; при назначении на преподавательскую должность, при приеме на работу гражданского преподавателя выявлять уровень знаний о духовных потребностях и их воспитании у обучающихся; планы привития командно-методических навыков и навыков воспитательной работы должны быть согласованные с воспитанием духовных потребностей; ввести в высших военных заведениях в целях формирования духовных потребностей кодекс чести, в котором будут разработаны обязанности каждого члена коллектива, он будет обязывать нового члена коллектива обязательно должен принимать этот кодекс перед строем заведения, а при отчислении курсантов и увольнений офицеров по недисциплинированности лишатся звания, которое принято в военном вузе.</w:t>
      </w:r>
    </w:p>
    <w:p w14:paraId="7C596E13" w14:textId="77777777" w:rsidR="00CB49E5" w:rsidRPr="00CB49E5" w:rsidRDefault="00CB49E5" w:rsidP="00CB49E5">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49E5">
        <w:rPr>
          <w:rFonts w:ascii="Times New Roman" w:eastAsia="Times New Roman" w:hAnsi="Times New Roman" w:cs="Times New Roman"/>
          <w:kern w:val="0"/>
          <w:sz w:val="28"/>
          <w:szCs w:val="28"/>
          <w:lang w:eastAsia="ru-RU"/>
        </w:rPr>
        <w:t xml:space="preserve">2. Начальникам кафедр, преподавателям, наставникам и кураторам: предусмотреть изменения в учебные программы по гуманитарным и социально-экономических дисциплинам с целью ознакомления курсантов с духовными потребностями, их классификацией и особенностями их воспитания у офицера; широко использовать в образовательном процессе военного вуза современную учебно-материальную базу, компьютерные технологии, все формы и виды </w:t>
      </w:r>
      <w:r w:rsidRPr="00CB49E5">
        <w:rPr>
          <w:rFonts w:ascii="Times New Roman" w:eastAsia="Times New Roman" w:hAnsi="Times New Roman" w:cs="Times New Roman"/>
          <w:kern w:val="0"/>
          <w:sz w:val="28"/>
          <w:szCs w:val="28"/>
          <w:lang w:eastAsia="ru-RU"/>
        </w:rPr>
        <w:lastRenderedPageBreak/>
        <w:t>воспитания в целях формирования духовных потребностей; обязательными элементами считать на занятии проведение ежедневного информирования о событиях в мире и зарубежном в основном военной направленности, назначенными курсантами на первом часе занятия, использование ежедневно информации с отрывного военного календаря, а также широкое использование военно-исторических фильмов (передач), технических фильмов по истории создания того или иного образца вооружения; включать в планы проведения занятий воспитательную цель, связанную с воспитанием и развитием той духовной потребности, которую необходимо развить на данном занятии (мероприятий).</w:t>
      </w:r>
    </w:p>
    <w:p w14:paraId="0DE0C538" w14:textId="77777777" w:rsidR="00CB49E5" w:rsidRPr="00CB49E5" w:rsidRDefault="00CB49E5" w:rsidP="00CB49E5">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49E5">
        <w:rPr>
          <w:rFonts w:ascii="Times New Roman" w:eastAsia="Times New Roman" w:hAnsi="Times New Roman" w:cs="Times New Roman"/>
          <w:kern w:val="0"/>
          <w:sz w:val="28"/>
          <w:szCs w:val="28"/>
          <w:lang w:eastAsia="ru-RU"/>
        </w:rPr>
        <w:t xml:space="preserve">3.Командирам подразделений курсантов (начальникам факультетов, заместителям начальников факультетов, начальникам курсов, курсовым офицерам): координировать действия наставников и кураторов (по воинской дисциплине, по военно-профессиональной подготовке, по общепрофессиональной подготовке) по воспитанию у курсантов духовных потребностей; с учебно-методическим отделом осуществлять планирование мероприятий по агитации учащихся 11 классов для поступления в военный вуз; осуществлять отражение проведенных мероприятий курсантом в индивидуальной книжке учета командно-методических навыков и навыков воспитательной работы (указывая какой навык, сформировался и какую духовную потребность развил будущий офицер процессе проводимых мероприятий), все проведенные мероприятия курсантом отражать в сводной ведомости с выставлением оценки. </w:t>
      </w:r>
    </w:p>
    <w:p w14:paraId="59985EE2" w14:textId="77777777" w:rsidR="00CB49E5" w:rsidRPr="00CB49E5" w:rsidRDefault="00CB49E5" w:rsidP="00CB49E5"/>
    <w:sectPr w:rsidR="00CB49E5" w:rsidRPr="00CB49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AD8A" w14:textId="77777777" w:rsidR="00A1582C" w:rsidRDefault="00A1582C">
      <w:pPr>
        <w:spacing w:after="0" w:line="240" w:lineRule="auto"/>
      </w:pPr>
      <w:r>
        <w:separator/>
      </w:r>
    </w:p>
  </w:endnote>
  <w:endnote w:type="continuationSeparator" w:id="0">
    <w:p w14:paraId="53044DC4" w14:textId="77777777" w:rsidR="00A1582C" w:rsidRDefault="00A1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BFD2" w14:textId="77777777" w:rsidR="00A1582C" w:rsidRDefault="00A1582C"/>
    <w:p w14:paraId="300AC324" w14:textId="77777777" w:rsidR="00A1582C" w:rsidRDefault="00A1582C"/>
    <w:p w14:paraId="27ED0CA1" w14:textId="77777777" w:rsidR="00A1582C" w:rsidRDefault="00A1582C"/>
    <w:p w14:paraId="4C0A3A14" w14:textId="77777777" w:rsidR="00A1582C" w:rsidRDefault="00A1582C"/>
    <w:p w14:paraId="3F62F6F2" w14:textId="77777777" w:rsidR="00A1582C" w:rsidRDefault="00A1582C"/>
    <w:p w14:paraId="52A8680C" w14:textId="77777777" w:rsidR="00A1582C" w:rsidRDefault="00A1582C"/>
    <w:p w14:paraId="21AC6ECD" w14:textId="77777777" w:rsidR="00A1582C" w:rsidRDefault="00A158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7F8BCA" wp14:editId="58228F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5BF5" w14:textId="77777777" w:rsidR="00A1582C" w:rsidRDefault="00A158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7F8B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965BF5" w14:textId="77777777" w:rsidR="00A1582C" w:rsidRDefault="00A158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236B29" w14:textId="77777777" w:rsidR="00A1582C" w:rsidRDefault="00A1582C"/>
    <w:p w14:paraId="3CD3090B" w14:textId="77777777" w:rsidR="00A1582C" w:rsidRDefault="00A1582C"/>
    <w:p w14:paraId="070EBC4C" w14:textId="77777777" w:rsidR="00A1582C" w:rsidRDefault="00A158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E95BBA" wp14:editId="5370CA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15F05" w14:textId="77777777" w:rsidR="00A1582C" w:rsidRDefault="00A1582C"/>
                          <w:p w14:paraId="70B73767" w14:textId="77777777" w:rsidR="00A1582C" w:rsidRDefault="00A158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E95B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515F05" w14:textId="77777777" w:rsidR="00A1582C" w:rsidRDefault="00A1582C"/>
                    <w:p w14:paraId="70B73767" w14:textId="77777777" w:rsidR="00A1582C" w:rsidRDefault="00A158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5A6628" w14:textId="77777777" w:rsidR="00A1582C" w:rsidRDefault="00A1582C"/>
    <w:p w14:paraId="360DEF5D" w14:textId="77777777" w:rsidR="00A1582C" w:rsidRDefault="00A1582C">
      <w:pPr>
        <w:rPr>
          <w:sz w:val="2"/>
          <w:szCs w:val="2"/>
        </w:rPr>
      </w:pPr>
    </w:p>
    <w:p w14:paraId="4FA48CAA" w14:textId="77777777" w:rsidR="00A1582C" w:rsidRDefault="00A1582C"/>
    <w:p w14:paraId="76B53357" w14:textId="77777777" w:rsidR="00A1582C" w:rsidRDefault="00A1582C">
      <w:pPr>
        <w:spacing w:after="0" w:line="240" w:lineRule="auto"/>
      </w:pPr>
    </w:p>
  </w:footnote>
  <w:footnote w:type="continuationSeparator" w:id="0">
    <w:p w14:paraId="2ABB85E9" w14:textId="77777777" w:rsidR="00A1582C" w:rsidRDefault="00A15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82C"/>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86630</TotalTime>
  <Pages>6</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3286</cp:revision>
  <cp:lastPrinted>2009-02-06T05:36:00Z</cp:lastPrinted>
  <dcterms:created xsi:type="dcterms:W3CDTF">2024-01-07T13:43:00Z</dcterms:created>
  <dcterms:modified xsi:type="dcterms:W3CDTF">2025-05-02T18:48:00Z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