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867" w:rsidRDefault="009B1867" w:rsidP="009B186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3" w:hAnsi="CIDFont+F3" w:cs="CIDFont+F3"/>
          <w:color w:val="000000"/>
          <w:kern w:val="0"/>
          <w:sz w:val="28"/>
          <w:szCs w:val="28"/>
          <w:lang w:eastAsia="ru-RU"/>
        </w:rPr>
        <w:t>Хвічія-Дуве Георгій Ревазович</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фізична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особа</w:t>
      </w:r>
      <w:r>
        <w:rPr>
          <w:rFonts w:ascii="CIDFont+F4" w:eastAsia="CIDFont+F4" w:hAnsi="CIDFont+F3" w:cs="CIDFont+F4"/>
          <w:color w:val="000000"/>
          <w:kern w:val="0"/>
          <w:sz w:val="28"/>
          <w:szCs w:val="28"/>
          <w:lang w:eastAsia="ru-RU"/>
        </w:rPr>
        <w:t>-</w:t>
      </w:r>
      <w:r>
        <w:rPr>
          <w:rFonts w:ascii="CIDFont+F4" w:eastAsia="CIDFont+F4" w:hAnsi="CIDFont+F3" w:cs="CIDFont+F4" w:hint="eastAsia"/>
          <w:color w:val="000000"/>
          <w:kern w:val="0"/>
          <w:sz w:val="28"/>
          <w:szCs w:val="28"/>
          <w:lang w:eastAsia="ru-RU"/>
        </w:rPr>
        <w:t>підприємець</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тема</w:t>
      </w:r>
    </w:p>
    <w:p w:rsidR="009B1867" w:rsidRDefault="009B1867" w:rsidP="009B186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дисертації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Управління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розвитком</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інноваційної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інфраструктури</w:t>
      </w:r>
    </w:p>
    <w:p w:rsidR="009B1867" w:rsidRDefault="009B1867" w:rsidP="009B186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підприємств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аграрного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сектора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економіки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України</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w:t>
      </w:r>
    </w:p>
    <w:p w:rsidR="009B1867" w:rsidRDefault="009B1867" w:rsidP="009B186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color w:val="000000"/>
          <w:kern w:val="0"/>
          <w:sz w:val="28"/>
          <w:szCs w:val="28"/>
          <w:lang w:eastAsia="ru-RU"/>
        </w:rPr>
        <w:t xml:space="preserve">(073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Менеджмент</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Спеціалізована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вчена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рада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ДФ</w:t>
      </w:r>
      <w:r>
        <w:rPr>
          <w:rFonts w:ascii="CIDFont+F4" w:eastAsia="CIDFont+F4" w:hAnsi="CIDFont+F3" w:cs="CIDFont+F4"/>
          <w:color w:val="000000"/>
          <w:kern w:val="0"/>
          <w:sz w:val="28"/>
          <w:szCs w:val="28"/>
          <w:lang w:eastAsia="ru-RU"/>
        </w:rPr>
        <w:t xml:space="preserve"> 58.082.004 </w:t>
      </w:r>
      <w:r>
        <w:rPr>
          <w:rFonts w:ascii="CIDFont+F4" w:eastAsia="CIDFont+F4" w:hAnsi="CIDFont+F3" w:cs="CIDFont+F4" w:hint="eastAsia"/>
          <w:color w:val="000000"/>
          <w:kern w:val="0"/>
          <w:sz w:val="28"/>
          <w:szCs w:val="28"/>
          <w:lang w:eastAsia="ru-RU"/>
        </w:rPr>
        <w:t>в</w:t>
      </w:r>
    </w:p>
    <w:p w:rsidR="00CC2878" w:rsidRPr="009B1867" w:rsidRDefault="009B1867" w:rsidP="009B1867">
      <w:r>
        <w:rPr>
          <w:rFonts w:ascii="CIDFont+F4" w:eastAsia="CIDFont+F4" w:hAnsi="CIDFont+F3" w:cs="CIDFont+F4" w:hint="eastAsia"/>
          <w:color w:val="000000"/>
          <w:kern w:val="0"/>
          <w:sz w:val="28"/>
          <w:szCs w:val="28"/>
          <w:lang w:eastAsia="ru-RU"/>
        </w:rPr>
        <w:t>Західноукраїнському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національному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університеті</w:t>
      </w:r>
    </w:p>
    <w:sectPr w:rsidR="00CC2878" w:rsidRPr="009B186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9B1867" w:rsidRPr="009B186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276D6-3BD8-4BBE-8BD1-5DBDB0520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Pages>
  <Words>42</Words>
  <Characters>242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90</cp:revision>
  <cp:lastPrinted>2009-02-06T05:36:00Z</cp:lastPrinted>
  <dcterms:created xsi:type="dcterms:W3CDTF">2021-10-03T18:08:00Z</dcterms:created>
  <dcterms:modified xsi:type="dcterms:W3CDTF">2021-10-04T14:08:00Z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