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377D52" w:rsidRDefault="00377D52" w:rsidP="00377D52">
      <w:pPr>
        <w:pStyle w:val="15"/>
        <w:spacing w:line="360" w:lineRule="auto"/>
        <w:jc w:val="center"/>
      </w:pPr>
      <w:bookmarkStart w:id="0" w:name="_Hlt522973996"/>
      <w:bookmarkEnd w:id="0"/>
      <w:r>
        <w:t>ІНСТИТУТ  ОЧНИХ  ХВОРОБ І  ТКАНИННОЇ  ТЕРАПІЇ</w:t>
      </w:r>
    </w:p>
    <w:p w:rsidR="00377D52" w:rsidRDefault="00377D52" w:rsidP="00377D52">
      <w:pPr>
        <w:pStyle w:val="15"/>
        <w:spacing w:line="360" w:lineRule="auto"/>
        <w:jc w:val="center"/>
      </w:pPr>
      <w:r>
        <w:t>ім. В.П. ФІЛАТОВА  АМН  УКРАЇНИ</w:t>
      </w:r>
    </w:p>
    <w:p w:rsidR="00377D52" w:rsidRDefault="00377D52" w:rsidP="00377D52">
      <w:pPr>
        <w:jc w:val="center"/>
        <w:rPr>
          <w:lang w:val="uk-UA" w:eastAsia="ar-SA"/>
        </w:rPr>
      </w:pPr>
    </w:p>
    <w:p w:rsidR="00377D52" w:rsidRDefault="00377D52" w:rsidP="00377D52">
      <w:pPr>
        <w:spacing w:line="360" w:lineRule="auto"/>
        <w:ind w:right="-1054"/>
        <w:jc w:val="center"/>
        <w:rPr>
          <w:sz w:val="28"/>
          <w:lang w:val="uk-UA" w:eastAsia="ar-SA"/>
        </w:rPr>
      </w:pPr>
    </w:p>
    <w:p w:rsidR="00377D52" w:rsidRDefault="00377D52" w:rsidP="00377D52">
      <w:pPr>
        <w:spacing w:line="360" w:lineRule="auto"/>
        <w:ind w:right="-1054"/>
        <w:rPr>
          <w:i/>
          <w:iCs/>
          <w:sz w:val="28"/>
          <w:lang w:val="uk-UA" w:eastAsia="ar-SA"/>
        </w:rPr>
      </w:pPr>
      <w:r>
        <w:rPr>
          <w:sz w:val="28"/>
          <w:lang w:val="uk-UA" w:eastAsia="ar-SA"/>
        </w:rPr>
        <w:t xml:space="preserve">                                                                                                </w:t>
      </w:r>
      <w:r>
        <w:rPr>
          <w:i/>
          <w:iCs/>
          <w:sz w:val="28"/>
          <w:lang w:val="uk-UA" w:eastAsia="ar-SA"/>
        </w:rPr>
        <w:t>На правах рукопису</w:t>
      </w:r>
    </w:p>
    <w:p w:rsidR="00377D52" w:rsidRDefault="00377D52" w:rsidP="00377D52">
      <w:pPr>
        <w:spacing w:line="360" w:lineRule="auto"/>
        <w:ind w:right="-1054"/>
        <w:rPr>
          <w:i/>
          <w:iCs/>
          <w:sz w:val="28"/>
          <w:lang w:val="uk-UA" w:eastAsia="ar-SA"/>
        </w:rPr>
      </w:pPr>
    </w:p>
    <w:p w:rsidR="00377D52" w:rsidRDefault="00377D52" w:rsidP="00377D52">
      <w:pPr>
        <w:pStyle w:val="15"/>
        <w:spacing w:line="360" w:lineRule="auto"/>
        <w:jc w:val="center"/>
      </w:pPr>
      <w:r>
        <w:t>КУЖДА ІРИНА МИКОЛАЇВНА</w:t>
      </w:r>
    </w:p>
    <w:p w:rsidR="00377D52" w:rsidRDefault="00377D52" w:rsidP="00377D52">
      <w:pPr>
        <w:spacing w:line="360" w:lineRule="auto"/>
        <w:ind w:right="-1054"/>
        <w:rPr>
          <w:lang w:val="en-US" w:eastAsia="ar-SA"/>
        </w:rPr>
      </w:pPr>
      <w:r>
        <w:rPr>
          <w:sz w:val="28"/>
          <w:lang w:val="uk-UA" w:eastAsia="ar-SA"/>
        </w:rPr>
        <w:t xml:space="preserve">                                                               </w:t>
      </w:r>
      <w:r>
        <w:rPr>
          <w:lang w:val="uk-UA" w:eastAsia="ar-SA"/>
        </w:rPr>
        <w:t xml:space="preserve">                                                                              </w:t>
      </w:r>
      <w:r>
        <w:rPr>
          <w:lang w:val="en-US" w:eastAsia="ar-SA"/>
        </w:rPr>
        <w:t xml:space="preserve">         </w:t>
      </w:r>
    </w:p>
    <w:p w:rsidR="00377D52" w:rsidRDefault="00377D52" w:rsidP="00377D52">
      <w:pPr>
        <w:spacing w:line="360" w:lineRule="auto"/>
        <w:ind w:right="-1054"/>
        <w:rPr>
          <w:sz w:val="28"/>
          <w:szCs w:val="28"/>
          <w:lang w:val="en-US" w:eastAsia="ar-SA"/>
        </w:rPr>
      </w:pPr>
      <w:r>
        <w:rPr>
          <w:lang w:val="en-US" w:eastAsia="ar-SA"/>
        </w:rPr>
        <w:t xml:space="preserve">                                                                       </w:t>
      </w:r>
      <w:r w:rsidRPr="00CA4D88">
        <w:rPr>
          <w:sz w:val="28"/>
          <w:szCs w:val="28"/>
          <w:lang w:val="uk-UA" w:eastAsia="ar-SA"/>
        </w:rPr>
        <w:t>УДК 617.7</w:t>
      </w:r>
      <w:r w:rsidRPr="00CA4D88">
        <w:rPr>
          <w:sz w:val="28"/>
          <w:szCs w:val="28"/>
          <w:lang w:eastAsia="ar-SA"/>
        </w:rPr>
        <w:t>26</w:t>
      </w:r>
      <w:r w:rsidRPr="00CA4D88">
        <w:rPr>
          <w:sz w:val="28"/>
          <w:szCs w:val="28"/>
          <w:lang w:val="uk-UA" w:eastAsia="ar-SA"/>
        </w:rPr>
        <w:t>+61</w:t>
      </w:r>
      <w:r w:rsidRPr="00CA4D88">
        <w:rPr>
          <w:sz w:val="28"/>
          <w:szCs w:val="28"/>
          <w:lang w:eastAsia="ar-SA"/>
        </w:rPr>
        <w:t>7</w:t>
      </w:r>
      <w:r w:rsidRPr="00CA4D88">
        <w:rPr>
          <w:sz w:val="28"/>
          <w:szCs w:val="28"/>
          <w:lang w:val="uk-UA" w:eastAsia="ar-SA"/>
        </w:rPr>
        <w:t>.</w:t>
      </w:r>
      <w:r w:rsidRPr="00CA4D88">
        <w:rPr>
          <w:sz w:val="28"/>
          <w:szCs w:val="28"/>
          <w:lang w:eastAsia="ar-SA"/>
        </w:rPr>
        <w:t>753.3-053.</w:t>
      </w:r>
      <w:r w:rsidRPr="00CA4D88">
        <w:rPr>
          <w:sz w:val="28"/>
          <w:szCs w:val="28"/>
          <w:lang w:val="uk-UA" w:eastAsia="ar-SA"/>
        </w:rPr>
        <w:t>4/.6-072.1-085</w:t>
      </w:r>
    </w:p>
    <w:p w:rsidR="00377D52" w:rsidRPr="00CC4E37" w:rsidRDefault="00377D52" w:rsidP="00377D52">
      <w:pPr>
        <w:spacing w:line="360" w:lineRule="auto"/>
        <w:ind w:right="-1054"/>
        <w:rPr>
          <w:sz w:val="28"/>
          <w:szCs w:val="28"/>
          <w:lang w:val="en-US" w:eastAsia="ar-SA"/>
        </w:rPr>
      </w:pPr>
    </w:p>
    <w:p w:rsidR="00377D52" w:rsidRDefault="00377D52" w:rsidP="00377D52">
      <w:pPr>
        <w:spacing w:line="360" w:lineRule="auto"/>
        <w:jc w:val="center"/>
        <w:rPr>
          <w:sz w:val="28"/>
          <w:lang w:val="uk-UA" w:eastAsia="ar-SA"/>
        </w:rPr>
      </w:pPr>
      <w:bookmarkStart w:id="1" w:name="_GoBack"/>
      <w:r>
        <w:rPr>
          <w:sz w:val="28"/>
          <w:lang w:val="uk-UA" w:eastAsia="ar-SA"/>
        </w:rPr>
        <w:t>ЕФЕКТИВНІСТЬ МОДИФІКОВАНОГО СПОСОБУ</w:t>
      </w:r>
    </w:p>
    <w:p w:rsidR="00377D52" w:rsidRDefault="00377D52" w:rsidP="00377D52">
      <w:pPr>
        <w:spacing w:line="360" w:lineRule="auto"/>
        <w:jc w:val="center"/>
        <w:rPr>
          <w:sz w:val="28"/>
          <w:lang w:val="uk-UA" w:eastAsia="ar-SA"/>
        </w:rPr>
      </w:pPr>
      <w:r>
        <w:rPr>
          <w:sz w:val="28"/>
          <w:lang w:val="uk-UA" w:eastAsia="ar-SA"/>
        </w:rPr>
        <w:t>ЛІКУВАННЯ РОЗЛАДІВ</w:t>
      </w:r>
      <w:r w:rsidRPr="00CC4E37">
        <w:rPr>
          <w:sz w:val="28"/>
          <w:lang w:eastAsia="ar-SA"/>
        </w:rPr>
        <w:t xml:space="preserve"> </w:t>
      </w:r>
      <w:r>
        <w:rPr>
          <w:sz w:val="28"/>
          <w:lang w:val="uk-UA" w:eastAsia="ar-SA"/>
        </w:rPr>
        <w:t>АКОМОДАЦІЇ У</w:t>
      </w:r>
      <w:r w:rsidRPr="00CC4E37">
        <w:rPr>
          <w:sz w:val="28"/>
          <w:lang w:eastAsia="ar-SA"/>
        </w:rPr>
        <w:t xml:space="preserve"> </w:t>
      </w:r>
      <w:r>
        <w:rPr>
          <w:sz w:val="28"/>
          <w:lang w:val="uk-UA" w:eastAsia="ar-SA"/>
        </w:rPr>
        <w:t>ДІТЕЙ З</w:t>
      </w:r>
    </w:p>
    <w:p w:rsidR="00377D52" w:rsidRDefault="00377D52" w:rsidP="00377D52">
      <w:pPr>
        <w:spacing w:line="360" w:lineRule="auto"/>
        <w:jc w:val="center"/>
        <w:rPr>
          <w:sz w:val="28"/>
          <w:lang w:val="uk-UA" w:eastAsia="ar-SA"/>
        </w:rPr>
      </w:pPr>
      <w:r>
        <w:rPr>
          <w:sz w:val="28"/>
          <w:lang w:val="uk-UA" w:eastAsia="ar-SA"/>
        </w:rPr>
        <w:t>АСТИГМАТИЗМОМ</w:t>
      </w:r>
    </w:p>
    <w:bookmarkEnd w:id="1"/>
    <w:p w:rsidR="00377D52" w:rsidRDefault="00377D52" w:rsidP="00377D52">
      <w:pPr>
        <w:spacing w:line="360" w:lineRule="auto"/>
        <w:rPr>
          <w:sz w:val="28"/>
          <w:lang w:val="uk-UA" w:eastAsia="ar-SA"/>
        </w:rPr>
      </w:pPr>
    </w:p>
    <w:p w:rsidR="00377D52" w:rsidRDefault="00377D52" w:rsidP="00377D52">
      <w:pPr>
        <w:spacing w:line="360" w:lineRule="auto"/>
        <w:jc w:val="center"/>
        <w:rPr>
          <w:sz w:val="28"/>
          <w:lang w:val="uk-UA" w:eastAsia="ar-SA"/>
        </w:rPr>
      </w:pPr>
      <w:r>
        <w:rPr>
          <w:sz w:val="28"/>
          <w:lang w:val="uk-UA" w:eastAsia="ar-SA"/>
        </w:rPr>
        <w:t>14.01.18 – офтальмологія</w:t>
      </w:r>
    </w:p>
    <w:p w:rsidR="00377D52" w:rsidRDefault="00377D52" w:rsidP="00377D52">
      <w:pPr>
        <w:spacing w:line="360" w:lineRule="auto"/>
        <w:jc w:val="center"/>
        <w:rPr>
          <w:sz w:val="28"/>
          <w:lang w:val="uk-UA" w:eastAsia="ar-SA"/>
        </w:rPr>
      </w:pPr>
    </w:p>
    <w:p w:rsidR="00377D52" w:rsidRDefault="00377D52" w:rsidP="00377D52">
      <w:pPr>
        <w:spacing w:line="360" w:lineRule="auto"/>
        <w:jc w:val="center"/>
        <w:rPr>
          <w:sz w:val="28"/>
          <w:lang w:val="uk-UA" w:eastAsia="ar-SA"/>
        </w:rPr>
      </w:pPr>
      <w:r>
        <w:rPr>
          <w:sz w:val="28"/>
          <w:lang w:val="uk-UA" w:eastAsia="ar-SA"/>
        </w:rPr>
        <w:t>Дисертація на здобуття наукового ступеня</w:t>
      </w:r>
    </w:p>
    <w:p w:rsidR="00377D52" w:rsidRPr="00436211" w:rsidRDefault="00377D52" w:rsidP="00377D52">
      <w:pPr>
        <w:spacing w:line="360" w:lineRule="auto"/>
        <w:jc w:val="center"/>
        <w:rPr>
          <w:sz w:val="28"/>
          <w:lang w:eastAsia="ar-SA"/>
        </w:rPr>
      </w:pPr>
      <w:r>
        <w:rPr>
          <w:sz w:val="28"/>
          <w:lang w:val="uk-UA" w:eastAsia="ar-SA"/>
        </w:rPr>
        <w:t>кандидата медичних наук</w:t>
      </w:r>
    </w:p>
    <w:p w:rsidR="00377D52" w:rsidRDefault="00377D52" w:rsidP="00377D52">
      <w:pPr>
        <w:spacing w:line="360" w:lineRule="auto"/>
        <w:jc w:val="center"/>
        <w:rPr>
          <w:sz w:val="28"/>
          <w:lang w:val="uk-UA" w:eastAsia="ar-SA"/>
        </w:rPr>
      </w:pPr>
    </w:p>
    <w:p w:rsidR="00377D52" w:rsidRDefault="00377D52" w:rsidP="00377D52">
      <w:pPr>
        <w:spacing w:line="360" w:lineRule="auto"/>
        <w:ind w:right="-1054"/>
        <w:rPr>
          <w:sz w:val="28"/>
          <w:lang w:val="uk-UA" w:eastAsia="ar-SA"/>
        </w:rPr>
      </w:pPr>
    </w:p>
    <w:p w:rsidR="00377D52" w:rsidRDefault="00377D52" w:rsidP="00377D52">
      <w:pPr>
        <w:spacing w:line="360" w:lineRule="auto"/>
        <w:ind w:right="-72"/>
        <w:jc w:val="right"/>
        <w:rPr>
          <w:sz w:val="28"/>
          <w:lang w:val="uk-UA" w:eastAsia="ar-SA"/>
        </w:rPr>
      </w:pPr>
      <w:r>
        <w:rPr>
          <w:sz w:val="28"/>
          <w:lang w:val="uk-UA" w:eastAsia="ar-SA"/>
        </w:rPr>
        <w:t xml:space="preserve">                                                                 Науковий керівник</w:t>
      </w:r>
    </w:p>
    <w:p w:rsidR="00377D52" w:rsidRDefault="00377D52" w:rsidP="00377D52">
      <w:pPr>
        <w:spacing w:line="360" w:lineRule="auto"/>
        <w:ind w:right="-72"/>
        <w:jc w:val="right"/>
        <w:rPr>
          <w:sz w:val="28"/>
          <w:lang w:val="uk-UA" w:eastAsia="ar-SA"/>
        </w:rPr>
      </w:pPr>
      <w:r>
        <w:rPr>
          <w:sz w:val="28"/>
          <w:lang w:val="uk-UA" w:eastAsia="ar-SA"/>
        </w:rPr>
        <w:lastRenderedPageBreak/>
        <w:t xml:space="preserve">                                                                 Сердюченко Віра Іванівна,</w:t>
      </w:r>
    </w:p>
    <w:p w:rsidR="00377D52" w:rsidRDefault="00377D52" w:rsidP="00377D52">
      <w:pPr>
        <w:spacing w:line="360" w:lineRule="auto"/>
        <w:ind w:right="-72"/>
        <w:jc w:val="right"/>
        <w:rPr>
          <w:sz w:val="28"/>
          <w:lang w:val="uk-UA" w:eastAsia="ar-SA"/>
        </w:rPr>
      </w:pPr>
      <w:r>
        <w:rPr>
          <w:sz w:val="28"/>
          <w:lang w:val="uk-UA" w:eastAsia="ar-SA"/>
        </w:rPr>
        <w:t xml:space="preserve">                                                                 доктор медичних наук,</w:t>
      </w:r>
    </w:p>
    <w:p w:rsidR="00377D52" w:rsidRDefault="00377D52" w:rsidP="00377D52">
      <w:pPr>
        <w:spacing w:line="360" w:lineRule="auto"/>
        <w:ind w:right="-72"/>
        <w:jc w:val="right"/>
        <w:rPr>
          <w:sz w:val="28"/>
          <w:lang w:val="uk-UA" w:eastAsia="ar-SA"/>
        </w:rPr>
      </w:pPr>
      <w:r>
        <w:rPr>
          <w:sz w:val="28"/>
          <w:lang w:val="uk-UA" w:eastAsia="ar-SA"/>
        </w:rPr>
        <w:t xml:space="preserve">                                                                 керівник лабораторії розладів </w:t>
      </w:r>
    </w:p>
    <w:p w:rsidR="00377D52" w:rsidRDefault="00377D52" w:rsidP="00377D52">
      <w:pPr>
        <w:spacing w:line="360" w:lineRule="auto"/>
        <w:ind w:right="-72"/>
        <w:jc w:val="right"/>
        <w:rPr>
          <w:sz w:val="28"/>
          <w:lang w:val="uk-UA" w:eastAsia="ar-SA"/>
        </w:rPr>
      </w:pPr>
      <w:r>
        <w:rPr>
          <w:sz w:val="28"/>
          <w:lang w:val="uk-UA" w:eastAsia="ar-SA"/>
        </w:rPr>
        <w:t xml:space="preserve">                                                                 бінокулярного зору  </w:t>
      </w:r>
    </w:p>
    <w:p w:rsidR="00377D52" w:rsidRDefault="00377D52" w:rsidP="00377D52">
      <w:pPr>
        <w:spacing w:line="360" w:lineRule="auto"/>
        <w:ind w:right="-1054"/>
        <w:jc w:val="right"/>
        <w:rPr>
          <w:sz w:val="28"/>
          <w:lang w:val="uk-UA" w:eastAsia="ar-SA"/>
        </w:rPr>
      </w:pPr>
      <w:r>
        <w:rPr>
          <w:sz w:val="28"/>
          <w:lang w:val="uk-UA" w:eastAsia="ar-SA"/>
        </w:rPr>
        <w:t xml:space="preserve">                                                                </w:t>
      </w:r>
    </w:p>
    <w:p w:rsidR="00377D52" w:rsidRDefault="00377D52" w:rsidP="00377D52">
      <w:pPr>
        <w:spacing w:line="360" w:lineRule="auto"/>
        <w:ind w:right="-1054"/>
        <w:rPr>
          <w:sz w:val="28"/>
          <w:lang w:val="uk-UA" w:eastAsia="ar-SA"/>
        </w:rPr>
      </w:pPr>
    </w:p>
    <w:p w:rsidR="00377D52" w:rsidRPr="00436211" w:rsidRDefault="00377D52" w:rsidP="00377D52">
      <w:pPr>
        <w:spacing w:line="360" w:lineRule="auto"/>
        <w:ind w:right="-1054"/>
        <w:rPr>
          <w:sz w:val="28"/>
          <w:szCs w:val="28"/>
          <w:lang w:val="en-US" w:eastAsia="ar-SA"/>
        </w:rPr>
      </w:pPr>
      <w:r>
        <w:rPr>
          <w:lang w:eastAsia="ar-SA"/>
        </w:rPr>
        <w:t xml:space="preserve">                                                  </w:t>
      </w:r>
      <w:r w:rsidRPr="00436211">
        <w:rPr>
          <w:sz w:val="28"/>
          <w:szCs w:val="28"/>
          <w:lang w:eastAsia="ar-SA"/>
        </w:rPr>
        <w:t>Одеса – 2008</w:t>
      </w:r>
    </w:p>
    <w:p w:rsidR="00377D52" w:rsidRPr="00436211" w:rsidRDefault="00377D52" w:rsidP="00377D52">
      <w:pPr>
        <w:spacing w:line="360" w:lineRule="auto"/>
        <w:ind w:right="-1054"/>
        <w:rPr>
          <w:sz w:val="28"/>
          <w:szCs w:val="28"/>
          <w:lang w:val="en-US" w:eastAsia="ar-SA"/>
        </w:rPr>
      </w:pPr>
    </w:p>
    <w:p w:rsidR="00377D52" w:rsidRDefault="00377D52" w:rsidP="00377D52">
      <w:pPr>
        <w:pStyle w:val="15"/>
        <w:jc w:val="center"/>
        <w:rPr>
          <w:b/>
          <w:lang w:val="en-US"/>
        </w:rPr>
      </w:pPr>
      <w:r w:rsidRPr="00F779C1">
        <w:rPr>
          <w:b/>
        </w:rPr>
        <w:t>ЗМІСТ</w:t>
      </w:r>
    </w:p>
    <w:p w:rsidR="00377D52" w:rsidRPr="00F779C1" w:rsidRDefault="00377D52" w:rsidP="00377D52">
      <w:pPr>
        <w:rPr>
          <w:lang w:val="en-US"/>
        </w:rPr>
      </w:pPr>
    </w:p>
    <w:p w:rsidR="00377D52" w:rsidRDefault="00377D52" w:rsidP="00377D52">
      <w:pPr>
        <w:jc w:val="both"/>
        <w:rPr>
          <w:lang w:val="uk-UA"/>
        </w:rPr>
      </w:pPr>
    </w:p>
    <w:p w:rsidR="00377D52" w:rsidRDefault="00377D52" w:rsidP="00377D52">
      <w:pPr>
        <w:spacing w:line="360" w:lineRule="auto"/>
        <w:jc w:val="both"/>
        <w:rPr>
          <w:sz w:val="28"/>
          <w:lang w:val="uk-UA"/>
        </w:rPr>
      </w:pPr>
      <w:r w:rsidRPr="00F779C1">
        <w:rPr>
          <w:sz w:val="28"/>
          <w:lang w:val="uk-UA"/>
        </w:rPr>
        <w:t>ЗМІСТ</w:t>
      </w:r>
      <w:r w:rsidRPr="00C66CBF">
        <w:rPr>
          <w:b/>
          <w:sz w:val="28"/>
          <w:lang w:val="uk-UA"/>
        </w:rPr>
        <w:t>.</w:t>
      </w:r>
      <w:r>
        <w:rPr>
          <w:sz w:val="28"/>
          <w:lang w:val="uk-UA"/>
        </w:rPr>
        <w:t>.................................................................................................................      2</w:t>
      </w:r>
    </w:p>
    <w:p w:rsidR="00377D52" w:rsidRDefault="00377D52" w:rsidP="00377D52">
      <w:pPr>
        <w:spacing w:line="360" w:lineRule="auto"/>
        <w:jc w:val="both"/>
        <w:rPr>
          <w:sz w:val="28"/>
          <w:lang w:val="uk-UA"/>
        </w:rPr>
      </w:pPr>
      <w:r w:rsidRPr="00F779C1">
        <w:rPr>
          <w:sz w:val="28"/>
          <w:lang w:val="uk-UA"/>
        </w:rPr>
        <w:t>ВСТУП</w:t>
      </w:r>
      <w:r>
        <w:rPr>
          <w:sz w:val="28"/>
          <w:lang w:val="uk-UA"/>
        </w:rPr>
        <w:t>................................................................................................................      5</w:t>
      </w:r>
    </w:p>
    <w:p w:rsidR="00377D52" w:rsidRDefault="00377D52" w:rsidP="00377D52">
      <w:pPr>
        <w:spacing w:line="360" w:lineRule="auto"/>
        <w:jc w:val="both"/>
        <w:rPr>
          <w:sz w:val="28"/>
          <w:lang w:val="uk-UA"/>
        </w:rPr>
      </w:pPr>
      <w:r w:rsidRPr="00F779C1">
        <w:rPr>
          <w:sz w:val="28"/>
          <w:lang w:val="uk-UA"/>
        </w:rPr>
        <w:t xml:space="preserve">РОЗДІЛ 1 </w:t>
      </w:r>
      <w:r w:rsidRPr="000D0A96">
        <w:rPr>
          <w:sz w:val="28"/>
          <w:lang w:val="uk-UA"/>
        </w:rPr>
        <w:t xml:space="preserve">РОЗПОВСЮДЖЕНІСТЬ </w:t>
      </w:r>
      <w:r>
        <w:rPr>
          <w:sz w:val="28"/>
          <w:lang w:val="uk-UA"/>
        </w:rPr>
        <w:t>Р</w:t>
      </w:r>
      <w:r w:rsidRPr="000D0A96">
        <w:rPr>
          <w:sz w:val="28"/>
          <w:lang w:val="uk-UA"/>
        </w:rPr>
        <w:t>ІЗНИХ ВИДІВ АСТИГМАТИЗМУ, ОСНОВНІ МЕТОДИ ЙОГО КОРЕКЦІЇ ТА МЕХАНІЗМИ АДАПТАЦІЇ ДО АСТИГМАТИЗМУ (</w:t>
      </w:r>
      <w:r w:rsidRPr="00F779C1">
        <w:rPr>
          <w:sz w:val="28"/>
          <w:lang w:val="uk-UA"/>
        </w:rPr>
        <w:t>ОГЛЯД ЛІТЕРАТУРИ</w:t>
      </w:r>
      <w:r>
        <w:rPr>
          <w:sz w:val="28"/>
          <w:lang w:val="uk-UA"/>
        </w:rPr>
        <w:t>)...................................................</w:t>
      </w:r>
      <w:r w:rsidRPr="00C66CBF">
        <w:rPr>
          <w:sz w:val="28"/>
          <w:lang w:val="uk-UA"/>
        </w:rPr>
        <w:t xml:space="preserve">  </w:t>
      </w:r>
      <w:r w:rsidRPr="00F779C1">
        <w:rPr>
          <w:sz w:val="28"/>
          <w:lang w:val="uk-UA"/>
        </w:rPr>
        <w:t xml:space="preserve"> </w:t>
      </w:r>
      <w:r>
        <w:rPr>
          <w:sz w:val="28"/>
          <w:lang w:val="uk-UA"/>
        </w:rPr>
        <w:t>12</w:t>
      </w:r>
    </w:p>
    <w:p w:rsidR="00377D52" w:rsidRDefault="00377D52" w:rsidP="00696D08">
      <w:pPr>
        <w:numPr>
          <w:ilvl w:val="1"/>
          <w:numId w:val="39"/>
        </w:numPr>
        <w:tabs>
          <w:tab w:val="clear" w:pos="720"/>
          <w:tab w:val="num" w:pos="540"/>
        </w:tabs>
        <w:spacing w:after="0" w:line="360" w:lineRule="auto"/>
        <w:jc w:val="both"/>
        <w:rPr>
          <w:sz w:val="28"/>
          <w:lang w:val="uk-UA"/>
        </w:rPr>
      </w:pPr>
      <w:r>
        <w:rPr>
          <w:sz w:val="28"/>
          <w:lang w:val="uk-UA"/>
        </w:rPr>
        <w:t>Астигматизм і його різні види в структурі офтальмопатології у дітей..   12</w:t>
      </w:r>
    </w:p>
    <w:p w:rsidR="00377D52" w:rsidRDefault="00377D52" w:rsidP="00696D08">
      <w:pPr>
        <w:numPr>
          <w:ilvl w:val="1"/>
          <w:numId w:val="39"/>
        </w:numPr>
        <w:tabs>
          <w:tab w:val="clear" w:pos="720"/>
          <w:tab w:val="num" w:pos="540"/>
        </w:tabs>
        <w:spacing w:after="0" w:line="360" w:lineRule="auto"/>
        <w:jc w:val="both"/>
        <w:rPr>
          <w:sz w:val="28"/>
          <w:lang w:val="uk-UA"/>
        </w:rPr>
      </w:pPr>
      <w:r>
        <w:rPr>
          <w:sz w:val="28"/>
          <w:lang w:val="uk-UA"/>
        </w:rPr>
        <w:t xml:space="preserve">Динаміка рефракції і розвиток зорових функції у дітей в </w:t>
      </w:r>
    </w:p>
    <w:p w:rsidR="00377D52" w:rsidRDefault="00377D52" w:rsidP="00377D52">
      <w:pPr>
        <w:tabs>
          <w:tab w:val="num" w:pos="540"/>
        </w:tabs>
        <w:spacing w:line="360" w:lineRule="auto"/>
        <w:jc w:val="both"/>
        <w:rPr>
          <w:sz w:val="28"/>
          <w:lang w:val="uk-UA"/>
        </w:rPr>
      </w:pPr>
      <w:r>
        <w:rPr>
          <w:sz w:val="28"/>
          <w:lang w:val="uk-UA"/>
        </w:rPr>
        <w:t>залежності від віку.............................................................................................     14</w:t>
      </w:r>
    </w:p>
    <w:p w:rsidR="00377D52" w:rsidRDefault="00377D52" w:rsidP="00696D08">
      <w:pPr>
        <w:numPr>
          <w:ilvl w:val="1"/>
          <w:numId w:val="39"/>
        </w:numPr>
        <w:tabs>
          <w:tab w:val="clear" w:pos="720"/>
          <w:tab w:val="num" w:pos="540"/>
        </w:tabs>
        <w:spacing w:after="0" w:line="360" w:lineRule="auto"/>
        <w:jc w:val="both"/>
        <w:rPr>
          <w:sz w:val="28"/>
          <w:lang w:val="uk-UA"/>
        </w:rPr>
      </w:pPr>
      <w:r>
        <w:rPr>
          <w:sz w:val="28"/>
          <w:lang w:val="uk-UA"/>
        </w:rPr>
        <w:t>Особливості сприйняття зорової інформації при астигматизмі.</w:t>
      </w:r>
    </w:p>
    <w:p w:rsidR="00377D52" w:rsidRDefault="00377D52" w:rsidP="00377D52">
      <w:pPr>
        <w:tabs>
          <w:tab w:val="num" w:pos="540"/>
        </w:tabs>
        <w:spacing w:line="360" w:lineRule="auto"/>
        <w:jc w:val="both"/>
        <w:rPr>
          <w:sz w:val="28"/>
          <w:lang w:val="uk-UA"/>
        </w:rPr>
      </w:pPr>
      <w:r>
        <w:rPr>
          <w:sz w:val="28"/>
          <w:lang w:val="uk-UA"/>
        </w:rPr>
        <w:t>Статична і динамічна рефракція ока. Аберації оптичної системи................     16</w:t>
      </w:r>
    </w:p>
    <w:p w:rsidR="00377D52" w:rsidRDefault="00377D52" w:rsidP="00696D08">
      <w:pPr>
        <w:numPr>
          <w:ilvl w:val="1"/>
          <w:numId w:val="39"/>
        </w:numPr>
        <w:tabs>
          <w:tab w:val="clear" w:pos="720"/>
          <w:tab w:val="num" w:pos="540"/>
        </w:tabs>
        <w:spacing w:after="0" w:line="360" w:lineRule="auto"/>
        <w:jc w:val="both"/>
        <w:rPr>
          <w:sz w:val="28"/>
          <w:lang w:val="uk-UA"/>
        </w:rPr>
      </w:pPr>
      <w:r>
        <w:rPr>
          <w:sz w:val="28"/>
          <w:lang w:val="uk-UA"/>
        </w:rPr>
        <w:t xml:space="preserve">Основні механізми адаптації оптичної системи ока </w:t>
      </w:r>
    </w:p>
    <w:p w:rsidR="00377D52" w:rsidRDefault="00377D52" w:rsidP="00377D52">
      <w:pPr>
        <w:tabs>
          <w:tab w:val="num" w:pos="540"/>
        </w:tabs>
        <w:spacing w:line="360" w:lineRule="auto"/>
        <w:jc w:val="both"/>
        <w:rPr>
          <w:sz w:val="28"/>
          <w:lang w:val="uk-UA"/>
        </w:rPr>
      </w:pPr>
      <w:r>
        <w:rPr>
          <w:sz w:val="28"/>
          <w:lang w:val="uk-UA"/>
        </w:rPr>
        <w:t>до астигматизму.................................................................................................     18</w:t>
      </w:r>
    </w:p>
    <w:p w:rsidR="00377D52" w:rsidRDefault="00377D52" w:rsidP="00377D52">
      <w:pPr>
        <w:tabs>
          <w:tab w:val="num" w:pos="540"/>
        </w:tabs>
        <w:spacing w:line="360" w:lineRule="auto"/>
        <w:jc w:val="both"/>
        <w:rPr>
          <w:sz w:val="28"/>
          <w:lang w:val="uk-UA"/>
        </w:rPr>
      </w:pPr>
      <w:r>
        <w:rPr>
          <w:sz w:val="28"/>
          <w:lang w:val="uk-UA"/>
        </w:rPr>
        <w:t>1.5. Основні методи і результати дослідження акомодації............................    24</w:t>
      </w:r>
    </w:p>
    <w:p w:rsidR="00377D52" w:rsidRDefault="00377D52" w:rsidP="00377D52">
      <w:pPr>
        <w:tabs>
          <w:tab w:val="num" w:pos="540"/>
        </w:tabs>
        <w:spacing w:line="360" w:lineRule="auto"/>
        <w:jc w:val="both"/>
        <w:rPr>
          <w:sz w:val="28"/>
          <w:lang w:val="uk-UA"/>
        </w:rPr>
      </w:pPr>
      <w:r>
        <w:rPr>
          <w:sz w:val="28"/>
          <w:lang w:val="uk-UA"/>
        </w:rPr>
        <w:lastRenderedPageBreak/>
        <w:t>1.6. Сучасні методи корекції астигматизму у дітей .......................................    32</w:t>
      </w:r>
    </w:p>
    <w:p w:rsidR="00377D52" w:rsidRDefault="00377D52" w:rsidP="00377D52">
      <w:pPr>
        <w:tabs>
          <w:tab w:val="num" w:pos="540"/>
        </w:tabs>
        <w:spacing w:line="360" w:lineRule="auto"/>
        <w:jc w:val="both"/>
        <w:rPr>
          <w:sz w:val="28"/>
          <w:lang w:val="uk-UA"/>
        </w:rPr>
      </w:pPr>
      <w:r>
        <w:rPr>
          <w:sz w:val="28"/>
          <w:lang w:val="uk-UA"/>
        </w:rPr>
        <w:t>1.7. Особливості акомодації при астигматичній рефракції ока.....................    35</w:t>
      </w:r>
    </w:p>
    <w:p w:rsidR="00377D52" w:rsidRDefault="00377D52" w:rsidP="00377D52">
      <w:pPr>
        <w:tabs>
          <w:tab w:val="num" w:pos="540"/>
        </w:tabs>
        <w:spacing w:line="360" w:lineRule="auto"/>
        <w:jc w:val="both"/>
        <w:rPr>
          <w:sz w:val="28"/>
          <w:lang w:val="uk-UA"/>
        </w:rPr>
      </w:pPr>
      <w:r>
        <w:rPr>
          <w:sz w:val="28"/>
          <w:lang w:val="uk-UA"/>
        </w:rPr>
        <w:t>1.8. Ефективність різних методів впливу на функцію акомодації.................    38</w:t>
      </w:r>
    </w:p>
    <w:p w:rsidR="00377D52" w:rsidRDefault="00377D52" w:rsidP="00377D52">
      <w:pPr>
        <w:tabs>
          <w:tab w:val="num" w:pos="540"/>
        </w:tabs>
        <w:spacing w:line="360" w:lineRule="auto"/>
        <w:jc w:val="both"/>
        <w:rPr>
          <w:sz w:val="28"/>
          <w:lang w:val="uk-UA"/>
        </w:rPr>
      </w:pPr>
      <w:r>
        <w:rPr>
          <w:sz w:val="28"/>
          <w:lang w:val="uk-UA"/>
        </w:rPr>
        <w:t>Резюме..................................................................................................................   41</w:t>
      </w:r>
    </w:p>
    <w:p w:rsidR="00377D52" w:rsidRDefault="00377D52" w:rsidP="00377D52">
      <w:pPr>
        <w:tabs>
          <w:tab w:val="num" w:pos="540"/>
        </w:tabs>
        <w:spacing w:line="360" w:lineRule="auto"/>
        <w:jc w:val="both"/>
        <w:rPr>
          <w:sz w:val="28"/>
          <w:lang w:val="uk-UA"/>
        </w:rPr>
      </w:pPr>
      <w:r w:rsidRPr="00F779C1">
        <w:rPr>
          <w:sz w:val="28"/>
          <w:lang w:val="uk-UA"/>
        </w:rPr>
        <w:t>РОЗДІЛ 2 МАТЕРІАЛ ТА МЕТОДИ ДОСЛІДЖЕННЯ</w:t>
      </w:r>
      <w:r>
        <w:rPr>
          <w:sz w:val="28"/>
          <w:lang w:val="uk-UA"/>
        </w:rPr>
        <w:t>..................................   42</w:t>
      </w:r>
    </w:p>
    <w:p w:rsidR="00377D52" w:rsidRDefault="00377D52" w:rsidP="00696D08">
      <w:pPr>
        <w:numPr>
          <w:ilvl w:val="1"/>
          <w:numId w:val="40"/>
        </w:numPr>
        <w:tabs>
          <w:tab w:val="clear" w:pos="720"/>
          <w:tab w:val="num" w:pos="540"/>
        </w:tabs>
        <w:spacing w:after="0" w:line="360" w:lineRule="auto"/>
        <w:jc w:val="both"/>
        <w:rPr>
          <w:sz w:val="28"/>
          <w:lang w:val="uk-UA"/>
        </w:rPr>
      </w:pPr>
      <w:r>
        <w:rPr>
          <w:sz w:val="28"/>
          <w:lang w:val="uk-UA"/>
        </w:rPr>
        <w:t>О’бєм досліджень.......................................................................................     42</w:t>
      </w:r>
    </w:p>
    <w:p w:rsidR="00377D52" w:rsidRDefault="00377D52" w:rsidP="00696D08">
      <w:pPr>
        <w:numPr>
          <w:ilvl w:val="1"/>
          <w:numId w:val="40"/>
        </w:numPr>
        <w:tabs>
          <w:tab w:val="clear" w:pos="720"/>
          <w:tab w:val="num" w:pos="540"/>
        </w:tabs>
        <w:spacing w:after="0" w:line="360" w:lineRule="auto"/>
        <w:jc w:val="both"/>
        <w:rPr>
          <w:sz w:val="28"/>
          <w:lang w:val="uk-UA"/>
        </w:rPr>
      </w:pPr>
      <w:r>
        <w:rPr>
          <w:sz w:val="28"/>
          <w:lang w:val="uk-UA"/>
        </w:rPr>
        <w:t>Методи досліджень....................................................................................     49</w:t>
      </w:r>
    </w:p>
    <w:p w:rsidR="00377D52" w:rsidRDefault="00377D52" w:rsidP="00696D08">
      <w:pPr>
        <w:numPr>
          <w:ilvl w:val="1"/>
          <w:numId w:val="40"/>
        </w:numPr>
        <w:tabs>
          <w:tab w:val="clear" w:pos="720"/>
          <w:tab w:val="num" w:pos="540"/>
        </w:tabs>
        <w:spacing w:after="0" w:line="360" w:lineRule="auto"/>
        <w:jc w:val="both"/>
        <w:rPr>
          <w:sz w:val="28"/>
          <w:lang w:val="uk-UA"/>
        </w:rPr>
      </w:pPr>
      <w:r>
        <w:rPr>
          <w:sz w:val="28"/>
          <w:lang w:val="uk-UA"/>
        </w:rPr>
        <w:t>Методика лікування розладів акомодації.................................................    52</w:t>
      </w:r>
    </w:p>
    <w:p w:rsidR="00377D52" w:rsidRDefault="00377D52" w:rsidP="00696D08">
      <w:pPr>
        <w:numPr>
          <w:ilvl w:val="1"/>
          <w:numId w:val="40"/>
        </w:numPr>
        <w:tabs>
          <w:tab w:val="clear" w:pos="720"/>
          <w:tab w:val="num" w:pos="540"/>
        </w:tabs>
        <w:spacing w:after="0" w:line="360" w:lineRule="auto"/>
        <w:jc w:val="both"/>
        <w:rPr>
          <w:sz w:val="28"/>
          <w:lang w:val="uk-UA"/>
        </w:rPr>
      </w:pPr>
      <w:r>
        <w:rPr>
          <w:sz w:val="28"/>
          <w:lang w:val="uk-UA"/>
        </w:rPr>
        <w:t>Статистична обробка отриманих результатів..........................................    54</w:t>
      </w:r>
    </w:p>
    <w:p w:rsidR="00377D52" w:rsidRPr="00F779C1" w:rsidRDefault="00377D52" w:rsidP="00377D52">
      <w:pPr>
        <w:pStyle w:val="2"/>
        <w:tabs>
          <w:tab w:val="num" w:pos="540"/>
        </w:tabs>
      </w:pPr>
      <w:r w:rsidRPr="00F779C1">
        <w:t>РОЗДІЛ 3 ОСОБЛИВОСТІ АКОМОДАЦІЇ У ДІТЕЙ З РІЗНИМИ</w:t>
      </w:r>
    </w:p>
    <w:p w:rsidR="00377D52" w:rsidRPr="00F779C1" w:rsidRDefault="00377D52" w:rsidP="00377D52">
      <w:pPr>
        <w:tabs>
          <w:tab w:val="num" w:pos="540"/>
        </w:tabs>
        <w:spacing w:line="360" w:lineRule="auto"/>
        <w:jc w:val="both"/>
        <w:rPr>
          <w:sz w:val="28"/>
          <w:lang w:val="uk-UA"/>
        </w:rPr>
      </w:pPr>
      <w:r w:rsidRPr="00F779C1">
        <w:rPr>
          <w:sz w:val="28"/>
          <w:lang w:val="uk-UA"/>
        </w:rPr>
        <w:t>ВИДАМИ АСТИГМАТИЗМУ І ЇХ ВЗАЄМОЗВ’ЯЗОК</w:t>
      </w:r>
    </w:p>
    <w:p w:rsidR="00377D52" w:rsidRDefault="00377D52" w:rsidP="00377D52">
      <w:pPr>
        <w:tabs>
          <w:tab w:val="num" w:pos="540"/>
        </w:tabs>
        <w:spacing w:line="360" w:lineRule="auto"/>
        <w:jc w:val="both"/>
        <w:rPr>
          <w:sz w:val="28"/>
          <w:lang w:val="uk-UA"/>
        </w:rPr>
      </w:pPr>
      <w:r w:rsidRPr="00F779C1">
        <w:rPr>
          <w:sz w:val="28"/>
          <w:lang w:val="uk-UA"/>
        </w:rPr>
        <w:t>ЗІ СТАНОМ ГОСТРОТИ ЗОРУ</w:t>
      </w:r>
      <w:r>
        <w:rPr>
          <w:sz w:val="28"/>
          <w:lang w:val="uk-UA"/>
        </w:rPr>
        <w:t>..........................................................................</w:t>
      </w:r>
      <w:r w:rsidRPr="00F779C1">
        <w:rPr>
          <w:sz w:val="28"/>
        </w:rPr>
        <w:t xml:space="preserve">  </w:t>
      </w:r>
      <w:r w:rsidRPr="00C66CBF">
        <w:rPr>
          <w:sz w:val="28"/>
        </w:rPr>
        <w:t>5</w:t>
      </w:r>
      <w:r>
        <w:rPr>
          <w:sz w:val="28"/>
          <w:lang w:val="uk-UA"/>
        </w:rPr>
        <w:t>5</w:t>
      </w:r>
    </w:p>
    <w:p w:rsidR="00377D52" w:rsidRDefault="00377D52" w:rsidP="00696D08">
      <w:pPr>
        <w:numPr>
          <w:ilvl w:val="1"/>
          <w:numId w:val="41"/>
        </w:numPr>
        <w:tabs>
          <w:tab w:val="clear" w:pos="720"/>
          <w:tab w:val="num" w:pos="540"/>
        </w:tabs>
        <w:spacing w:after="0" w:line="360" w:lineRule="auto"/>
        <w:jc w:val="both"/>
        <w:rPr>
          <w:sz w:val="28"/>
          <w:lang w:val="uk-UA"/>
        </w:rPr>
      </w:pPr>
      <w:r>
        <w:rPr>
          <w:sz w:val="28"/>
          <w:lang w:val="uk-UA"/>
        </w:rPr>
        <w:t xml:space="preserve">Порівняльна оцінка стану некоригованої  і коригованої гостроти зору  </w:t>
      </w:r>
    </w:p>
    <w:p w:rsidR="00377D52" w:rsidRDefault="00377D52" w:rsidP="00377D52">
      <w:pPr>
        <w:tabs>
          <w:tab w:val="num" w:pos="540"/>
        </w:tabs>
        <w:spacing w:line="360" w:lineRule="auto"/>
        <w:jc w:val="both"/>
        <w:rPr>
          <w:sz w:val="28"/>
          <w:lang w:val="uk-UA"/>
        </w:rPr>
      </w:pPr>
      <w:r>
        <w:rPr>
          <w:sz w:val="28"/>
          <w:lang w:val="uk-UA"/>
        </w:rPr>
        <w:t>у дітей з різними видами і ступенями астигматизму......................................     55</w:t>
      </w:r>
    </w:p>
    <w:p w:rsidR="00377D52" w:rsidRDefault="00377D52" w:rsidP="00696D08">
      <w:pPr>
        <w:numPr>
          <w:ilvl w:val="1"/>
          <w:numId w:val="41"/>
        </w:numPr>
        <w:tabs>
          <w:tab w:val="clear" w:pos="720"/>
          <w:tab w:val="num" w:pos="540"/>
        </w:tabs>
        <w:spacing w:after="0" w:line="360" w:lineRule="auto"/>
        <w:ind w:left="0" w:firstLine="0"/>
        <w:jc w:val="both"/>
        <w:rPr>
          <w:sz w:val="28"/>
          <w:lang w:val="uk-UA"/>
        </w:rPr>
      </w:pPr>
      <w:r>
        <w:rPr>
          <w:sz w:val="28"/>
          <w:lang w:val="uk-UA"/>
        </w:rPr>
        <w:t>Особливості акомодації в головних меридіанах ока у дітей</w:t>
      </w:r>
    </w:p>
    <w:p w:rsidR="00377D52" w:rsidRPr="002258E6" w:rsidRDefault="00377D52" w:rsidP="00377D52">
      <w:pPr>
        <w:spacing w:line="360" w:lineRule="auto"/>
        <w:jc w:val="both"/>
        <w:rPr>
          <w:sz w:val="28"/>
          <w:lang w:val="en-US"/>
        </w:rPr>
      </w:pPr>
      <w:r>
        <w:rPr>
          <w:sz w:val="28"/>
          <w:lang w:val="uk-UA"/>
        </w:rPr>
        <w:t>з різними видами астигматизму........................................................................     6</w:t>
      </w:r>
      <w:r>
        <w:rPr>
          <w:sz w:val="28"/>
          <w:lang w:val="en-US"/>
        </w:rPr>
        <w:t>3</w:t>
      </w:r>
    </w:p>
    <w:p w:rsidR="00377D52" w:rsidRDefault="00377D52" w:rsidP="00696D08">
      <w:pPr>
        <w:numPr>
          <w:ilvl w:val="2"/>
          <w:numId w:val="41"/>
        </w:numPr>
        <w:spacing w:after="0" w:line="360" w:lineRule="auto"/>
        <w:jc w:val="both"/>
        <w:rPr>
          <w:sz w:val="28"/>
          <w:lang w:val="uk-UA"/>
        </w:rPr>
      </w:pPr>
      <w:r>
        <w:rPr>
          <w:sz w:val="28"/>
          <w:lang w:val="uk-UA"/>
        </w:rPr>
        <w:t xml:space="preserve">Обґрунтування методики дослідження особливостей акомодації  </w:t>
      </w:r>
    </w:p>
    <w:p w:rsidR="00377D52" w:rsidRPr="00377D52" w:rsidRDefault="00377D52" w:rsidP="00377D52">
      <w:pPr>
        <w:spacing w:line="360" w:lineRule="auto"/>
        <w:jc w:val="both"/>
        <w:rPr>
          <w:sz w:val="28"/>
          <w:lang w:val="uk-UA"/>
        </w:rPr>
      </w:pPr>
      <w:r>
        <w:rPr>
          <w:sz w:val="28"/>
          <w:lang w:val="uk-UA"/>
        </w:rPr>
        <w:t xml:space="preserve">    шляхом визначення положення найближчої точки ясного зору ...............    6</w:t>
      </w:r>
      <w:r w:rsidRPr="00377D52">
        <w:rPr>
          <w:sz w:val="28"/>
          <w:lang w:val="uk-UA"/>
        </w:rPr>
        <w:t>3</w:t>
      </w:r>
    </w:p>
    <w:p w:rsidR="00377D52" w:rsidRDefault="00377D52" w:rsidP="00377D52">
      <w:pPr>
        <w:spacing w:line="360" w:lineRule="auto"/>
        <w:jc w:val="both"/>
        <w:rPr>
          <w:sz w:val="28"/>
          <w:lang w:val="uk-UA"/>
        </w:rPr>
      </w:pPr>
      <w:r>
        <w:rPr>
          <w:sz w:val="28"/>
          <w:lang w:val="uk-UA"/>
        </w:rPr>
        <w:t xml:space="preserve">    3.2.2. Особливості  акомодації  у  дітей зі змішаним астигматизмом.......     7</w:t>
      </w:r>
      <w:r w:rsidRPr="00377D52">
        <w:rPr>
          <w:sz w:val="28"/>
          <w:lang w:val="uk-UA"/>
        </w:rPr>
        <w:t>1</w:t>
      </w:r>
      <w:r>
        <w:rPr>
          <w:sz w:val="28"/>
          <w:lang w:val="uk-UA"/>
        </w:rPr>
        <w:t xml:space="preserve"> </w:t>
      </w:r>
    </w:p>
    <w:p w:rsidR="00377D52" w:rsidRDefault="00377D52" w:rsidP="00377D52">
      <w:pPr>
        <w:spacing w:line="360" w:lineRule="auto"/>
        <w:jc w:val="both"/>
        <w:rPr>
          <w:sz w:val="28"/>
          <w:lang w:val="uk-UA"/>
        </w:rPr>
      </w:pPr>
      <w:r>
        <w:rPr>
          <w:sz w:val="28"/>
          <w:lang w:val="uk-UA"/>
        </w:rPr>
        <w:t xml:space="preserve">    3.2.3. Особливості акомодації у дітей з гіперметропічним астигматизмом..7</w:t>
      </w:r>
      <w:r w:rsidRPr="00377D52">
        <w:rPr>
          <w:sz w:val="28"/>
          <w:lang w:val="uk-UA"/>
        </w:rPr>
        <w:t>2</w:t>
      </w:r>
      <w:r>
        <w:rPr>
          <w:sz w:val="28"/>
          <w:lang w:val="uk-UA"/>
        </w:rPr>
        <w:t xml:space="preserve"> </w:t>
      </w:r>
    </w:p>
    <w:p w:rsidR="00377D52" w:rsidRPr="002258E6" w:rsidRDefault="00377D52" w:rsidP="00377D52">
      <w:pPr>
        <w:spacing w:line="360" w:lineRule="auto"/>
        <w:jc w:val="both"/>
        <w:rPr>
          <w:sz w:val="28"/>
          <w:lang w:val="en-US"/>
        </w:rPr>
      </w:pPr>
      <w:r>
        <w:rPr>
          <w:sz w:val="28"/>
          <w:lang w:val="uk-UA"/>
        </w:rPr>
        <w:lastRenderedPageBreak/>
        <w:t xml:space="preserve">    3.2.4. Особливості акомодації у дітей з міопічним астигматизмом...........    7</w:t>
      </w:r>
      <w:r>
        <w:rPr>
          <w:sz w:val="28"/>
          <w:lang w:val="en-US"/>
        </w:rPr>
        <w:t>3</w:t>
      </w:r>
    </w:p>
    <w:p w:rsidR="00377D52" w:rsidRDefault="00377D52" w:rsidP="00696D08">
      <w:pPr>
        <w:numPr>
          <w:ilvl w:val="1"/>
          <w:numId w:val="41"/>
        </w:numPr>
        <w:tabs>
          <w:tab w:val="clear" w:pos="720"/>
          <w:tab w:val="num" w:pos="540"/>
        </w:tabs>
        <w:spacing w:after="0" w:line="360" w:lineRule="auto"/>
        <w:jc w:val="both"/>
        <w:rPr>
          <w:sz w:val="28"/>
          <w:lang w:val="uk-UA"/>
        </w:rPr>
      </w:pPr>
      <w:r>
        <w:rPr>
          <w:sz w:val="28"/>
          <w:lang w:val="uk-UA"/>
        </w:rPr>
        <w:t xml:space="preserve">Стан гостроти зору залежно від особливостей акомодації при </w:t>
      </w:r>
    </w:p>
    <w:p w:rsidR="00377D52" w:rsidRPr="00377D52" w:rsidRDefault="00377D52" w:rsidP="00377D52">
      <w:pPr>
        <w:tabs>
          <w:tab w:val="num" w:pos="540"/>
        </w:tabs>
        <w:spacing w:line="360" w:lineRule="auto"/>
        <w:jc w:val="both"/>
        <w:rPr>
          <w:sz w:val="28"/>
        </w:rPr>
      </w:pPr>
      <w:r>
        <w:rPr>
          <w:sz w:val="28"/>
          <w:lang w:val="uk-UA"/>
        </w:rPr>
        <w:t>різних видах астигматизму..................................................................................   7</w:t>
      </w:r>
      <w:r w:rsidRPr="00377D52">
        <w:rPr>
          <w:sz w:val="28"/>
        </w:rPr>
        <w:t>4</w:t>
      </w:r>
    </w:p>
    <w:p w:rsidR="00377D52" w:rsidRDefault="00377D52" w:rsidP="00377D52">
      <w:pPr>
        <w:spacing w:line="360" w:lineRule="auto"/>
        <w:jc w:val="both"/>
        <w:rPr>
          <w:sz w:val="28"/>
          <w:lang w:val="uk-UA"/>
        </w:rPr>
      </w:pPr>
      <w:r>
        <w:rPr>
          <w:sz w:val="28"/>
          <w:lang w:val="uk-UA"/>
        </w:rPr>
        <w:t xml:space="preserve">    3.3.1. Стан  некоригованої гостроти зору від особливостей меридіональної </w:t>
      </w:r>
    </w:p>
    <w:p w:rsidR="00377D52" w:rsidRPr="00377D52" w:rsidRDefault="00377D52" w:rsidP="00377D52">
      <w:pPr>
        <w:spacing w:line="360" w:lineRule="auto"/>
        <w:jc w:val="both"/>
        <w:rPr>
          <w:sz w:val="28"/>
        </w:rPr>
      </w:pPr>
      <w:r>
        <w:rPr>
          <w:sz w:val="28"/>
          <w:lang w:val="uk-UA"/>
        </w:rPr>
        <w:t xml:space="preserve">    акомодації   при змішаному астигматизмі.....................................................   7</w:t>
      </w:r>
      <w:r w:rsidRPr="00377D52">
        <w:rPr>
          <w:sz w:val="28"/>
        </w:rPr>
        <w:t>5</w:t>
      </w:r>
    </w:p>
    <w:p w:rsidR="00377D52" w:rsidRDefault="00377D52" w:rsidP="00377D52">
      <w:pPr>
        <w:spacing w:line="360" w:lineRule="auto"/>
        <w:jc w:val="both"/>
        <w:rPr>
          <w:sz w:val="28"/>
          <w:lang w:val="uk-UA"/>
        </w:rPr>
      </w:pPr>
      <w:r>
        <w:rPr>
          <w:sz w:val="28"/>
          <w:lang w:val="uk-UA"/>
        </w:rPr>
        <w:t xml:space="preserve">   3.3.2. Стан  некоригованої гостроти зору від особливостей </w:t>
      </w:r>
    </w:p>
    <w:p w:rsidR="00377D52" w:rsidRDefault="00377D52" w:rsidP="00377D52">
      <w:pPr>
        <w:spacing w:line="360" w:lineRule="auto"/>
        <w:jc w:val="both"/>
        <w:rPr>
          <w:sz w:val="28"/>
          <w:lang w:val="uk-UA"/>
        </w:rPr>
      </w:pPr>
      <w:r>
        <w:rPr>
          <w:sz w:val="28"/>
          <w:lang w:val="uk-UA"/>
        </w:rPr>
        <w:t xml:space="preserve">    акомодації  при гіперметропічному астигматизмі........................................   7</w:t>
      </w:r>
      <w:r w:rsidRPr="00377D52">
        <w:rPr>
          <w:sz w:val="28"/>
        </w:rPr>
        <w:t>8</w:t>
      </w:r>
      <w:r>
        <w:rPr>
          <w:sz w:val="28"/>
          <w:lang w:val="uk-UA"/>
        </w:rPr>
        <w:t xml:space="preserve">      </w:t>
      </w:r>
    </w:p>
    <w:p w:rsidR="00377D52" w:rsidRDefault="00377D52" w:rsidP="00377D52">
      <w:pPr>
        <w:spacing w:line="360" w:lineRule="auto"/>
        <w:jc w:val="both"/>
        <w:rPr>
          <w:sz w:val="28"/>
          <w:lang w:val="uk-UA"/>
        </w:rPr>
      </w:pPr>
      <w:r>
        <w:rPr>
          <w:sz w:val="28"/>
          <w:lang w:val="uk-UA"/>
        </w:rPr>
        <w:t xml:space="preserve">   3.3.3. Стан  некоригованої гостроти зору від особливостей </w:t>
      </w:r>
    </w:p>
    <w:p w:rsidR="00377D52" w:rsidRPr="002258E6" w:rsidRDefault="00377D52" w:rsidP="00377D52">
      <w:pPr>
        <w:spacing w:line="360" w:lineRule="auto"/>
        <w:jc w:val="both"/>
        <w:rPr>
          <w:sz w:val="28"/>
          <w:lang w:val="en-US"/>
        </w:rPr>
      </w:pPr>
      <w:r>
        <w:rPr>
          <w:sz w:val="28"/>
          <w:lang w:val="uk-UA"/>
        </w:rPr>
        <w:t xml:space="preserve">    акомодації   при міопічному астигматизмі....................................................   8</w:t>
      </w:r>
      <w:r>
        <w:rPr>
          <w:sz w:val="28"/>
          <w:lang w:val="en-US"/>
        </w:rPr>
        <w:t>1</w:t>
      </w:r>
    </w:p>
    <w:p w:rsidR="00377D52" w:rsidRDefault="00377D52" w:rsidP="00696D08">
      <w:pPr>
        <w:numPr>
          <w:ilvl w:val="1"/>
          <w:numId w:val="41"/>
        </w:numPr>
        <w:tabs>
          <w:tab w:val="clear" w:pos="720"/>
          <w:tab w:val="num" w:pos="540"/>
        </w:tabs>
        <w:spacing w:after="0" w:line="360" w:lineRule="auto"/>
        <w:jc w:val="both"/>
        <w:rPr>
          <w:sz w:val="28"/>
          <w:lang w:val="uk-UA"/>
        </w:rPr>
      </w:pPr>
      <w:r>
        <w:rPr>
          <w:sz w:val="28"/>
          <w:lang w:val="uk-UA"/>
        </w:rPr>
        <w:t>Визначення особливостей акомодації при різних видах астигматизму</w:t>
      </w:r>
    </w:p>
    <w:p w:rsidR="00377D52" w:rsidRPr="00377D52" w:rsidRDefault="00377D52" w:rsidP="00377D52">
      <w:pPr>
        <w:tabs>
          <w:tab w:val="num" w:pos="540"/>
        </w:tabs>
        <w:spacing w:line="360" w:lineRule="auto"/>
        <w:jc w:val="both"/>
        <w:rPr>
          <w:sz w:val="28"/>
          <w:lang w:val="uk-UA"/>
        </w:rPr>
      </w:pPr>
      <w:r>
        <w:rPr>
          <w:sz w:val="28"/>
          <w:lang w:val="uk-UA"/>
        </w:rPr>
        <w:t>за допомогою авторефрактометрії і офтальмометрії.......................................    8</w:t>
      </w:r>
      <w:r w:rsidRPr="00377D52">
        <w:rPr>
          <w:sz w:val="28"/>
          <w:lang w:val="uk-UA"/>
        </w:rPr>
        <w:t>4</w:t>
      </w:r>
    </w:p>
    <w:p w:rsidR="00377D52" w:rsidRPr="00377D52" w:rsidRDefault="00377D52" w:rsidP="00377D52">
      <w:pPr>
        <w:tabs>
          <w:tab w:val="num" w:pos="540"/>
        </w:tabs>
        <w:spacing w:line="360" w:lineRule="auto"/>
        <w:jc w:val="both"/>
        <w:rPr>
          <w:sz w:val="28"/>
          <w:lang w:val="uk-UA"/>
        </w:rPr>
      </w:pPr>
      <w:r>
        <w:rPr>
          <w:sz w:val="28"/>
          <w:lang w:val="uk-UA"/>
        </w:rPr>
        <w:t xml:space="preserve">Резюме..................................................................................................................    </w:t>
      </w:r>
      <w:r w:rsidRPr="00377D52">
        <w:rPr>
          <w:sz w:val="28"/>
          <w:lang w:val="uk-UA"/>
        </w:rPr>
        <w:t>85</w:t>
      </w:r>
    </w:p>
    <w:p w:rsidR="00377D52" w:rsidRPr="00377D52" w:rsidRDefault="00377D52" w:rsidP="00377D52">
      <w:pPr>
        <w:pStyle w:val="af4"/>
        <w:rPr>
          <w:lang w:val="uk-UA"/>
        </w:rPr>
      </w:pPr>
      <w:r w:rsidRPr="00377D52">
        <w:rPr>
          <w:lang w:val="uk-UA"/>
        </w:rPr>
        <w:t xml:space="preserve">РОЗДІЛ 4 ЕФЕКТИВНІСТЬ ЛІКУВАННЯ РОЗЛАДІВ АКОМОДАЦІЇ </w:t>
      </w:r>
    </w:p>
    <w:p w:rsidR="00377D52" w:rsidRDefault="00377D52" w:rsidP="00377D52">
      <w:pPr>
        <w:pStyle w:val="af4"/>
      </w:pPr>
      <w:r w:rsidRPr="00377D52">
        <w:rPr>
          <w:lang w:val="uk-UA"/>
        </w:rPr>
        <w:t xml:space="preserve">В ЗАЛЕЖНОСТІ ВІД ВИДУ І ТИПУ АСТИГМАТИЗМУ У ДІТЕЙ.............   </w:t>
      </w:r>
      <w:r>
        <w:t>88</w:t>
      </w:r>
    </w:p>
    <w:p w:rsidR="00377D52" w:rsidRDefault="00377D52" w:rsidP="00696D08">
      <w:pPr>
        <w:numPr>
          <w:ilvl w:val="1"/>
          <w:numId w:val="43"/>
        </w:numPr>
        <w:tabs>
          <w:tab w:val="clear" w:pos="780"/>
          <w:tab w:val="num" w:pos="540"/>
        </w:tabs>
        <w:spacing w:after="0" w:line="360" w:lineRule="auto"/>
        <w:jc w:val="both"/>
        <w:rPr>
          <w:sz w:val="28"/>
          <w:lang w:val="uk-UA"/>
        </w:rPr>
      </w:pPr>
      <w:r>
        <w:rPr>
          <w:sz w:val="28"/>
          <w:lang w:val="uk-UA"/>
        </w:rPr>
        <w:t>Результати лікування розладів акомодації у дітей з різними</w:t>
      </w:r>
    </w:p>
    <w:p w:rsidR="00377D52" w:rsidRDefault="00377D52" w:rsidP="00377D52">
      <w:pPr>
        <w:tabs>
          <w:tab w:val="num" w:pos="540"/>
        </w:tabs>
        <w:spacing w:line="360" w:lineRule="auto"/>
        <w:jc w:val="both"/>
        <w:rPr>
          <w:sz w:val="28"/>
          <w:lang w:val="uk-UA"/>
        </w:rPr>
      </w:pPr>
      <w:r>
        <w:rPr>
          <w:sz w:val="28"/>
          <w:lang w:val="uk-UA"/>
        </w:rPr>
        <w:t xml:space="preserve"> видами астигматизму..........................................................................................   88</w:t>
      </w:r>
    </w:p>
    <w:p w:rsidR="00377D52" w:rsidRDefault="00377D52" w:rsidP="00696D08">
      <w:pPr>
        <w:numPr>
          <w:ilvl w:val="2"/>
          <w:numId w:val="42"/>
        </w:numPr>
        <w:spacing w:after="0" w:line="360" w:lineRule="auto"/>
        <w:jc w:val="both"/>
        <w:rPr>
          <w:sz w:val="28"/>
          <w:lang w:val="uk-UA"/>
        </w:rPr>
      </w:pPr>
      <w:r>
        <w:rPr>
          <w:sz w:val="28"/>
          <w:lang w:val="uk-UA"/>
        </w:rPr>
        <w:t xml:space="preserve">Результати лікування розладів акомодації у дітей  зі  змішаним </w:t>
      </w:r>
    </w:p>
    <w:p w:rsidR="00377D52" w:rsidRDefault="00377D52" w:rsidP="00377D52">
      <w:pPr>
        <w:spacing w:line="360" w:lineRule="auto"/>
        <w:ind w:left="360"/>
        <w:jc w:val="both"/>
        <w:rPr>
          <w:sz w:val="28"/>
          <w:lang w:val="uk-UA"/>
        </w:rPr>
      </w:pPr>
      <w:r>
        <w:rPr>
          <w:sz w:val="28"/>
          <w:lang w:val="uk-UA"/>
        </w:rPr>
        <w:t>астигматизмом................................................................................................    88</w:t>
      </w:r>
    </w:p>
    <w:p w:rsidR="00377D52" w:rsidRDefault="00377D52" w:rsidP="00696D08">
      <w:pPr>
        <w:numPr>
          <w:ilvl w:val="2"/>
          <w:numId w:val="42"/>
        </w:numPr>
        <w:spacing w:after="0" w:line="360" w:lineRule="auto"/>
        <w:jc w:val="both"/>
        <w:rPr>
          <w:sz w:val="28"/>
          <w:lang w:val="uk-UA"/>
        </w:rPr>
      </w:pPr>
      <w:r>
        <w:rPr>
          <w:sz w:val="28"/>
          <w:lang w:val="uk-UA"/>
        </w:rPr>
        <w:t xml:space="preserve"> Результати лікування розладів акомодації у дітей  з   </w:t>
      </w:r>
    </w:p>
    <w:p w:rsidR="00377D52" w:rsidRDefault="00377D52" w:rsidP="00377D52">
      <w:pPr>
        <w:spacing w:line="360" w:lineRule="auto"/>
        <w:ind w:left="360"/>
        <w:jc w:val="both"/>
        <w:rPr>
          <w:sz w:val="28"/>
          <w:lang w:val="uk-UA"/>
        </w:rPr>
      </w:pPr>
      <w:r>
        <w:rPr>
          <w:sz w:val="28"/>
          <w:lang w:val="uk-UA"/>
        </w:rPr>
        <w:lastRenderedPageBreak/>
        <w:t>гіперметропічним астигматизмом................................................................  101</w:t>
      </w:r>
    </w:p>
    <w:p w:rsidR="00377D52" w:rsidRDefault="00377D52" w:rsidP="00696D08">
      <w:pPr>
        <w:numPr>
          <w:ilvl w:val="2"/>
          <w:numId w:val="42"/>
        </w:numPr>
        <w:spacing w:after="0" w:line="360" w:lineRule="auto"/>
        <w:jc w:val="both"/>
        <w:rPr>
          <w:sz w:val="28"/>
          <w:lang w:val="uk-UA"/>
        </w:rPr>
      </w:pPr>
      <w:r>
        <w:rPr>
          <w:sz w:val="28"/>
          <w:lang w:val="uk-UA"/>
        </w:rPr>
        <w:t xml:space="preserve">Результати лікування розладів акомодації у дітей з міопічним </w:t>
      </w:r>
    </w:p>
    <w:p w:rsidR="00377D52" w:rsidRDefault="00377D52" w:rsidP="00377D52">
      <w:pPr>
        <w:spacing w:line="360" w:lineRule="auto"/>
        <w:ind w:left="360"/>
        <w:jc w:val="both"/>
        <w:rPr>
          <w:sz w:val="28"/>
          <w:lang w:val="uk-UA"/>
        </w:rPr>
      </w:pPr>
      <w:r>
        <w:rPr>
          <w:sz w:val="28"/>
          <w:lang w:val="uk-UA"/>
        </w:rPr>
        <w:t>астигматизмом...............................................................................................   113</w:t>
      </w:r>
    </w:p>
    <w:p w:rsidR="00377D52" w:rsidRDefault="00377D52" w:rsidP="00377D52">
      <w:pPr>
        <w:pStyle w:val="af4"/>
      </w:pPr>
      <w:r>
        <w:t xml:space="preserve">  4.2 . Результати впливу проведеного лікування на стан бінокулярної </w:t>
      </w:r>
    </w:p>
    <w:p w:rsidR="00377D52" w:rsidRDefault="00377D52" w:rsidP="00377D52">
      <w:pPr>
        <w:pStyle w:val="af4"/>
      </w:pPr>
      <w:r>
        <w:t xml:space="preserve"> системи у дітей з різними видами астигматизму...........................................   122</w:t>
      </w:r>
    </w:p>
    <w:p w:rsidR="00377D52" w:rsidRDefault="00377D52" w:rsidP="00377D52">
      <w:pPr>
        <w:spacing w:line="360" w:lineRule="auto"/>
        <w:jc w:val="both"/>
        <w:rPr>
          <w:sz w:val="28"/>
          <w:lang w:val="uk-UA"/>
        </w:rPr>
      </w:pPr>
      <w:r>
        <w:rPr>
          <w:sz w:val="28"/>
          <w:lang w:val="uk-UA"/>
        </w:rPr>
        <w:t xml:space="preserve">  4.3.  Динаміка зорових функцій та функцій акомодації у дітей</w:t>
      </w:r>
    </w:p>
    <w:p w:rsidR="00377D52" w:rsidRDefault="00377D52" w:rsidP="00377D52">
      <w:pPr>
        <w:spacing w:line="360" w:lineRule="auto"/>
        <w:jc w:val="both"/>
        <w:rPr>
          <w:sz w:val="28"/>
          <w:lang w:val="uk-UA"/>
        </w:rPr>
      </w:pPr>
      <w:r>
        <w:rPr>
          <w:sz w:val="28"/>
          <w:lang w:val="uk-UA"/>
        </w:rPr>
        <w:t xml:space="preserve">  з різними видами астигматизму....................................................................   </w:t>
      </w:r>
      <w:r w:rsidRPr="002258E6">
        <w:rPr>
          <w:sz w:val="28"/>
          <w:lang w:val="uk-UA"/>
        </w:rPr>
        <w:t xml:space="preserve">  </w:t>
      </w:r>
      <w:r>
        <w:rPr>
          <w:sz w:val="28"/>
          <w:lang w:val="uk-UA"/>
        </w:rPr>
        <w:t xml:space="preserve">122       </w:t>
      </w:r>
    </w:p>
    <w:p w:rsidR="00377D52" w:rsidRDefault="00377D52" w:rsidP="00696D08">
      <w:pPr>
        <w:numPr>
          <w:ilvl w:val="2"/>
          <w:numId w:val="46"/>
        </w:numPr>
        <w:spacing w:after="0" w:line="360" w:lineRule="auto"/>
        <w:jc w:val="both"/>
        <w:rPr>
          <w:sz w:val="28"/>
          <w:lang w:val="uk-UA"/>
        </w:rPr>
      </w:pPr>
      <w:r>
        <w:rPr>
          <w:sz w:val="28"/>
          <w:lang w:val="uk-UA"/>
        </w:rPr>
        <w:t xml:space="preserve"> Динаміка зорових функцій та функцій акомодації у дітей</w:t>
      </w:r>
    </w:p>
    <w:p w:rsidR="00377D52" w:rsidRDefault="00377D52" w:rsidP="00377D52">
      <w:pPr>
        <w:spacing w:line="360" w:lineRule="auto"/>
        <w:ind w:left="434"/>
        <w:jc w:val="both"/>
        <w:rPr>
          <w:sz w:val="28"/>
          <w:lang w:val="uk-UA"/>
        </w:rPr>
      </w:pPr>
      <w:r>
        <w:rPr>
          <w:sz w:val="28"/>
          <w:lang w:val="uk-UA"/>
        </w:rPr>
        <w:t>зі змішаним астигматизмом.......................................................................    122</w:t>
      </w:r>
    </w:p>
    <w:p w:rsidR="00377D52" w:rsidRDefault="00377D52" w:rsidP="00696D08">
      <w:pPr>
        <w:numPr>
          <w:ilvl w:val="2"/>
          <w:numId w:val="46"/>
        </w:numPr>
        <w:spacing w:after="0" w:line="360" w:lineRule="auto"/>
        <w:jc w:val="both"/>
        <w:rPr>
          <w:sz w:val="28"/>
          <w:lang w:val="uk-UA"/>
        </w:rPr>
      </w:pPr>
      <w:r>
        <w:rPr>
          <w:sz w:val="28"/>
          <w:lang w:val="uk-UA"/>
        </w:rPr>
        <w:t xml:space="preserve"> Динаміка зорових функцій та функцій акомодації у дітей </w:t>
      </w:r>
    </w:p>
    <w:p w:rsidR="00377D52" w:rsidRPr="002258E6" w:rsidRDefault="00377D52" w:rsidP="00377D52">
      <w:pPr>
        <w:spacing w:line="360" w:lineRule="auto"/>
        <w:jc w:val="both"/>
        <w:rPr>
          <w:sz w:val="28"/>
          <w:lang w:val="en-US"/>
        </w:rPr>
      </w:pPr>
      <w:r>
        <w:rPr>
          <w:sz w:val="28"/>
          <w:lang w:val="uk-UA"/>
        </w:rPr>
        <w:t xml:space="preserve">      з гіперметропічним астигматизмом..........................................................    12</w:t>
      </w:r>
      <w:r>
        <w:rPr>
          <w:sz w:val="28"/>
          <w:lang w:val="en-US"/>
        </w:rPr>
        <w:t>5</w:t>
      </w:r>
    </w:p>
    <w:p w:rsidR="00377D52" w:rsidRDefault="00377D52" w:rsidP="00696D08">
      <w:pPr>
        <w:numPr>
          <w:ilvl w:val="2"/>
          <w:numId w:val="46"/>
        </w:numPr>
        <w:spacing w:after="0" w:line="360" w:lineRule="auto"/>
        <w:jc w:val="both"/>
        <w:rPr>
          <w:sz w:val="28"/>
          <w:lang w:val="uk-UA"/>
        </w:rPr>
      </w:pPr>
      <w:r>
        <w:rPr>
          <w:sz w:val="28"/>
          <w:lang w:val="uk-UA"/>
        </w:rPr>
        <w:t xml:space="preserve"> Динаміка зорових функцій та функцій акомодації у дітей </w:t>
      </w:r>
    </w:p>
    <w:p w:rsidR="00377D52" w:rsidRDefault="00377D52" w:rsidP="00377D52">
      <w:pPr>
        <w:spacing w:line="360" w:lineRule="auto"/>
        <w:ind w:left="434"/>
        <w:jc w:val="both"/>
        <w:rPr>
          <w:sz w:val="28"/>
          <w:lang w:val="uk-UA"/>
        </w:rPr>
      </w:pPr>
      <w:r>
        <w:rPr>
          <w:sz w:val="28"/>
          <w:lang w:val="uk-UA"/>
        </w:rPr>
        <w:t>з міопічним астигматизмом.......................................................................    127</w:t>
      </w:r>
    </w:p>
    <w:p w:rsidR="00377D52" w:rsidRDefault="00377D52" w:rsidP="00696D08">
      <w:pPr>
        <w:pStyle w:val="af6"/>
        <w:numPr>
          <w:ilvl w:val="1"/>
          <w:numId w:val="44"/>
        </w:numPr>
        <w:tabs>
          <w:tab w:val="clear" w:pos="930"/>
          <w:tab w:val="num" w:pos="720"/>
        </w:tabs>
        <w:suppressAutoHyphens/>
        <w:spacing w:after="0" w:line="360" w:lineRule="auto"/>
        <w:jc w:val="both"/>
      </w:pPr>
      <w:r>
        <w:t>Порівняльна ефективність впливу використання окулярної корекції</w:t>
      </w:r>
    </w:p>
    <w:p w:rsidR="00377D52" w:rsidRDefault="00377D52" w:rsidP="00377D52">
      <w:pPr>
        <w:pStyle w:val="af6"/>
        <w:tabs>
          <w:tab w:val="num" w:pos="720"/>
        </w:tabs>
        <w:ind w:left="225"/>
      </w:pPr>
      <w:r>
        <w:t xml:space="preserve">та лікування за допомогою тренування акомодації змінними </w:t>
      </w:r>
    </w:p>
    <w:p w:rsidR="00377D52" w:rsidRDefault="00377D52" w:rsidP="00377D52">
      <w:pPr>
        <w:pStyle w:val="af6"/>
        <w:tabs>
          <w:tab w:val="num" w:pos="720"/>
        </w:tabs>
        <w:ind w:left="225"/>
      </w:pPr>
      <w:r>
        <w:t>позитивними і від’ємними циліндричними лінзами на стан коригованої</w:t>
      </w:r>
    </w:p>
    <w:p w:rsidR="00377D52" w:rsidRPr="002258E6" w:rsidRDefault="00377D52" w:rsidP="00377D52">
      <w:pPr>
        <w:pStyle w:val="af6"/>
        <w:tabs>
          <w:tab w:val="num" w:pos="720"/>
        </w:tabs>
        <w:ind w:left="225"/>
        <w:rPr>
          <w:lang w:val="en-US"/>
        </w:rPr>
      </w:pPr>
      <w:r>
        <w:t>і некоригованої гостроти зору у дітей з різними видами астигматизму...   1</w:t>
      </w:r>
      <w:r>
        <w:rPr>
          <w:lang w:val="en-US"/>
        </w:rPr>
        <w:t>30</w:t>
      </w:r>
    </w:p>
    <w:p w:rsidR="00377D52" w:rsidRDefault="00377D52" w:rsidP="00696D08">
      <w:pPr>
        <w:numPr>
          <w:ilvl w:val="1"/>
          <w:numId w:val="45"/>
        </w:numPr>
        <w:tabs>
          <w:tab w:val="clear" w:pos="937"/>
          <w:tab w:val="num" w:pos="720"/>
        </w:tabs>
        <w:spacing w:after="0" w:line="360" w:lineRule="auto"/>
        <w:jc w:val="both"/>
        <w:rPr>
          <w:sz w:val="28"/>
          <w:lang w:val="uk-UA"/>
        </w:rPr>
      </w:pPr>
      <w:r>
        <w:rPr>
          <w:sz w:val="28"/>
          <w:lang w:val="uk-UA"/>
        </w:rPr>
        <w:t xml:space="preserve">Порівняльна характеристика ефективності лікування розладів </w:t>
      </w:r>
    </w:p>
    <w:p w:rsidR="00377D52" w:rsidRDefault="00377D52" w:rsidP="00377D52">
      <w:pPr>
        <w:tabs>
          <w:tab w:val="num" w:pos="720"/>
        </w:tabs>
        <w:spacing w:line="360" w:lineRule="auto"/>
        <w:ind w:left="217"/>
        <w:jc w:val="both"/>
        <w:rPr>
          <w:sz w:val="28"/>
          <w:lang w:val="uk-UA"/>
        </w:rPr>
      </w:pPr>
      <w:r>
        <w:rPr>
          <w:sz w:val="28"/>
          <w:lang w:val="uk-UA"/>
        </w:rPr>
        <w:t>акомодації у дітей з різними видами астигматизму за допомогою</w:t>
      </w:r>
    </w:p>
    <w:p w:rsidR="00377D52" w:rsidRPr="002258E6" w:rsidRDefault="00377D52" w:rsidP="00377D52">
      <w:pPr>
        <w:tabs>
          <w:tab w:val="num" w:pos="720"/>
        </w:tabs>
        <w:spacing w:line="360" w:lineRule="auto"/>
        <w:ind w:left="217"/>
        <w:jc w:val="both"/>
        <w:rPr>
          <w:sz w:val="28"/>
          <w:lang w:val="en-US"/>
        </w:rPr>
      </w:pPr>
      <w:r>
        <w:rPr>
          <w:sz w:val="28"/>
          <w:lang w:val="uk-UA"/>
        </w:rPr>
        <w:t>зміннних позитивних та від’ємних сферичних і циліндричних лінз........    13</w:t>
      </w:r>
      <w:r>
        <w:rPr>
          <w:sz w:val="28"/>
          <w:lang w:val="en-US"/>
        </w:rPr>
        <w:t>6</w:t>
      </w:r>
    </w:p>
    <w:p w:rsidR="00377D52" w:rsidRDefault="00377D52" w:rsidP="00696D08">
      <w:pPr>
        <w:numPr>
          <w:ilvl w:val="1"/>
          <w:numId w:val="45"/>
        </w:numPr>
        <w:tabs>
          <w:tab w:val="clear" w:pos="937"/>
          <w:tab w:val="num" w:pos="720"/>
        </w:tabs>
        <w:spacing w:after="0" w:line="360" w:lineRule="auto"/>
        <w:jc w:val="both"/>
        <w:rPr>
          <w:sz w:val="28"/>
          <w:lang w:val="uk-UA"/>
        </w:rPr>
      </w:pPr>
      <w:r>
        <w:rPr>
          <w:sz w:val="28"/>
          <w:lang w:val="uk-UA"/>
        </w:rPr>
        <w:t xml:space="preserve">Ефективна тривалість курсу лікування за допомогою </w:t>
      </w:r>
    </w:p>
    <w:p w:rsidR="00377D52" w:rsidRPr="00377D52" w:rsidRDefault="00377D52" w:rsidP="00377D52">
      <w:pPr>
        <w:spacing w:line="360" w:lineRule="auto"/>
        <w:ind w:left="217"/>
        <w:jc w:val="both"/>
        <w:rPr>
          <w:sz w:val="28"/>
        </w:rPr>
      </w:pPr>
      <w:r>
        <w:rPr>
          <w:sz w:val="28"/>
          <w:lang w:val="uk-UA"/>
        </w:rPr>
        <w:t>використання змінних позитивних і негативних циліндричних лінз.......    13</w:t>
      </w:r>
      <w:r w:rsidRPr="00377D52">
        <w:rPr>
          <w:sz w:val="28"/>
        </w:rPr>
        <w:t>8</w:t>
      </w:r>
    </w:p>
    <w:p w:rsidR="00377D52" w:rsidRDefault="00377D52" w:rsidP="00377D52">
      <w:pPr>
        <w:spacing w:line="360" w:lineRule="auto"/>
        <w:ind w:left="217"/>
        <w:jc w:val="both"/>
        <w:rPr>
          <w:sz w:val="28"/>
          <w:lang w:val="uk-UA"/>
        </w:rPr>
      </w:pPr>
      <w:r>
        <w:rPr>
          <w:sz w:val="28"/>
          <w:lang w:val="uk-UA"/>
        </w:rPr>
        <w:lastRenderedPageBreak/>
        <w:t xml:space="preserve">4.7. Стан меридіональної гостроти зору у дітей з астигматизмом </w:t>
      </w:r>
    </w:p>
    <w:p w:rsidR="00377D52" w:rsidRDefault="00377D52" w:rsidP="00377D52">
      <w:pPr>
        <w:spacing w:line="360" w:lineRule="auto"/>
        <w:ind w:left="217"/>
        <w:jc w:val="both"/>
        <w:rPr>
          <w:sz w:val="28"/>
          <w:lang w:val="uk-UA"/>
        </w:rPr>
      </w:pPr>
      <w:r>
        <w:rPr>
          <w:sz w:val="28"/>
          <w:lang w:val="uk-UA"/>
        </w:rPr>
        <w:t>до і після лікування........................................................................................    138</w:t>
      </w:r>
    </w:p>
    <w:p w:rsidR="00377D52" w:rsidRPr="00377D52" w:rsidRDefault="00377D52" w:rsidP="00377D52">
      <w:pPr>
        <w:spacing w:line="360" w:lineRule="auto"/>
        <w:ind w:left="217"/>
        <w:jc w:val="both"/>
        <w:rPr>
          <w:sz w:val="28"/>
        </w:rPr>
      </w:pPr>
      <w:r>
        <w:rPr>
          <w:sz w:val="28"/>
          <w:lang w:val="uk-UA"/>
        </w:rPr>
        <w:t>Резюме.............................................................................................................    1</w:t>
      </w:r>
      <w:r w:rsidRPr="00377D52">
        <w:rPr>
          <w:sz w:val="28"/>
        </w:rPr>
        <w:t>40</w:t>
      </w:r>
    </w:p>
    <w:p w:rsidR="00377D52" w:rsidRPr="00377D52" w:rsidRDefault="00377D52" w:rsidP="00377D52">
      <w:pPr>
        <w:tabs>
          <w:tab w:val="num" w:pos="720"/>
        </w:tabs>
        <w:spacing w:line="360" w:lineRule="auto"/>
        <w:jc w:val="both"/>
        <w:rPr>
          <w:sz w:val="28"/>
        </w:rPr>
      </w:pPr>
      <w:r w:rsidRPr="00F779C1">
        <w:rPr>
          <w:sz w:val="28"/>
          <w:lang w:val="uk-UA"/>
        </w:rPr>
        <w:t>АНАЛІЗ І УЗАГАЛЬНЕННЯ РЕЗУЛЬТАТІВ ДОСЛІДЖЕНЬ</w:t>
      </w:r>
      <w:r>
        <w:rPr>
          <w:sz w:val="28"/>
          <w:lang w:val="uk-UA"/>
        </w:rPr>
        <w:t xml:space="preserve">....................  </w:t>
      </w:r>
      <w:r w:rsidRPr="00C66CBF">
        <w:rPr>
          <w:sz w:val="28"/>
        </w:rPr>
        <w:t xml:space="preserve">  1</w:t>
      </w:r>
      <w:r>
        <w:rPr>
          <w:sz w:val="28"/>
          <w:lang w:val="uk-UA"/>
        </w:rPr>
        <w:t>4</w:t>
      </w:r>
      <w:r w:rsidRPr="00377D52">
        <w:rPr>
          <w:sz w:val="28"/>
        </w:rPr>
        <w:t>4</w:t>
      </w:r>
    </w:p>
    <w:p w:rsidR="00377D52" w:rsidRPr="00377D52" w:rsidRDefault="00377D52" w:rsidP="00377D52">
      <w:pPr>
        <w:tabs>
          <w:tab w:val="num" w:pos="720"/>
        </w:tabs>
        <w:spacing w:line="360" w:lineRule="auto"/>
        <w:jc w:val="both"/>
        <w:rPr>
          <w:sz w:val="28"/>
        </w:rPr>
      </w:pPr>
      <w:r w:rsidRPr="00F779C1">
        <w:rPr>
          <w:sz w:val="28"/>
          <w:lang w:val="uk-UA"/>
        </w:rPr>
        <w:t>ВИСНОВКИ</w:t>
      </w:r>
      <w:r>
        <w:rPr>
          <w:sz w:val="28"/>
          <w:lang w:val="uk-UA"/>
        </w:rPr>
        <w:t>.......................................................................................................   15</w:t>
      </w:r>
      <w:r w:rsidRPr="00377D52">
        <w:rPr>
          <w:sz w:val="28"/>
        </w:rPr>
        <w:t>8</w:t>
      </w:r>
    </w:p>
    <w:p w:rsidR="00377D52" w:rsidRDefault="00377D52" w:rsidP="00377D52">
      <w:pPr>
        <w:tabs>
          <w:tab w:val="num" w:pos="720"/>
        </w:tabs>
        <w:spacing w:line="360" w:lineRule="auto"/>
        <w:jc w:val="both"/>
        <w:rPr>
          <w:sz w:val="28"/>
          <w:lang w:val="en-US"/>
        </w:rPr>
      </w:pPr>
      <w:r w:rsidRPr="00F779C1">
        <w:rPr>
          <w:sz w:val="28"/>
          <w:lang w:val="uk-UA"/>
        </w:rPr>
        <w:t>СПИСОК ВИКОРИСТАНИХ ДЖЕРЕЛ</w:t>
      </w:r>
      <w:r>
        <w:rPr>
          <w:sz w:val="28"/>
          <w:lang w:val="uk-UA"/>
        </w:rPr>
        <w:t>...........................................................</w:t>
      </w:r>
      <w:r w:rsidRPr="00377D52">
        <w:rPr>
          <w:sz w:val="28"/>
        </w:rPr>
        <w:t xml:space="preserve">  </w:t>
      </w:r>
      <w:r>
        <w:rPr>
          <w:sz w:val="28"/>
          <w:lang w:val="uk-UA"/>
        </w:rPr>
        <w:t>16</w:t>
      </w:r>
      <w:r>
        <w:rPr>
          <w:sz w:val="28"/>
          <w:lang w:val="en-US"/>
        </w:rPr>
        <w:t>0</w:t>
      </w:r>
    </w:p>
    <w:p w:rsidR="00377D52" w:rsidRDefault="00377D52" w:rsidP="00377D52">
      <w:pPr>
        <w:tabs>
          <w:tab w:val="num" w:pos="720"/>
        </w:tabs>
        <w:spacing w:line="360" w:lineRule="auto"/>
        <w:jc w:val="both"/>
        <w:rPr>
          <w:sz w:val="28"/>
          <w:lang w:val="en-US"/>
        </w:rPr>
      </w:pPr>
    </w:p>
    <w:p w:rsidR="00377D52" w:rsidRDefault="00377D52" w:rsidP="00377D52">
      <w:pPr>
        <w:tabs>
          <w:tab w:val="num" w:pos="720"/>
        </w:tabs>
        <w:spacing w:line="360" w:lineRule="auto"/>
        <w:jc w:val="both"/>
        <w:rPr>
          <w:sz w:val="28"/>
          <w:lang w:val="en-US"/>
        </w:rPr>
      </w:pPr>
    </w:p>
    <w:p w:rsidR="00377D52" w:rsidRDefault="00377D52" w:rsidP="00377D52">
      <w:pPr>
        <w:tabs>
          <w:tab w:val="num" w:pos="720"/>
        </w:tabs>
        <w:spacing w:line="360" w:lineRule="auto"/>
        <w:jc w:val="both"/>
        <w:rPr>
          <w:sz w:val="28"/>
          <w:lang w:val="en-US"/>
        </w:rPr>
      </w:pPr>
    </w:p>
    <w:p w:rsidR="00377D52" w:rsidRDefault="00377D52" w:rsidP="00377D52">
      <w:pPr>
        <w:tabs>
          <w:tab w:val="num" w:pos="720"/>
        </w:tabs>
        <w:spacing w:line="360" w:lineRule="auto"/>
        <w:jc w:val="both"/>
        <w:rPr>
          <w:sz w:val="28"/>
          <w:lang w:val="en-US"/>
        </w:rPr>
      </w:pPr>
    </w:p>
    <w:p w:rsidR="00377D52" w:rsidRDefault="00377D52" w:rsidP="00377D52">
      <w:pPr>
        <w:tabs>
          <w:tab w:val="num" w:pos="720"/>
        </w:tabs>
        <w:spacing w:line="360" w:lineRule="auto"/>
        <w:jc w:val="both"/>
        <w:rPr>
          <w:sz w:val="28"/>
          <w:lang w:val="en-US"/>
        </w:rPr>
      </w:pPr>
    </w:p>
    <w:p w:rsidR="00377D52" w:rsidRPr="00DD6C5C" w:rsidRDefault="00377D52" w:rsidP="00377D52">
      <w:pPr>
        <w:pStyle w:val="15"/>
        <w:tabs>
          <w:tab w:val="num" w:pos="0"/>
        </w:tabs>
        <w:suppressAutoHyphens/>
        <w:ind w:right="-70"/>
        <w:jc w:val="center"/>
        <w:rPr>
          <w:b/>
        </w:rPr>
      </w:pPr>
      <w:r w:rsidRPr="00DD6C5C">
        <w:rPr>
          <w:b/>
        </w:rPr>
        <w:t>ВСТУП</w:t>
      </w:r>
    </w:p>
    <w:p w:rsidR="00377D52" w:rsidRDefault="00377D52" w:rsidP="00377D52">
      <w:pPr>
        <w:ind w:right="-70"/>
        <w:rPr>
          <w:lang w:val="uk-UA"/>
        </w:rPr>
      </w:pPr>
    </w:p>
    <w:p w:rsidR="00377D52" w:rsidRDefault="00377D52" w:rsidP="00377D52">
      <w:pPr>
        <w:ind w:right="-70"/>
        <w:rPr>
          <w:lang w:val="uk-UA"/>
        </w:rPr>
      </w:pPr>
    </w:p>
    <w:p w:rsidR="00377D52" w:rsidRDefault="00377D52" w:rsidP="00377D52">
      <w:pPr>
        <w:pStyle w:val="af4"/>
        <w:ind w:right="-6"/>
      </w:pPr>
      <w:r>
        <w:rPr>
          <w:b/>
          <w:bCs/>
        </w:rPr>
        <w:tab/>
        <w:t>Актуальність теми</w:t>
      </w:r>
      <w:r>
        <w:t xml:space="preserve">.  Основними причинами зниження гостроти зору у дітей являються аномалії рефракції, на долю яких в структурі офтальмопатології припадає 43-75,5% </w:t>
      </w:r>
      <w:r>
        <w:sym w:font="Symbol" w:char="F05B"/>
      </w:r>
      <w:r>
        <w:t>20, 83</w:t>
      </w:r>
      <w:r>
        <w:sym w:font="Symbol" w:char="F05D"/>
      </w:r>
      <w:r>
        <w:t xml:space="preserve">. Значну частку (34,5-39%) серед всіх аномалій рефракції складає астигматизм </w:t>
      </w:r>
      <w:r>
        <w:sym w:font="Symbol" w:char="F05B"/>
      </w:r>
      <w:r>
        <w:t xml:space="preserve">76, </w:t>
      </w:r>
      <w:r w:rsidRPr="003970FB">
        <w:t xml:space="preserve">79, </w:t>
      </w:r>
      <w:r>
        <w:t>81</w:t>
      </w:r>
      <w:r>
        <w:sym w:font="Symbol" w:char="F05D"/>
      </w:r>
      <w:r>
        <w:t xml:space="preserve">.  Наявність або поява астигматизму часто буває причиною зорового дискомфорту, порушення зорової працездатності, розвитку рефракційної амбліопії, прогресування короткозорості та, в кінцевому результаті, обмеження професійної придатності </w:t>
      </w:r>
      <w:r>
        <w:sym w:font="Symbol" w:char="F05B"/>
      </w:r>
      <w:r>
        <w:t>1, 106, 112</w:t>
      </w:r>
      <w:r>
        <w:sym w:font="Symbol" w:char="F05D"/>
      </w:r>
      <w:r>
        <w:t xml:space="preserve">. Тому правильна діагностика астигматизму, попередження зв’язаних з ним можливих негативних наслідків являє собою актуальну проблему офтальмології. </w:t>
      </w:r>
    </w:p>
    <w:p w:rsidR="00377D52" w:rsidRPr="00B509B2" w:rsidRDefault="00377D52" w:rsidP="00377D52">
      <w:pPr>
        <w:pStyle w:val="32"/>
        <w:spacing w:line="360" w:lineRule="auto"/>
        <w:ind w:left="0" w:firstLine="708"/>
        <w:jc w:val="both"/>
        <w:rPr>
          <w:sz w:val="28"/>
          <w:szCs w:val="28"/>
          <w:lang w:val="uk-UA"/>
        </w:rPr>
      </w:pPr>
      <w:r w:rsidRPr="00B509B2">
        <w:rPr>
          <w:sz w:val="28"/>
          <w:szCs w:val="28"/>
          <w:lang w:val="uk-UA"/>
        </w:rPr>
        <w:t xml:space="preserve">Пристосування зорової системи до астигматизму забезпечується в основному двома механізмами: нерівномірною в різних меридіанах акомодацією і постійними коливаннями оптичної установки ока, завдяки яким з сітківкою співпадають поперемінно то передня, то задня фокальні лінії </w:t>
      </w:r>
      <w:r w:rsidRPr="00B509B2">
        <w:rPr>
          <w:sz w:val="28"/>
          <w:szCs w:val="28"/>
        </w:rPr>
        <w:sym w:font="Symbol" w:char="F05B"/>
      </w:r>
      <w:r w:rsidRPr="00B509B2">
        <w:rPr>
          <w:sz w:val="28"/>
          <w:szCs w:val="28"/>
          <w:lang w:val="uk-UA"/>
        </w:rPr>
        <w:t>3</w:t>
      </w:r>
      <w:r w:rsidRPr="00B509B2">
        <w:rPr>
          <w:sz w:val="28"/>
          <w:szCs w:val="28"/>
        </w:rPr>
        <w:sym w:font="Symbol" w:char="F05D"/>
      </w:r>
      <w:r w:rsidRPr="00B509B2">
        <w:rPr>
          <w:sz w:val="28"/>
          <w:szCs w:val="28"/>
          <w:lang w:val="uk-UA"/>
        </w:rPr>
        <w:t xml:space="preserve">. Існують природні компенсаторні механізми адаптації до астигматизму, </w:t>
      </w:r>
      <w:r w:rsidRPr="00B509B2">
        <w:rPr>
          <w:sz w:val="28"/>
          <w:szCs w:val="28"/>
          <w:lang w:val="uk-UA"/>
        </w:rPr>
        <w:lastRenderedPageBreak/>
        <w:t xml:space="preserve">прикладом яких може бути зворотній астигматизм кришталика при прямому астигматизмі рогівки, що дозволяє “нейтралізувати” його і отримати нормальну гостроту зору. В останні роки при дослідженні робочого діапазону акомодації в умовах крайнього її напруження було підтверджено явище нерівномірного впливу акомодації на оптичну установку ока, що проявляється підсиленням астигматизму системи </w:t>
      </w:r>
      <w:r w:rsidRPr="00B509B2">
        <w:rPr>
          <w:sz w:val="28"/>
          <w:szCs w:val="28"/>
        </w:rPr>
        <w:sym w:font="Symbol" w:char="F05B"/>
      </w:r>
      <w:r w:rsidRPr="00B509B2">
        <w:rPr>
          <w:sz w:val="28"/>
          <w:szCs w:val="28"/>
          <w:lang w:val="uk-UA"/>
        </w:rPr>
        <w:t>33</w:t>
      </w:r>
      <w:r w:rsidRPr="00B509B2">
        <w:rPr>
          <w:sz w:val="28"/>
          <w:szCs w:val="28"/>
        </w:rPr>
        <w:sym w:font="Symbol" w:char="F05D"/>
      </w:r>
      <w:r w:rsidRPr="00B509B2">
        <w:rPr>
          <w:sz w:val="28"/>
          <w:szCs w:val="28"/>
          <w:lang w:val="uk-UA"/>
        </w:rPr>
        <w:t xml:space="preserve">. </w:t>
      </w:r>
    </w:p>
    <w:p w:rsidR="00377D52" w:rsidRDefault="00377D52" w:rsidP="00377D52">
      <w:pPr>
        <w:pStyle w:val="af6"/>
        <w:ind w:right="26"/>
      </w:pPr>
      <w:r w:rsidRPr="00377D52">
        <w:rPr>
          <w:lang w:val="uk-UA"/>
        </w:rPr>
        <w:t xml:space="preserve">Загальновідомо, що пацієнти з різними видами астигматизму підлягають ретельній корекції, яка має по можливості повністю компенсувати астигматизм з урахуванням тонусу циліарного м’язу. </w:t>
      </w:r>
      <w:r>
        <w:t xml:space="preserve">При недостатній гостроті зору в окулярах призначають, як правило, плеоптичне лікування, а при супутніх розладах бінокулярного зору – ортоптичне лікування, яке сприяє відновленню узгодженої роботи обох очей. Слід зазначити, що окулярна корекція має певні складнощі: часто – неможливість повної корекції, в ряді випадків – довготривала адаптація до астигматичних окулярів  </w:t>
      </w:r>
      <w:r>
        <w:sym w:font="Symbol" w:char="F05B"/>
      </w:r>
      <w:r>
        <w:t>13, 87, 96, 97,</w:t>
      </w:r>
      <w:r>
        <w:sym w:font="Symbol" w:char="F05D"/>
      </w:r>
      <w:r>
        <w:t>; певну роль відіграє психофізіологічний фактор (небажання дитини  носити окуляри). При контактної корекції можливі такі ускладнення, як індивідуальна непереносимість, токсико-алергічні зміни епітелію кон’юнктиви та рогівки і ін.</w:t>
      </w:r>
      <w:r>
        <w:sym w:font="Symbol" w:char="005B"/>
      </w:r>
      <w:r>
        <w:t>119</w:t>
      </w:r>
      <w:r>
        <w:sym w:font="Symbol" w:char="005D"/>
      </w:r>
      <w:r>
        <w:t xml:space="preserve">. Ексимер-лазерна корекція астигматизму в дитячому віці небажана у зв’язку з її можливим впливом на нормальний природній рефрактогенез </w:t>
      </w:r>
      <w:r>
        <w:sym w:font="Symbol" w:char="005B"/>
      </w:r>
      <w:r>
        <w:t>26, 127, 128</w:t>
      </w:r>
      <w:r>
        <w:sym w:font="Symbol" w:char="005D"/>
      </w:r>
      <w:r>
        <w:t>.</w:t>
      </w:r>
    </w:p>
    <w:p w:rsidR="00377D52" w:rsidRDefault="00377D52" w:rsidP="00377D52">
      <w:pPr>
        <w:suppressAutoHyphens/>
        <w:spacing w:line="360" w:lineRule="auto"/>
        <w:ind w:right="-6" w:firstLine="708"/>
        <w:jc w:val="both"/>
        <w:rPr>
          <w:sz w:val="28"/>
          <w:lang w:val="uk-UA" w:eastAsia="ar-SA"/>
        </w:rPr>
      </w:pPr>
      <w:r>
        <w:rPr>
          <w:sz w:val="28"/>
          <w:lang w:val="uk-UA"/>
        </w:rPr>
        <w:t xml:space="preserve">Ряд дослідників застосували для лікування розладів акомодації при астигматизмі тренування акомодаційної функції </w:t>
      </w:r>
      <w:r>
        <w:rPr>
          <w:sz w:val="28"/>
        </w:rPr>
        <w:sym w:font="Symbol" w:char="F05B"/>
      </w:r>
      <w:r>
        <w:rPr>
          <w:sz w:val="28"/>
          <w:lang w:val="uk-UA"/>
        </w:rPr>
        <w:t>108, 109, 112, 123</w:t>
      </w:r>
      <w:r>
        <w:rPr>
          <w:sz w:val="28"/>
        </w:rPr>
        <w:sym w:font="Symbol" w:char="F05D"/>
      </w:r>
      <w:r>
        <w:rPr>
          <w:sz w:val="28"/>
          <w:lang w:val="uk-UA"/>
        </w:rPr>
        <w:t xml:space="preserve">.  Встановлена ефективність вправ по розвитку акомодації у дітей з  різними формами амбліопії на тлі гіперметропічної рефракції </w:t>
      </w:r>
      <w:r>
        <w:rPr>
          <w:sz w:val="28"/>
        </w:rPr>
        <w:sym w:font="Symbol" w:char="F05B"/>
      </w:r>
      <w:r>
        <w:rPr>
          <w:sz w:val="28"/>
          <w:lang w:val="uk-UA"/>
        </w:rPr>
        <w:t>73, 102, 121</w:t>
      </w:r>
      <w:r>
        <w:rPr>
          <w:sz w:val="28"/>
        </w:rPr>
        <w:sym w:font="Symbol" w:char="F05D"/>
      </w:r>
      <w:r>
        <w:rPr>
          <w:sz w:val="28"/>
          <w:lang w:val="uk-UA"/>
        </w:rPr>
        <w:t xml:space="preserve">, при міопії, розладах акомодації </w:t>
      </w:r>
      <w:r>
        <w:rPr>
          <w:sz w:val="28"/>
        </w:rPr>
        <w:sym w:font="Symbol" w:char="F05B"/>
      </w:r>
      <w:r>
        <w:rPr>
          <w:sz w:val="28"/>
          <w:lang w:val="uk-UA"/>
        </w:rPr>
        <w:t>29, 115, 164, 168</w:t>
      </w:r>
      <w:r>
        <w:rPr>
          <w:sz w:val="28"/>
        </w:rPr>
        <w:sym w:font="Symbol" w:char="F05D"/>
      </w:r>
      <w:r>
        <w:rPr>
          <w:sz w:val="28"/>
          <w:lang w:val="uk-UA"/>
        </w:rPr>
        <w:t>. Разом з тим, як правило, не враховувалось положення меридіану з найбільш ослабленою акомодацією, а саме  вплив на ослаблений меридіан міг би сприяти його наближенню до еметропічного і позитивно вплинути на гостроту зору. Не вивчене питання взаємозв’язку між станом гостроти зору і особливостями акомодації при астигматизмі. Залишається актуальним питання оптимального підбору лікувальних процедур, їх тривалість, стійкість досягнутого ефекту. Відсутні дані порівняльної ефективності вказаних тренувань в залежності від виду астигматизму,  віку хворих, використання ними окулярної корекції.</w:t>
      </w:r>
    </w:p>
    <w:p w:rsidR="00377D52" w:rsidRPr="003970FB" w:rsidRDefault="00377D52" w:rsidP="00377D52">
      <w:pPr>
        <w:suppressAutoHyphens/>
        <w:spacing w:line="360" w:lineRule="auto"/>
        <w:ind w:right="-70" w:firstLine="708"/>
        <w:jc w:val="both"/>
        <w:rPr>
          <w:b/>
          <w:bCs/>
          <w:sz w:val="28"/>
          <w:szCs w:val="28"/>
          <w:lang w:val="uk-UA"/>
        </w:rPr>
      </w:pPr>
      <w:r w:rsidRPr="001E3EC9">
        <w:rPr>
          <w:b/>
          <w:bCs/>
          <w:sz w:val="28"/>
          <w:szCs w:val="28"/>
          <w:lang w:val="uk-UA"/>
        </w:rPr>
        <w:t>Зв</w:t>
      </w:r>
      <w:r w:rsidRPr="001E3EC9">
        <w:rPr>
          <w:b/>
          <w:bCs/>
          <w:sz w:val="28"/>
          <w:szCs w:val="28"/>
        </w:rPr>
        <w:t>’</w:t>
      </w:r>
      <w:r w:rsidRPr="001E3EC9">
        <w:rPr>
          <w:b/>
          <w:bCs/>
          <w:sz w:val="28"/>
          <w:szCs w:val="28"/>
          <w:lang w:val="uk-UA"/>
        </w:rPr>
        <w:t xml:space="preserve">язок роботи з науковими програмами, планами, темами. </w:t>
      </w:r>
      <w:r>
        <w:rPr>
          <w:bCs/>
          <w:sz w:val="28"/>
          <w:szCs w:val="28"/>
          <w:lang w:val="uk-UA"/>
        </w:rPr>
        <w:t>Виконана д</w:t>
      </w:r>
      <w:r w:rsidRPr="001E3EC9">
        <w:rPr>
          <w:sz w:val="28"/>
          <w:szCs w:val="28"/>
          <w:lang w:val="uk-UA"/>
        </w:rPr>
        <w:t xml:space="preserve">исертаційна робота </w:t>
      </w:r>
      <w:r>
        <w:rPr>
          <w:sz w:val="28"/>
          <w:szCs w:val="28"/>
          <w:lang w:val="uk-UA"/>
        </w:rPr>
        <w:t xml:space="preserve">є складовою частиною </w:t>
      </w:r>
      <w:r w:rsidRPr="001E3EC9">
        <w:rPr>
          <w:sz w:val="28"/>
          <w:szCs w:val="28"/>
          <w:lang w:val="uk-UA"/>
        </w:rPr>
        <w:t>науково-дослідн</w:t>
      </w:r>
      <w:r>
        <w:rPr>
          <w:sz w:val="28"/>
          <w:szCs w:val="28"/>
          <w:lang w:val="uk-UA"/>
        </w:rPr>
        <w:t xml:space="preserve">ої теми  </w:t>
      </w:r>
      <w:r w:rsidRPr="001E3EC9">
        <w:rPr>
          <w:sz w:val="28"/>
          <w:szCs w:val="28"/>
          <w:lang w:val="uk-UA"/>
        </w:rPr>
        <w:t>І</w:t>
      </w:r>
      <w:r>
        <w:rPr>
          <w:sz w:val="28"/>
          <w:szCs w:val="28"/>
          <w:lang w:val="uk-UA"/>
        </w:rPr>
        <w:t>нституту</w:t>
      </w:r>
      <w:r w:rsidRPr="001E3EC9">
        <w:rPr>
          <w:sz w:val="28"/>
          <w:szCs w:val="28"/>
          <w:lang w:val="uk-UA"/>
        </w:rPr>
        <w:t xml:space="preserve"> </w:t>
      </w:r>
      <w:r w:rsidRPr="001E3EC9">
        <w:rPr>
          <w:sz w:val="28"/>
          <w:szCs w:val="28"/>
          <w:lang w:val="uk-UA"/>
        </w:rPr>
        <w:lastRenderedPageBreak/>
        <w:t xml:space="preserve">очних хвороб і тканинної терапії ім. В.П. Філатова АМН України “Вивчити динаміку функцій ока у дітей, юнаків та дівчат, які постійно мешкають на радіозабрудненій території”, </w:t>
      </w:r>
      <w:r>
        <w:rPr>
          <w:sz w:val="28"/>
          <w:szCs w:val="28"/>
          <w:lang w:val="uk-UA"/>
        </w:rPr>
        <w:t>2005-2007 рр., (</w:t>
      </w:r>
      <w:r w:rsidRPr="001E3EC9">
        <w:rPr>
          <w:sz w:val="28"/>
          <w:szCs w:val="28"/>
          <w:lang w:val="uk-UA"/>
        </w:rPr>
        <w:t>№ держ</w:t>
      </w:r>
      <w:r>
        <w:rPr>
          <w:sz w:val="28"/>
          <w:szCs w:val="28"/>
          <w:lang w:val="uk-UA"/>
        </w:rPr>
        <w:t>.</w:t>
      </w:r>
      <w:r w:rsidRPr="001E3EC9">
        <w:rPr>
          <w:sz w:val="28"/>
          <w:szCs w:val="28"/>
          <w:lang w:val="uk-UA"/>
        </w:rPr>
        <w:t xml:space="preserve"> реєстрації 0105U000881</w:t>
      </w:r>
      <w:r>
        <w:rPr>
          <w:sz w:val="28"/>
          <w:szCs w:val="28"/>
          <w:lang w:val="uk-UA"/>
        </w:rPr>
        <w:t>), в якій автор була співвиконавцем.</w:t>
      </w:r>
    </w:p>
    <w:p w:rsidR="00377D52" w:rsidRPr="001E3EC9" w:rsidRDefault="00377D52" w:rsidP="00377D52">
      <w:pPr>
        <w:spacing w:line="360" w:lineRule="auto"/>
        <w:ind w:right="-70" w:firstLine="720"/>
        <w:jc w:val="both"/>
        <w:rPr>
          <w:sz w:val="28"/>
          <w:szCs w:val="28"/>
          <w:lang w:val="uk-UA"/>
        </w:rPr>
      </w:pPr>
      <w:r w:rsidRPr="001E3EC9">
        <w:rPr>
          <w:b/>
          <w:bCs/>
          <w:sz w:val="28"/>
          <w:szCs w:val="28"/>
          <w:lang w:val="uk-UA"/>
        </w:rPr>
        <w:t>Мета і за</w:t>
      </w:r>
      <w:r w:rsidRPr="0040705E">
        <w:rPr>
          <w:b/>
          <w:bCs/>
          <w:sz w:val="28"/>
          <w:szCs w:val="28"/>
          <w:lang w:val="uk-UA"/>
        </w:rPr>
        <w:t>вдання</w:t>
      </w:r>
      <w:r w:rsidRPr="001E3EC9">
        <w:rPr>
          <w:b/>
          <w:bCs/>
          <w:sz w:val="28"/>
          <w:szCs w:val="28"/>
          <w:lang w:val="uk-UA"/>
        </w:rPr>
        <w:t xml:space="preserve"> дослідження. </w:t>
      </w:r>
      <w:r w:rsidRPr="001E3EC9">
        <w:rPr>
          <w:sz w:val="28"/>
          <w:szCs w:val="28"/>
          <w:lang w:val="uk-UA"/>
        </w:rPr>
        <w:t xml:space="preserve"> Мета роботи - підвищити ефективність лікування дітей з різними видами прямого астигматизму шляхом використання модифікованого спо</w:t>
      </w:r>
      <w:r>
        <w:rPr>
          <w:sz w:val="28"/>
          <w:szCs w:val="28"/>
          <w:lang w:val="uk-UA"/>
        </w:rPr>
        <w:t>собу та пристрою для</w:t>
      </w:r>
      <w:r w:rsidRPr="001E3EC9">
        <w:rPr>
          <w:sz w:val="28"/>
          <w:szCs w:val="28"/>
          <w:lang w:val="uk-UA"/>
        </w:rPr>
        <w:t xml:space="preserve"> тренуванні акомодаційної спроможності в ослабленому меридіані.</w:t>
      </w:r>
    </w:p>
    <w:p w:rsidR="00377D52" w:rsidRPr="001E3EC9" w:rsidRDefault="00377D52" w:rsidP="00377D52">
      <w:pPr>
        <w:spacing w:line="360" w:lineRule="auto"/>
        <w:ind w:right="-70" w:firstLine="720"/>
        <w:jc w:val="both"/>
        <w:rPr>
          <w:sz w:val="28"/>
          <w:szCs w:val="28"/>
          <w:lang w:val="uk-UA"/>
        </w:rPr>
      </w:pPr>
      <w:r w:rsidRPr="001E3EC9">
        <w:rPr>
          <w:sz w:val="28"/>
          <w:szCs w:val="28"/>
          <w:lang w:val="uk-UA"/>
        </w:rPr>
        <w:t>Для реалізації цієї мети були поставлені наступні завдання:</w:t>
      </w:r>
    </w:p>
    <w:p w:rsidR="00377D52" w:rsidRPr="001E3EC9" w:rsidRDefault="00377D52" w:rsidP="00696D08">
      <w:pPr>
        <w:pStyle w:val="af4"/>
        <w:numPr>
          <w:ilvl w:val="0"/>
          <w:numId w:val="47"/>
        </w:numPr>
        <w:tabs>
          <w:tab w:val="clear" w:pos="360"/>
          <w:tab w:val="num" w:pos="0"/>
          <w:tab w:val="num" w:pos="1122"/>
        </w:tabs>
        <w:spacing w:after="0" w:line="360" w:lineRule="auto"/>
        <w:ind w:left="0" w:right="-70" w:firstLine="748"/>
        <w:jc w:val="both"/>
        <w:rPr>
          <w:szCs w:val="28"/>
        </w:rPr>
      </w:pPr>
      <w:r w:rsidRPr="001E3EC9">
        <w:rPr>
          <w:szCs w:val="28"/>
        </w:rPr>
        <w:t>Вивчити стан некоригованої і коригованої гостроти зору у дітей з прямим астигматизмом залежно від його ступеня, виду (змішаний</w:t>
      </w:r>
      <w:r>
        <w:rPr>
          <w:szCs w:val="28"/>
        </w:rPr>
        <w:t>,</w:t>
      </w:r>
      <w:r w:rsidRPr="001E3EC9">
        <w:rPr>
          <w:szCs w:val="28"/>
        </w:rPr>
        <w:t xml:space="preserve"> простий гіперметропічний, простий міопічний).</w:t>
      </w:r>
    </w:p>
    <w:p w:rsidR="00377D52" w:rsidRPr="001E3EC9" w:rsidRDefault="00377D52" w:rsidP="00696D08">
      <w:pPr>
        <w:pStyle w:val="af4"/>
        <w:numPr>
          <w:ilvl w:val="0"/>
          <w:numId w:val="47"/>
        </w:numPr>
        <w:tabs>
          <w:tab w:val="clear" w:pos="360"/>
          <w:tab w:val="num" w:pos="0"/>
          <w:tab w:val="num" w:pos="921"/>
          <w:tab w:val="num" w:pos="1108"/>
        </w:tabs>
        <w:spacing w:after="0" w:line="360" w:lineRule="auto"/>
        <w:ind w:left="0" w:right="-70" w:firstLine="748"/>
        <w:jc w:val="both"/>
        <w:rPr>
          <w:szCs w:val="28"/>
        </w:rPr>
      </w:pPr>
      <w:r w:rsidRPr="001E3EC9">
        <w:rPr>
          <w:szCs w:val="28"/>
        </w:rPr>
        <w:t xml:space="preserve">Дослідити  особливості акомодації за даними проксиметрії в </w:t>
      </w:r>
      <w:r>
        <w:rPr>
          <w:szCs w:val="28"/>
        </w:rPr>
        <w:t>головних</w:t>
      </w:r>
      <w:r w:rsidRPr="001E3EC9">
        <w:rPr>
          <w:szCs w:val="28"/>
        </w:rPr>
        <w:t xml:space="preserve"> меридіанах ока за допомогою решітчастої діафрагми у дітей  з означеними видами астигматизму.</w:t>
      </w:r>
    </w:p>
    <w:p w:rsidR="00377D52" w:rsidRPr="001E3EC9" w:rsidRDefault="00377D52" w:rsidP="00696D08">
      <w:pPr>
        <w:pStyle w:val="af4"/>
        <w:numPr>
          <w:ilvl w:val="0"/>
          <w:numId w:val="47"/>
        </w:numPr>
        <w:tabs>
          <w:tab w:val="clear" w:pos="360"/>
          <w:tab w:val="num" w:pos="0"/>
          <w:tab w:val="num" w:pos="1122"/>
        </w:tabs>
        <w:spacing w:after="0" w:line="360" w:lineRule="auto"/>
        <w:ind w:left="0" w:right="-70" w:firstLine="748"/>
        <w:jc w:val="both"/>
        <w:rPr>
          <w:szCs w:val="28"/>
        </w:rPr>
      </w:pPr>
      <w:r w:rsidRPr="001E3EC9">
        <w:rPr>
          <w:szCs w:val="28"/>
        </w:rPr>
        <w:t>Дослідити стан некоригованої гостроти зору для далини і зблизька у дітей з прямим астигматизмом залежно від стану меридіональної акомодації.</w:t>
      </w:r>
    </w:p>
    <w:p w:rsidR="00377D52" w:rsidRPr="001E3EC9" w:rsidRDefault="00377D52" w:rsidP="00696D08">
      <w:pPr>
        <w:pStyle w:val="af4"/>
        <w:numPr>
          <w:ilvl w:val="0"/>
          <w:numId w:val="47"/>
        </w:numPr>
        <w:tabs>
          <w:tab w:val="num" w:pos="0"/>
          <w:tab w:val="num" w:pos="1122"/>
        </w:tabs>
        <w:spacing w:after="0" w:line="360" w:lineRule="auto"/>
        <w:ind w:left="0" w:right="-70" w:firstLine="748"/>
        <w:jc w:val="both"/>
        <w:rPr>
          <w:szCs w:val="28"/>
        </w:rPr>
      </w:pPr>
      <w:r>
        <w:rPr>
          <w:szCs w:val="28"/>
        </w:rPr>
        <w:t>Модифікувати спосіб та розробити пристрій для тренування акомодації в ослабленому меридіані; в</w:t>
      </w:r>
      <w:r w:rsidRPr="001E3EC9">
        <w:rPr>
          <w:szCs w:val="28"/>
        </w:rPr>
        <w:t xml:space="preserve">становити ефективність </w:t>
      </w:r>
      <w:r>
        <w:rPr>
          <w:szCs w:val="28"/>
        </w:rPr>
        <w:t xml:space="preserve">його </w:t>
      </w:r>
      <w:r w:rsidRPr="001E3EC9">
        <w:rPr>
          <w:szCs w:val="28"/>
        </w:rPr>
        <w:t xml:space="preserve">використання </w:t>
      </w:r>
      <w:r>
        <w:rPr>
          <w:szCs w:val="28"/>
        </w:rPr>
        <w:t xml:space="preserve">для </w:t>
      </w:r>
      <w:r w:rsidRPr="001E3EC9">
        <w:rPr>
          <w:szCs w:val="28"/>
        </w:rPr>
        <w:t xml:space="preserve">підвищення коригованої і некоригованої гостроти зору для далини і зблизька, акомодаційної спроможності  у дітей із вказаними  видами астигматизму у поєднанні з ношенням окулярів; провести порівняльний аналіз ефективності даного </w:t>
      </w:r>
      <w:r>
        <w:rPr>
          <w:szCs w:val="28"/>
        </w:rPr>
        <w:t xml:space="preserve">способу </w:t>
      </w:r>
      <w:r w:rsidRPr="001E3EC9">
        <w:rPr>
          <w:szCs w:val="28"/>
        </w:rPr>
        <w:t>лікування з використанням тільки окулярної корекції.</w:t>
      </w:r>
    </w:p>
    <w:p w:rsidR="00377D52" w:rsidRPr="001E3EC9" w:rsidRDefault="00377D52" w:rsidP="00696D08">
      <w:pPr>
        <w:pStyle w:val="af4"/>
        <w:numPr>
          <w:ilvl w:val="0"/>
          <w:numId w:val="47"/>
        </w:numPr>
        <w:tabs>
          <w:tab w:val="num" w:pos="0"/>
          <w:tab w:val="num" w:pos="1122"/>
        </w:tabs>
        <w:spacing w:after="0" w:line="360" w:lineRule="auto"/>
        <w:ind w:left="0" w:right="-70" w:firstLine="748"/>
        <w:jc w:val="both"/>
        <w:rPr>
          <w:szCs w:val="28"/>
        </w:rPr>
      </w:pPr>
      <w:r w:rsidRPr="001E3EC9">
        <w:rPr>
          <w:szCs w:val="28"/>
        </w:rPr>
        <w:t>На основі отриманих даних запропонувати в клінічну практику</w:t>
      </w:r>
      <w:r>
        <w:rPr>
          <w:szCs w:val="28"/>
        </w:rPr>
        <w:t xml:space="preserve"> </w:t>
      </w:r>
      <w:r w:rsidRPr="001E3EC9">
        <w:rPr>
          <w:szCs w:val="28"/>
        </w:rPr>
        <w:t xml:space="preserve"> спосіб лікування дітей з прямим астигматизмом шляхом тренування акомодації в ослабленому меридіані.</w:t>
      </w:r>
    </w:p>
    <w:p w:rsidR="00377D52" w:rsidRPr="001E3EC9" w:rsidRDefault="00377D52" w:rsidP="00377D52">
      <w:pPr>
        <w:spacing w:line="360" w:lineRule="auto"/>
        <w:ind w:right="-70" w:firstLine="720"/>
        <w:jc w:val="both"/>
        <w:rPr>
          <w:i/>
          <w:iCs/>
          <w:sz w:val="28"/>
          <w:szCs w:val="28"/>
          <w:lang w:val="uk-UA"/>
        </w:rPr>
      </w:pPr>
      <w:r w:rsidRPr="001E3EC9">
        <w:rPr>
          <w:i/>
          <w:iCs/>
          <w:sz w:val="28"/>
          <w:szCs w:val="28"/>
          <w:lang w:val="uk-UA"/>
        </w:rPr>
        <w:t xml:space="preserve">Об’єкт дослідження – </w:t>
      </w:r>
      <w:r w:rsidRPr="001E3EC9">
        <w:rPr>
          <w:sz w:val="28"/>
          <w:szCs w:val="28"/>
          <w:lang w:val="uk-UA"/>
        </w:rPr>
        <w:t>прямий астигматизм.</w:t>
      </w:r>
      <w:r w:rsidRPr="001E3EC9">
        <w:rPr>
          <w:i/>
          <w:iCs/>
          <w:sz w:val="28"/>
          <w:szCs w:val="28"/>
          <w:lang w:val="uk-UA"/>
        </w:rPr>
        <w:t xml:space="preserve">     </w:t>
      </w:r>
    </w:p>
    <w:p w:rsidR="00377D52" w:rsidRPr="001E3EC9" w:rsidRDefault="00377D52" w:rsidP="00377D52">
      <w:pPr>
        <w:spacing w:line="360" w:lineRule="auto"/>
        <w:ind w:right="-70" w:firstLine="720"/>
        <w:jc w:val="both"/>
        <w:rPr>
          <w:sz w:val="28"/>
          <w:szCs w:val="28"/>
          <w:lang w:val="uk-UA"/>
        </w:rPr>
      </w:pPr>
      <w:r w:rsidRPr="001E3EC9">
        <w:rPr>
          <w:i/>
          <w:iCs/>
          <w:sz w:val="28"/>
          <w:szCs w:val="28"/>
          <w:lang w:val="uk-UA"/>
        </w:rPr>
        <w:lastRenderedPageBreak/>
        <w:t xml:space="preserve">Предмет дослідження – </w:t>
      </w:r>
      <w:r w:rsidRPr="001E3EC9">
        <w:rPr>
          <w:sz w:val="28"/>
          <w:szCs w:val="28"/>
          <w:lang w:val="uk-UA"/>
        </w:rPr>
        <w:t>некоригована  і коригована гострота зору для далини і зблизька, меридіональна акомодація, резерви абсолютної і відносної акомодації; вплив модифікован</w:t>
      </w:r>
      <w:r>
        <w:rPr>
          <w:sz w:val="28"/>
          <w:szCs w:val="28"/>
          <w:lang w:val="uk-UA"/>
        </w:rPr>
        <w:t>о</w:t>
      </w:r>
      <w:r w:rsidRPr="001E3EC9">
        <w:rPr>
          <w:sz w:val="28"/>
          <w:szCs w:val="28"/>
          <w:lang w:val="uk-UA"/>
        </w:rPr>
        <w:t>го способу лікування на стан гостроти зору і показники акомодації.</w:t>
      </w:r>
    </w:p>
    <w:p w:rsidR="00377D52" w:rsidRPr="001E3EC9" w:rsidRDefault="00377D52" w:rsidP="00377D52">
      <w:pPr>
        <w:spacing w:line="360" w:lineRule="auto"/>
        <w:ind w:right="-70" w:firstLine="720"/>
        <w:jc w:val="both"/>
        <w:rPr>
          <w:sz w:val="28"/>
          <w:szCs w:val="28"/>
          <w:lang w:val="uk-UA"/>
        </w:rPr>
      </w:pPr>
      <w:r w:rsidRPr="001E3EC9">
        <w:rPr>
          <w:i/>
          <w:iCs/>
          <w:sz w:val="28"/>
          <w:szCs w:val="28"/>
          <w:lang w:val="uk-UA"/>
        </w:rPr>
        <w:t>Методи дослідження</w:t>
      </w:r>
      <w:r w:rsidRPr="001E3EC9">
        <w:rPr>
          <w:sz w:val="28"/>
          <w:szCs w:val="28"/>
          <w:lang w:val="uk-UA"/>
        </w:rPr>
        <w:t xml:space="preserve"> – візометрія,   проксиметрія в головних меридіанах ока, </w:t>
      </w:r>
      <w:r>
        <w:rPr>
          <w:sz w:val="28"/>
          <w:szCs w:val="28"/>
          <w:lang w:val="uk-UA"/>
        </w:rPr>
        <w:t xml:space="preserve">визначення резервів акомодації, оцінка бінокулярного зору та гетерофорії, офтальмометрія, </w:t>
      </w:r>
      <w:r w:rsidRPr="001E3EC9">
        <w:rPr>
          <w:sz w:val="28"/>
          <w:szCs w:val="28"/>
          <w:lang w:val="uk-UA"/>
        </w:rPr>
        <w:t>рефрактометрія,</w:t>
      </w:r>
      <w:r>
        <w:rPr>
          <w:sz w:val="28"/>
          <w:szCs w:val="28"/>
          <w:lang w:val="uk-UA"/>
        </w:rPr>
        <w:t xml:space="preserve"> скіаскопія, офтальмоскопія;</w:t>
      </w:r>
      <w:r w:rsidRPr="001E3EC9">
        <w:rPr>
          <w:sz w:val="28"/>
          <w:szCs w:val="28"/>
          <w:lang w:val="uk-UA"/>
        </w:rPr>
        <w:t xml:space="preserve"> методи  статистичного аналізу.</w:t>
      </w:r>
    </w:p>
    <w:p w:rsidR="00377D52" w:rsidRDefault="00377D52" w:rsidP="00377D52">
      <w:pPr>
        <w:pStyle w:val="af4"/>
        <w:ind w:right="-70"/>
        <w:rPr>
          <w:szCs w:val="28"/>
        </w:rPr>
      </w:pPr>
      <w:r w:rsidRPr="00377D52">
        <w:rPr>
          <w:b/>
          <w:bCs/>
          <w:szCs w:val="28"/>
          <w:lang w:val="uk-UA"/>
        </w:rPr>
        <w:tab/>
      </w:r>
      <w:r w:rsidRPr="001E3EC9">
        <w:rPr>
          <w:b/>
          <w:bCs/>
          <w:szCs w:val="28"/>
        </w:rPr>
        <w:t xml:space="preserve">Наукова новизна одержаних результатів. </w:t>
      </w:r>
      <w:r w:rsidRPr="001E3EC9">
        <w:rPr>
          <w:szCs w:val="28"/>
        </w:rPr>
        <w:t xml:space="preserve">Доповнені наукові дані про частоту амбліопії у дітей з </w:t>
      </w:r>
      <w:r>
        <w:rPr>
          <w:szCs w:val="28"/>
        </w:rPr>
        <w:t>прямим астигматизмом, яка склала</w:t>
      </w:r>
      <w:r w:rsidRPr="001E3EC9">
        <w:rPr>
          <w:szCs w:val="28"/>
        </w:rPr>
        <w:t xml:space="preserve"> в середньому 60%. Рефракційна амбліопія не була відмічена у дітей зі змішаним, простим гіперметропічним, простим міопічним а</w:t>
      </w:r>
      <w:r>
        <w:rPr>
          <w:szCs w:val="28"/>
        </w:rPr>
        <w:t>стигматизмом</w:t>
      </w:r>
      <w:r w:rsidRPr="000656D4">
        <w:rPr>
          <w:szCs w:val="28"/>
        </w:rPr>
        <w:t xml:space="preserve"> </w:t>
      </w:r>
      <w:r>
        <w:rPr>
          <w:szCs w:val="28"/>
        </w:rPr>
        <w:t>відповідно в 2</w:t>
      </w:r>
      <w:r w:rsidRPr="00DC3143">
        <w:rPr>
          <w:szCs w:val="28"/>
        </w:rPr>
        <w:t>2</w:t>
      </w:r>
      <w:r>
        <w:rPr>
          <w:szCs w:val="28"/>
        </w:rPr>
        <w:t>,2%, 51,2% і 45,8</w:t>
      </w:r>
      <w:r w:rsidRPr="001E3EC9">
        <w:rPr>
          <w:szCs w:val="28"/>
        </w:rPr>
        <w:t xml:space="preserve">% випадків, а нормальна гострота зору без корекції для далини </w:t>
      </w:r>
      <w:r>
        <w:rPr>
          <w:szCs w:val="28"/>
        </w:rPr>
        <w:t>констатована в</w:t>
      </w:r>
      <w:r w:rsidRPr="001E3EC9">
        <w:rPr>
          <w:szCs w:val="28"/>
        </w:rPr>
        <w:t xml:space="preserve"> 5%  випадків, що свідчить про наявність природного меха</w:t>
      </w:r>
      <w:r>
        <w:rPr>
          <w:szCs w:val="28"/>
        </w:rPr>
        <w:t>нізму адаптації до астигматизму.</w:t>
      </w:r>
    </w:p>
    <w:p w:rsidR="00377D52" w:rsidRDefault="00377D52" w:rsidP="00377D52">
      <w:pPr>
        <w:pStyle w:val="af4"/>
        <w:ind w:right="-70"/>
        <w:rPr>
          <w:szCs w:val="28"/>
        </w:rPr>
      </w:pPr>
      <w:r>
        <w:rPr>
          <w:szCs w:val="28"/>
        </w:rPr>
        <w:tab/>
        <w:t xml:space="preserve">Вперше встановлено, що на 30% очей </w:t>
      </w:r>
      <w:r w:rsidRPr="00A17DCE">
        <w:rPr>
          <w:szCs w:val="28"/>
        </w:rPr>
        <w:t>з д</w:t>
      </w:r>
      <w:r>
        <w:rPr>
          <w:szCs w:val="28"/>
        </w:rPr>
        <w:t>осліджуваними видами астигматиз</w:t>
      </w:r>
      <w:r w:rsidRPr="00A17DCE">
        <w:rPr>
          <w:szCs w:val="28"/>
        </w:rPr>
        <w:t xml:space="preserve">му </w:t>
      </w:r>
      <w:r>
        <w:rPr>
          <w:szCs w:val="28"/>
        </w:rPr>
        <w:t>спостерігається секторальне напруження акомодації, яке приводить до зменшення динамічного астигматизму кришталика, що являється фактором позитивного впливу на гостроту зору.</w:t>
      </w:r>
    </w:p>
    <w:p w:rsidR="00377D52" w:rsidRPr="001E3EC9" w:rsidRDefault="00377D52" w:rsidP="00377D52">
      <w:pPr>
        <w:pStyle w:val="af4"/>
        <w:ind w:right="-70"/>
        <w:rPr>
          <w:szCs w:val="28"/>
        </w:rPr>
      </w:pPr>
      <w:r>
        <w:rPr>
          <w:szCs w:val="28"/>
        </w:rPr>
        <w:tab/>
        <w:t xml:space="preserve">Вперше показано, що в більшості випадків (на 70% очей) спостерігається секторальне напруження акомодаційної функції, однак </w:t>
      </w:r>
      <w:r w:rsidRPr="00A17DCE">
        <w:rPr>
          <w:szCs w:val="28"/>
        </w:rPr>
        <w:t>з</w:t>
      </w:r>
      <w:r>
        <w:rPr>
          <w:szCs w:val="28"/>
        </w:rPr>
        <w:t xml:space="preserve"> «парадоксальною»  зміною динамічної рефракції (збільшенням ступеня астигматизму), що являється додатковим патогенетичним чинником зниження гостроти зору.</w:t>
      </w:r>
    </w:p>
    <w:p w:rsidR="00377D52" w:rsidRPr="001E3EC9" w:rsidRDefault="00377D52" w:rsidP="00377D52">
      <w:pPr>
        <w:pStyle w:val="af4"/>
        <w:ind w:right="-70"/>
        <w:rPr>
          <w:szCs w:val="28"/>
        </w:rPr>
      </w:pPr>
      <w:r>
        <w:rPr>
          <w:szCs w:val="28"/>
        </w:rPr>
        <w:tab/>
      </w:r>
      <w:r w:rsidRPr="001E3EC9">
        <w:rPr>
          <w:szCs w:val="28"/>
        </w:rPr>
        <w:t xml:space="preserve">Доповнені наукові дані про ефективність використання </w:t>
      </w:r>
      <w:r>
        <w:rPr>
          <w:szCs w:val="28"/>
        </w:rPr>
        <w:t>секторального</w:t>
      </w:r>
      <w:r w:rsidRPr="001E3EC9">
        <w:rPr>
          <w:szCs w:val="28"/>
        </w:rPr>
        <w:t xml:space="preserve"> тренування акомодації в ослабленому меридіані при досліджуваних видах астигматизму у дітей </w:t>
      </w:r>
      <w:r>
        <w:rPr>
          <w:szCs w:val="28"/>
        </w:rPr>
        <w:t xml:space="preserve">шляхом застосування </w:t>
      </w:r>
      <w:r w:rsidRPr="001E3EC9">
        <w:rPr>
          <w:szCs w:val="28"/>
        </w:rPr>
        <w:t>змінних позитивних</w:t>
      </w:r>
      <w:r>
        <w:rPr>
          <w:szCs w:val="28"/>
        </w:rPr>
        <w:t xml:space="preserve"> і негативних циліндричних лінз.</w:t>
      </w:r>
    </w:p>
    <w:p w:rsidR="00377D52" w:rsidRPr="00961424" w:rsidRDefault="00377D52" w:rsidP="00377D52">
      <w:pPr>
        <w:pStyle w:val="af4"/>
        <w:ind w:right="-70"/>
        <w:rPr>
          <w:szCs w:val="28"/>
        </w:rPr>
      </w:pPr>
      <w:r>
        <w:rPr>
          <w:b/>
          <w:bCs/>
          <w:szCs w:val="28"/>
        </w:rPr>
        <w:tab/>
      </w:r>
      <w:r w:rsidRPr="001E3EC9">
        <w:rPr>
          <w:b/>
          <w:bCs/>
          <w:szCs w:val="28"/>
        </w:rPr>
        <w:t xml:space="preserve">Практичне значення одержаних результатів. </w:t>
      </w:r>
      <w:r w:rsidRPr="001E3EC9">
        <w:rPr>
          <w:szCs w:val="28"/>
        </w:rPr>
        <w:t>Запроваджений модифікований спосіб тренування акомодації в ослабленому меридіані у дітей з астигматизмом був ефективним незалежно від віку: досягнуто збільшення середніх значень гостроти зору на 0,2</w:t>
      </w:r>
      <w:r w:rsidRPr="00432E86">
        <w:rPr>
          <w:szCs w:val="28"/>
        </w:rPr>
        <w:t>5</w:t>
      </w:r>
      <w:r w:rsidRPr="001E3EC9">
        <w:rPr>
          <w:szCs w:val="28"/>
        </w:rPr>
        <w:t xml:space="preserve"> (в 1,</w:t>
      </w:r>
      <w:r w:rsidRPr="00432E86">
        <w:rPr>
          <w:szCs w:val="28"/>
        </w:rPr>
        <w:t>6</w:t>
      </w:r>
      <w:r>
        <w:rPr>
          <w:szCs w:val="28"/>
        </w:rPr>
        <w:t xml:space="preserve"> рази) </w:t>
      </w:r>
      <w:r w:rsidRPr="001E3EC9">
        <w:rPr>
          <w:szCs w:val="28"/>
        </w:rPr>
        <w:t xml:space="preserve">із збереженням досягнутого ефекту </w:t>
      </w:r>
      <w:r>
        <w:rPr>
          <w:szCs w:val="28"/>
        </w:rPr>
        <w:t>протягом</w:t>
      </w:r>
      <w:r w:rsidRPr="001E3EC9">
        <w:rPr>
          <w:szCs w:val="28"/>
        </w:rPr>
        <w:t xml:space="preserve"> 12 місяців у 76% хворих. </w:t>
      </w:r>
    </w:p>
    <w:p w:rsidR="00377D52" w:rsidRPr="001E3EC9" w:rsidRDefault="00377D52" w:rsidP="00377D52">
      <w:pPr>
        <w:pStyle w:val="af4"/>
        <w:ind w:right="-99"/>
        <w:rPr>
          <w:szCs w:val="28"/>
        </w:rPr>
      </w:pPr>
      <w:r>
        <w:rPr>
          <w:szCs w:val="28"/>
        </w:rPr>
        <w:tab/>
      </w:r>
      <w:r w:rsidRPr="001E3EC9">
        <w:rPr>
          <w:szCs w:val="28"/>
        </w:rPr>
        <w:t xml:space="preserve">Встановлено, що використання тільки окулярної корекції від 3 місяців до 5 років привело до </w:t>
      </w:r>
      <w:r>
        <w:rPr>
          <w:szCs w:val="28"/>
        </w:rPr>
        <w:t xml:space="preserve">підвищення </w:t>
      </w:r>
      <w:r w:rsidRPr="001E3EC9">
        <w:rPr>
          <w:szCs w:val="28"/>
        </w:rPr>
        <w:t>гостроти зору в середньому на 0,09 (в 1,4 рази), а додаткове проведення тільки одного курсу лікування за допомогою тренування резервів акомодації в ослабленому меридіані дозволило додатково підвищити ці показники в середньому на 0,27 (в 1,6 рази).</w:t>
      </w:r>
    </w:p>
    <w:p w:rsidR="00377D52" w:rsidRPr="001E3EC9" w:rsidRDefault="00377D52" w:rsidP="00377D52">
      <w:pPr>
        <w:pStyle w:val="af4"/>
        <w:ind w:right="-99"/>
        <w:rPr>
          <w:szCs w:val="28"/>
        </w:rPr>
      </w:pPr>
      <w:r>
        <w:rPr>
          <w:szCs w:val="28"/>
        </w:rPr>
        <w:lastRenderedPageBreak/>
        <w:tab/>
      </w:r>
      <w:r w:rsidRPr="001E3EC9">
        <w:rPr>
          <w:szCs w:val="28"/>
        </w:rPr>
        <w:t xml:space="preserve">Запропоновано пристрій для лікування розладів акомодації при сферичній і астигматичній рефракції </w:t>
      </w:r>
      <w:r>
        <w:rPr>
          <w:szCs w:val="28"/>
        </w:rPr>
        <w:t xml:space="preserve">з використанням змінних позитивних і негативних лінз зростаючої сили у вигляді лінійки з рукояткою і отворами для вставлення лінз, які встановлюються віссю перпендикулярно найбільш ослабленому меридіану </w:t>
      </w:r>
      <w:r w:rsidRPr="001E3EC9">
        <w:rPr>
          <w:szCs w:val="28"/>
        </w:rPr>
        <w:t>(</w:t>
      </w:r>
      <w:r>
        <w:rPr>
          <w:szCs w:val="28"/>
        </w:rPr>
        <w:t>Деклараційний п</w:t>
      </w:r>
      <w:r w:rsidRPr="001E3EC9">
        <w:rPr>
          <w:szCs w:val="28"/>
        </w:rPr>
        <w:t>атент</w:t>
      </w:r>
      <w:r>
        <w:rPr>
          <w:szCs w:val="28"/>
        </w:rPr>
        <w:t xml:space="preserve"> </w:t>
      </w:r>
      <w:r w:rsidRPr="001E3EC9">
        <w:rPr>
          <w:szCs w:val="28"/>
        </w:rPr>
        <w:t xml:space="preserve">України на </w:t>
      </w:r>
      <w:r>
        <w:rPr>
          <w:szCs w:val="28"/>
        </w:rPr>
        <w:t xml:space="preserve">корисну модель </w:t>
      </w:r>
      <w:r w:rsidRPr="001E3EC9">
        <w:rPr>
          <w:szCs w:val="28"/>
        </w:rPr>
        <w:t xml:space="preserve">№ 4732 від 15.02.2005 р., Бюл. №2.). </w:t>
      </w:r>
    </w:p>
    <w:p w:rsidR="00377D52" w:rsidRDefault="00377D52" w:rsidP="00377D52">
      <w:pPr>
        <w:pStyle w:val="af4"/>
        <w:ind w:right="-70"/>
        <w:rPr>
          <w:szCs w:val="28"/>
        </w:rPr>
      </w:pPr>
      <w:r>
        <w:rPr>
          <w:szCs w:val="28"/>
        </w:rPr>
        <w:tab/>
      </w:r>
      <w:r w:rsidRPr="001E3EC9">
        <w:rPr>
          <w:szCs w:val="28"/>
        </w:rPr>
        <w:t xml:space="preserve">Запроваджений модифікований спосіб тренування акомодації може використовуватись як обґрунтований вид терапії у дітей з різними видами астигматизму </w:t>
      </w:r>
      <w:r>
        <w:rPr>
          <w:szCs w:val="28"/>
        </w:rPr>
        <w:t xml:space="preserve">за </w:t>
      </w:r>
      <w:r w:rsidRPr="001E3EC9">
        <w:rPr>
          <w:szCs w:val="28"/>
        </w:rPr>
        <w:t>наявності астенопіч</w:t>
      </w:r>
      <w:r>
        <w:rPr>
          <w:szCs w:val="28"/>
        </w:rPr>
        <w:t>них скарг і розладів акомодації як без амбліопії, так і з амбліопією.</w:t>
      </w:r>
      <w:r w:rsidRPr="001E3EC9">
        <w:rPr>
          <w:szCs w:val="28"/>
        </w:rPr>
        <w:t xml:space="preserve"> </w:t>
      </w:r>
    </w:p>
    <w:p w:rsidR="00377D52" w:rsidRPr="00B7423E" w:rsidRDefault="00377D52" w:rsidP="00377D52">
      <w:pPr>
        <w:pStyle w:val="af4"/>
        <w:ind w:right="-70"/>
        <w:rPr>
          <w:b/>
          <w:szCs w:val="28"/>
        </w:rPr>
      </w:pPr>
      <w:r>
        <w:rPr>
          <w:szCs w:val="28"/>
        </w:rPr>
        <w:tab/>
      </w:r>
      <w:r w:rsidRPr="00D70959">
        <w:rPr>
          <w:b/>
          <w:szCs w:val="28"/>
        </w:rPr>
        <w:t xml:space="preserve">Впровадження </w:t>
      </w:r>
      <w:r>
        <w:rPr>
          <w:b/>
          <w:szCs w:val="28"/>
        </w:rPr>
        <w:t xml:space="preserve">результатів дослідження </w:t>
      </w:r>
      <w:r w:rsidRPr="00D70959">
        <w:rPr>
          <w:b/>
          <w:szCs w:val="28"/>
        </w:rPr>
        <w:t>в практику.</w:t>
      </w:r>
      <w:r>
        <w:rPr>
          <w:b/>
          <w:szCs w:val="28"/>
        </w:rPr>
        <w:t xml:space="preserve"> </w:t>
      </w:r>
      <w:r>
        <w:rPr>
          <w:szCs w:val="28"/>
        </w:rPr>
        <w:t xml:space="preserve">Результати досліджень впроваджені в клінічну практику консультативної поліклініки </w:t>
      </w:r>
      <w:r w:rsidRPr="001E3EC9">
        <w:rPr>
          <w:szCs w:val="28"/>
        </w:rPr>
        <w:t>І</w:t>
      </w:r>
      <w:r>
        <w:rPr>
          <w:szCs w:val="28"/>
        </w:rPr>
        <w:t>нституту</w:t>
      </w:r>
      <w:r w:rsidRPr="001E3EC9">
        <w:rPr>
          <w:szCs w:val="28"/>
        </w:rPr>
        <w:t xml:space="preserve"> очних хвороб і тканинної терапії ім. В.П. Філатова АМН України </w:t>
      </w:r>
      <w:r>
        <w:t>(акт впровадження від 14.03.2006 р.), обласного кабінету охорони зору Івано-Франківської обласної дитячої клінічної лікарні (акт впровадження від 23.06.2006 р.), очного дитячого відділення Чернівецької міської клінічної лікарні №2 (акт впровадження від 27.06.2006 р.), в науковому і навчальному процесах курсу очних хвороб Івано-Франківського державного медичного університету (акт впровадження від 21.06.2006 р.).</w:t>
      </w:r>
    </w:p>
    <w:p w:rsidR="00377D52" w:rsidRDefault="00377D52" w:rsidP="00377D52">
      <w:pPr>
        <w:pStyle w:val="af4"/>
        <w:ind w:right="-6" w:firstLine="720"/>
        <w:rPr>
          <w:szCs w:val="28"/>
        </w:rPr>
      </w:pPr>
      <w:r w:rsidRPr="001E3EC9">
        <w:rPr>
          <w:b/>
          <w:bCs/>
          <w:szCs w:val="28"/>
        </w:rPr>
        <w:t xml:space="preserve">Особистий внесок здобувача. </w:t>
      </w:r>
      <w:r w:rsidRPr="001E3EC9">
        <w:rPr>
          <w:szCs w:val="28"/>
        </w:rPr>
        <w:t>Дисертація є самостійним науковим дослідженн</w:t>
      </w:r>
      <w:r>
        <w:rPr>
          <w:szCs w:val="28"/>
        </w:rPr>
        <w:t>ям автора. Дисертантом спільно з науковим керівником д.мед.н. В.І. Сердюченко визначено</w:t>
      </w:r>
      <w:r w:rsidRPr="001E3EC9">
        <w:rPr>
          <w:szCs w:val="28"/>
        </w:rPr>
        <w:t xml:space="preserve"> актуальність теми роботи, розроблені мета та за</w:t>
      </w:r>
      <w:r>
        <w:rPr>
          <w:szCs w:val="28"/>
        </w:rPr>
        <w:t>вдання</w:t>
      </w:r>
      <w:r w:rsidRPr="001E3EC9">
        <w:rPr>
          <w:szCs w:val="28"/>
        </w:rPr>
        <w:t xml:space="preserve"> дослідження, проведено аналіз вітчизняної та і</w:t>
      </w:r>
      <w:r>
        <w:rPr>
          <w:szCs w:val="28"/>
        </w:rPr>
        <w:t>ноземної наукової літератури за темою. Автором самостійно виконано</w:t>
      </w:r>
      <w:r w:rsidRPr="001E3EC9">
        <w:rPr>
          <w:szCs w:val="28"/>
        </w:rPr>
        <w:t xml:space="preserve"> дослідження основних функцій зорового аналізатора у </w:t>
      </w:r>
      <w:r w:rsidRPr="008F276F">
        <w:rPr>
          <w:szCs w:val="28"/>
        </w:rPr>
        <w:t>428</w:t>
      </w:r>
      <w:r>
        <w:rPr>
          <w:szCs w:val="28"/>
        </w:rPr>
        <w:t xml:space="preserve"> дітей</w:t>
      </w:r>
      <w:r w:rsidRPr="001E3EC9">
        <w:rPr>
          <w:szCs w:val="28"/>
        </w:rPr>
        <w:t xml:space="preserve"> віком від 5 до 14 років (</w:t>
      </w:r>
      <w:r w:rsidRPr="00B609C0">
        <w:rPr>
          <w:szCs w:val="28"/>
        </w:rPr>
        <w:t>835</w:t>
      </w:r>
      <w:r w:rsidRPr="001E3EC9">
        <w:rPr>
          <w:szCs w:val="28"/>
        </w:rPr>
        <w:t xml:space="preserve"> очей) з різними видами </w:t>
      </w:r>
      <w:r w:rsidRPr="008F276F">
        <w:rPr>
          <w:szCs w:val="28"/>
        </w:rPr>
        <w:t xml:space="preserve">прямого </w:t>
      </w:r>
      <w:r w:rsidRPr="001E3EC9">
        <w:rPr>
          <w:szCs w:val="28"/>
        </w:rPr>
        <w:t>астигматизму</w:t>
      </w:r>
      <w:r>
        <w:rPr>
          <w:szCs w:val="28"/>
        </w:rPr>
        <w:t xml:space="preserve"> (змішаний, простий гіперметропічний, простий міопічний), </w:t>
      </w:r>
      <w:r w:rsidRPr="001E3EC9">
        <w:rPr>
          <w:szCs w:val="28"/>
        </w:rPr>
        <w:t>виділено закономірності  і особливості акомодації при зазначених видах</w:t>
      </w:r>
      <w:r>
        <w:rPr>
          <w:szCs w:val="28"/>
        </w:rPr>
        <w:t xml:space="preserve"> астигматизму, клінічно доведено</w:t>
      </w:r>
      <w:r w:rsidRPr="001E3EC9">
        <w:rPr>
          <w:szCs w:val="28"/>
        </w:rPr>
        <w:t xml:space="preserve"> наявність нерівномірної акомодації, її зв’язок зі станом гостроти зору для далини і з</w:t>
      </w:r>
      <w:r>
        <w:rPr>
          <w:szCs w:val="28"/>
        </w:rPr>
        <w:t>близька, теоретично обґрунтовано</w:t>
      </w:r>
      <w:r w:rsidRPr="001E3EC9">
        <w:rPr>
          <w:szCs w:val="28"/>
        </w:rPr>
        <w:t xml:space="preserve"> необхідність впливу на меридіан з ослабленою  акомодацією з метою покращення гос</w:t>
      </w:r>
      <w:r>
        <w:rPr>
          <w:szCs w:val="28"/>
        </w:rPr>
        <w:t>троти зору і функції акомодації.</w:t>
      </w:r>
      <w:r w:rsidRPr="008F276F">
        <w:rPr>
          <w:szCs w:val="28"/>
        </w:rPr>
        <w:t xml:space="preserve"> Проведено лікування розладів акомодації у </w:t>
      </w:r>
      <w:r w:rsidRPr="001E3EC9">
        <w:rPr>
          <w:szCs w:val="28"/>
        </w:rPr>
        <w:t xml:space="preserve">183 дітей (358 очей) з </w:t>
      </w:r>
      <w:r>
        <w:rPr>
          <w:szCs w:val="28"/>
        </w:rPr>
        <w:t xml:space="preserve">означеними </w:t>
      </w:r>
      <w:r w:rsidRPr="001E3EC9">
        <w:rPr>
          <w:szCs w:val="28"/>
        </w:rPr>
        <w:t>видами астигматизму</w:t>
      </w:r>
      <w:r>
        <w:rPr>
          <w:szCs w:val="28"/>
        </w:rPr>
        <w:t xml:space="preserve">. </w:t>
      </w:r>
      <w:r w:rsidRPr="001E3EC9">
        <w:rPr>
          <w:szCs w:val="28"/>
        </w:rPr>
        <w:t>Особист</w:t>
      </w:r>
      <w:r>
        <w:rPr>
          <w:szCs w:val="28"/>
        </w:rPr>
        <w:t>о проведено статистичну обробку о</w:t>
      </w:r>
      <w:r w:rsidRPr="001E3EC9">
        <w:rPr>
          <w:szCs w:val="28"/>
        </w:rPr>
        <w:t>триманих даних, написання всіх розділів дисертації, сформульовано висновки. С</w:t>
      </w:r>
      <w:r>
        <w:rPr>
          <w:szCs w:val="28"/>
        </w:rPr>
        <w:t>пільно з науковим керівником д.мед.</w:t>
      </w:r>
      <w:r w:rsidRPr="001E3EC9">
        <w:rPr>
          <w:szCs w:val="28"/>
        </w:rPr>
        <w:t>н. В.І. Сердюченко проведено інтерпретацію отриманих результатів, підготовлено до публікації науков</w:t>
      </w:r>
      <w:r>
        <w:rPr>
          <w:szCs w:val="28"/>
        </w:rPr>
        <w:t>і статті, видано 2 інформаційних</w:t>
      </w:r>
      <w:r w:rsidRPr="001E3EC9">
        <w:rPr>
          <w:szCs w:val="28"/>
        </w:rPr>
        <w:t xml:space="preserve"> листи, оформлено деклараційний патент України на корисну модель</w:t>
      </w:r>
      <w:r>
        <w:rPr>
          <w:szCs w:val="28"/>
        </w:rPr>
        <w:t xml:space="preserve"> (спільно з д.мед.н. В.І. Сердюченко, Н.М. Дегтярьовою, В.М. Коноваловим)</w:t>
      </w:r>
      <w:r w:rsidRPr="001E3EC9">
        <w:rPr>
          <w:szCs w:val="28"/>
        </w:rPr>
        <w:t>.</w:t>
      </w:r>
    </w:p>
    <w:p w:rsidR="00377D52" w:rsidRPr="008F276F" w:rsidRDefault="00377D52" w:rsidP="00377D52">
      <w:pPr>
        <w:pStyle w:val="af4"/>
        <w:ind w:right="-6" w:firstLine="720"/>
        <w:rPr>
          <w:szCs w:val="28"/>
        </w:rPr>
      </w:pPr>
      <w:r w:rsidRPr="001E3EC9">
        <w:rPr>
          <w:b/>
          <w:bCs/>
          <w:szCs w:val="28"/>
        </w:rPr>
        <w:t xml:space="preserve">Апробація результатів дисертації. </w:t>
      </w:r>
      <w:r w:rsidRPr="001E3EC9">
        <w:rPr>
          <w:szCs w:val="28"/>
        </w:rPr>
        <w:t>Результати</w:t>
      </w:r>
      <w:r>
        <w:rPr>
          <w:szCs w:val="28"/>
        </w:rPr>
        <w:t xml:space="preserve"> дисертації доповідались на ІІ к</w:t>
      </w:r>
      <w:r w:rsidRPr="001E3EC9">
        <w:rPr>
          <w:szCs w:val="28"/>
        </w:rPr>
        <w:t xml:space="preserve">онференції дитячих офтальмологів України “Сучасні технології діагностики та лікування очної патології у дітей” (Судак, 2003), міжобласній науково-практичній конференції офтальмологів “Актуальні проблеми офтальмології” (Ужгород, 2004), ІІ Міжнародній науковій конференції офтальмологів Причорномор’я (Одеса, 2004), ювілейній  науково-практичній </w:t>
      </w:r>
      <w:r w:rsidRPr="001E3EC9">
        <w:rPr>
          <w:szCs w:val="28"/>
        </w:rPr>
        <w:lastRenderedPageBreak/>
        <w:t xml:space="preserve">конференції з міжнародною участю “Хірургічне лікування та реабілітація хворих з офтальмологічною патологією” (Київ, 2004),  Міжнародній конференції “Биомеханика глаза </w:t>
      </w:r>
      <w:smartTag w:uri="urn:schemas-microsoft-com:office:smarttags" w:element="metricconverter">
        <w:smartTagPr>
          <w:attr w:name="ProductID" w:val="2005”"/>
        </w:smartTagPr>
        <w:r w:rsidRPr="001E3EC9">
          <w:rPr>
            <w:szCs w:val="28"/>
          </w:rPr>
          <w:t>2005”</w:t>
        </w:r>
      </w:smartTag>
      <w:r w:rsidRPr="001E3EC9">
        <w:rPr>
          <w:szCs w:val="28"/>
        </w:rPr>
        <w:t xml:space="preserve"> (Москва, 2005), ІІІ науково-практичній конференції з міжнародною участю “Актуальні проблеми медико-соціальної реабілітації дітей з інвалідизуючою очною патологією” (Євпаторія, 2006), на ХІ з’їзді офтальмологів України (Одеса, 2006), на 29-й Європейській конференції по зоровому сприйняттю (Санкт-Петербург, 2006), на засіданні вченої ради Інституту очних хвороб і тканинної терапії ім. В.П. Філатова АМН України (2007).</w:t>
      </w:r>
    </w:p>
    <w:p w:rsidR="00377D52" w:rsidRPr="003970FB" w:rsidRDefault="00377D52" w:rsidP="00377D52">
      <w:pPr>
        <w:pStyle w:val="af4"/>
        <w:ind w:right="-70"/>
        <w:rPr>
          <w:b/>
          <w:bCs/>
          <w:szCs w:val="28"/>
        </w:rPr>
      </w:pPr>
      <w:r>
        <w:rPr>
          <w:b/>
          <w:bCs/>
          <w:szCs w:val="28"/>
        </w:rPr>
        <w:tab/>
      </w:r>
      <w:r w:rsidRPr="001E3EC9">
        <w:rPr>
          <w:b/>
          <w:bCs/>
          <w:szCs w:val="28"/>
        </w:rPr>
        <w:t xml:space="preserve">Публікації. </w:t>
      </w:r>
      <w:r w:rsidRPr="001E3EC9">
        <w:rPr>
          <w:szCs w:val="28"/>
        </w:rPr>
        <w:t>За</w:t>
      </w:r>
      <w:r w:rsidRPr="001E3EC9">
        <w:rPr>
          <w:b/>
          <w:bCs/>
          <w:szCs w:val="28"/>
        </w:rPr>
        <w:t xml:space="preserve"> </w:t>
      </w:r>
      <w:r w:rsidRPr="001E3EC9">
        <w:rPr>
          <w:szCs w:val="28"/>
        </w:rPr>
        <w:t>матеріалами дисертації опубліко</w:t>
      </w:r>
      <w:r>
        <w:rPr>
          <w:szCs w:val="28"/>
        </w:rPr>
        <w:t>вано 15 наукових праць, із них 6</w:t>
      </w:r>
      <w:r w:rsidRPr="001E3EC9">
        <w:rPr>
          <w:szCs w:val="28"/>
        </w:rPr>
        <w:t xml:space="preserve"> статей в фахових наукових виданнях</w:t>
      </w:r>
      <w:r>
        <w:rPr>
          <w:szCs w:val="28"/>
        </w:rPr>
        <w:t>, 1 патент України, 8</w:t>
      </w:r>
      <w:r w:rsidRPr="001E3EC9">
        <w:rPr>
          <w:szCs w:val="28"/>
        </w:rPr>
        <w:t xml:space="preserve"> праць – в матеріалах</w:t>
      </w:r>
      <w:r>
        <w:rPr>
          <w:szCs w:val="28"/>
        </w:rPr>
        <w:t xml:space="preserve"> науково-практичних конференцій.</w:t>
      </w:r>
      <w:r w:rsidRPr="001E3EC9">
        <w:rPr>
          <w:b/>
          <w:bCs/>
          <w:szCs w:val="28"/>
        </w:rPr>
        <w:tab/>
      </w:r>
    </w:p>
    <w:p w:rsidR="00377D52" w:rsidRPr="003970FB" w:rsidRDefault="00377D52" w:rsidP="00377D52">
      <w:pPr>
        <w:pStyle w:val="af4"/>
        <w:ind w:right="-70"/>
        <w:rPr>
          <w:b/>
          <w:bCs/>
          <w:szCs w:val="28"/>
        </w:rPr>
      </w:pPr>
    </w:p>
    <w:p w:rsidR="00377D52" w:rsidRPr="003970FB" w:rsidRDefault="00377D52" w:rsidP="00377D52">
      <w:pPr>
        <w:pStyle w:val="af4"/>
        <w:ind w:right="-70"/>
        <w:rPr>
          <w:b/>
          <w:bCs/>
          <w:szCs w:val="28"/>
        </w:rPr>
      </w:pPr>
    </w:p>
    <w:p w:rsidR="00377D52" w:rsidRPr="003970FB" w:rsidRDefault="00377D52" w:rsidP="00377D52">
      <w:pPr>
        <w:pStyle w:val="15"/>
        <w:rPr>
          <w:b/>
          <w:lang w:val="ru-RU"/>
        </w:rPr>
      </w:pPr>
      <w:r>
        <w:rPr>
          <w:lang w:val="en-US"/>
        </w:rPr>
        <w:t xml:space="preserve">               </w:t>
      </w:r>
      <w:r w:rsidRPr="007D4E4D">
        <w:rPr>
          <w:b/>
        </w:rPr>
        <w:t>ВИСНОВКИ</w:t>
      </w:r>
    </w:p>
    <w:p w:rsidR="00377D52" w:rsidRPr="003970FB" w:rsidRDefault="00377D52" w:rsidP="00377D52">
      <w:pPr>
        <w:rPr>
          <w:lang w:eastAsia="ar-SA"/>
        </w:rPr>
      </w:pPr>
    </w:p>
    <w:p w:rsidR="00377D52" w:rsidRPr="001E3EC9" w:rsidRDefault="00377D52" w:rsidP="00377D52">
      <w:pPr>
        <w:pStyle w:val="af4"/>
        <w:ind w:right="-6" w:firstLine="709"/>
        <w:rPr>
          <w:szCs w:val="28"/>
        </w:rPr>
      </w:pPr>
      <w:r w:rsidRPr="001E3EC9">
        <w:rPr>
          <w:szCs w:val="28"/>
        </w:rPr>
        <w:t>1. Астигматизм – одна з поширених аномалій рефракції, яка зустрічається в середньому в 37% випадків. Окулярна і контактна корекції астигматизму мають певні недоліки: неповна гострота зору в окулярах</w:t>
      </w:r>
      <w:r>
        <w:rPr>
          <w:szCs w:val="28"/>
        </w:rPr>
        <w:t>, довготривала адаптація до них,</w:t>
      </w:r>
      <w:r w:rsidRPr="001E3EC9">
        <w:rPr>
          <w:szCs w:val="28"/>
        </w:rPr>
        <w:t xml:space="preserve"> непереносимість контактної корекції та її пізні ускладнення. </w:t>
      </w:r>
      <w:r>
        <w:rPr>
          <w:szCs w:val="28"/>
        </w:rPr>
        <w:t>При тренуванні ак</w:t>
      </w:r>
      <w:r w:rsidRPr="001E3EC9">
        <w:rPr>
          <w:szCs w:val="28"/>
        </w:rPr>
        <w:t>омодаційної здатності</w:t>
      </w:r>
      <w:r>
        <w:rPr>
          <w:szCs w:val="28"/>
        </w:rPr>
        <w:t xml:space="preserve">, як правило, не враховується </w:t>
      </w:r>
      <w:r w:rsidRPr="001E3EC9">
        <w:rPr>
          <w:szCs w:val="28"/>
        </w:rPr>
        <w:t>стан акомодації в різних меридіанах астигматичного ока. У зв’язку з цим пошук засобів, які покращують адаптацію зорової системи до існуючого астигматизму, є актуальним.</w:t>
      </w:r>
    </w:p>
    <w:p w:rsidR="00377D52" w:rsidRDefault="00377D52" w:rsidP="00377D52">
      <w:pPr>
        <w:pStyle w:val="af4"/>
        <w:ind w:right="-70"/>
        <w:rPr>
          <w:szCs w:val="28"/>
        </w:rPr>
      </w:pPr>
      <w:r w:rsidRPr="001E3EC9">
        <w:rPr>
          <w:szCs w:val="28"/>
        </w:rPr>
        <w:t xml:space="preserve">          2.</w:t>
      </w:r>
      <w:r w:rsidRPr="00A06821">
        <w:rPr>
          <w:szCs w:val="28"/>
        </w:rPr>
        <w:t xml:space="preserve"> </w:t>
      </w:r>
      <w:r w:rsidRPr="001E3EC9">
        <w:rPr>
          <w:szCs w:val="28"/>
        </w:rPr>
        <w:t xml:space="preserve">Доповнені наукові дані про частоту амбліопії у дітей з </w:t>
      </w:r>
      <w:r>
        <w:rPr>
          <w:szCs w:val="28"/>
        </w:rPr>
        <w:t>прямим астигматизмом, яка склала</w:t>
      </w:r>
      <w:r w:rsidRPr="001E3EC9">
        <w:rPr>
          <w:szCs w:val="28"/>
        </w:rPr>
        <w:t xml:space="preserve"> в середньому 60%. Рефракційна амбліопія не була відмічена у дітей зі змі</w:t>
      </w:r>
      <w:r>
        <w:rPr>
          <w:szCs w:val="28"/>
        </w:rPr>
        <w:t>шаним, простим гіперметропічним та</w:t>
      </w:r>
      <w:r w:rsidRPr="001E3EC9">
        <w:rPr>
          <w:szCs w:val="28"/>
        </w:rPr>
        <w:t xml:space="preserve"> простим міопічним а</w:t>
      </w:r>
      <w:r>
        <w:rPr>
          <w:szCs w:val="28"/>
        </w:rPr>
        <w:t>стигматизмом</w:t>
      </w:r>
      <w:r w:rsidRPr="000656D4">
        <w:rPr>
          <w:szCs w:val="28"/>
        </w:rPr>
        <w:t xml:space="preserve"> </w:t>
      </w:r>
      <w:r>
        <w:rPr>
          <w:szCs w:val="28"/>
        </w:rPr>
        <w:t>відповідно в 2</w:t>
      </w:r>
      <w:r w:rsidRPr="00DC3143">
        <w:rPr>
          <w:szCs w:val="28"/>
        </w:rPr>
        <w:t>2</w:t>
      </w:r>
      <w:r>
        <w:rPr>
          <w:szCs w:val="28"/>
        </w:rPr>
        <w:t>,2%, 51,2% і 45,8</w:t>
      </w:r>
      <w:r w:rsidRPr="001E3EC9">
        <w:rPr>
          <w:szCs w:val="28"/>
        </w:rPr>
        <w:t xml:space="preserve">% випадків, а нормальна гострота зору без корекції для далини </w:t>
      </w:r>
      <w:r>
        <w:rPr>
          <w:szCs w:val="28"/>
        </w:rPr>
        <w:t>констатована в</w:t>
      </w:r>
      <w:r w:rsidRPr="001E3EC9">
        <w:rPr>
          <w:szCs w:val="28"/>
        </w:rPr>
        <w:t xml:space="preserve"> 5%  випадків, що свідчить про наявність природного меха</w:t>
      </w:r>
      <w:r>
        <w:rPr>
          <w:szCs w:val="28"/>
        </w:rPr>
        <w:t>нізму адаптації до астигматизму.</w:t>
      </w:r>
    </w:p>
    <w:p w:rsidR="00377D52" w:rsidRDefault="00377D52" w:rsidP="00377D52">
      <w:pPr>
        <w:pStyle w:val="af4"/>
        <w:ind w:right="-70"/>
        <w:rPr>
          <w:szCs w:val="28"/>
        </w:rPr>
      </w:pPr>
      <w:r>
        <w:rPr>
          <w:szCs w:val="28"/>
        </w:rPr>
        <w:tab/>
      </w:r>
      <w:r w:rsidRPr="001E3EC9">
        <w:rPr>
          <w:szCs w:val="28"/>
        </w:rPr>
        <w:t>3.</w:t>
      </w:r>
      <w:r w:rsidRPr="00316CBA">
        <w:rPr>
          <w:szCs w:val="28"/>
        </w:rPr>
        <w:t xml:space="preserve"> </w:t>
      </w:r>
      <w:r>
        <w:rPr>
          <w:szCs w:val="28"/>
        </w:rPr>
        <w:t xml:space="preserve">Встановлено, що на 30% очей </w:t>
      </w:r>
      <w:r w:rsidRPr="00A17DCE">
        <w:rPr>
          <w:szCs w:val="28"/>
        </w:rPr>
        <w:t>з д</w:t>
      </w:r>
      <w:r>
        <w:rPr>
          <w:szCs w:val="28"/>
        </w:rPr>
        <w:t>осліджуваними видами астигматиз</w:t>
      </w:r>
      <w:r w:rsidRPr="00A17DCE">
        <w:rPr>
          <w:szCs w:val="28"/>
        </w:rPr>
        <w:t xml:space="preserve">му </w:t>
      </w:r>
      <w:r>
        <w:rPr>
          <w:szCs w:val="28"/>
        </w:rPr>
        <w:t>спостерігається секторальне напруження акомодації, яке приводить до зменшення динамічного астигматизму кришталика (в середньому на 0,7</w:t>
      </w:r>
      <w:r w:rsidRPr="00A4527B">
        <w:rPr>
          <w:szCs w:val="28"/>
        </w:rPr>
        <w:t xml:space="preserve"> дптр)</w:t>
      </w:r>
      <w:r>
        <w:rPr>
          <w:szCs w:val="28"/>
        </w:rPr>
        <w:t>, що являється фактором позитивного впливу на гостроту зору.</w:t>
      </w:r>
    </w:p>
    <w:p w:rsidR="00377D52" w:rsidRPr="001E3EC9" w:rsidRDefault="00377D52" w:rsidP="00377D52">
      <w:pPr>
        <w:pStyle w:val="af4"/>
        <w:ind w:right="-70"/>
        <w:rPr>
          <w:szCs w:val="28"/>
        </w:rPr>
      </w:pPr>
      <w:r>
        <w:rPr>
          <w:szCs w:val="28"/>
        </w:rPr>
        <w:tab/>
      </w:r>
      <w:r w:rsidRPr="001E3EC9">
        <w:rPr>
          <w:szCs w:val="28"/>
        </w:rPr>
        <w:t xml:space="preserve">4. </w:t>
      </w:r>
      <w:r>
        <w:rPr>
          <w:szCs w:val="28"/>
        </w:rPr>
        <w:t xml:space="preserve">Показано, що в більшості випадків (на 70% очей) спостерігається секторальне напруження акомодаційної функції, однак </w:t>
      </w:r>
      <w:r w:rsidRPr="00A17DCE">
        <w:rPr>
          <w:szCs w:val="28"/>
        </w:rPr>
        <w:t>з</w:t>
      </w:r>
      <w:r>
        <w:rPr>
          <w:szCs w:val="28"/>
        </w:rPr>
        <w:t xml:space="preserve"> «парадоксальною»  зміною динамічної рефракції (збільшенням ступеня астигматизму в середньому на 1,</w:t>
      </w:r>
      <w:r w:rsidRPr="0048535B">
        <w:rPr>
          <w:szCs w:val="28"/>
        </w:rPr>
        <w:t>2</w:t>
      </w:r>
      <w:r>
        <w:rPr>
          <w:szCs w:val="28"/>
        </w:rPr>
        <w:t xml:space="preserve"> дптр), що являється додатковим патогенетичним чинником зниження гостроти зору.</w:t>
      </w:r>
    </w:p>
    <w:p w:rsidR="00377D52" w:rsidRPr="001E3EC9" w:rsidRDefault="00377D52" w:rsidP="00377D52">
      <w:pPr>
        <w:pStyle w:val="af4"/>
        <w:ind w:right="-6" w:firstLine="748"/>
        <w:rPr>
          <w:szCs w:val="28"/>
        </w:rPr>
      </w:pPr>
      <w:r>
        <w:rPr>
          <w:szCs w:val="28"/>
        </w:rPr>
        <w:t xml:space="preserve">5. Розроблено пристрій </w:t>
      </w:r>
      <w:r w:rsidRPr="001E3EC9">
        <w:rPr>
          <w:szCs w:val="28"/>
        </w:rPr>
        <w:t xml:space="preserve">для лікування розладів акомодації </w:t>
      </w:r>
      <w:r>
        <w:rPr>
          <w:szCs w:val="28"/>
        </w:rPr>
        <w:t xml:space="preserve">при астигматизмі з використанням змінних позитивних і негативних циліндричних </w:t>
      </w:r>
      <w:r>
        <w:rPr>
          <w:szCs w:val="28"/>
        </w:rPr>
        <w:lastRenderedPageBreak/>
        <w:t>лінз зростаючої сили  у вигляді лінійки з рукояткою і отворами для вставлення лінз з метою впливу на ослаблений меридіан.</w:t>
      </w:r>
    </w:p>
    <w:p w:rsidR="00377D52" w:rsidRPr="001E3EC9" w:rsidRDefault="00377D52" w:rsidP="00377D52">
      <w:pPr>
        <w:spacing w:line="360" w:lineRule="auto"/>
        <w:ind w:right="-6" w:firstLine="709"/>
        <w:jc w:val="both"/>
        <w:rPr>
          <w:sz w:val="28"/>
          <w:szCs w:val="28"/>
          <w:lang w:val="uk-UA"/>
        </w:rPr>
      </w:pPr>
      <w:r>
        <w:rPr>
          <w:sz w:val="28"/>
          <w:szCs w:val="28"/>
          <w:lang w:val="uk-UA"/>
        </w:rPr>
        <w:t xml:space="preserve">6. </w:t>
      </w:r>
      <w:r w:rsidRPr="001E3EC9">
        <w:rPr>
          <w:sz w:val="28"/>
          <w:szCs w:val="28"/>
          <w:lang w:val="uk-UA"/>
        </w:rPr>
        <w:t>Використання модифікованого способу</w:t>
      </w:r>
      <w:r>
        <w:rPr>
          <w:sz w:val="28"/>
          <w:szCs w:val="28"/>
          <w:lang w:val="uk-UA"/>
        </w:rPr>
        <w:t xml:space="preserve"> і пристрою для</w:t>
      </w:r>
      <w:r w:rsidRPr="001E3EC9">
        <w:rPr>
          <w:sz w:val="28"/>
          <w:szCs w:val="28"/>
          <w:lang w:val="uk-UA"/>
        </w:rPr>
        <w:t xml:space="preserve"> лікування розладів акомодації у дітей з прямим  астигматизмом </w:t>
      </w:r>
      <w:r>
        <w:rPr>
          <w:sz w:val="28"/>
          <w:szCs w:val="28"/>
          <w:lang w:val="uk-UA"/>
        </w:rPr>
        <w:t xml:space="preserve"> сприяє покращенню функції акомодації в горизонтальному (ослабленому) меридіані на 46% (на 3,1 дптр), а у вертикальному (більш сильному) меридіані – на 14% (на 1,4 дптр), що свідчить про зменшення різниці показників динамічної рефракції в головних меридіанах ока в 3,7 рази. Відмічено підвищення резервів абсолютної акомодації </w:t>
      </w:r>
      <w:r w:rsidRPr="00E2118D">
        <w:rPr>
          <w:sz w:val="28"/>
          <w:szCs w:val="28"/>
        </w:rPr>
        <w:t>в середньому</w:t>
      </w:r>
      <w:r>
        <w:rPr>
          <w:sz w:val="28"/>
          <w:szCs w:val="28"/>
          <w:lang w:val="uk-UA"/>
        </w:rPr>
        <w:t xml:space="preserve"> </w:t>
      </w:r>
      <w:r w:rsidRPr="00E2118D">
        <w:rPr>
          <w:sz w:val="28"/>
          <w:szCs w:val="28"/>
        </w:rPr>
        <w:t xml:space="preserve">на </w:t>
      </w:r>
      <w:r>
        <w:rPr>
          <w:sz w:val="28"/>
          <w:szCs w:val="28"/>
          <w:lang w:val="uk-UA"/>
        </w:rPr>
        <w:t xml:space="preserve">3,9 дптр (в 3,1 рази) і відносної акомодації в середньому на 3,0 дптр (в 2,2 рази). </w:t>
      </w:r>
    </w:p>
    <w:p w:rsidR="00377D52" w:rsidRDefault="00377D52" w:rsidP="00377D52">
      <w:pPr>
        <w:spacing w:line="360" w:lineRule="auto"/>
        <w:ind w:right="-6" w:firstLine="709"/>
        <w:jc w:val="both"/>
        <w:rPr>
          <w:sz w:val="28"/>
          <w:szCs w:val="28"/>
          <w:lang w:val="uk-UA"/>
        </w:rPr>
      </w:pPr>
      <w:r w:rsidRPr="00326F36">
        <w:rPr>
          <w:sz w:val="28"/>
          <w:szCs w:val="28"/>
          <w:lang w:val="uk-UA"/>
        </w:rPr>
        <w:t xml:space="preserve">7. </w:t>
      </w:r>
      <w:r w:rsidRPr="00AD6499">
        <w:rPr>
          <w:sz w:val="28"/>
          <w:szCs w:val="28"/>
        </w:rPr>
        <w:t xml:space="preserve"> </w:t>
      </w:r>
      <w:r w:rsidRPr="00326F36">
        <w:rPr>
          <w:sz w:val="28"/>
          <w:szCs w:val="28"/>
          <w:lang w:val="uk-UA"/>
        </w:rPr>
        <w:t>В</w:t>
      </w:r>
      <w:r w:rsidRPr="00326F36">
        <w:rPr>
          <w:sz w:val="28"/>
          <w:szCs w:val="28"/>
        </w:rPr>
        <w:t>становлено, що використання тільки окулярної корекції від 3 місяців до 5 років приводить до підвищення гостроти зору в середньому на 0,09 (в 1,4 рази), а наступне проведення тільки одного курсу лікування за допомогою тренування резервів акомодації в ослабленому меридіані в комбінації з окулярною корекцією дозволяє додатково підвищити ці показники на 0,27 (в 1,6 рази).</w:t>
      </w:r>
    </w:p>
    <w:p w:rsidR="00377D52" w:rsidRPr="00377D52" w:rsidRDefault="00377D52" w:rsidP="00377D52">
      <w:pPr>
        <w:pStyle w:val="af4"/>
        <w:ind w:right="-70"/>
      </w:pPr>
      <w:r>
        <w:tab/>
        <w:t>8.</w:t>
      </w:r>
      <w:r w:rsidRPr="00AD6499">
        <w:t xml:space="preserve"> </w:t>
      </w:r>
      <w:r w:rsidRPr="00326F36">
        <w:t xml:space="preserve">Запропоновано </w:t>
      </w:r>
      <w:r>
        <w:t xml:space="preserve">простий, доступний </w:t>
      </w:r>
      <w:r w:rsidRPr="00326F36">
        <w:t>модифікований спосіб ефективного лікування розладів акомодації у дітей з</w:t>
      </w:r>
      <w:r>
        <w:t xml:space="preserve"> прямим а</w:t>
      </w:r>
      <w:r w:rsidRPr="00326F36">
        <w:t xml:space="preserve">стигматизмом </w:t>
      </w:r>
      <w:r>
        <w:t xml:space="preserve">шляхом </w:t>
      </w:r>
      <w:r w:rsidRPr="00326F36">
        <w:t xml:space="preserve"> тренуванням акомодації в ослабленому меридіані, який </w:t>
      </w:r>
      <w:r w:rsidRPr="001E3EC9">
        <w:t xml:space="preserve">приводить до збільшення середніх значень гостроти зору для далини </w:t>
      </w:r>
      <w:r>
        <w:t xml:space="preserve">в середньому </w:t>
      </w:r>
      <w:r w:rsidRPr="001E3EC9">
        <w:t xml:space="preserve">на 0,23 (в 1,5 рази),  гостроти зору зблизька – на 0,28 (в 1,7 рази) із збереженням досягнутого ефекту </w:t>
      </w:r>
      <w:r>
        <w:t xml:space="preserve">протягом </w:t>
      </w:r>
      <w:r w:rsidRPr="001E3EC9">
        <w:t xml:space="preserve"> 12 місяців у 76% хворих.</w:t>
      </w:r>
    </w:p>
    <w:p w:rsidR="00377D52" w:rsidRPr="00377D52" w:rsidRDefault="00377D52" w:rsidP="00377D52">
      <w:pPr>
        <w:pStyle w:val="af4"/>
        <w:ind w:right="-70"/>
      </w:pPr>
    </w:p>
    <w:p w:rsidR="00377D52" w:rsidRPr="00377D52" w:rsidRDefault="00377D52" w:rsidP="00377D52">
      <w:pPr>
        <w:pStyle w:val="af4"/>
        <w:ind w:right="-70"/>
      </w:pPr>
    </w:p>
    <w:p w:rsidR="00377D52" w:rsidRPr="00377D52" w:rsidRDefault="00377D52" w:rsidP="00377D52">
      <w:pPr>
        <w:pStyle w:val="af4"/>
        <w:ind w:right="-70"/>
      </w:pPr>
    </w:p>
    <w:p w:rsidR="00377D52" w:rsidRPr="00377D52" w:rsidRDefault="00377D52" w:rsidP="00377D52">
      <w:pPr>
        <w:pStyle w:val="af4"/>
        <w:ind w:right="-70"/>
      </w:pPr>
    </w:p>
    <w:p w:rsidR="00377D52" w:rsidRPr="00377D52" w:rsidRDefault="00377D52" w:rsidP="00377D52">
      <w:pPr>
        <w:pStyle w:val="af4"/>
        <w:ind w:right="-70"/>
      </w:pPr>
      <w:r w:rsidRPr="001E3EC9">
        <w:t xml:space="preserve"> </w:t>
      </w:r>
    </w:p>
    <w:p w:rsidR="00377D52" w:rsidRPr="00377D52" w:rsidRDefault="00377D52" w:rsidP="00377D52">
      <w:pPr>
        <w:pStyle w:val="af4"/>
        <w:ind w:right="-70"/>
      </w:pPr>
    </w:p>
    <w:p w:rsidR="00377D52" w:rsidRPr="00377D52" w:rsidRDefault="00377D52" w:rsidP="00377D52">
      <w:pPr>
        <w:pStyle w:val="af4"/>
        <w:ind w:right="-70"/>
      </w:pPr>
    </w:p>
    <w:p w:rsidR="00377D52" w:rsidRPr="00377D52" w:rsidRDefault="00377D52" w:rsidP="00377D52">
      <w:pPr>
        <w:pStyle w:val="af4"/>
        <w:ind w:right="-70"/>
      </w:pPr>
    </w:p>
    <w:p w:rsidR="00377D52" w:rsidRPr="00C714B1" w:rsidRDefault="00377D52" w:rsidP="00377D52">
      <w:pPr>
        <w:pStyle w:val="15"/>
        <w:tabs>
          <w:tab w:val="left" w:pos="720"/>
          <w:tab w:val="left" w:pos="900"/>
        </w:tabs>
        <w:ind w:firstLine="720"/>
        <w:rPr>
          <w:b/>
          <w:szCs w:val="28"/>
        </w:rPr>
      </w:pPr>
      <w:r w:rsidRPr="00377D52">
        <w:rPr>
          <w:b/>
          <w:szCs w:val="28"/>
          <w:lang w:val="ru-RU"/>
        </w:rPr>
        <w:lastRenderedPageBreak/>
        <w:t xml:space="preserve">                      </w:t>
      </w:r>
      <w:r w:rsidRPr="00C714B1">
        <w:rPr>
          <w:b/>
          <w:szCs w:val="28"/>
        </w:rPr>
        <w:t>СПИСОК ВИКОРИСТАНИХ ДЖЕРЕЛ</w:t>
      </w:r>
    </w:p>
    <w:p w:rsidR="00377D52" w:rsidRPr="00C714B1" w:rsidRDefault="00377D52" w:rsidP="00377D52">
      <w:pPr>
        <w:tabs>
          <w:tab w:val="num" w:pos="360"/>
          <w:tab w:val="left" w:pos="720"/>
          <w:tab w:val="left" w:pos="900"/>
        </w:tabs>
        <w:spacing w:line="360" w:lineRule="auto"/>
        <w:ind w:firstLine="720"/>
        <w:jc w:val="both"/>
        <w:rPr>
          <w:sz w:val="28"/>
          <w:szCs w:val="28"/>
        </w:rPr>
      </w:pPr>
    </w:p>
    <w:p w:rsidR="00377D52" w:rsidRPr="00C714B1" w:rsidRDefault="00377D52" w:rsidP="00696D08">
      <w:pPr>
        <w:numPr>
          <w:ilvl w:val="0"/>
          <w:numId w:val="48"/>
        </w:numPr>
        <w:tabs>
          <w:tab w:val="clear" w:pos="1260"/>
          <w:tab w:val="num" w:pos="360"/>
          <w:tab w:val="left" w:pos="720"/>
          <w:tab w:val="left" w:pos="900"/>
          <w:tab w:val="left" w:pos="1080"/>
        </w:tabs>
        <w:spacing w:after="0" w:line="360" w:lineRule="auto"/>
        <w:ind w:left="-360" w:firstLine="720"/>
        <w:jc w:val="both"/>
        <w:rPr>
          <w:sz w:val="28"/>
          <w:szCs w:val="28"/>
        </w:rPr>
      </w:pPr>
      <w:r w:rsidRPr="00C714B1">
        <w:rPr>
          <w:sz w:val="28"/>
          <w:szCs w:val="28"/>
        </w:rPr>
        <w:t>Аветисов Э.С., Ковалевский Е.И., Хватова А.В. Руководство по детской офтальмологии. – М</w:t>
      </w:r>
      <w:r w:rsidRPr="00C714B1">
        <w:rPr>
          <w:sz w:val="28"/>
          <w:szCs w:val="28"/>
          <w:lang w:val="uk-UA"/>
        </w:rPr>
        <w:t>.: Медицина</w:t>
      </w:r>
      <w:r w:rsidRPr="00C714B1">
        <w:rPr>
          <w:sz w:val="28"/>
          <w:szCs w:val="28"/>
        </w:rPr>
        <w:t>, 1987</w:t>
      </w:r>
      <w:r w:rsidRPr="00C714B1">
        <w:rPr>
          <w:sz w:val="28"/>
          <w:szCs w:val="28"/>
          <w:lang w:val="uk-UA"/>
        </w:rPr>
        <w:t>.</w:t>
      </w:r>
      <w:r w:rsidRPr="00C714B1">
        <w:rPr>
          <w:sz w:val="28"/>
          <w:szCs w:val="28"/>
        </w:rPr>
        <w:t xml:space="preserve"> – </w:t>
      </w:r>
      <w:r w:rsidRPr="00C714B1">
        <w:rPr>
          <w:sz w:val="28"/>
          <w:szCs w:val="28"/>
          <w:lang w:val="uk-UA"/>
        </w:rPr>
        <w:t>495 с</w:t>
      </w:r>
      <w:r w:rsidRPr="00C714B1">
        <w:rPr>
          <w:sz w:val="28"/>
          <w:szCs w:val="28"/>
        </w:rPr>
        <w:t>.</w:t>
      </w:r>
    </w:p>
    <w:p w:rsidR="00377D52" w:rsidRPr="00C714B1" w:rsidRDefault="00377D52" w:rsidP="00696D08">
      <w:pPr>
        <w:numPr>
          <w:ilvl w:val="0"/>
          <w:numId w:val="48"/>
        </w:numPr>
        <w:tabs>
          <w:tab w:val="clear" w:pos="1260"/>
          <w:tab w:val="num" w:pos="360"/>
          <w:tab w:val="left" w:pos="720"/>
          <w:tab w:val="left" w:pos="900"/>
          <w:tab w:val="left" w:pos="1080"/>
        </w:tabs>
        <w:spacing w:after="0" w:line="360" w:lineRule="auto"/>
        <w:ind w:left="-360" w:firstLine="720"/>
        <w:jc w:val="both"/>
        <w:rPr>
          <w:sz w:val="28"/>
          <w:szCs w:val="28"/>
        </w:rPr>
      </w:pPr>
      <w:r w:rsidRPr="00C714B1">
        <w:rPr>
          <w:sz w:val="28"/>
          <w:szCs w:val="28"/>
        </w:rPr>
        <w:t>Аветисов Э.С., Смольянинова И.Л. Возрастные особенности органа зрения в норме и патологии у детей. – М.</w:t>
      </w:r>
      <w:r w:rsidRPr="00C714B1">
        <w:rPr>
          <w:sz w:val="28"/>
          <w:szCs w:val="28"/>
          <w:lang w:val="uk-UA"/>
        </w:rPr>
        <w:t>: Медицина</w:t>
      </w:r>
      <w:r w:rsidRPr="00C714B1">
        <w:rPr>
          <w:sz w:val="28"/>
          <w:szCs w:val="28"/>
        </w:rPr>
        <w:t>, 1977. – С. 105-111.</w:t>
      </w:r>
    </w:p>
    <w:p w:rsidR="00377D52" w:rsidRPr="00C714B1" w:rsidRDefault="00377D52" w:rsidP="00696D08">
      <w:pPr>
        <w:numPr>
          <w:ilvl w:val="0"/>
          <w:numId w:val="48"/>
        </w:numPr>
        <w:tabs>
          <w:tab w:val="clear" w:pos="1260"/>
          <w:tab w:val="num" w:pos="360"/>
          <w:tab w:val="left" w:pos="720"/>
          <w:tab w:val="left" w:pos="900"/>
          <w:tab w:val="left" w:pos="1080"/>
        </w:tabs>
        <w:spacing w:after="0" w:line="360" w:lineRule="auto"/>
        <w:ind w:left="-360" w:firstLine="720"/>
        <w:jc w:val="both"/>
        <w:rPr>
          <w:sz w:val="28"/>
          <w:szCs w:val="28"/>
        </w:rPr>
      </w:pPr>
      <w:r w:rsidRPr="00C714B1">
        <w:rPr>
          <w:sz w:val="28"/>
          <w:szCs w:val="28"/>
        </w:rPr>
        <w:t>Аветисов Э.С., Розенблюм Ю.З. Оптическая коррекция зрения. – М.</w:t>
      </w:r>
      <w:r w:rsidRPr="00C714B1">
        <w:rPr>
          <w:sz w:val="28"/>
          <w:szCs w:val="28"/>
          <w:lang w:val="uk-UA"/>
        </w:rPr>
        <w:t>: Медицина</w:t>
      </w:r>
      <w:r w:rsidRPr="00C714B1">
        <w:rPr>
          <w:sz w:val="28"/>
          <w:szCs w:val="28"/>
        </w:rPr>
        <w:t>, 1981</w:t>
      </w:r>
      <w:r w:rsidRPr="00C714B1">
        <w:rPr>
          <w:sz w:val="28"/>
          <w:szCs w:val="28"/>
          <w:lang w:val="uk-UA"/>
        </w:rPr>
        <w:t>.</w:t>
      </w:r>
      <w:r w:rsidRPr="00C714B1">
        <w:rPr>
          <w:sz w:val="28"/>
          <w:szCs w:val="28"/>
        </w:rPr>
        <w:t xml:space="preserve"> – 200 с.</w:t>
      </w:r>
    </w:p>
    <w:p w:rsidR="00377D52" w:rsidRPr="00C714B1" w:rsidRDefault="00377D52" w:rsidP="00696D08">
      <w:pPr>
        <w:numPr>
          <w:ilvl w:val="0"/>
          <w:numId w:val="48"/>
        </w:numPr>
        <w:tabs>
          <w:tab w:val="clear" w:pos="1260"/>
          <w:tab w:val="num" w:pos="360"/>
          <w:tab w:val="left" w:pos="720"/>
          <w:tab w:val="left" w:pos="900"/>
          <w:tab w:val="left" w:pos="1080"/>
        </w:tabs>
        <w:spacing w:after="0" w:line="360" w:lineRule="auto"/>
        <w:ind w:left="-360" w:firstLine="720"/>
        <w:jc w:val="both"/>
        <w:rPr>
          <w:sz w:val="28"/>
          <w:szCs w:val="28"/>
        </w:rPr>
      </w:pPr>
      <w:r w:rsidRPr="00C714B1">
        <w:rPr>
          <w:sz w:val="28"/>
          <w:szCs w:val="28"/>
        </w:rPr>
        <w:t>Аветисов Э.С., Розенблюм Ю.З. Вопросы офтальмологии в кибернетическом освещении. -  М.</w:t>
      </w:r>
      <w:r w:rsidRPr="00C714B1">
        <w:rPr>
          <w:sz w:val="28"/>
          <w:szCs w:val="28"/>
          <w:lang w:val="uk-UA"/>
        </w:rPr>
        <w:t>:</w:t>
      </w:r>
      <w:r w:rsidRPr="00C714B1">
        <w:rPr>
          <w:sz w:val="28"/>
          <w:szCs w:val="28"/>
        </w:rPr>
        <w:t xml:space="preserve"> Медицина, 1973</w:t>
      </w:r>
      <w:r w:rsidRPr="00C714B1">
        <w:rPr>
          <w:sz w:val="28"/>
          <w:szCs w:val="28"/>
          <w:lang w:val="uk-UA"/>
        </w:rPr>
        <w:t xml:space="preserve">. – 150 с. </w:t>
      </w:r>
    </w:p>
    <w:p w:rsidR="00377D52" w:rsidRPr="00C714B1" w:rsidRDefault="00377D52" w:rsidP="00696D08">
      <w:pPr>
        <w:numPr>
          <w:ilvl w:val="0"/>
          <w:numId w:val="48"/>
        </w:numPr>
        <w:tabs>
          <w:tab w:val="clear" w:pos="1260"/>
          <w:tab w:val="num" w:pos="360"/>
          <w:tab w:val="left" w:pos="720"/>
          <w:tab w:val="left" w:pos="900"/>
          <w:tab w:val="left" w:pos="1080"/>
        </w:tabs>
        <w:spacing w:after="0" w:line="360" w:lineRule="auto"/>
        <w:ind w:left="-360" w:firstLine="720"/>
        <w:jc w:val="both"/>
        <w:rPr>
          <w:sz w:val="28"/>
          <w:szCs w:val="28"/>
        </w:rPr>
      </w:pPr>
      <w:r w:rsidRPr="00C714B1">
        <w:rPr>
          <w:sz w:val="28"/>
          <w:szCs w:val="28"/>
        </w:rPr>
        <w:t>Аветисов Э.С. Близорукость.</w:t>
      </w:r>
      <w:r w:rsidRPr="00C714B1">
        <w:rPr>
          <w:sz w:val="28"/>
          <w:szCs w:val="28"/>
          <w:lang w:val="uk-UA"/>
        </w:rPr>
        <w:t xml:space="preserve"> - </w:t>
      </w:r>
      <w:r w:rsidRPr="00C714B1">
        <w:rPr>
          <w:sz w:val="28"/>
          <w:szCs w:val="28"/>
        </w:rPr>
        <w:t xml:space="preserve"> </w:t>
      </w:r>
      <w:r>
        <w:rPr>
          <w:sz w:val="28"/>
          <w:szCs w:val="28"/>
          <w:lang w:val="uk-UA"/>
        </w:rPr>
        <w:t>М.: Медицина, 1999. -  286</w:t>
      </w:r>
      <w:r w:rsidRPr="00C714B1">
        <w:rPr>
          <w:sz w:val="28"/>
          <w:szCs w:val="28"/>
          <w:lang w:val="uk-UA"/>
        </w:rPr>
        <w:t xml:space="preserve"> с.</w:t>
      </w:r>
    </w:p>
    <w:p w:rsidR="00377D52" w:rsidRPr="00C714B1" w:rsidRDefault="00377D52" w:rsidP="00696D08">
      <w:pPr>
        <w:numPr>
          <w:ilvl w:val="0"/>
          <w:numId w:val="48"/>
        </w:numPr>
        <w:tabs>
          <w:tab w:val="clear" w:pos="1260"/>
          <w:tab w:val="num" w:pos="360"/>
          <w:tab w:val="left" w:pos="720"/>
          <w:tab w:val="left" w:pos="900"/>
          <w:tab w:val="left" w:pos="1080"/>
        </w:tabs>
        <w:spacing w:after="0" w:line="360" w:lineRule="auto"/>
        <w:ind w:left="-360" w:firstLine="720"/>
        <w:jc w:val="both"/>
        <w:rPr>
          <w:sz w:val="28"/>
          <w:szCs w:val="28"/>
        </w:rPr>
      </w:pPr>
      <w:r w:rsidRPr="00C714B1">
        <w:rPr>
          <w:sz w:val="28"/>
          <w:szCs w:val="28"/>
        </w:rPr>
        <w:t>Аветисов Э.С., Розенблюм Ю.З., Фаллух Ш.Ш. Оценка сов</w:t>
      </w:r>
      <w:r>
        <w:rPr>
          <w:sz w:val="28"/>
          <w:szCs w:val="28"/>
        </w:rPr>
        <w:t>ременных методов рефрактометрии</w:t>
      </w:r>
      <w:r w:rsidRPr="00C714B1">
        <w:rPr>
          <w:sz w:val="28"/>
          <w:szCs w:val="28"/>
        </w:rPr>
        <w:t xml:space="preserve"> применительно к оптической коррекции зрения // Вестн</w:t>
      </w:r>
      <w:r w:rsidRPr="00C714B1">
        <w:rPr>
          <w:sz w:val="28"/>
          <w:szCs w:val="28"/>
          <w:lang w:val="uk-UA"/>
        </w:rPr>
        <w:t>.</w:t>
      </w:r>
      <w:r w:rsidRPr="00C714B1">
        <w:rPr>
          <w:sz w:val="28"/>
          <w:szCs w:val="28"/>
        </w:rPr>
        <w:t xml:space="preserve"> </w:t>
      </w:r>
      <w:r w:rsidRPr="00C714B1">
        <w:rPr>
          <w:sz w:val="28"/>
          <w:szCs w:val="28"/>
          <w:lang w:val="uk-UA"/>
        </w:rPr>
        <w:t>о</w:t>
      </w:r>
      <w:r w:rsidRPr="00C714B1">
        <w:rPr>
          <w:sz w:val="28"/>
          <w:szCs w:val="28"/>
        </w:rPr>
        <w:t>фтальмол</w:t>
      </w:r>
      <w:r w:rsidRPr="00C714B1">
        <w:rPr>
          <w:sz w:val="28"/>
          <w:szCs w:val="28"/>
          <w:lang w:val="uk-UA"/>
        </w:rPr>
        <w:t>.</w:t>
      </w:r>
      <w:r w:rsidRPr="00C714B1">
        <w:rPr>
          <w:sz w:val="28"/>
          <w:szCs w:val="28"/>
        </w:rPr>
        <w:t xml:space="preserve"> – 1983. - №5</w:t>
      </w:r>
      <w:r w:rsidRPr="00C714B1">
        <w:rPr>
          <w:sz w:val="28"/>
          <w:szCs w:val="28"/>
          <w:lang w:val="uk-UA"/>
        </w:rPr>
        <w:t>.</w:t>
      </w:r>
      <w:r w:rsidRPr="00C714B1">
        <w:rPr>
          <w:sz w:val="28"/>
          <w:szCs w:val="28"/>
        </w:rPr>
        <w:t xml:space="preserve"> – С. 53</w:t>
      </w:r>
      <w:r w:rsidRPr="00C714B1">
        <w:rPr>
          <w:sz w:val="28"/>
          <w:szCs w:val="28"/>
          <w:lang w:val="uk-UA"/>
        </w:rPr>
        <w:t>-</w:t>
      </w:r>
      <w:r w:rsidRPr="00C714B1">
        <w:rPr>
          <w:sz w:val="28"/>
          <w:szCs w:val="28"/>
        </w:rPr>
        <w:t>57.</w:t>
      </w:r>
    </w:p>
    <w:p w:rsidR="00377D52" w:rsidRPr="00C714B1" w:rsidRDefault="00377D52" w:rsidP="00696D08">
      <w:pPr>
        <w:numPr>
          <w:ilvl w:val="0"/>
          <w:numId w:val="48"/>
        </w:numPr>
        <w:tabs>
          <w:tab w:val="clear" w:pos="1260"/>
          <w:tab w:val="num" w:pos="360"/>
          <w:tab w:val="left" w:pos="720"/>
          <w:tab w:val="left" w:pos="900"/>
          <w:tab w:val="left" w:pos="1080"/>
        </w:tabs>
        <w:spacing w:after="0" w:line="360" w:lineRule="auto"/>
        <w:ind w:left="-360" w:firstLine="720"/>
        <w:jc w:val="both"/>
        <w:rPr>
          <w:sz w:val="28"/>
          <w:szCs w:val="28"/>
        </w:rPr>
      </w:pPr>
      <w:r w:rsidRPr="00C714B1">
        <w:rPr>
          <w:sz w:val="28"/>
          <w:szCs w:val="28"/>
        </w:rPr>
        <w:t>Аветисов Э.С., Шаповалов С.Л. Методика клинического комплексного исследования аккомодации. Методические рекомендации. – М., 1976.– 23 с.</w:t>
      </w:r>
    </w:p>
    <w:p w:rsidR="00377D52" w:rsidRPr="00C714B1" w:rsidRDefault="00377D52" w:rsidP="00696D08">
      <w:pPr>
        <w:numPr>
          <w:ilvl w:val="0"/>
          <w:numId w:val="48"/>
        </w:numPr>
        <w:tabs>
          <w:tab w:val="clear" w:pos="1260"/>
          <w:tab w:val="num" w:pos="360"/>
          <w:tab w:val="left" w:pos="720"/>
          <w:tab w:val="left" w:pos="900"/>
          <w:tab w:val="left" w:pos="1080"/>
        </w:tabs>
        <w:spacing w:after="0" w:line="360" w:lineRule="auto"/>
        <w:ind w:left="-360" w:firstLine="720"/>
        <w:jc w:val="both"/>
        <w:rPr>
          <w:sz w:val="28"/>
          <w:szCs w:val="28"/>
        </w:rPr>
      </w:pPr>
      <w:r w:rsidRPr="00C714B1">
        <w:rPr>
          <w:sz w:val="28"/>
          <w:szCs w:val="28"/>
        </w:rPr>
        <w:t xml:space="preserve">Авербах М.И. К диоптрике глаз с различной рефракцией : </w:t>
      </w:r>
      <w:r w:rsidRPr="00C714B1">
        <w:rPr>
          <w:sz w:val="28"/>
          <w:szCs w:val="28"/>
          <w:lang w:val="uk-UA"/>
        </w:rPr>
        <w:t xml:space="preserve">Автореф. </w:t>
      </w:r>
      <w:r w:rsidRPr="00C714B1">
        <w:rPr>
          <w:sz w:val="28"/>
          <w:szCs w:val="28"/>
        </w:rPr>
        <w:t>дис. … д-ра мед. наук</w:t>
      </w:r>
      <w:r w:rsidRPr="00C714B1">
        <w:rPr>
          <w:sz w:val="28"/>
          <w:szCs w:val="28"/>
          <w:lang w:val="uk-UA"/>
        </w:rPr>
        <w:t>.</w:t>
      </w:r>
      <w:r w:rsidRPr="00C714B1">
        <w:rPr>
          <w:sz w:val="28"/>
          <w:szCs w:val="28"/>
        </w:rPr>
        <w:t xml:space="preserve">  - М., 1900</w:t>
      </w:r>
      <w:r w:rsidRPr="00C714B1">
        <w:rPr>
          <w:sz w:val="28"/>
          <w:szCs w:val="28"/>
          <w:lang w:val="uk-UA"/>
        </w:rPr>
        <w:t>.</w:t>
      </w:r>
      <w:r>
        <w:rPr>
          <w:sz w:val="28"/>
          <w:szCs w:val="28"/>
        </w:rPr>
        <w:t xml:space="preserve"> – 38 с</w:t>
      </w:r>
      <w:r w:rsidRPr="00C714B1">
        <w:rPr>
          <w:sz w:val="28"/>
          <w:szCs w:val="28"/>
        </w:rPr>
        <w:t>.</w:t>
      </w:r>
    </w:p>
    <w:p w:rsidR="00377D52" w:rsidRPr="00C714B1" w:rsidRDefault="00377D52" w:rsidP="00696D08">
      <w:pPr>
        <w:numPr>
          <w:ilvl w:val="0"/>
          <w:numId w:val="48"/>
        </w:numPr>
        <w:tabs>
          <w:tab w:val="clear" w:pos="1260"/>
          <w:tab w:val="num" w:pos="360"/>
          <w:tab w:val="left" w:pos="720"/>
          <w:tab w:val="left" w:pos="900"/>
          <w:tab w:val="left" w:pos="1080"/>
        </w:tabs>
        <w:spacing w:after="0" w:line="360" w:lineRule="auto"/>
        <w:ind w:left="-360" w:firstLine="720"/>
        <w:jc w:val="both"/>
        <w:rPr>
          <w:sz w:val="28"/>
          <w:szCs w:val="28"/>
        </w:rPr>
      </w:pPr>
      <w:r w:rsidRPr="00C714B1">
        <w:rPr>
          <w:sz w:val="28"/>
          <w:szCs w:val="28"/>
          <w:lang w:val="uk-UA"/>
        </w:rPr>
        <w:t xml:space="preserve">Азнаурян </w:t>
      </w:r>
      <w:r w:rsidRPr="00C714B1">
        <w:rPr>
          <w:sz w:val="28"/>
          <w:szCs w:val="28"/>
        </w:rPr>
        <w:t>И.Э., Горлачева Л.И., Багрова И.С. Клинико-функциональная диагностика и лечение меридиональной формы рефракционной амблиопии // Сб. Трудов Конференции «Биомеханика глаза». – М., 2005. – С. 199-201.</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Pr>
          <w:sz w:val="28"/>
          <w:szCs w:val="28"/>
        </w:rPr>
        <w:t>Адигезалова</w:t>
      </w:r>
      <w:r>
        <w:rPr>
          <w:sz w:val="28"/>
          <w:szCs w:val="28"/>
          <w:lang w:val="uk-UA"/>
        </w:rPr>
        <w:t xml:space="preserve"> </w:t>
      </w:r>
      <w:r w:rsidRPr="00C714B1">
        <w:rPr>
          <w:sz w:val="28"/>
          <w:szCs w:val="28"/>
        </w:rPr>
        <w:t>– Полчаева К.А. Нарушение приспосабливающей функции аккомодации при различных видах астигматизма // Вестн</w:t>
      </w:r>
      <w:r w:rsidRPr="00C714B1">
        <w:rPr>
          <w:sz w:val="28"/>
          <w:szCs w:val="28"/>
          <w:lang w:val="uk-UA"/>
        </w:rPr>
        <w:t>.</w:t>
      </w:r>
      <w:r w:rsidRPr="00C714B1">
        <w:rPr>
          <w:sz w:val="28"/>
          <w:szCs w:val="28"/>
        </w:rPr>
        <w:t xml:space="preserve"> </w:t>
      </w:r>
      <w:r w:rsidRPr="00C714B1">
        <w:rPr>
          <w:sz w:val="28"/>
          <w:szCs w:val="28"/>
          <w:lang w:val="uk-UA"/>
        </w:rPr>
        <w:t>о</w:t>
      </w:r>
      <w:r w:rsidRPr="00C714B1">
        <w:rPr>
          <w:sz w:val="28"/>
          <w:szCs w:val="28"/>
        </w:rPr>
        <w:t>фтальмол</w:t>
      </w:r>
      <w:r w:rsidRPr="00C714B1">
        <w:rPr>
          <w:sz w:val="28"/>
          <w:szCs w:val="28"/>
          <w:lang w:val="uk-UA"/>
        </w:rPr>
        <w:t>.</w:t>
      </w:r>
      <w:r w:rsidRPr="00C714B1">
        <w:rPr>
          <w:sz w:val="28"/>
          <w:szCs w:val="28"/>
        </w:rPr>
        <w:t xml:space="preserve"> – 1963. - №3. – С. 32</w:t>
      </w:r>
      <w:r w:rsidRPr="00C714B1">
        <w:rPr>
          <w:sz w:val="28"/>
          <w:szCs w:val="28"/>
          <w:lang w:val="uk-UA"/>
        </w:rPr>
        <w:t>-</w:t>
      </w:r>
      <w:r w:rsidRPr="00C714B1">
        <w:rPr>
          <w:sz w:val="28"/>
          <w:szCs w:val="28"/>
        </w:rPr>
        <w:t>36.</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 xml:space="preserve">Адигезалова – Полчаева К.А., Курбанова М.М. Комплексное лечение амблиопии // Матер. </w:t>
      </w:r>
      <w:r w:rsidRPr="00C714B1">
        <w:rPr>
          <w:sz w:val="28"/>
          <w:szCs w:val="28"/>
          <w:lang w:val="uk-UA"/>
        </w:rPr>
        <w:t>ІІ</w:t>
      </w:r>
      <w:r>
        <w:rPr>
          <w:sz w:val="28"/>
          <w:szCs w:val="28"/>
        </w:rPr>
        <w:t xml:space="preserve"> конф. </w:t>
      </w:r>
      <w:r>
        <w:rPr>
          <w:sz w:val="28"/>
          <w:szCs w:val="28"/>
          <w:lang w:val="uk-UA"/>
        </w:rPr>
        <w:t>о</w:t>
      </w:r>
      <w:r w:rsidRPr="00C714B1">
        <w:rPr>
          <w:sz w:val="28"/>
          <w:szCs w:val="28"/>
        </w:rPr>
        <w:t>фтальмологов Закавказья. – Ереван, 1971. – С. 305</w:t>
      </w:r>
      <w:r w:rsidRPr="00C714B1">
        <w:rPr>
          <w:sz w:val="28"/>
          <w:szCs w:val="28"/>
          <w:lang w:val="uk-UA"/>
        </w:rPr>
        <w:t>-</w:t>
      </w:r>
      <w:r w:rsidRPr="00C714B1">
        <w:rPr>
          <w:sz w:val="28"/>
          <w:szCs w:val="28"/>
        </w:rPr>
        <w:t>307.</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lastRenderedPageBreak/>
        <w:t>Адигезалова</w:t>
      </w:r>
      <w:r w:rsidRPr="00C714B1">
        <w:rPr>
          <w:sz w:val="28"/>
          <w:szCs w:val="28"/>
          <w:lang w:val="uk-UA"/>
        </w:rPr>
        <w:t xml:space="preserve"> </w:t>
      </w:r>
      <w:r w:rsidRPr="00C714B1">
        <w:rPr>
          <w:sz w:val="28"/>
          <w:szCs w:val="28"/>
        </w:rPr>
        <w:t>–</w:t>
      </w:r>
      <w:r w:rsidRPr="00C714B1">
        <w:rPr>
          <w:sz w:val="28"/>
          <w:szCs w:val="28"/>
          <w:lang w:val="uk-UA"/>
        </w:rPr>
        <w:t xml:space="preserve"> </w:t>
      </w:r>
      <w:r w:rsidRPr="00C714B1">
        <w:rPr>
          <w:sz w:val="28"/>
          <w:szCs w:val="28"/>
        </w:rPr>
        <w:t xml:space="preserve">Полчаева К.А., Курбанова М.М., Ханларова Н.А. Состояние монокулярной аккомодации для близи и кровоснабжение цилиарного тела амблиопичных глаз у школьников с содружественным косоглазием // </w:t>
      </w:r>
      <w:r w:rsidRPr="00C714B1">
        <w:rPr>
          <w:sz w:val="28"/>
          <w:szCs w:val="28"/>
          <w:lang w:val="uk-UA"/>
        </w:rPr>
        <w:t>Офтальмол.</w:t>
      </w:r>
      <w:r>
        <w:rPr>
          <w:sz w:val="28"/>
          <w:szCs w:val="28"/>
          <w:lang w:val="uk-UA"/>
        </w:rPr>
        <w:t xml:space="preserve"> журн. – 1989. - № </w:t>
      </w:r>
      <w:r w:rsidRPr="00C714B1">
        <w:rPr>
          <w:sz w:val="28"/>
          <w:szCs w:val="28"/>
          <w:lang w:val="uk-UA"/>
        </w:rPr>
        <w:t>6. – С.</w:t>
      </w:r>
      <w:r>
        <w:rPr>
          <w:sz w:val="28"/>
          <w:szCs w:val="28"/>
          <w:lang w:val="uk-UA"/>
        </w:rPr>
        <w:t xml:space="preserve"> </w:t>
      </w:r>
      <w:r w:rsidRPr="00C714B1">
        <w:rPr>
          <w:sz w:val="28"/>
          <w:szCs w:val="28"/>
          <w:lang w:val="uk-UA"/>
        </w:rPr>
        <w:t>346-349.</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 xml:space="preserve">Адигезалова – Полчаева К.А. Роль аккомодации в развитии центрального зрения у детей раннего возраста // </w:t>
      </w:r>
      <w:r w:rsidRPr="00C714B1">
        <w:rPr>
          <w:sz w:val="28"/>
          <w:szCs w:val="28"/>
          <w:lang w:val="uk-UA"/>
        </w:rPr>
        <w:t>Офтальмол. журн. – 1992. - № 5 - 6. – С.</w:t>
      </w:r>
      <w:r>
        <w:rPr>
          <w:sz w:val="28"/>
          <w:szCs w:val="28"/>
          <w:lang w:val="uk-UA"/>
        </w:rPr>
        <w:t xml:space="preserve"> </w:t>
      </w:r>
      <w:r w:rsidRPr="00C714B1">
        <w:rPr>
          <w:sz w:val="28"/>
          <w:szCs w:val="28"/>
          <w:lang w:val="uk-UA"/>
        </w:rPr>
        <w:t>257-259.</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Адигезалова – Полчаева К.А.,</w:t>
      </w:r>
      <w:r w:rsidRPr="00C714B1">
        <w:rPr>
          <w:sz w:val="28"/>
          <w:szCs w:val="28"/>
          <w:lang w:val="uk-UA"/>
        </w:rPr>
        <w:t xml:space="preserve"> Мамедов М.М. Значение спазма аккомодации в патогенезе смешанного астигматизма и его коррекция при наличии анизометропии </w:t>
      </w:r>
      <w:r w:rsidRPr="00C714B1">
        <w:rPr>
          <w:sz w:val="28"/>
          <w:szCs w:val="28"/>
        </w:rPr>
        <w:t xml:space="preserve"> // </w:t>
      </w:r>
      <w:r w:rsidRPr="00C714B1">
        <w:rPr>
          <w:sz w:val="28"/>
          <w:szCs w:val="28"/>
          <w:lang w:val="uk-UA"/>
        </w:rPr>
        <w:t>Офтальмол. журн. – 1975. - № 6. – С.</w:t>
      </w:r>
      <w:r>
        <w:rPr>
          <w:sz w:val="28"/>
          <w:szCs w:val="28"/>
          <w:lang w:val="uk-UA"/>
        </w:rPr>
        <w:t xml:space="preserve"> </w:t>
      </w:r>
      <w:r w:rsidRPr="00C714B1">
        <w:rPr>
          <w:sz w:val="28"/>
          <w:szCs w:val="28"/>
          <w:lang w:val="uk-UA"/>
        </w:rPr>
        <w:t>437-440.</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Алиев А-Г.Д. Моделирование процесса коррекции астигматизма человеческого глаза</w:t>
      </w:r>
      <w:r w:rsidRPr="00C714B1">
        <w:rPr>
          <w:sz w:val="28"/>
          <w:szCs w:val="28"/>
        </w:rPr>
        <w:t xml:space="preserve"> // </w:t>
      </w:r>
      <w:r w:rsidRPr="00C714B1">
        <w:rPr>
          <w:sz w:val="28"/>
          <w:szCs w:val="28"/>
          <w:lang w:val="uk-UA"/>
        </w:rPr>
        <w:t>Офтальмол. журн. – 1984. - №</w:t>
      </w:r>
      <w:r>
        <w:rPr>
          <w:sz w:val="28"/>
          <w:szCs w:val="28"/>
          <w:lang w:val="uk-UA"/>
        </w:rPr>
        <w:t xml:space="preserve"> </w:t>
      </w:r>
      <w:r w:rsidRPr="00C714B1">
        <w:rPr>
          <w:sz w:val="28"/>
          <w:szCs w:val="28"/>
          <w:lang w:val="uk-UA"/>
        </w:rPr>
        <w:t>1. – С.</w:t>
      </w:r>
      <w:r>
        <w:rPr>
          <w:sz w:val="28"/>
          <w:szCs w:val="28"/>
          <w:lang w:val="uk-UA"/>
        </w:rPr>
        <w:t xml:space="preserve"> </w:t>
      </w:r>
      <w:r w:rsidRPr="00C714B1">
        <w:rPr>
          <w:sz w:val="28"/>
          <w:szCs w:val="28"/>
          <w:lang w:val="uk-UA"/>
        </w:rPr>
        <w:t>37-39.</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Алиев А-Г.Д. Влияние суммарных аберраций оптической системы глаз на абсолютную остроту зрения при астигматизме //  В</w:t>
      </w:r>
      <w:r w:rsidRPr="00C714B1">
        <w:rPr>
          <w:sz w:val="28"/>
          <w:szCs w:val="28"/>
        </w:rPr>
        <w:t>озрастные особенности органа зрения в норме и при патологии у детей. – М., 1988. – С. 24</w:t>
      </w:r>
      <w:r w:rsidRPr="00C714B1">
        <w:rPr>
          <w:sz w:val="28"/>
          <w:szCs w:val="28"/>
          <w:lang w:val="uk-UA"/>
        </w:rPr>
        <w:t>-</w:t>
      </w:r>
      <w:r w:rsidRPr="00C714B1">
        <w:rPr>
          <w:sz w:val="28"/>
          <w:szCs w:val="28"/>
        </w:rPr>
        <w:t>27.</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Алиев А-Г.Д. Аберрации оптической систем</w:t>
      </w:r>
      <w:r w:rsidRPr="00C714B1">
        <w:rPr>
          <w:sz w:val="28"/>
          <w:szCs w:val="28"/>
        </w:rPr>
        <w:t>ы глаза в норме и патологии и их роль в процессе зрительной деятельности: Дис. …д-ра мед. наук. – М., 1993. – 280 с.</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Алиев А-Г.Д., Исмаилов М.И. Исследование феномена псевдоаккомодации при интраокулярной коррекции афакии // Офтальмохирургия. – 1999.- №4.-</w:t>
      </w:r>
      <w:r>
        <w:rPr>
          <w:sz w:val="28"/>
          <w:szCs w:val="28"/>
          <w:lang w:val="en-US"/>
        </w:rPr>
        <w:t xml:space="preserve"> </w:t>
      </w:r>
      <w:r w:rsidRPr="00C714B1">
        <w:rPr>
          <w:sz w:val="28"/>
          <w:szCs w:val="28"/>
          <w:lang w:val="uk-UA"/>
        </w:rPr>
        <w:t>С.</w:t>
      </w:r>
      <w:r>
        <w:rPr>
          <w:sz w:val="28"/>
          <w:szCs w:val="28"/>
          <w:lang w:val="uk-UA"/>
        </w:rPr>
        <w:t xml:space="preserve"> </w:t>
      </w:r>
      <w:r w:rsidRPr="00C714B1">
        <w:rPr>
          <w:sz w:val="28"/>
          <w:szCs w:val="28"/>
          <w:lang w:val="uk-UA"/>
        </w:rPr>
        <w:t>38-42.</w:t>
      </w:r>
    </w:p>
    <w:p w:rsidR="00377D52" w:rsidRPr="009E7AE3"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lang w:val="uk-UA"/>
        </w:rPr>
      </w:pPr>
      <w:r w:rsidRPr="00C714B1">
        <w:rPr>
          <w:sz w:val="28"/>
          <w:szCs w:val="28"/>
          <w:lang w:val="uk-UA"/>
        </w:rPr>
        <w:t xml:space="preserve">Алиев А- Г.Д., Исмаилов М.И. </w:t>
      </w:r>
      <w:r w:rsidRPr="00C714B1">
        <w:rPr>
          <w:sz w:val="28"/>
          <w:szCs w:val="28"/>
        </w:rPr>
        <w:t xml:space="preserve">Клиническая классификация аберраций оптической системы глаза человека //  </w:t>
      </w:r>
      <w:r w:rsidRPr="00C714B1">
        <w:rPr>
          <w:sz w:val="28"/>
          <w:szCs w:val="28"/>
          <w:lang w:val="uk-UA"/>
        </w:rPr>
        <w:t>Збірник наукових</w:t>
      </w:r>
      <w:r>
        <w:rPr>
          <w:sz w:val="28"/>
          <w:szCs w:val="28"/>
          <w:lang w:val="uk-UA"/>
        </w:rPr>
        <w:t xml:space="preserve"> праць співробітників КМАПО ім. П.Л, Шупика,- Київ, 2004, вип.</w:t>
      </w:r>
      <w:r w:rsidRPr="00C714B1">
        <w:rPr>
          <w:sz w:val="28"/>
          <w:szCs w:val="28"/>
          <w:lang w:val="uk-UA"/>
        </w:rPr>
        <w:t xml:space="preserve"> 13., кн. 4, С. 19-24.</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 xml:space="preserve">Анина Е.И., Левтюх В.И. Основные причины понижения зрения детского населения по результатам профилактических осмотров // Тез. докл. </w:t>
      </w:r>
      <w:r w:rsidRPr="00C714B1">
        <w:rPr>
          <w:sz w:val="28"/>
          <w:szCs w:val="28"/>
          <w:lang w:val="uk-UA"/>
        </w:rPr>
        <w:t>ІІІ</w:t>
      </w:r>
      <w:r w:rsidRPr="00C714B1">
        <w:rPr>
          <w:sz w:val="28"/>
          <w:szCs w:val="28"/>
        </w:rPr>
        <w:t xml:space="preserve"> Всесоюзной конференции по актуальным вопросам детской офтальмологии.</w:t>
      </w:r>
      <w:r w:rsidRPr="00C714B1">
        <w:rPr>
          <w:sz w:val="28"/>
          <w:szCs w:val="28"/>
          <w:lang w:val="uk-UA"/>
        </w:rPr>
        <w:t xml:space="preserve"> - </w:t>
      </w:r>
      <w:r w:rsidRPr="00C714B1">
        <w:rPr>
          <w:sz w:val="28"/>
          <w:szCs w:val="28"/>
        </w:rPr>
        <w:t xml:space="preserve"> М., 1989</w:t>
      </w:r>
      <w:r w:rsidRPr="00C714B1">
        <w:rPr>
          <w:sz w:val="28"/>
          <w:szCs w:val="28"/>
          <w:lang w:val="uk-UA"/>
        </w:rPr>
        <w:t xml:space="preserve">. </w:t>
      </w:r>
      <w:r>
        <w:rPr>
          <w:sz w:val="28"/>
          <w:szCs w:val="28"/>
        </w:rPr>
        <w:t>–</w:t>
      </w:r>
      <w:r w:rsidRPr="00C714B1">
        <w:rPr>
          <w:sz w:val="28"/>
          <w:szCs w:val="28"/>
        </w:rPr>
        <w:t xml:space="preserve"> Одесса</w:t>
      </w:r>
      <w:r w:rsidRPr="009E7AE3">
        <w:rPr>
          <w:sz w:val="28"/>
          <w:szCs w:val="28"/>
        </w:rPr>
        <w:t xml:space="preserve"> </w:t>
      </w:r>
      <w:r w:rsidRPr="00C714B1">
        <w:rPr>
          <w:sz w:val="28"/>
          <w:szCs w:val="28"/>
        </w:rPr>
        <w:t>- С.</w:t>
      </w:r>
      <w:r>
        <w:rPr>
          <w:sz w:val="28"/>
          <w:szCs w:val="28"/>
          <w:lang w:val="uk-UA"/>
        </w:rPr>
        <w:t xml:space="preserve"> </w:t>
      </w:r>
      <w:r w:rsidRPr="00C714B1">
        <w:rPr>
          <w:sz w:val="28"/>
          <w:szCs w:val="28"/>
        </w:rPr>
        <w:t>5-6.</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lastRenderedPageBreak/>
        <w:t>Балезина Т.В. Зависимость изменения остроты зрения для близи от состояния относительной аккомодации у дошкольников при профилактических осмотрах  // Возрастные особенности органа зрения в норме и патологии у детей.  – М., 1988. – С. 50</w:t>
      </w:r>
      <w:r w:rsidRPr="00C714B1">
        <w:rPr>
          <w:sz w:val="28"/>
          <w:szCs w:val="28"/>
          <w:lang w:val="uk-UA"/>
        </w:rPr>
        <w:t>-</w:t>
      </w:r>
      <w:r w:rsidRPr="00C714B1">
        <w:rPr>
          <w:sz w:val="28"/>
          <w:szCs w:val="28"/>
        </w:rPr>
        <w:t>51.</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 xml:space="preserve">Беликова Е.И. Аксиальный </w:t>
      </w:r>
      <w:r w:rsidRPr="00C714B1">
        <w:rPr>
          <w:sz w:val="28"/>
          <w:szCs w:val="28"/>
          <w:lang w:val="en-US"/>
        </w:rPr>
        <w:t>in</w:t>
      </w:r>
      <w:r w:rsidRPr="00C714B1">
        <w:rPr>
          <w:sz w:val="28"/>
          <w:szCs w:val="28"/>
        </w:rPr>
        <w:t xml:space="preserve"> </w:t>
      </w:r>
      <w:r w:rsidRPr="00C714B1">
        <w:rPr>
          <w:sz w:val="28"/>
          <w:szCs w:val="28"/>
          <w:lang w:val="en-US"/>
        </w:rPr>
        <w:t>situ</w:t>
      </w:r>
      <w:r w:rsidRPr="00C714B1">
        <w:rPr>
          <w:sz w:val="28"/>
          <w:szCs w:val="28"/>
        </w:rPr>
        <w:t xml:space="preserve"> </w:t>
      </w:r>
      <w:r w:rsidRPr="00C714B1">
        <w:rPr>
          <w:sz w:val="28"/>
          <w:szCs w:val="28"/>
          <w:lang w:val="uk-UA"/>
        </w:rPr>
        <w:t>кератомилез. Результат</w:t>
      </w:r>
      <w:r w:rsidRPr="00C714B1">
        <w:rPr>
          <w:sz w:val="28"/>
          <w:szCs w:val="28"/>
        </w:rPr>
        <w:t xml:space="preserve">ы коррекции различных видов астигматизма // </w:t>
      </w:r>
      <w:r w:rsidRPr="00C714B1">
        <w:rPr>
          <w:sz w:val="28"/>
          <w:szCs w:val="28"/>
          <w:lang w:val="uk-UA"/>
        </w:rPr>
        <w:t>ІІІ симпозіум з катарактальної та  рефракційної хірургії: Тез. докл. –</w:t>
      </w:r>
      <w:r>
        <w:rPr>
          <w:sz w:val="28"/>
          <w:szCs w:val="28"/>
          <w:lang w:val="uk-UA"/>
        </w:rPr>
        <w:t xml:space="preserve"> </w:t>
      </w:r>
      <w:r w:rsidRPr="00C714B1">
        <w:rPr>
          <w:sz w:val="28"/>
          <w:szCs w:val="28"/>
          <w:lang w:val="uk-UA"/>
        </w:rPr>
        <w:t>К., 2003.- С.</w:t>
      </w:r>
      <w:r>
        <w:rPr>
          <w:sz w:val="28"/>
          <w:szCs w:val="28"/>
          <w:lang w:val="uk-UA"/>
        </w:rPr>
        <w:t xml:space="preserve"> </w:t>
      </w:r>
      <w:r w:rsidRPr="00C714B1">
        <w:rPr>
          <w:sz w:val="28"/>
          <w:szCs w:val="28"/>
          <w:lang w:val="uk-UA"/>
        </w:rPr>
        <w:t>15-16.</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Белостоцкий В.М. К вопросу о нормах аккомодации эмметропического глаза //  Вестн</w:t>
      </w:r>
      <w:r w:rsidRPr="00C714B1">
        <w:rPr>
          <w:sz w:val="28"/>
          <w:szCs w:val="28"/>
          <w:lang w:val="uk-UA"/>
        </w:rPr>
        <w:t>.</w:t>
      </w:r>
      <w:r w:rsidRPr="00C714B1">
        <w:rPr>
          <w:sz w:val="28"/>
          <w:szCs w:val="28"/>
        </w:rPr>
        <w:t xml:space="preserve"> офтальмол. – 1951. - №</w:t>
      </w:r>
      <w:r w:rsidRPr="00C909D8">
        <w:rPr>
          <w:sz w:val="28"/>
          <w:szCs w:val="28"/>
        </w:rPr>
        <w:t xml:space="preserve"> </w:t>
      </w:r>
      <w:r w:rsidRPr="00C714B1">
        <w:rPr>
          <w:sz w:val="28"/>
          <w:szCs w:val="28"/>
        </w:rPr>
        <w:t>6. – С.</w:t>
      </w:r>
      <w:r>
        <w:rPr>
          <w:sz w:val="28"/>
          <w:szCs w:val="28"/>
          <w:lang w:val="uk-UA"/>
        </w:rPr>
        <w:t xml:space="preserve"> </w:t>
      </w:r>
      <w:r w:rsidRPr="00C714B1">
        <w:rPr>
          <w:sz w:val="28"/>
          <w:szCs w:val="28"/>
        </w:rPr>
        <w:t>24</w:t>
      </w:r>
      <w:r w:rsidRPr="00C714B1">
        <w:rPr>
          <w:sz w:val="28"/>
          <w:szCs w:val="28"/>
          <w:lang w:val="uk-UA"/>
        </w:rPr>
        <w:t>-</w:t>
      </w:r>
      <w:r w:rsidRPr="00C714B1">
        <w:rPr>
          <w:sz w:val="28"/>
          <w:szCs w:val="28"/>
        </w:rPr>
        <w:t>26.</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Б</w:t>
      </w:r>
      <w:r w:rsidRPr="00C714B1">
        <w:rPr>
          <w:sz w:val="28"/>
          <w:szCs w:val="28"/>
        </w:rPr>
        <w:t>елоусова И.В. Состояние здоровья и органа зрения у первоклассников в условиях компьютеризации // Актуал. проблемы гигиены детей и подростков: Материал. конф. – Харьков, 1995. – С. 15.</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Блужене А.И. </w:t>
      </w:r>
      <w:r w:rsidRPr="00C714B1">
        <w:rPr>
          <w:sz w:val="28"/>
          <w:szCs w:val="28"/>
        </w:rPr>
        <w:t>Аккомодация, движения глаз и оптическая коррекция при содружественном косоглазии. – Каунас, 1990. – 200 с.</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Бойчук И.М. Особенности стереовосприятия у детей с гиперметропией // Офтальмол. журн. – 1993. - № 5- 6. – С.</w:t>
      </w:r>
      <w:r>
        <w:rPr>
          <w:sz w:val="28"/>
          <w:szCs w:val="28"/>
          <w:lang w:val="uk-UA"/>
        </w:rPr>
        <w:t xml:space="preserve"> </w:t>
      </w:r>
      <w:r w:rsidRPr="00C714B1">
        <w:rPr>
          <w:sz w:val="28"/>
          <w:szCs w:val="28"/>
          <w:lang w:val="uk-UA"/>
        </w:rPr>
        <w:t>293-295.</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Боровиков В.П., Боровиков И.П. </w:t>
      </w:r>
      <w:r w:rsidRPr="00C714B1">
        <w:rPr>
          <w:sz w:val="28"/>
          <w:szCs w:val="28"/>
          <w:lang w:val="en-US"/>
        </w:rPr>
        <w:t>Statistica</w:t>
      </w:r>
      <w:r w:rsidRPr="00C714B1">
        <w:rPr>
          <w:sz w:val="28"/>
          <w:szCs w:val="28"/>
        </w:rPr>
        <w:t xml:space="preserve">. Статистический анализ и обработка данных в среде </w:t>
      </w:r>
      <w:r w:rsidRPr="00C714B1">
        <w:rPr>
          <w:sz w:val="28"/>
          <w:szCs w:val="28"/>
          <w:lang w:val="en-US"/>
        </w:rPr>
        <w:t>Windows</w:t>
      </w:r>
      <w:r w:rsidRPr="00C714B1">
        <w:rPr>
          <w:sz w:val="28"/>
          <w:szCs w:val="28"/>
        </w:rPr>
        <w:t>.</w:t>
      </w:r>
      <w:r w:rsidRPr="00C714B1">
        <w:rPr>
          <w:sz w:val="28"/>
          <w:szCs w:val="28"/>
          <w:lang w:val="uk-UA"/>
        </w:rPr>
        <w:t xml:space="preserve"> - </w:t>
      </w:r>
      <w:r w:rsidRPr="00C714B1">
        <w:rPr>
          <w:sz w:val="28"/>
          <w:szCs w:val="28"/>
        </w:rPr>
        <w:t xml:space="preserve"> М., 1997. – 600 с.</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Ва</w:t>
      </w:r>
      <w:r w:rsidRPr="00C714B1">
        <w:rPr>
          <w:sz w:val="28"/>
          <w:szCs w:val="28"/>
        </w:rPr>
        <w:t>тченко А.А. Спазм аккомодации и близорукость. – Киев: Здоров’я</w:t>
      </w:r>
      <w:r w:rsidRPr="00C714B1">
        <w:rPr>
          <w:sz w:val="28"/>
          <w:szCs w:val="28"/>
          <w:lang w:val="uk-UA"/>
        </w:rPr>
        <w:t>,</w:t>
      </w:r>
      <w:r w:rsidRPr="00C714B1">
        <w:rPr>
          <w:sz w:val="28"/>
          <w:szCs w:val="28"/>
        </w:rPr>
        <w:t xml:space="preserve"> 1978. – 198 </w:t>
      </w:r>
      <w:r w:rsidRPr="00C714B1">
        <w:rPr>
          <w:sz w:val="28"/>
          <w:szCs w:val="28"/>
          <w:lang w:val="en-US"/>
        </w:rPr>
        <w:t>c</w:t>
      </w:r>
      <w:r w:rsidRPr="00C714B1">
        <w:rPr>
          <w:sz w:val="28"/>
          <w:szCs w:val="28"/>
        </w:rPr>
        <w:t>.</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Ватченко А.А.</w:t>
      </w:r>
      <w:r w:rsidRPr="00C714B1">
        <w:rPr>
          <w:sz w:val="28"/>
          <w:szCs w:val="28"/>
          <w:lang w:val="uk-UA"/>
        </w:rPr>
        <w:t xml:space="preserve">, Клопоцкая Н.Г., </w:t>
      </w:r>
      <w:r w:rsidRPr="00C714B1">
        <w:rPr>
          <w:sz w:val="28"/>
          <w:szCs w:val="28"/>
        </w:rPr>
        <w:t>Домашенко Н.И</w:t>
      </w:r>
      <w:r w:rsidRPr="00C714B1">
        <w:rPr>
          <w:sz w:val="28"/>
          <w:szCs w:val="28"/>
          <w:lang w:val="uk-UA"/>
        </w:rPr>
        <w:t xml:space="preserve"> и др.</w:t>
      </w:r>
      <w:r w:rsidRPr="00C714B1">
        <w:rPr>
          <w:sz w:val="28"/>
          <w:szCs w:val="28"/>
        </w:rPr>
        <w:t xml:space="preserve"> Эффективность лечения миопии слабой степени со спазмом аккомодации в соответствии с суточными биологическими ритмами зрительной системы // </w:t>
      </w:r>
      <w:r w:rsidRPr="00C714B1">
        <w:rPr>
          <w:sz w:val="28"/>
          <w:szCs w:val="28"/>
          <w:lang w:val="uk-UA"/>
        </w:rPr>
        <w:t>Офтальмол. журн. –2006. - № 3(1). – С.</w:t>
      </w:r>
      <w:r>
        <w:rPr>
          <w:sz w:val="28"/>
          <w:szCs w:val="28"/>
          <w:lang w:val="uk-UA"/>
        </w:rPr>
        <w:t xml:space="preserve"> </w:t>
      </w:r>
      <w:r w:rsidRPr="00C714B1">
        <w:rPr>
          <w:sz w:val="28"/>
          <w:szCs w:val="28"/>
          <w:lang w:val="uk-UA"/>
        </w:rPr>
        <w:t>75-77.</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Вит В.В. </w:t>
      </w:r>
      <w:r w:rsidRPr="00C714B1">
        <w:rPr>
          <w:sz w:val="28"/>
          <w:szCs w:val="28"/>
        </w:rPr>
        <w:t>Строение зрительной системы человека. – Одесса: Астропринт, 2003. – 655 с.</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Волков В.В., Горбань А.И., Джалиашвили О.А. Клиническая визо – и рефрактометрия. – Л., 1976. – 213 с.</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lastRenderedPageBreak/>
        <w:t>Волков В.В., Котляр К.Е., Кошиц И.Н. И др. Биомеханические особенности взаимодействия аккомодационной и дренажной регуляторных систем глаза в норме и при контузионном подвывихе хрусталика // Вестн</w:t>
      </w:r>
      <w:r w:rsidRPr="00C714B1">
        <w:rPr>
          <w:sz w:val="28"/>
          <w:szCs w:val="28"/>
          <w:lang w:val="uk-UA"/>
        </w:rPr>
        <w:t>.</w:t>
      </w:r>
      <w:r w:rsidRPr="00C714B1">
        <w:rPr>
          <w:sz w:val="28"/>
          <w:szCs w:val="28"/>
        </w:rPr>
        <w:t xml:space="preserve"> </w:t>
      </w:r>
      <w:r w:rsidRPr="00C714B1">
        <w:rPr>
          <w:sz w:val="28"/>
          <w:szCs w:val="28"/>
          <w:lang w:val="uk-UA"/>
        </w:rPr>
        <w:t>о</w:t>
      </w:r>
      <w:r w:rsidRPr="00C714B1">
        <w:rPr>
          <w:sz w:val="28"/>
          <w:szCs w:val="28"/>
        </w:rPr>
        <w:t>фтальмол</w:t>
      </w:r>
      <w:r w:rsidRPr="00C714B1">
        <w:rPr>
          <w:sz w:val="28"/>
          <w:szCs w:val="28"/>
          <w:lang w:val="uk-UA"/>
        </w:rPr>
        <w:t>.</w:t>
      </w:r>
      <w:r w:rsidRPr="00C714B1">
        <w:rPr>
          <w:sz w:val="28"/>
          <w:szCs w:val="28"/>
        </w:rPr>
        <w:t xml:space="preserve"> – 1997. - №3</w:t>
      </w:r>
      <w:r w:rsidRPr="00C714B1">
        <w:rPr>
          <w:sz w:val="28"/>
          <w:szCs w:val="28"/>
          <w:lang w:val="uk-UA"/>
        </w:rPr>
        <w:t>.</w:t>
      </w:r>
      <w:r w:rsidRPr="00C714B1">
        <w:rPr>
          <w:sz w:val="28"/>
          <w:szCs w:val="28"/>
        </w:rPr>
        <w:t xml:space="preserve"> – С. 5-7.</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Волков В.В., Матвеев В.И., Шелепин Ю.Е. Новый поход </w:t>
      </w:r>
      <w:r w:rsidRPr="00C714B1">
        <w:rPr>
          <w:sz w:val="28"/>
          <w:szCs w:val="28"/>
        </w:rPr>
        <w:t>к определению рабочего диапазона аккомодации // Труды международной конференции «Рефракционные и глазодвигательные нарушения» М., 1997. – С. 201</w:t>
      </w:r>
      <w:r w:rsidRPr="00C714B1">
        <w:rPr>
          <w:sz w:val="28"/>
          <w:szCs w:val="28"/>
          <w:lang w:val="uk-UA"/>
        </w:rPr>
        <w:t>-</w:t>
      </w:r>
      <w:r w:rsidRPr="00C714B1">
        <w:rPr>
          <w:sz w:val="28"/>
          <w:szCs w:val="28"/>
        </w:rPr>
        <w:t>203.</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Вязовский И.А., Сердюченко В.И. Новое устройство для определения объема абсолютной аккомодации глаза // Офтальмол. журн. – 1987. - № 1. – С.</w:t>
      </w:r>
      <w:r>
        <w:rPr>
          <w:sz w:val="28"/>
          <w:szCs w:val="28"/>
          <w:lang w:val="uk-UA"/>
        </w:rPr>
        <w:t xml:space="preserve"> </w:t>
      </w:r>
      <w:r w:rsidRPr="00C714B1">
        <w:rPr>
          <w:sz w:val="28"/>
          <w:szCs w:val="28"/>
          <w:lang w:val="uk-UA"/>
        </w:rPr>
        <w:t>12-15.</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Вязовский И.А., Сердюченко В.И. Методика и результаты исследований объема абсолютной аккомодации у детей дошкольного возраста // Офтальмол. журн. – 1984. - № 3. – С.</w:t>
      </w:r>
      <w:r>
        <w:rPr>
          <w:sz w:val="28"/>
          <w:szCs w:val="28"/>
          <w:lang w:val="uk-UA"/>
        </w:rPr>
        <w:t xml:space="preserve"> </w:t>
      </w:r>
      <w:r w:rsidRPr="00C714B1">
        <w:rPr>
          <w:sz w:val="28"/>
          <w:szCs w:val="28"/>
          <w:lang w:val="uk-UA"/>
        </w:rPr>
        <w:t>144-147.</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Вязовский И.А., Сердюченко В.И. Устройство для измерения объема аккомодации. – А. с. № 1192778, СССР: МКИ А 61 3/09. 22.07. 1985.</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 xml:space="preserve">Гарибджанян А.А., Шакарян А.А. Новый способ тренировки цилиарной мышцы у лиц с астигматизмом и результаты его применения // Матер. научн.-практ. конф. </w:t>
      </w:r>
      <w:r w:rsidRPr="00C714B1">
        <w:rPr>
          <w:sz w:val="28"/>
          <w:szCs w:val="28"/>
          <w:lang w:val="uk-UA"/>
        </w:rPr>
        <w:t>“</w:t>
      </w:r>
      <w:r w:rsidRPr="00C714B1">
        <w:rPr>
          <w:sz w:val="28"/>
          <w:szCs w:val="28"/>
        </w:rPr>
        <w:t>Актуальные вопросы детской офтальмологии</w:t>
      </w:r>
      <w:r w:rsidRPr="00C714B1">
        <w:rPr>
          <w:sz w:val="28"/>
          <w:szCs w:val="28"/>
          <w:lang w:val="uk-UA"/>
        </w:rPr>
        <w:t>”</w:t>
      </w:r>
      <w:r w:rsidRPr="00C714B1">
        <w:rPr>
          <w:sz w:val="28"/>
          <w:szCs w:val="28"/>
        </w:rPr>
        <w:t>. – М., 1997. – С. 210</w:t>
      </w:r>
      <w:r w:rsidRPr="00C714B1">
        <w:rPr>
          <w:sz w:val="28"/>
          <w:szCs w:val="28"/>
          <w:lang w:val="uk-UA"/>
        </w:rPr>
        <w:t>-</w:t>
      </w:r>
      <w:r w:rsidRPr="00C714B1">
        <w:rPr>
          <w:sz w:val="28"/>
          <w:szCs w:val="28"/>
        </w:rPr>
        <w:t>212.</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Гуменер П.И.,</w:t>
      </w:r>
      <w:r w:rsidRPr="00C714B1">
        <w:rPr>
          <w:sz w:val="28"/>
          <w:szCs w:val="28"/>
        </w:rPr>
        <w:t xml:space="preserve"> Кайсина О.В., Кова</w:t>
      </w:r>
      <w:r>
        <w:rPr>
          <w:sz w:val="28"/>
          <w:szCs w:val="28"/>
        </w:rPr>
        <w:t>л</w:t>
      </w:r>
      <w:r>
        <w:rPr>
          <w:sz w:val="28"/>
          <w:szCs w:val="28"/>
          <w:lang w:val="uk-UA"/>
        </w:rPr>
        <w:t>е</w:t>
      </w:r>
      <w:r w:rsidRPr="00C714B1">
        <w:rPr>
          <w:sz w:val="28"/>
          <w:szCs w:val="28"/>
        </w:rPr>
        <w:t xml:space="preserve">ва С.Л. и др. Гигиенические вопросы </w:t>
      </w:r>
      <w:r w:rsidRPr="00C714B1">
        <w:rPr>
          <w:sz w:val="28"/>
          <w:szCs w:val="28"/>
          <w:lang w:val="uk-UA"/>
        </w:rPr>
        <w:t>и</w:t>
      </w:r>
      <w:r w:rsidRPr="00C714B1">
        <w:rPr>
          <w:sz w:val="28"/>
          <w:szCs w:val="28"/>
        </w:rPr>
        <w:t>спользования компьютеров школьниками с нарушением рефракции // Гигиена и санитария. – 1996. -</w:t>
      </w:r>
      <w:r w:rsidRPr="009E7AE3">
        <w:rPr>
          <w:sz w:val="28"/>
          <w:szCs w:val="28"/>
        </w:rPr>
        <w:t xml:space="preserve"> </w:t>
      </w:r>
      <w:r w:rsidRPr="00C714B1">
        <w:rPr>
          <w:sz w:val="28"/>
          <w:szCs w:val="28"/>
        </w:rPr>
        <w:t>№4. – С. 19-22.</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Даниленко А.С. </w:t>
      </w:r>
      <w:r w:rsidRPr="00C714B1">
        <w:rPr>
          <w:sz w:val="28"/>
          <w:szCs w:val="28"/>
        </w:rPr>
        <w:t>Критерии диагностики клинических форм гиперметропии у детей по анатомическому и аккомодационному признакам</w:t>
      </w:r>
      <w:r w:rsidRPr="00C714B1">
        <w:rPr>
          <w:sz w:val="28"/>
          <w:szCs w:val="28"/>
          <w:lang w:val="uk-UA"/>
        </w:rPr>
        <w:t xml:space="preserve"> // Тези та лекції І конференції дитя</w:t>
      </w:r>
      <w:r>
        <w:rPr>
          <w:sz w:val="28"/>
          <w:szCs w:val="28"/>
          <w:lang w:val="uk-UA"/>
        </w:rPr>
        <w:t>чих офтальмологів України. – 5</w:t>
      </w:r>
      <w:r w:rsidRPr="009E7AE3">
        <w:rPr>
          <w:sz w:val="28"/>
          <w:szCs w:val="28"/>
        </w:rPr>
        <w:t>-</w:t>
      </w:r>
      <w:r w:rsidRPr="00C714B1">
        <w:rPr>
          <w:sz w:val="28"/>
          <w:szCs w:val="28"/>
          <w:lang w:val="uk-UA"/>
        </w:rPr>
        <w:t>7 жовтня 2000. -  Ялта. Крим. – С. 60.</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Даниленко А.С. </w:t>
      </w:r>
      <w:r w:rsidRPr="00C714B1">
        <w:rPr>
          <w:sz w:val="28"/>
          <w:szCs w:val="28"/>
        </w:rPr>
        <w:t xml:space="preserve">Роль функционального состояния акомодационного аппарата глаза в диагностике клинических форм гиперметропии у детей  </w:t>
      </w:r>
      <w:r w:rsidRPr="00C714B1">
        <w:rPr>
          <w:sz w:val="28"/>
          <w:szCs w:val="28"/>
          <w:lang w:val="uk-UA"/>
        </w:rPr>
        <w:t xml:space="preserve">// Тези </w:t>
      </w:r>
      <w:r w:rsidRPr="00C714B1">
        <w:rPr>
          <w:sz w:val="28"/>
          <w:szCs w:val="28"/>
          <w:lang w:val="uk-UA"/>
        </w:rPr>
        <w:lastRenderedPageBreak/>
        <w:t>та лекції ІІ конференції дитяч</w:t>
      </w:r>
      <w:r>
        <w:rPr>
          <w:sz w:val="28"/>
          <w:szCs w:val="28"/>
          <w:lang w:val="uk-UA"/>
        </w:rPr>
        <w:t>их офтальмологів України. – 2</w:t>
      </w:r>
      <w:r w:rsidRPr="009E7AE3">
        <w:rPr>
          <w:sz w:val="28"/>
          <w:szCs w:val="28"/>
        </w:rPr>
        <w:t>-</w:t>
      </w:r>
      <w:r w:rsidRPr="00C714B1">
        <w:rPr>
          <w:sz w:val="28"/>
          <w:szCs w:val="28"/>
          <w:lang w:val="uk-UA"/>
        </w:rPr>
        <w:t>4 жовтня 2003. -  Судак. Крим. – С. 65-66.</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Даниленко А.С. Особенности </w:t>
      </w:r>
      <w:r w:rsidRPr="00C714B1">
        <w:rPr>
          <w:sz w:val="28"/>
          <w:szCs w:val="28"/>
        </w:rPr>
        <w:t xml:space="preserve">соотношения  констант оптической системы гиперметропических глаз с различной функцией акомодации. </w:t>
      </w:r>
      <w:r w:rsidRPr="00C714B1">
        <w:rPr>
          <w:sz w:val="28"/>
          <w:szCs w:val="28"/>
          <w:lang w:val="uk-UA"/>
        </w:rPr>
        <w:t>// Збірник наукових праць співробітників КМАПО ім. П.Л, Шупика,- К.,2004, вип. 13., кн. 4, -  С. 381-387.</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lang w:val="uk-UA"/>
        </w:rPr>
      </w:pPr>
      <w:r w:rsidRPr="00C714B1">
        <w:rPr>
          <w:sz w:val="28"/>
          <w:szCs w:val="28"/>
          <w:lang w:val="uk-UA"/>
        </w:rPr>
        <w:t xml:space="preserve">Даниленко А.С. </w:t>
      </w:r>
      <w:r w:rsidRPr="00C714B1">
        <w:rPr>
          <w:sz w:val="28"/>
          <w:szCs w:val="28"/>
        </w:rPr>
        <w:t xml:space="preserve">Патогенетические механизмы снижения функции аккомодации у детей с гиперметропией // </w:t>
      </w:r>
      <w:r w:rsidRPr="00C714B1">
        <w:rPr>
          <w:sz w:val="28"/>
          <w:szCs w:val="28"/>
          <w:lang w:val="uk-UA"/>
        </w:rPr>
        <w:t xml:space="preserve">Тези </w:t>
      </w:r>
      <w:r w:rsidRPr="00C714B1">
        <w:rPr>
          <w:sz w:val="28"/>
          <w:szCs w:val="28"/>
          <w:lang w:val="en-US"/>
        </w:rPr>
        <w:t>IV</w:t>
      </w:r>
      <w:r w:rsidRPr="00C714B1">
        <w:rPr>
          <w:sz w:val="28"/>
          <w:szCs w:val="28"/>
        </w:rPr>
        <w:t xml:space="preserve"> </w:t>
      </w:r>
      <w:r w:rsidRPr="00C714B1">
        <w:rPr>
          <w:sz w:val="28"/>
          <w:szCs w:val="28"/>
          <w:lang w:val="uk-UA"/>
        </w:rPr>
        <w:t>Міжнар. конф. з офтальмології. – Київ, 1-2 жовтня 1998. – С.</w:t>
      </w:r>
      <w:r>
        <w:rPr>
          <w:sz w:val="28"/>
          <w:szCs w:val="28"/>
          <w:lang w:val="uk-UA"/>
        </w:rPr>
        <w:t xml:space="preserve"> </w:t>
      </w:r>
      <w:r w:rsidRPr="00C714B1">
        <w:rPr>
          <w:sz w:val="28"/>
          <w:szCs w:val="28"/>
          <w:lang w:val="uk-UA"/>
        </w:rPr>
        <w:t>43-44.</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Даниленко А.С. Патогенез снижения функции аккомодации при гиперметропии // Тези доповідей дев</w:t>
      </w:r>
      <w:r w:rsidRPr="00C714B1">
        <w:rPr>
          <w:sz w:val="28"/>
          <w:szCs w:val="28"/>
        </w:rPr>
        <w:t>’</w:t>
      </w:r>
      <w:r w:rsidRPr="00C714B1">
        <w:rPr>
          <w:sz w:val="28"/>
          <w:szCs w:val="28"/>
          <w:lang w:val="uk-UA"/>
        </w:rPr>
        <w:t>ятого з</w:t>
      </w:r>
      <w:r w:rsidRPr="00C714B1">
        <w:rPr>
          <w:sz w:val="28"/>
          <w:szCs w:val="28"/>
        </w:rPr>
        <w:t>’</w:t>
      </w:r>
      <w:r w:rsidRPr="00C714B1">
        <w:rPr>
          <w:sz w:val="28"/>
          <w:szCs w:val="28"/>
          <w:lang w:val="uk-UA"/>
        </w:rPr>
        <w:t>ї</w:t>
      </w:r>
      <w:r>
        <w:rPr>
          <w:sz w:val="28"/>
          <w:szCs w:val="28"/>
          <w:lang w:val="uk-UA"/>
        </w:rPr>
        <w:t>зду офтальмологів України, 17</w:t>
      </w:r>
      <w:r w:rsidRPr="009E7AE3">
        <w:rPr>
          <w:sz w:val="28"/>
          <w:szCs w:val="28"/>
        </w:rPr>
        <w:t>-</w:t>
      </w:r>
      <w:r w:rsidRPr="00C714B1">
        <w:rPr>
          <w:sz w:val="28"/>
          <w:szCs w:val="28"/>
          <w:lang w:val="uk-UA"/>
        </w:rPr>
        <w:t>19 вересня 1996. – Одеса, 1996. – С. 132.</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Дашевский А.И. Система диагностики и ортоптического лечения ложной и истинной миопии. – Краснодар, 1970. – 14 с.</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Дашевский А.И. Векторный анализ хрусталикового астигматизма. // Офтальмол. журн. – 1984. - № 2. – С.</w:t>
      </w:r>
      <w:r>
        <w:rPr>
          <w:sz w:val="28"/>
          <w:szCs w:val="28"/>
          <w:lang w:val="uk-UA"/>
        </w:rPr>
        <w:t xml:space="preserve"> </w:t>
      </w:r>
      <w:r w:rsidRPr="00C714B1">
        <w:rPr>
          <w:sz w:val="28"/>
          <w:szCs w:val="28"/>
          <w:lang w:val="uk-UA"/>
        </w:rPr>
        <w:t>82 -83.</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Дашевский А.И., Кузина Е.И. Клинические аспекты векторного анализа хрусталикового астигматизма. // Офтальмол. журн. – 1987. - № 3. – С.</w:t>
      </w:r>
      <w:r>
        <w:rPr>
          <w:sz w:val="28"/>
          <w:szCs w:val="28"/>
          <w:lang w:val="uk-UA"/>
        </w:rPr>
        <w:t xml:space="preserve"> </w:t>
      </w:r>
      <w:r w:rsidRPr="00C714B1">
        <w:rPr>
          <w:sz w:val="28"/>
          <w:szCs w:val="28"/>
          <w:lang w:val="uk-UA"/>
        </w:rPr>
        <w:t>175-178.</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Дашевский А.И. Система диагностики, ортоптического лечения и коррекции близорукости. Методическая инструкция.</w:t>
      </w:r>
      <w:r w:rsidRPr="009E7AE3">
        <w:rPr>
          <w:sz w:val="28"/>
          <w:szCs w:val="28"/>
        </w:rPr>
        <w:t xml:space="preserve"> -</w:t>
      </w:r>
      <w:r>
        <w:rPr>
          <w:sz w:val="28"/>
          <w:szCs w:val="28"/>
          <w:lang w:val="en-US"/>
        </w:rPr>
        <w:t xml:space="preserve"> </w:t>
      </w:r>
      <w:r w:rsidRPr="00C714B1">
        <w:rPr>
          <w:sz w:val="28"/>
          <w:szCs w:val="28"/>
          <w:lang w:val="uk-UA"/>
        </w:rPr>
        <w:t xml:space="preserve"> Донецк, 1971.</w:t>
      </w:r>
      <w:r>
        <w:rPr>
          <w:sz w:val="28"/>
          <w:szCs w:val="28"/>
          <w:lang w:val="en-US"/>
        </w:rPr>
        <w:t xml:space="preserve"> - </w:t>
      </w:r>
      <w:r w:rsidRPr="00C714B1">
        <w:rPr>
          <w:sz w:val="28"/>
          <w:szCs w:val="28"/>
          <w:lang w:val="uk-UA"/>
        </w:rPr>
        <w:t xml:space="preserve"> С.</w:t>
      </w:r>
      <w:r>
        <w:rPr>
          <w:sz w:val="28"/>
          <w:szCs w:val="28"/>
          <w:lang w:val="uk-UA"/>
        </w:rPr>
        <w:t xml:space="preserve"> </w:t>
      </w:r>
      <w:r w:rsidRPr="00C714B1">
        <w:rPr>
          <w:sz w:val="28"/>
          <w:szCs w:val="28"/>
          <w:lang w:val="uk-UA"/>
        </w:rPr>
        <w:t>15-16.</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Добровольский В.И. Прибавление к учению об аномалиях рефракции и аккомодации</w:t>
      </w:r>
      <w:r w:rsidRPr="00C714B1">
        <w:rPr>
          <w:sz w:val="28"/>
          <w:szCs w:val="28"/>
        </w:rPr>
        <w:t xml:space="preserve"> : </w:t>
      </w:r>
      <w:r w:rsidRPr="00C714B1">
        <w:rPr>
          <w:sz w:val="28"/>
          <w:szCs w:val="28"/>
          <w:lang w:val="uk-UA"/>
        </w:rPr>
        <w:t xml:space="preserve">Автореф. </w:t>
      </w:r>
      <w:r w:rsidRPr="00C714B1">
        <w:rPr>
          <w:sz w:val="28"/>
          <w:szCs w:val="28"/>
        </w:rPr>
        <w:t>дис. … д-ра мед. наук  - СКБ.,</w:t>
      </w:r>
      <w:r w:rsidRPr="00C714B1">
        <w:rPr>
          <w:sz w:val="28"/>
          <w:szCs w:val="28"/>
          <w:lang w:val="uk-UA"/>
        </w:rPr>
        <w:t xml:space="preserve"> - </w:t>
      </w:r>
      <w:r w:rsidRPr="00C714B1">
        <w:rPr>
          <w:sz w:val="28"/>
          <w:szCs w:val="28"/>
        </w:rPr>
        <w:t xml:space="preserve"> 1868.</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 xml:space="preserve">Жабоедов Г.Д., Пархоменко Г.Я, Манойло Т.В. Метод коррекции аметропий с астигматизмом высокой степени // </w:t>
      </w:r>
      <w:r w:rsidRPr="00C714B1">
        <w:rPr>
          <w:sz w:val="28"/>
          <w:szCs w:val="28"/>
          <w:lang w:val="uk-UA"/>
        </w:rPr>
        <w:t>ІІІ симпозіум з катарактальної та  рефракційної хірургії: Тез. докл. –</w:t>
      </w:r>
      <w:r>
        <w:rPr>
          <w:sz w:val="28"/>
          <w:szCs w:val="28"/>
          <w:lang w:val="uk-UA"/>
        </w:rPr>
        <w:t xml:space="preserve"> </w:t>
      </w:r>
      <w:r w:rsidRPr="00C714B1">
        <w:rPr>
          <w:sz w:val="28"/>
          <w:szCs w:val="28"/>
          <w:lang w:val="uk-UA"/>
        </w:rPr>
        <w:t>К., 2003.- С. 32-33.</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Жабоедов Г.Д., Пархоменко Г.Я, Манойло Т.В.</w:t>
      </w:r>
      <w:r w:rsidRPr="00C714B1">
        <w:rPr>
          <w:sz w:val="28"/>
          <w:szCs w:val="28"/>
          <w:lang w:val="uk-UA"/>
        </w:rPr>
        <w:t xml:space="preserve"> Рефракционная замена хрусталика (РЗХ) с последующей эксимер-лазерной коррекцией роговицы (ЭЛК) </w:t>
      </w:r>
      <w:r w:rsidRPr="00C714B1">
        <w:rPr>
          <w:sz w:val="28"/>
          <w:szCs w:val="28"/>
          <w:lang w:val="uk-UA"/>
        </w:rPr>
        <w:lastRenderedPageBreak/>
        <w:t>в лечении аметропий с астигматизмом высокой степени // Збірник наукових пр</w:t>
      </w:r>
      <w:r>
        <w:rPr>
          <w:sz w:val="28"/>
          <w:szCs w:val="28"/>
          <w:lang w:val="uk-UA"/>
        </w:rPr>
        <w:t>аць співробітників КМАПО ім. П.</w:t>
      </w:r>
      <w:r w:rsidRPr="00C714B1">
        <w:rPr>
          <w:sz w:val="28"/>
          <w:szCs w:val="28"/>
          <w:lang w:val="uk-UA"/>
        </w:rPr>
        <w:t>Л, Шупика,- К.,2004, -  вип.13, кн. 4. - С. 70-77.</w:t>
      </w:r>
    </w:p>
    <w:p w:rsidR="00377D52" w:rsidRPr="00C714B1" w:rsidRDefault="00377D52" w:rsidP="00696D08">
      <w:pPr>
        <w:pStyle w:val="af4"/>
        <w:numPr>
          <w:ilvl w:val="0"/>
          <w:numId w:val="48"/>
        </w:numPr>
        <w:tabs>
          <w:tab w:val="num" w:pos="360"/>
          <w:tab w:val="left" w:pos="720"/>
          <w:tab w:val="left" w:pos="900"/>
          <w:tab w:val="left" w:pos="1260"/>
        </w:tabs>
        <w:suppressAutoHyphens w:val="0"/>
        <w:spacing w:after="0" w:line="360" w:lineRule="auto"/>
        <w:ind w:left="-360" w:firstLine="720"/>
        <w:jc w:val="both"/>
        <w:rPr>
          <w:szCs w:val="28"/>
        </w:rPr>
      </w:pPr>
      <w:r w:rsidRPr="00C714B1">
        <w:rPr>
          <w:szCs w:val="28"/>
        </w:rPr>
        <w:t>Зейналов В.З. Исследование меридиональной аккомодации методом искусственного астигматизма и его клиническое значение при амтропии: Автореф. дис. … канд. мед. наук:  14.00.08. Одесса, 1981</w:t>
      </w:r>
      <w:r>
        <w:rPr>
          <w:szCs w:val="28"/>
        </w:rPr>
        <w:t xml:space="preserve"> </w:t>
      </w:r>
      <w:r w:rsidRPr="00C714B1">
        <w:rPr>
          <w:szCs w:val="28"/>
        </w:rPr>
        <w:t>–</w:t>
      </w:r>
      <w:r>
        <w:rPr>
          <w:szCs w:val="28"/>
        </w:rPr>
        <w:t xml:space="preserve"> </w:t>
      </w:r>
      <w:r w:rsidRPr="00C714B1">
        <w:rPr>
          <w:szCs w:val="28"/>
        </w:rPr>
        <w:t>23</w:t>
      </w:r>
      <w:r>
        <w:rPr>
          <w:szCs w:val="28"/>
          <w:lang w:val="en-US"/>
        </w:rPr>
        <w:t xml:space="preserve"> </w:t>
      </w:r>
      <w:r w:rsidRPr="00C714B1">
        <w:rPr>
          <w:szCs w:val="28"/>
        </w:rPr>
        <w:t xml:space="preserve">с. </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Зрительные функции и их коррекция у детей: // Под ред. С.Э. Аветисова, Т.П. Кащенко, А.М. Шамшиновой. – М.; «Медицина», 2005. – 872 с.</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Ивашина А.И. Рефракционная хирургия хрусталика // Российский симпозиум по рефракционной хирургии: Тез. докл. –М., 2001. - С. 68-70. </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Исмаилов М.И. Исследование роли аберраций оптической системы глаза в офтальмохирургии: Дис. ...д-ра мед. наук. – М., 2003. – 338 с. </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Каеткина Е.В. Состояние зрительных функций при аметропии, косоглазии у детей раннего возраста и лечебно-профилактические мероприятия при их диспансеризации: Дис. ...канд. мед. наук: 14.00.08. – Одесса, 1992. – 236 с.</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Каеткина Е.В. Влияние гиперметропии на состояние зрительных функций у детей раннего возраста // Офтальмол. журн.– 1993. - № 5 - 6. – С.</w:t>
      </w:r>
      <w:r>
        <w:rPr>
          <w:sz w:val="28"/>
          <w:szCs w:val="28"/>
          <w:lang w:val="uk-UA"/>
        </w:rPr>
        <w:t xml:space="preserve"> </w:t>
      </w:r>
      <w:r w:rsidRPr="00C714B1">
        <w:rPr>
          <w:sz w:val="28"/>
          <w:szCs w:val="28"/>
          <w:lang w:val="uk-UA"/>
        </w:rPr>
        <w:t>289-293.</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Касьян Т.М. Диагностика нарушений зрительных функций детей раннего и дошкольного возраста // </w:t>
      </w:r>
      <w:r w:rsidRPr="00C714B1">
        <w:rPr>
          <w:sz w:val="28"/>
          <w:szCs w:val="28"/>
        </w:rPr>
        <w:t xml:space="preserve">Тез. докл. </w:t>
      </w:r>
      <w:r w:rsidRPr="00C714B1">
        <w:rPr>
          <w:sz w:val="28"/>
          <w:szCs w:val="28"/>
          <w:lang w:val="uk-UA"/>
        </w:rPr>
        <w:t>ІІІ</w:t>
      </w:r>
      <w:r w:rsidRPr="00C714B1">
        <w:rPr>
          <w:sz w:val="28"/>
          <w:szCs w:val="28"/>
        </w:rPr>
        <w:t xml:space="preserve"> Всесоюзной конференции по актуальным вопросам детской офтальмологии. М., 1989</w:t>
      </w:r>
      <w:r w:rsidRPr="00C714B1">
        <w:rPr>
          <w:sz w:val="28"/>
          <w:szCs w:val="28"/>
          <w:lang w:val="uk-UA"/>
        </w:rPr>
        <w:t xml:space="preserve">. </w:t>
      </w:r>
      <w:r w:rsidRPr="00C714B1">
        <w:rPr>
          <w:sz w:val="28"/>
          <w:szCs w:val="28"/>
        </w:rPr>
        <w:t>- С.</w:t>
      </w:r>
      <w:r>
        <w:rPr>
          <w:sz w:val="28"/>
          <w:szCs w:val="28"/>
          <w:lang w:val="uk-UA"/>
        </w:rPr>
        <w:t xml:space="preserve"> </w:t>
      </w:r>
      <w:r w:rsidRPr="00C714B1">
        <w:rPr>
          <w:sz w:val="28"/>
          <w:szCs w:val="28"/>
        </w:rPr>
        <w:t>281-282.</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Клиниче</w:t>
      </w:r>
      <w:r w:rsidRPr="00C714B1">
        <w:rPr>
          <w:sz w:val="28"/>
          <w:szCs w:val="28"/>
        </w:rPr>
        <w:t>ская физиология зрения // Под. ред. А. М. Шамшиновой, А. А. Яковлева, Е. В. Романовой: - М.: ПБОЮЛ «Т. М. Андреева», 2002.- 672с.</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К</w:t>
      </w:r>
      <w:r w:rsidRPr="00C714B1">
        <w:rPr>
          <w:sz w:val="28"/>
          <w:szCs w:val="28"/>
        </w:rPr>
        <w:t>оваленко В.В. Возрастные особенности аккомодации у школьников с близорукостью средней степени // М-лы науч. конф. по вопросам профилактики, патогенеза и лечения заболеваний орган</w:t>
      </w:r>
      <w:r>
        <w:rPr>
          <w:sz w:val="28"/>
          <w:szCs w:val="28"/>
        </w:rPr>
        <w:t>а зрения у детей.</w:t>
      </w:r>
      <w:r w:rsidRPr="009E7AE3">
        <w:rPr>
          <w:sz w:val="28"/>
          <w:szCs w:val="28"/>
        </w:rPr>
        <w:t xml:space="preserve"> </w:t>
      </w:r>
      <w:r>
        <w:rPr>
          <w:sz w:val="28"/>
          <w:szCs w:val="28"/>
        </w:rPr>
        <w:t xml:space="preserve"> М., 1971. – </w:t>
      </w:r>
      <w:r>
        <w:rPr>
          <w:sz w:val="28"/>
          <w:szCs w:val="28"/>
          <w:lang w:val="uk-UA"/>
        </w:rPr>
        <w:t>С</w:t>
      </w:r>
      <w:r w:rsidRPr="00C714B1">
        <w:rPr>
          <w:sz w:val="28"/>
          <w:szCs w:val="28"/>
        </w:rPr>
        <w:t>. 83-85.</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К</w:t>
      </w:r>
      <w:r w:rsidRPr="00C714B1">
        <w:rPr>
          <w:sz w:val="28"/>
          <w:szCs w:val="28"/>
        </w:rPr>
        <w:t>оваленко В.В. Методика лечения спазма аккомодации. Рац. предложение Харьковского НИИ гигиены труда и проф. заболеваний №376, от 27 февраля 1980.</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lastRenderedPageBreak/>
        <w:t xml:space="preserve">Ковалевский Е.И. </w:t>
      </w:r>
      <w:r w:rsidRPr="00C714B1">
        <w:rPr>
          <w:sz w:val="28"/>
          <w:szCs w:val="28"/>
        </w:rPr>
        <w:t>Глазные болезни // Учебник для студентов медицинских факультетов. – М., 1980. - 125 с.</w:t>
      </w:r>
      <w:r w:rsidRPr="00C714B1">
        <w:rPr>
          <w:sz w:val="28"/>
          <w:szCs w:val="28"/>
          <w:lang w:val="uk-UA"/>
        </w:rPr>
        <w:t xml:space="preserve"> </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 xml:space="preserve">Ковалевский Е.И., Дубовская Л.А., Новоселова Н.Г. Исследование зрительных функций у детей младшего возраста // </w:t>
      </w:r>
      <w:r w:rsidRPr="00C714B1">
        <w:rPr>
          <w:sz w:val="28"/>
          <w:szCs w:val="28"/>
          <w:lang w:val="uk-UA"/>
        </w:rPr>
        <w:t>Офтальмол. журн. – 1984. - №3. – С.</w:t>
      </w:r>
      <w:r>
        <w:rPr>
          <w:sz w:val="28"/>
          <w:szCs w:val="28"/>
          <w:lang w:val="uk-UA"/>
        </w:rPr>
        <w:t xml:space="preserve"> </w:t>
      </w:r>
      <w:r w:rsidRPr="00C714B1">
        <w:rPr>
          <w:sz w:val="28"/>
          <w:szCs w:val="28"/>
          <w:lang w:val="uk-UA"/>
        </w:rPr>
        <w:t>135-138.</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Коломиец В.А., </w:t>
      </w:r>
      <w:r w:rsidRPr="00C714B1">
        <w:rPr>
          <w:sz w:val="28"/>
          <w:szCs w:val="28"/>
        </w:rPr>
        <w:t xml:space="preserve">Фалинская И.В. Бифовеальная фотостимуляция и ее влияние на повышение остроты зрения, состояние аккомодации, фузионных резервов и устойчивости бинокулярного зрения при рефракционной амблиопии // </w:t>
      </w:r>
      <w:r w:rsidRPr="00C714B1">
        <w:rPr>
          <w:sz w:val="28"/>
          <w:szCs w:val="28"/>
          <w:lang w:val="uk-UA"/>
        </w:rPr>
        <w:t>Тези ХІІ міжнародного офтальмологічного симпозіуму “Хірургічне та медикаментозне відновлення зору” – Чернівці, 2001. – С. 164.</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Коломиец В.А., </w:t>
      </w:r>
      <w:r w:rsidRPr="00C714B1">
        <w:rPr>
          <w:sz w:val="28"/>
          <w:szCs w:val="28"/>
        </w:rPr>
        <w:t xml:space="preserve">Фалинская И.В. </w:t>
      </w:r>
      <w:r w:rsidRPr="00C714B1">
        <w:rPr>
          <w:sz w:val="28"/>
          <w:szCs w:val="28"/>
          <w:lang w:val="uk-UA"/>
        </w:rPr>
        <w:t>Нов</w:t>
      </w:r>
      <w:r w:rsidRPr="00C714B1">
        <w:rPr>
          <w:sz w:val="28"/>
          <w:szCs w:val="28"/>
        </w:rPr>
        <w:t>ы</w:t>
      </w:r>
      <w:r w:rsidRPr="00C714B1">
        <w:rPr>
          <w:sz w:val="28"/>
          <w:szCs w:val="28"/>
          <w:lang w:val="uk-UA"/>
        </w:rPr>
        <w:t>й метод плеопто-ортоптического лечения с использованием  бинокулярной фотостимуляции и полиструктурных паттернов // Офтальмол. журн. – 2002 - № 4. – С.</w:t>
      </w:r>
      <w:r>
        <w:rPr>
          <w:sz w:val="28"/>
          <w:szCs w:val="28"/>
          <w:lang w:val="uk-UA"/>
        </w:rPr>
        <w:t xml:space="preserve"> </w:t>
      </w:r>
      <w:r w:rsidRPr="00C714B1">
        <w:rPr>
          <w:sz w:val="28"/>
          <w:szCs w:val="28"/>
          <w:lang w:val="uk-UA"/>
        </w:rPr>
        <w:t>14-17</w:t>
      </w:r>
      <w:r w:rsidRPr="00C714B1">
        <w:rPr>
          <w:sz w:val="28"/>
          <w:szCs w:val="28"/>
        </w:rPr>
        <w:t>.</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Корнюшина Т.А. Аккомодация у лиц, выполняющих зрительную работу на далеком расстоянии // Сб. Трудов </w:t>
      </w:r>
      <w:r w:rsidRPr="00C714B1">
        <w:rPr>
          <w:sz w:val="28"/>
          <w:szCs w:val="28"/>
          <w:lang w:val="en-US"/>
        </w:rPr>
        <w:t>IV</w:t>
      </w:r>
      <w:r w:rsidRPr="00C714B1">
        <w:rPr>
          <w:sz w:val="28"/>
          <w:szCs w:val="28"/>
        </w:rPr>
        <w:t xml:space="preserve"> Семинара « Биомеханика глаза». – М.</w:t>
      </w:r>
      <w:r w:rsidRPr="00C714B1">
        <w:rPr>
          <w:sz w:val="28"/>
          <w:szCs w:val="28"/>
          <w:lang w:val="uk-UA"/>
        </w:rPr>
        <w:t xml:space="preserve">, </w:t>
      </w:r>
      <w:r w:rsidRPr="00C714B1">
        <w:rPr>
          <w:sz w:val="28"/>
          <w:szCs w:val="28"/>
        </w:rPr>
        <w:t xml:space="preserve"> 2004. – С. 20</w:t>
      </w:r>
      <w:r w:rsidRPr="00C714B1">
        <w:rPr>
          <w:sz w:val="28"/>
          <w:szCs w:val="28"/>
          <w:lang w:val="uk-UA"/>
        </w:rPr>
        <w:t>-</w:t>
      </w:r>
      <w:r w:rsidRPr="00C714B1">
        <w:rPr>
          <w:sz w:val="28"/>
          <w:szCs w:val="28"/>
        </w:rPr>
        <w:t>23.</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Кочина М.П., Маслова Н.М. Динамика </w:t>
      </w:r>
      <w:r w:rsidRPr="00C714B1">
        <w:rPr>
          <w:sz w:val="28"/>
          <w:szCs w:val="28"/>
        </w:rPr>
        <w:t>функциональных показателей зрительной системы детей в процессе</w:t>
      </w:r>
      <w:r w:rsidRPr="00C714B1">
        <w:rPr>
          <w:sz w:val="28"/>
          <w:szCs w:val="28"/>
          <w:lang w:val="uk-UA"/>
        </w:rPr>
        <w:t xml:space="preserve"> </w:t>
      </w:r>
      <w:r w:rsidRPr="00C714B1">
        <w:rPr>
          <w:sz w:val="28"/>
          <w:szCs w:val="28"/>
        </w:rPr>
        <w:t>обучения в школе //</w:t>
      </w:r>
      <w:r w:rsidRPr="00C714B1">
        <w:rPr>
          <w:sz w:val="28"/>
          <w:szCs w:val="28"/>
          <w:lang w:val="uk-UA"/>
        </w:rPr>
        <w:t xml:space="preserve"> Тези та лекції ІІ конференції дитячих офтальмологів Ук</w:t>
      </w:r>
      <w:r>
        <w:rPr>
          <w:sz w:val="28"/>
          <w:szCs w:val="28"/>
          <w:lang w:val="uk-UA"/>
        </w:rPr>
        <w:t>раїни. – 2</w:t>
      </w:r>
      <w:r w:rsidRPr="009E7AE3">
        <w:rPr>
          <w:sz w:val="28"/>
          <w:szCs w:val="28"/>
        </w:rPr>
        <w:t>-</w:t>
      </w:r>
      <w:r w:rsidRPr="00C714B1">
        <w:rPr>
          <w:sz w:val="28"/>
          <w:szCs w:val="28"/>
          <w:lang w:val="uk-UA"/>
        </w:rPr>
        <w:t xml:space="preserve">4 жовтня 2003. -  Судак. Крим. – С. 98-99. </w:t>
      </w:r>
      <w:r w:rsidRPr="00C714B1">
        <w:rPr>
          <w:sz w:val="28"/>
          <w:szCs w:val="28"/>
        </w:rPr>
        <w:t xml:space="preserve"> </w:t>
      </w:r>
      <w:r w:rsidRPr="00C714B1">
        <w:rPr>
          <w:sz w:val="28"/>
          <w:szCs w:val="28"/>
          <w:lang w:val="uk-UA"/>
        </w:rPr>
        <w:t xml:space="preserve"> </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Кошиц </w:t>
      </w:r>
      <w:r w:rsidRPr="00C714B1">
        <w:rPr>
          <w:sz w:val="28"/>
          <w:szCs w:val="28"/>
        </w:rPr>
        <w:t>И.Н., Макаров Ф.Н., Светлова О.В., Котляр К.Е. Биомеханические и морфологические особенности крепления и функционирования волокон ресничного пояска хрусталика – ключевого звена в исполнительном механизме систем аккомодации и оттока водянистой влаги // «Биомеханика глаза 2005». Сб. тр. конф. – М., 2005. – С. 3</w:t>
      </w:r>
      <w:r w:rsidRPr="00C714B1">
        <w:rPr>
          <w:sz w:val="28"/>
          <w:szCs w:val="28"/>
          <w:lang w:val="uk-UA"/>
        </w:rPr>
        <w:t>-</w:t>
      </w:r>
      <w:r w:rsidRPr="00C714B1">
        <w:rPr>
          <w:sz w:val="28"/>
          <w:szCs w:val="28"/>
        </w:rPr>
        <w:t>20.</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 xml:space="preserve">Крушельницкий А.В. Новая теория аккомодации </w:t>
      </w:r>
      <w:r w:rsidRPr="00C714B1">
        <w:rPr>
          <w:sz w:val="28"/>
          <w:szCs w:val="28"/>
          <w:lang w:val="uk-UA"/>
        </w:rPr>
        <w:t>// Офтальмол. журн. – 2004. - № 4. – С.</w:t>
      </w:r>
      <w:r>
        <w:rPr>
          <w:sz w:val="28"/>
          <w:szCs w:val="28"/>
          <w:lang w:val="uk-UA"/>
        </w:rPr>
        <w:t xml:space="preserve"> </w:t>
      </w:r>
      <w:r w:rsidRPr="00C714B1">
        <w:rPr>
          <w:sz w:val="28"/>
          <w:szCs w:val="28"/>
          <w:lang w:val="uk-UA"/>
        </w:rPr>
        <w:t>53-57.</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Лакин Г.Ф. Биометрия. М.,  1990. -  205 с. </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lastRenderedPageBreak/>
        <w:t>Левченко О.Г. Физиологический тонус и “спазм” аккомодации. // Офтальмол. журн. – 1985. - № 3. – С.</w:t>
      </w:r>
      <w:r>
        <w:rPr>
          <w:sz w:val="28"/>
          <w:szCs w:val="28"/>
          <w:lang w:val="uk-UA"/>
        </w:rPr>
        <w:t xml:space="preserve"> </w:t>
      </w:r>
      <w:r w:rsidRPr="00C714B1">
        <w:rPr>
          <w:sz w:val="28"/>
          <w:szCs w:val="28"/>
          <w:lang w:val="uk-UA"/>
        </w:rPr>
        <w:t>177-180.</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Левченко О.Г.</w:t>
      </w:r>
      <w:r w:rsidRPr="00C714B1">
        <w:rPr>
          <w:sz w:val="28"/>
          <w:szCs w:val="28"/>
        </w:rPr>
        <w:t xml:space="preserve"> К вопросу определения функционального покоя аккомодации с применением кобальтового стекла // </w:t>
      </w:r>
      <w:r w:rsidRPr="00C714B1">
        <w:rPr>
          <w:sz w:val="28"/>
          <w:szCs w:val="28"/>
          <w:lang w:val="uk-UA"/>
        </w:rPr>
        <w:t>Офтальмол. журн. – 1979. - №8. – С.</w:t>
      </w:r>
      <w:r>
        <w:rPr>
          <w:sz w:val="28"/>
          <w:szCs w:val="28"/>
          <w:lang w:val="uk-UA"/>
        </w:rPr>
        <w:t xml:space="preserve"> </w:t>
      </w:r>
      <w:r w:rsidRPr="00C714B1">
        <w:rPr>
          <w:sz w:val="28"/>
          <w:szCs w:val="28"/>
          <w:lang w:val="uk-UA"/>
        </w:rPr>
        <w:t>469-472.</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Левченко О.Г. Применение диафрагмы Шейнера с дуохромным тестом для определения области функционального покоя аккомодации в условиях пониженого освещения // Офтальмол. журн. – 1980. - № 3. – С.</w:t>
      </w:r>
      <w:r>
        <w:rPr>
          <w:sz w:val="28"/>
          <w:szCs w:val="28"/>
          <w:lang w:val="uk-UA"/>
        </w:rPr>
        <w:t xml:space="preserve"> </w:t>
      </w:r>
      <w:r w:rsidRPr="00C714B1">
        <w:rPr>
          <w:sz w:val="28"/>
          <w:szCs w:val="28"/>
          <w:lang w:val="uk-UA"/>
        </w:rPr>
        <w:t>157-160.</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 xml:space="preserve">Майорова Т.Э. Опыт применения тренировок аккомодации в лечении дисбинокулярной амблиопии </w:t>
      </w:r>
      <w:r w:rsidRPr="00C714B1">
        <w:rPr>
          <w:sz w:val="28"/>
          <w:szCs w:val="28"/>
          <w:lang w:val="uk-UA"/>
        </w:rPr>
        <w:t>// Тези та лекції І конференції дитяч</w:t>
      </w:r>
      <w:r>
        <w:rPr>
          <w:sz w:val="28"/>
          <w:szCs w:val="28"/>
          <w:lang w:val="uk-UA"/>
        </w:rPr>
        <w:t>их офтальмологів України. – 5</w:t>
      </w:r>
      <w:r w:rsidRPr="009E7AE3">
        <w:rPr>
          <w:sz w:val="28"/>
          <w:szCs w:val="28"/>
        </w:rPr>
        <w:t>-</w:t>
      </w:r>
      <w:r w:rsidRPr="00C714B1">
        <w:rPr>
          <w:sz w:val="28"/>
          <w:szCs w:val="28"/>
          <w:lang w:val="uk-UA"/>
        </w:rPr>
        <w:t xml:space="preserve">7 жовтня 2000. -  Ялта. Крим. – С. 89-90. </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Мамедов М.Д. Корригирующее значение спазма неодинаковой аккомодации обох глаз при анизометропии и его влияние на анизейконию: Сб. Трудов. – Баку, 1972. – т. </w:t>
      </w:r>
      <w:r w:rsidRPr="00C714B1">
        <w:rPr>
          <w:sz w:val="28"/>
          <w:szCs w:val="28"/>
          <w:lang w:val="en-US"/>
        </w:rPr>
        <w:t>VI</w:t>
      </w:r>
      <w:r w:rsidRPr="00C714B1">
        <w:rPr>
          <w:sz w:val="28"/>
          <w:szCs w:val="28"/>
        </w:rPr>
        <w:t>. – с. 57</w:t>
      </w:r>
      <w:r w:rsidRPr="00C714B1">
        <w:rPr>
          <w:sz w:val="28"/>
          <w:szCs w:val="28"/>
          <w:lang w:val="uk-UA"/>
        </w:rPr>
        <w:t>-</w:t>
      </w:r>
      <w:r w:rsidRPr="00C714B1">
        <w:rPr>
          <w:sz w:val="28"/>
          <w:szCs w:val="28"/>
        </w:rPr>
        <w:t>63.</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Мусабейли У.Х. </w:t>
      </w:r>
      <w:r w:rsidRPr="00C714B1">
        <w:rPr>
          <w:sz w:val="28"/>
          <w:szCs w:val="28"/>
        </w:rPr>
        <w:t>Об аккомодации как приспособительной функции органа зрения // Вестн</w:t>
      </w:r>
      <w:r w:rsidRPr="00C714B1">
        <w:rPr>
          <w:sz w:val="28"/>
          <w:szCs w:val="28"/>
          <w:lang w:val="uk-UA"/>
        </w:rPr>
        <w:t>.</w:t>
      </w:r>
      <w:r w:rsidRPr="00C714B1">
        <w:rPr>
          <w:sz w:val="28"/>
          <w:szCs w:val="28"/>
        </w:rPr>
        <w:t xml:space="preserve"> </w:t>
      </w:r>
      <w:r w:rsidRPr="00C714B1">
        <w:rPr>
          <w:sz w:val="28"/>
          <w:szCs w:val="28"/>
          <w:lang w:val="uk-UA"/>
        </w:rPr>
        <w:t>о</w:t>
      </w:r>
      <w:r w:rsidRPr="00C714B1">
        <w:rPr>
          <w:sz w:val="28"/>
          <w:szCs w:val="28"/>
        </w:rPr>
        <w:t>фтальмол</w:t>
      </w:r>
      <w:r w:rsidRPr="00C714B1">
        <w:rPr>
          <w:sz w:val="28"/>
          <w:szCs w:val="28"/>
          <w:lang w:val="uk-UA"/>
        </w:rPr>
        <w:t>.</w:t>
      </w:r>
      <w:r w:rsidRPr="00C714B1">
        <w:rPr>
          <w:sz w:val="28"/>
          <w:szCs w:val="28"/>
        </w:rPr>
        <w:t xml:space="preserve"> – 1966. -</w:t>
      </w:r>
      <w:r w:rsidRPr="009E7AE3">
        <w:rPr>
          <w:sz w:val="28"/>
          <w:szCs w:val="28"/>
        </w:rPr>
        <w:t xml:space="preserve"> </w:t>
      </w:r>
      <w:r w:rsidRPr="00C714B1">
        <w:rPr>
          <w:sz w:val="28"/>
          <w:szCs w:val="28"/>
        </w:rPr>
        <w:t>№2. – С.</w:t>
      </w:r>
      <w:r>
        <w:rPr>
          <w:sz w:val="28"/>
          <w:szCs w:val="28"/>
          <w:lang w:val="uk-UA"/>
        </w:rPr>
        <w:t xml:space="preserve"> </w:t>
      </w:r>
      <w:r w:rsidRPr="00C714B1">
        <w:rPr>
          <w:sz w:val="28"/>
          <w:szCs w:val="28"/>
        </w:rPr>
        <w:t>10</w:t>
      </w:r>
      <w:r w:rsidRPr="00C714B1">
        <w:rPr>
          <w:sz w:val="28"/>
          <w:szCs w:val="28"/>
          <w:lang w:val="uk-UA"/>
        </w:rPr>
        <w:t>-</w:t>
      </w:r>
      <w:r w:rsidRPr="00C714B1">
        <w:rPr>
          <w:sz w:val="28"/>
          <w:szCs w:val="28"/>
        </w:rPr>
        <w:t xml:space="preserve">15. </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Мягков А.В., Марков Е.Н. Метод комбинированной коррекции сложного астигматима // Тр. междунар. симп. – М.,2001. – С. 225-226.</w:t>
      </w:r>
    </w:p>
    <w:p w:rsidR="00377D52" w:rsidRPr="00C714B1" w:rsidRDefault="00377D52" w:rsidP="00696D08">
      <w:pPr>
        <w:pStyle w:val="af4"/>
        <w:numPr>
          <w:ilvl w:val="0"/>
          <w:numId w:val="48"/>
        </w:numPr>
        <w:tabs>
          <w:tab w:val="num" w:pos="360"/>
          <w:tab w:val="left" w:pos="720"/>
          <w:tab w:val="left" w:pos="900"/>
          <w:tab w:val="left" w:pos="1260"/>
        </w:tabs>
        <w:suppressAutoHyphens w:val="0"/>
        <w:spacing w:after="0" w:line="360" w:lineRule="auto"/>
        <w:ind w:left="-360" w:firstLine="720"/>
        <w:jc w:val="both"/>
        <w:rPr>
          <w:szCs w:val="28"/>
        </w:rPr>
      </w:pPr>
      <w:r w:rsidRPr="00C714B1">
        <w:rPr>
          <w:szCs w:val="28"/>
        </w:rPr>
        <w:t>Неделька А.Ф. Мышечное равновесие глаз с различными видами рефракции и зрительное утомление: Автореф. дис. … канд. мед. наук: Днепропетровск, 1970. – 18 с.</w:t>
      </w:r>
    </w:p>
    <w:p w:rsidR="00377D52" w:rsidRPr="00C1084B"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Нюрнберг О.Ю. Результаты исследования аккомодации у школьников // Офтальмол. журн. – 1968. - № 8. – С.</w:t>
      </w:r>
      <w:r>
        <w:rPr>
          <w:sz w:val="28"/>
          <w:szCs w:val="28"/>
          <w:lang w:val="uk-UA"/>
        </w:rPr>
        <w:t xml:space="preserve"> </w:t>
      </w:r>
      <w:r w:rsidRPr="00C714B1">
        <w:rPr>
          <w:sz w:val="28"/>
          <w:szCs w:val="28"/>
          <w:lang w:val="uk-UA"/>
        </w:rPr>
        <w:t>612-613.</w:t>
      </w:r>
    </w:p>
    <w:p w:rsidR="00377D52" w:rsidRPr="00C1084B"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1084B">
        <w:rPr>
          <w:sz w:val="28"/>
          <w:szCs w:val="28"/>
        </w:rPr>
        <w:t xml:space="preserve">Онуфрийчук О.Н., Розенблюм Ю.З. О роли астигматизма в рефрактогенезе // </w:t>
      </w:r>
      <w:r>
        <w:rPr>
          <w:sz w:val="28"/>
          <w:szCs w:val="28"/>
        </w:rPr>
        <w:t>Труды международной конференции «Рефракционные и глазодвигательные нарушения»</w:t>
      </w:r>
      <w:r w:rsidRPr="001E3EC9">
        <w:rPr>
          <w:sz w:val="28"/>
          <w:szCs w:val="28"/>
        </w:rPr>
        <w:t>. – М</w:t>
      </w:r>
      <w:r w:rsidRPr="001E3EC9">
        <w:rPr>
          <w:sz w:val="28"/>
          <w:szCs w:val="28"/>
          <w:lang w:val="uk-UA"/>
        </w:rPr>
        <w:t xml:space="preserve">., </w:t>
      </w:r>
      <w:r w:rsidRPr="001E3EC9">
        <w:rPr>
          <w:sz w:val="28"/>
          <w:szCs w:val="28"/>
        </w:rPr>
        <w:t>200</w:t>
      </w:r>
      <w:r w:rsidRPr="001E3EC9">
        <w:rPr>
          <w:sz w:val="28"/>
          <w:szCs w:val="28"/>
          <w:lang w:val="uk-UA"/>
        </w:rPr>
        <w:t>7</w:t>
      </w:r>
      <w:r w:rsidRPr="001E3EC9">
        <w:rPr>
          <w:sz w:val="28"/>
          <w:szCs w:val="28"/>
        </w:rPr>
        <w:t xml:space="preserve">. – С. </w:t>
      </w:r>
      <w:r>
        <w:rPr>
          <w:sz w:val="28"/>
          <w:szCs w:val="28"/>
        </w:rPr>
        <w:t>221-223</w:t>
      </w:r>
      <w:r w:rsidRPr="001E3EC9">
        <w:rPr>
          <w:sz w:val="28"/>
          <w:szCs w:val="28"/>
        </w:rPr>
        <w:t>.</w:t>
      </w:r>
      <w:r w:rsidRPr="001E3EC9">
        <w:rPr>
          <w:sz w:val="28"/>
          <w:szCs w:val="28"/>
          <w:lang w:val="uk-UA"/>
        </w:rPr>
        <w:t xml:space="preserve"> </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Пантелеева О.А. </w:t>
      </w:r>
      <w:r w:rsidRPr="00C714B1">
        <w:rPr>
          <w:sz w:val="28"/>
          <w:szCs w:val="28"/>
        </w:rPr>
        <w:t xml:space="preserve">Генетические аспекты аномалий рефракции // Тезисы докладов </w:t>
      </w:r>
      <w:r w:rsidRPr="00C714B1">
        <w:rPr>
          <w:sz w:val="28"/>
          <w:szCs w:val="28"/>
          <w:lang w:val="en-US"/>
        </w:rPr>
        <w:t>VIII</w:t>
      </w:r>
      <w:r w:rsidRPr="00C714B1">
        <w:rPr>
          <w:sz w:val="28"/>
          <w:szCs w:val="28"/>
        </w:rPr>
        <w:t xml:space="preserve"> Съезда офтальмологов России, - М.</w:t>
      </w:r>
      <w:r>
        <w:rPr>
          <w:sz w:val="28"/>
          <w:szCs w:val="28"/>
          <w:lang w:val="uk-UA"/>
        </w:rPr>
        <w:t>,</w:t>
      </w:r>
      <w:r w:rsidRPr="00C714B1">
        <w:rPr>
          <w:sz w:val="28"/>
          <w:szCs w:val="28"/>
        </w:rPr>
        <w:t>- 2005. – С. 359.</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lastRenderedPageBreak/>
        <w:t>Писецкая С.Ф.,  Юхатская С.М. Некоторые данные о рефракции у детей дошкольного и школьного возраста</w:t>
      </w:r>
      <w:r w:rsidRPr="00C714B1">
        <w:rPr>
          <w:sz w:val="28"/>
          <w:szCs w:val="28"/>
          <w:lang w:val="uk-UA"/>
        </w:rPr>
        <w:t xml:space="preserve">  //  В</w:t>
      </w:r>
      <w:r w:rsidRPr="00C714B1">
        <w:rPr>
          <w:sz w:val="28"/>
          <w:szCs w:val="28"/>
        </w:rPr>
        <w:t>озрастные особенности органа зрения в норме и при патологии у детей.</w:t>
      </w:r>
      <w:r w:rsidRPr="00C714B1">
        <w:rPr>
          <w:sz w:val="28"/>
          <w:szCs w:val="28"/>
          <w:lang w:val="uk-UA"/>
        </w:rPr>
        <w:t xml:space="preserve"> </w:t>
      </w:r>
      <w:r w:rsidRPr="00C714B1">
        <w:rPr>
          <w:sz w:val="28"/>
          <w:szCs w:val="28"/>
        </w:rPr>
        <w:t>– М., 1988. – С. 32</w:t>
      </w:r>
      <w:r w:rsidRPr="00C714B1">
        <w:rPr>
          <w:sz w:val="28"/>
          <w:szCs w:val="28"/>
          <w:lang w:val="uk-UA"/>
        </w:rPr>
        <w:t>-</w:t>
      </w:r>
      <w:r w:rsidRPr="00C714B1">
        <w:rPr>
          <w:sz w:val="28"/>
          <w:szCs w:val="28"/>
        </w:rPr>
        <w:t>34.</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 xml:space="preserve">Пономарчук В.С., Терлецкая О.Ю. Фосфенэлектропунктура – модифицированный способ лечения больных со спазмом аккомодации // </w:t>
      </w:r>
      <w:r w:rsidRPr="00C714B1">
        <w:rPr>
          <w:sz w:val="28"/>
          <w:szCs w:val="28"/>
          <w:lang w:val="uk-UA"/>
        </w:rPr>
        <w:t>Офтальмол. журн. –2001. - № 3. – С. 75-77.</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Потапова С.Н. </w:t>
      </w:r>
      <w:r w:rsidRPr="00C714B1">
        <w:rPr>
          <w:sz w:val="28"/>
          <w:szCs w:val="28"/>
        </w:rPr>
        <w:t xml:space="preserve">Исследованик астигматизма в районах Крайнего Севера // Тезисы докладов </w:t>
      </w:r>
      <w:r w:rsidRPr="00C714B1">
        <w:rPr>
          <w:sz w:val="28"/>
          <w:szCs w:val="28"/>
          <w:lang w:val="en-US"/>
        </w:rPr>
        <w:t>VIII</w:t>
      </w:r>
      <w:r w:rsidRPr="00C714B1">
        <w:rPr>
          <w:sz w:val="28"/>
          <w:szCs w:val="28"/>
        </w:rPr>
        <w:t xml:space="preserve"> Съезда офтальмологов России, - М.- 2005. – С. 118-119.</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Проскурина О.В. </w:t>
      </w:r>
      <w:r w:rsidRPr="00C714B1">
        <w:rPr>
          <w:sz w:val="28"/>
          <w:szCs w:val="28"/>
        </w:rPr>
        <w:t>Возрастная динамика астигматизма у детей // Актуальные вопросы детской офтальмологии</w:t>
      </w:r>
      <w:r>
        <w:rPr>
          <w:sz w:val="28"/>
          <w:szCs w:val="28"/>
        </w:rPr>
        <w:t>: материалы науч.-практ. конф.</w:t>
      </w:r>
      <w:r w:rsidRPr="00C714B1">
        <w:rPr>
          <w:sz w:val="28"/>
          <w:szCs w:val="28"/>
        </w:rPr>
        <w:t xml:space="preserve"> – М</w:t>
      </w:r>
      <w:r>
        <w:rPr>
          <w:sz w:val="28"/>
          <w:szCs w:val="28"/>
        </w:rPr>
        <w:t xml:space="preserve">., </w:t>
      </w:r>
      <w:r w:rsidRPr="00C714B1">
        <w:rPr>
          <w:sz w:val="28"/>
          <w:szCs w:val="28"/>
        </w:rPr>
        <w:t xml:space="preserve"> 1997.</w:t>
      </w:r>
      <w:r>
        <w:rPr>
          <w:sz w:val="28"/>
          <w:szCs w:val="28"/>
        </w:rPr>
        <w:t xml:space="preserve"> – С. 192-194.</w:t>
      </w:r>
      <w:r w:rsidRPr="00C714B1">
        <w:rPr>
          <w:sz w:val="28"/>
          <w:szCs w:val="28"/>
        </w:rPr>
        <w:t xml:space="preserve"> </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Радзиховский Б.Л. Астигматизм. -  М.</w:t>
      </w:r>
      <w:r w:rsidRPr="00C714B1">
        <w:rPr>
          <w:sz w:val="28"/>
          <w:szCs w:val="28"/>
          <w:lang w:val="uk-UA"/>
        </w:rPr>
        <w:t>:</w:t>
      </w:r>
      <w:r>
        <w:rPr>
          <w:sz w:val="28"/>
          <w:szCs w:val="28"/>
        </w:rPr>
        <w:t xml:space="preserve"> Медицина, 1973.</w:t>
      </w:r>
      <w:r>
        <w:rPr>
          <w:sz w:val="28"/>
          <w:szCs w:val="28"/>
          <w:lang w:val="uk-UA"/>
        </w:rPr>
        <w:t xml:space="preserve"> - </w:t>
      </w:r>
      <w:r w:rsidRPr="00C714B1">
        <w:rPr>
          <w:sz w:val="28"/>
          <w:szCs w:val="28"/>
        </w:rPr>
        <w:t xml:space="preserve"> 194 с.</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Розенблюм Ю.З.</w:t>
      </w:r>
      <w:r w:rsidRPr="00C714B1">
        <w:rPr>
          <w:sz w:val="28"/>
          <w:szCs w:val="28"/>
          <w:lang w:val="uk-UA"/>
        </w:rPr>
        <w:t xml:space="preserve">, Проскурина О.В. Острота зрения, рефракция </w:t>
      </w:r>
      <w:r w:rsidRPr="00C714B1">
        <w:rPr>
          <w:sz w:val="28"/>
          <w:szCs w:val="28"/>
        </w:rPr>
        <w:t xml:space="preserve">и аккомодация у детей // В кн.: «Зрительные функции и их коррекция у детей» Под ред. С.Э. Аветисова, Т.П. Кащенко, А.М. Шамшиновой. – М., «Медицина», 2005. – С. 38-65. </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Розенблюм Ю.З.</w:t>
      </w:r>
      <w:r w:rsidRPr="00C714B1">
        <w:rPr>
          <w:sz w:val="28"/>
          <w:szCs w:val="28"/>
          <w:lang w:val="uk-UA"/>
        </w:rPr>
        <w:t xml:space="preserve"> Возрастно- функциональный подход к коррекции аметропии. - </w:t>
      </w:r>
      <w:r w:rsidRPr="00C714B1">
        <w:rPr>
          <w:sz w:val="28"/>
          <w:szCs w:val="28"/>
        </w:rPr>
        <w:t>Возрастные особенности органа зрения в норме и патологии у детей.  – М., 1988. – С. 7</w:t>
      </w:r>
      <w:r w:rsidRPr="00C714B1">
        <w:rPr>
          <w:sz w:val="28"/>
          <w:szCs w:val="28"/>
          <w:lang w:val="uk-UA"/>
        </w:rPr>
        <w:t>-</w:t>
      </w:r>
      <w:r w:rsidRPr="00C714B1">
        <w:rPr>
          <w:sz w:val="28"/>
          <w:szCs w:val="28"/>
        </w:rPr>
        <w:t>11.</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Розенблюм Ю.З., Святковская Т.Я. Ранняя возрастная динамика объема аккомодации // Вестн</w:t>
      </w:r>
      <w:r w:rsidRPr="00C714B1">
        <w:rPr>
          <w:sz w:val="28"/>
          <w:szCs w:val="28"/>
          <w:lang w:val="uk-UA"/>
        </w:rPr>
        <w:t xml:space="preserve">. </w:t>
      </w:r>
      <w:r w:rsidRPr="00C714B1">
        <w:rPr>
          <w:sz w:val="28"/>
          <w:szCs w:val="28"/>
        </w:rPr>
        <w:t>офтальмол</w:t>
      </w:r>
      <w:r w:rsidRPr="00C714B1">
        <w:rPr>
          <w:sz w:val="28"/>
          <w:szCs w:val="28"/>
          <w:lang w:val="uk-UA"/>
        </w:rPr>
        <w:t>.</w:t>
      </w:r>
      <w:r w:rsidRPr="00C714B1">
        <w:rPr>
          <w:sz w:val="28"/>
          <w:szCs w:val="28"/>
        </w:rPr>
        <w:t>– 1996. -№4. – С.</w:t>
      </w:r>
      <w:r>
        <w:rPr>
          <w:sz w:val="28"/>
          <w:szCs w:val="28"/>
          <w:lang w:val="uk-UA"/>
        </w:rPr>
        <w:t xml:space="preserve"> </w:t>
      </w:r>
      <w:r w:rsidRPr="00C714B1">
        <w:rPr>
          <w:sz w:val="28"/>
          <w:szCs w:val="28"/>
        </w:rPr>
        <w:t>16</w:t>
      </w:r>
      <w:r w:rsidRPr="00C714B1">
        <w:rPr>
          <w:sz w:val="28"/>
          <w:szCs w:val="28"/>
          <w:lang w:val="uk-UA"/>
        </w:rPr>
        <w:t>-</w:t>
      </w:r>
      <w:r w:rsidRPr="00C714B1">
        <w:rPr>
          <w:sz w:val="28"/>
          <w:szCs w:val="28"/>
        </w:rPr>
        <w:t>18.</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Риков С.О., Варивончик Д.В., Ґудзь А.С. Комп</w:t>
      </w:r>
      <w:r w:rsidRPr="00C714B1">
        <w:rPr>
          <w:sz w:val="28"/>
          <w:szCs w:val="28"/>
        </w:rPr>
        <w:t>’</w:t>
      </w:r>
      <w:r w:rsidRPr="00C714B1">
        <w:rPr>
          <w:sz w:val="28"/>
          <w:szCs w:val="28"/>
          <w:lang w:val="uk-UA"/>
        </w:rPr>
        <w:t>ютерний зоровий синдром. – К.: Колофон, 2005. – 80 с.</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lang w:val="uk-UA"/>
        </w:rPr>
      </w:pPr>
      <w:r w:rsidRPr="00C714B1">
        <w:rPr>
          <w:sz w:val="28"/>
          <w:szCs w:val="28"/>
          <w:lang w:val="uk-UA"/>
        </w:rPr>
        <w:t>Риков С.О., Моісєєнко Р.О., Єфіменко О.В. Тактика та стратегія реалізації програми боротьби з дитячою сліпотою в Україні в рамках виконання програми ВООЗ “</w:t>
      </w:r>
      <w:r w:rsidRPr="00C714B1">
        <w:rPr>
          <w:sz w:val="28"/>
          <w:szCs w:val="28"/>
          <w:lang w:val="en-US"/>
        </w:rPr>
        <w:t>Vision</w:t>
      </w:r>
      <w:r w:rsidRPr="00C714B1">
        <w:rPr>
          <w:sz w:val="28"/>
          <w:szCs w:val="28"/>
          <w:lang w:val="uk-UA"/>
        </w:rPr>
        <w:t>-</w:t>
      </w:r>
      <w:smartTag w:uri="urn:schemas-microsoft-com:office:smarttags" w:element="metricconverter">
        <w:smartTagPr>
          <w:attr w:name="ProductID" w:val="2020”"/>
        </w:smartTagPr>
        <w:r w:rsidRPr="00C714B1">
          <w:rPr>
            <w:sz w:val="28"/>
            <w:szCs w:val="28"/>
            <w:lang w:val="uk-UA"/>
          </w:rPr>
          <w:t>2020”</w:t>
        </w:r>
      </w:smartTag>
      <w:r w:rsidRPr="00C714B1">
        <w:rPr>
          <w:sz w:val="28"/>
          <w:szCs w:val="28"/>
          <w:lang w:val="uk-UA"/>
        </w:rPr>
        <w:t xml:space="preserve"> // Міжнародна науково-практична конференція лікарів-офтальмологів України “Запобігання сліпоти у дітей в Україні  в рамках виконання </w:t>
      </w:r>
      <w:r w:rsidRPr="00C714B1">
        <w:rPr>
          <w:sz w:val="28"/>
          <w:szCs w:val="28"/>
          <w:lang w:val="uk-UA"/>
        </w:rPr>
        <w:lastRenderedPageBreak/>
        <w:t>програми ВООЗ “</w:t>
      </w:r>
      <w:r w:rsidRPr="00C714B1">
        <w:rPr>
          <w:sz w:val="28"/>
          <w:szCs w:val="28"/>
          <w:lang w:val="en-US"/>
        </w:rPr>
        <w:t>Vision</w:t>
      </w:r>
      <w:r w:rsidRPr="00C714B1">
        <w:rPr>
          <w:sz w:val="28"/>
          <w:szCs w:val="28"/>
          <w:lang w:val="uk-UA"/>
        </w:rPr>
        <w:t>-</w:t>
      </w:r>
      <w:smartTag w:uri="urn:schemas-microsoft-com:office:smarttags" w:element="metricconverter">
        <w:smartTagPr>
          <w:attr w:name="ProductID" w:val="2020”"/>
        </w:smartTagPr>
        <w:r w:rsidRPr="00C714B1">
          <w:rPr>
            <w:sz w:val="28"/>
            <w:szCs w:val="28"/>
            <w:lang w:val="uk-UA"/>
          </w:rPr>
          <w:t>2020”</w:t>
        </w:r>
      </w:smartTag>
      <w:r w:rsidRPr="00C714B1">
        <w:rPr>
          <w:sz w:val="28"/>
          <w:szCs w:val="28"/>
          <w:lang w:val="uk-UA"/>
        </w:rPr>
        <w:t xml:space="preserve"> з практ</w:t>
      </w:r>
      <w:r>
        <w:rPr>
          <w:sz w:val="28"/>
          <w:szCs w:val="28"/>
          <w:lang w:val="uk-UA"/>
        </w:rPr>
        <w:t>ичним семінаром “Жива хірургія”:</w:t>
      </w:r>
      <w:r w:rsidRPr="00C714B1">
        <w:rPr>
          <w:sz w:val="28"/>
          <w:szCs w:val="28"/>
          <w:lang w:val="uk-UA"/>
        </w:rPr>
        <w:t xml:space="preserve"> Тези та лекції. –К., 2005. – С. 259-261.</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Рыков </w:t>
      </w:r>
      <w:r w:rsidRPr="00C714B1">
        <w:rPr>
          <w:sz w:val="28"/>
          <w:szCs w:val="28"/>
        </w:rPr>
        <w:t>С.А. Глаз как система. Структура. Функция. Взаимосвязь. – К.: МЕДЭКОЛ, 2000. – 184 с.</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lang w:val="uk-UA"/>
        </w:rPr>
        <w:t xml:space="preserve">Светлова О.В., </w:t>
      </w:r>
      <w:r w:rsidRPr="00C714B1">
        <w:rPr>
          <w:sz w:val="28"/>
          <w:szCs w:val="28"/>
        </w:rPr>
        <w:t>Кошиц И.Н. Современные представления  о теории аккомодации Гельмгольца // Санкт-Петербург.</w:t>
      </w:r>
      <w:r w:rsidRPr="00C714B1">
        <w:rPr>
          <w:sz w:val="28"/>
          <w:szCs w:val="28"/>
          <w:lang w:val="uk-UA"/>
        </w:rPr>
        <w:t xml:space="preserve"> Издательский </w:t>
      </w:r>
      <w:r w:rsidRPr="00C714B1">
        <w:rPr>
          <w:sz w:val="28"/>
          <w:szCs w:val="28"/>
        </w:rPr>
        <w:t>дом СПбМАПО, 2002, -  49 с.</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Святковская Т.Я. Эргономика зрительного анализатора при начальном обучении // Офтальмоэргономика: итоги и перспективы. Тез. докл. Международного симпозиу</w:t>
      </w:r>
      <w:r>
        <w:rPr>
          <w:sz w:val="28"/>
          <w:szCs w:val="28"/>
        </w:rPr>
        <w:t xml:space="preserve">ма. – М., 1999. - </w:t>
      </w:r>
      <w:r>
        <w:rPr>
          <w:sz w:val="28"/>
          <w:szCs w:val="28"/>
          <w:lang w:val="uk-UA"/>
        </w:rPr>
        <w:t>С</w:t>
      </w:r>
      <w:r w:rsidRPr="00C714B1">
        <w:rPr>
          <w:sz w:val="28"/>
          <w:szCs w:val="28"/>
        </w:rPr>
        <w:t xml:space="preserve">. 41. </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Сергиенко Н.М. Уточнение методики определения объема абсолютной аккомодации //  Вестн</w:t>
      </w:r>
      <w:r w:rsidRPr="00C714B1">
        <w:rPr>
          <w:sz w:val="28"/>
          <w:szCs w:val="28"/>
          <w:lang w:val="uk-UA"/>
        </w:rPr>
        <w:t xml:space="preserve">. </w:t>
      </w:r>
      <w:r w:rsidRPr="00C714B1">
        <w:rPr>
          <w:sz w:val="28"/>
          <w:szCs w:val="28"/>
        </w:rPr>
        <w:t>офтальмол. – 1969. - №1</w:t>
      </w:r>
      <w:r w:rsidRPr="00C714B1">
        <w:rPr>
          <w:sz w:val="28"/>
          <w:szCs w:val="28"/>
          <w:lang w:val="uk-UA"/>
        </w:rPr>
        <w:t>.</w:t>
      </w:r>
      <w:r w:rsidRPr="00C714B1">
        <w:rPr>
          <w:sz w:val="28"/>
          <w:szCs w:val="28"/>
        </w:rPr>
        <w:t xml:space="preserve"> – С. 82</w:t>
      </w:r>
      <w:r w:rsidRPr="00C714B1">
        <w:rPr>
          <w:sz w:val="28"/>
          <w:szCs w:val="28"/>
          <w:lang w:val="uk-UA"/>
        </w:rPr>
        <w:t>-</w:t>
      </w:r>
      <w:r w:rsidRPr="00C714B1">
        <w:rPr>
          <w:sz w:val="28"/>
          <w:szCs w:val="28"/>
        </w:rPr>
        <w:t>86.</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Сергиенко Н.М. Теория аккомодации: нужно ли поправлять концепцию Гельмгольца? // Офтальмол</w:t>
      </w:r>
      <w:r w:rsidRPr="00C714B1">
        <w:rPr>
          <w:sz w:val="28"/>
          <w:szCs w:val="28"/>
          <w:lang w:val="uk-UA"/>
        </w:rPr>
        <w:t>.</w:t>
      </w:r>
      <w:r w:rsidRPr="00C714B1">
        <w:rPr>
          <w:sz w:val="28"/>
          <w:szCs w:val="28"/>
        </w:rPr>
        <w:t xml:space="preserve"> журн. – 2000. - № 2</w:t>
      </w:r>
      <w:r w:rsidRPr="00C714B1">
        <w:rPr>
          <w:sz w:val="28"/>
          <w:szCs w:val="28"/>
          <w:lang w:val="uk-UA"/>
        </w:rPr>
        <w:t>.</w:t>
      </w:r>
      <w:r w:rsidRPr="00C714B1">
        <w:rPr>
          <w:sz w:val="28"/>
          <w:szCs w:val="28"/>
        </w:rPr>
        <w:t xml:space="preserve"> – С. 81</w:t>
      </w:r>
      <w:r w:rsidRPr="00C714B1">
        <w:rPr>
          <w:sz w:val="28"/>
          <w:szCs w:val="28"/>
          <w:lang w:val="uk-UA"/>
        </w:rPr>
        <w:t>-</w:t>
      </w:r>
      <w:r w:rsidRPr="00C714B1">
        <w:rPr>
          <w:sz w:val="28"/>
          <w:szCs w:val="28"/>
        </w:rPr>
        <w:t>82.</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Сергиенко Н.М. Офтальмологическая оптика. – М.</w:t>
      </w:r>
      <w:r w:rsidRPr="00C714B1">
        <w:rPr>
          <w:sz w:val="28"/>
          <w:szCs w:val="28"/>
          <w:lang w:val="uk-UA"/>
        </w:rPr>
        <w:t>: Медицина</w:t>
      </w:r>
      <w:r w:rsidRPr="00C714B1">
        <w:rPr>
          <w:sz w:val="28"/>
          <w:szCs w:val="28"/>
        </w:rPr>
        <w:t>, 1991.</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Сергиенко Н.М. Клиническая рефракция человеческого глаза.</w:t>
      </w:r>
      <w:r w:rsidRPr="00C714B1">
        <w:rPr>
          <w:sz w:val="28"/>
          <w:szCs w:val="28"/>
          <w:lang w:val="uk-UA"/>
        </w:rPr>
        <w:t xml:space="preserve"> - </w:t>
      </w:r>
      <w:r w:rsidRPr="00C714B1">
        <w:rPr>
          <w:sz w:val="28"/>
          <w:szCs w:val="28"/>
        </w:rPr>
        <w:t xml:space="preserve"> К</w:t>
      </w:r>
      <w:r w:rsidRPr="00C714B1">
        <w:rPr>
          <w:sz w:val="28"/>
          <w:szCs w:val="28"/>
          <w:lang w:val="uk-UA"/>
        </w:rPr>
        <w:t>.:</w:t>
      </w:r>
      <w:r w:rsidRPr="00C714B1">
        <w:rPr>
          <w:sz w:val="28"/>
          <w:szCs w:val="28"/>
        </w:rPr>
        <w:t xml:space="preserve"> </w:t>
      </w:r>
      <w:r w:rsidRPr="00C714B1">
        <w:rPr>
          <w:sz w:val="28"/>
          <w:szCs w:val="28"/>
          <w:lang w:val="uk-UA"/>
        </w:rPr>
        <w:t xml:space="preserve">  </w:t>
      </w:r>
      <w:r w:rsidRPr="00C714B1">
        <w:rPr>
          <w:sz w:val="28"/>
          <w:szCs w:val="28"/>
        </w:rPr>
        <w:t>Здоров’я, 1975. – С. 64.</w:t>
      </w:r>
      <w:r w:rsidRPr="00C714B1">
        <w:rPr>
          <w:sz w:val="28"/>
          <w:szCs w:val="28"/>
          <w:lang w:val="uk-UA"/>
        </w:rPr>
        <w:t xml:space="preserve"> </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Сергиенко Н. М.</w:t>
      </w:r>
      <w:r w:rsidRPr="00C714B1">
        <w:rPr>
          <w:sz w:val="28"/>
          <w:szCs w:val="28"/>
          <w:lang w:val="uk-UA"/>
        </w:rPr>
        <w:t xml:space="preserve">, </w:t>
      </w:r>
      <w:r w:rsidRPr="00C714B1">
        <w:rPr>
          <w:sz w:val="28"/>
          <w:szCs w:val="28"/>
        </w:rPr>
        <w:t xml:space="preserve">Гудзь А. С., Тутченко Н. М.  </w:t>
      </w:r>
      <w:r w:rsidRPr="00C714B1">
        <w:rPr>
          <w:sz w:val="28"/>
          <w:szCs w:val="28"/>
          <w:lang w:val="uk-UA"/>
        </w:rPr>
        <w:t xml:space="preserve">Глубина фокуса: клиническое проявление </w:t>
      </w:r>
      <w:r w:rsidRPr="00C714B1">
        <w:rPr>
          <w:sz w:val="28"/>
          <w:szCs w:val="28"/>
        </w:rPr>
        <w:t xml:space="preserve">// </w:t>
      </w:r>
      <w:r w:rsidRPr="00C714B1">
        <w:rPr>
          <w:sz w:val="28"/>
          <w:szCs w:val="28"/>
          <w:lang w:val="uk-UA"/>
        </w:rPr>
        <w:t xml:space="preserve">Збірник наукових праць співробітників КМАПО ім. П.Л. Шупика. – К., 2004. – вип.13, книга 4. - </w:t>
      </w:r>
      <w:r w:rsidRPr="00C714B1">
        <w:rPr>
          <w:sz w:val="28"/>
          <w:szCs w:val="28"/>
        </w:rPr>
        <w:t xml:space="preserve">С. </w:t>
      </w:r>
      <w:r w:rsidRPr="00C714B1">
        <w:rPr>
          <w:sz w:val="28"/>
          <w:szCs w:val="28"/>
          <w:lang w:val="uk-UA"/>
        </w:rPr>
        <w:t>569-576</w:t>
      </w:r>
      <w:r w:rsidRPr="00C714B1">
        <w:rPr>
          <w:sz w:val="28"/>
          <w:szCs w:val="28"/>
        </w:rPr>
        <w:t>.</w:t>
      </w:r>
    </w:p>
    <w:p w:rsidR="00377D52" w:rsidRPr="00C714B1" w:rsidRDefault="00377D52" w:rsidP="00696D08">
      <w:pPr>
        <w:numPr>
          <w:ilvl w:val="0"/>
          <w:numId w:val="48"/>
        </w:numPr>
        <w:tabs>
          <w:tab w:val="num" w:pos="360"/>
          <w:tab w:val="left" w:pos="720"/>
          <w:tab w:val="left" w:pos="900"/>
          <w:tab w:val="left" w:pos="1260"/>
        </w:tabs>
        <w:spacing w:after="0" w:line="360" w:lineRule="auto"/>
        <w:ind w:left="-360" w:firstLine="720"/>
        <w:jc w:val="both"/>
        <w:rPr>
          <w:sz w:val="28"/>
          <w:szCs w:val="28"/>
        </w:rPr>
      </w:pPr>
      <w:r w:rsidRPr="00C714B1">
        <w:rPr>
          <w:sz w:val="28"/>
          <w:szCs w:val="28"/>
        </w:rPr>
        <w:t>Сергиенко Н.М. Коноид хода лучей в астигматическом глаз // Вестник офтальмологии. – 1973. - №3</w:t>
      </w:r>
      <w:r w:rsidRPr="00C714B1">
        <w:rPr>
          <w:sz w:val="28"/>
          <w:szCs w:val="28"/>
          <w:lang w:val="uk-UA"/>
        </w:rPr>
        <w:t>.</w:t>
      </w:r>
      <w:r w:rsidRPr="00C714B1">
        <w:rPr>
          <w:sz w:val="28"/>
          <w:szCs w:val="28"/>
        </w:rPr>
        <w:t xml:space="preserve"> – С. 69</w:t>
      </w:r>
      <w:r w:rsidRPr="00C714B1">
        <w:rPr>
          <w:sz w:val="28"/>
          <w:szCs w:val="28"/>
          <w:lang w:val="uk-UA"/>
        </w:rPr>
        <w:t>-</w:t>
      </w:r>
      <w:r w:rsidRPr="00C714B1">
        <w:rPr>
          <w:sz w:val="28"/>
          <w:szCs w:val="28"/>
        </w:rPr>
        <w:t>73.</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rPr>
      </w:pPr>
      <w:r w:rsidRPr="00C714B1">
        <w:rPr>
          <w:sz w:val="28"/>
          <w:szCs w:val="28"/>
        </w:rPr>
        <w:t xml:space="preserve">Сергиенко Н.М. Структура астигматизма человеческого глаза </w:t>
      </w:r>
      <w:r w:rsidRPr="00C714B1">
        <w:rPr>
          <w:sz w:val="28"/>
          <w:szCs w:val="28"/>
          <w:lang w:val="uk-UA"/>
        </w:rPr>
        <w:t xml:space="preserve">    </w:t>
      </w:r>
      <w:r w:rsidRPr="00C714B1">
        <w:rPr>
          <w:sz w:val="28"/>
          <w:szCs w:val="28"/>
        </w:rPr>
        <w:t>//Офтальмол</w:t>
      </w:r>
      <w:r w:rsidRPr="00C714B1">
        <w:rPr>
          <w:sz w:val="28"/>
          <w:szCs w:val="28"/>
          <w:lang w:val="uk-UA"/>
        </w:rPr>
        <w:t>.</w:t>
      </w:r>
      <w:r w:rsidRPr="00C714B1">
        <w:rPr>
          <w:sz w:val="28"/>
          <w:szCs w:val="28"/>
        </w:rPr>
        <w:t xml:space="preserve"> журн. – 1975. - № 8 – С. 583</w:t>
      </w:r>
      <w:r w:rsidRPr="00C714B1">
        <w:rPr>
          <w:sz w:val="28"/>
          <w:szCs w:val="28"/>
          <w:lang w:val="uk-UA"/>
        </w:rPr>
        <w:t>-</w:t>
      </w:r>
      <w:r w:rsidRPr="00C714B1">
        <w:rPr>
          <w:sz w:val="28"/>
          <w:szCs w:val="28"/>
        </w:rPr>
        <w:t>586.</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rPr>
      </w:pPr>
      <w:r w:rsidRPr="00C714B1">
        <w:rPr>
          <w:sz w:val="28"/>
          <w:szCs w:val="28"/>
        </w:rPr>
        <w:t>Сергиенко Н.М.</w:t>
      </w:r>
      <w:r w:rsidRPr="00C714B1">
        <w:rPr>
          <w:sz w:val="28"/>
          <w:szCs w:val="28"/>
          <w:lang w:val="uk-UA"/>
        </w:rPr>
        <w:t xml:space="preserve">, Даниленко А.С. Исследование патогенетических механизмов ослабления аккомодационной функции   при гиперметропии // </w:t>
      </w:r>
      <w:r w:rsidRPr="00C714B1">
        <w:rPr>
          <w:sz w:val="28"/>
          <w:szCs w:val="28"/>
        </w:rPr>
        <w:t>Офтальмол</w:t>
      </w:r>
      <w:r w:rsidRPr="00C714B1">
        <w:rPr>
          <w:sz w:val="28"/>
          <w:szCs w:val="28"/>
          <w:lang w:val="uk-UA"/>
        </w:rPr>
        <w:t>.</w:t>
      </w:r>
      <w:r w:rsidRPr="00C714B1">
        <w:rPr>
          <w:sz w:val="28"/>
          <w:szCs w:val="28"/>
        </w:rPr>
        <w:t xml:space="preserve"> журн. – 19</w:t>
      </w:r>
      <w:r w:rsidRPr="00C714B1">
        <w:rPr>
          <w:sz w:val="28"/>
          <w:szCs w:val="28"/>
          <w:lang w:val="uk-UA"/>
        </w:rPr>
        <w:t>97</w:t>
      </w:r>
      <w:r w:rsidRPr="00C714B1">
        <w:rPr>
          <w:sz w:val="28"/>
          <w:szCs w:val="28"/>
        </w:rPr>
        <w:t xml:space="preserve">. - № </w:t>
      </w:r>
      <w:r w:rsidRPr="00C714B1">
        <w:rPr>
          <w:sz w:val="28"/>
          <w:szCs w:val="28"/>
          <w:lang w:val="uk-UA"/>
        </w:rPr>
        <w:t>4.</w:t>
      </w:r>
      <w:r w:rsidRPr="00C714B1">
        <w:rPr>
          <w:sz w:val="28"/>
          <w:szCs w:val="28"/>
        </w:rPr>
        <w:t xml:space="preserve"> – С. </w:t>
      </w:r>
      <w:r w:rsidRPr="00C714B1">
        <w:rPr>
          <w:sz w:val="28"/>
          <w:szCs w:val="28"/>
          <w:lang w:val="uk-UA"/>
        </w:rPr>
        <w:t>269-273</w:t>
      </w:r>
      <w:r w:rsidRPr="00C714B1">
        <w:rPr>
          <w:sz w:val="28"/>
          <w:szCs w:val="28"/>
        </w:rPr>
        <w:t>.</w:t>
      </w:r>
    </w:p>
    <w:p w:rsidR="00377D52" w:rsidRPr="00C714B1" w:rsidRDefault="00377D52" w:rsidP="00696D08">
      <w:pPr>
        <w:numPr>
          <w:ilvl w:val="0"/>
          <w:numId w:val="48"/>
        </w:numPr>
        <w:tabs>
          <w:tab w:val="left" w:pos="0"/>
          <w:tab w:val="num" w:pos="360"/>
          <w:tab w:val="left" w:pos="720"/>
          <w:tab w:val="left" w:pos="900"/>
          <w:tab w:val="left" w:pos="1080"/>
          <w:tab w:val="left" w:pos="1260"/>
        </w:tabs>
        <w:spacing w:after="0" w:line="360" w:lineRule="auto"/>
        <w:ind w:left="-360" w:firstLine="720"/>
        <w:jc w:val="both"/>
        <w:rPr>
          <w:sz w:val="28"/>
          <w:szCs w:val="28"/>
        </w:rPr>
      </w:pPr>
      <w:r w:rsidRPr="00C714B1">
        <w:rPr>
          <w:sz w:val="28"/>
          <w:szCs w:val="28"/>
        </w:rPr>
        <w:lastRenderedPageBreak/>
        <w:t>Сердюченко В.И., Хафедх Бубакер Б.А. Результаты</w:t>
      </w:r>
      <w:r w:rsidRPr="00C714B1">
        <w:rPr>
          <w:sz w:val="28"/>
          <w:szCs w:val="28"/>
          <w:lang w:val="uk-UA"/>
        </w:rPr>
        <w:t xml:space="preserve"> </w:t>
      </w:r>
      <w:r w:rsidRPr="00C714B1">
        <w:rPr>
          <w:sz w:val="28"/>
          <w:szCs w:val="28"/>
        </w:rPr>
        <w:t xml:space="preserve">комплексного </w:t>
      </w:r>
      <w:r w:rsidRPr="00C714B1">
        <w:rPr>
          <w:sz w:val="28"/>
          <w:szCs w:val="28"/>
          <w:lang w:val="uk-UA"/>
        </w:rPr>
        <w:t xml:space="preserve"> </w:t>
      </w:r>
      <w:r w:rsidRPr="00C714B1">
        <w:rPr>
          <w:sz w:val="28"/>
          <w:szCs w:val="28"/>
        </w:rPr>
        <w:t>лечения</w:t>
      </w:r>
      <w:r w:rsidRPr="00C714B1">
        <w:rPr>
          <w:sz w:val="28"/>
          <w:szCs w:val="28"/>
          <w:lang w:val="uk-UA"/>
        </w:rPr>
        <w:t xml:space="preserve"> </w:t>
      </w:r>
      <w:r w:rsidRPr="00C714B1">
        <w:rPr>
          <w:sz w:val="28"/>
          <w:szCs w:val="28"/>
        </w:rPr>
        <w:t xml:space="preserve"> дисбинокулярной</w:t>
      </w:r>
      <w:r w:rsidRPr="00C714B1">
        <w:rPr>
          <w:sz w:val="28"/>
          <w:szCs w:val="28"/>
          <w:lang w:val="uk-UA"/>
        </w:rPr>
        <w:t xml:space="preserve"> </w:t>
      </w:r>
      <w:r w:rsidRPr="00C714B1">
        <w:rPr>
          <w:sz w:val="28"/>
          <w:szCs w:val="28"/>
        </w:rPr>
        <w:t>амблиопии с</w:t>
      </w:r>
      <w:r w:rsidRPr="00C714B1">
        <w:rPr>
          <w:sz w:val="28"/>
          <w:szCs w:val="28"/>
          <w:lang w:val="uk-UA"/>
        </w:rPr>
        <w:t xml:space="preserve"> </w:t>
      </w:r>
      <w:r w:rsidRPr="00C714B1">
        <w:rPr>
          <w:sz w:val="28"/>
          <w:szCs w:val="28"/>
        </w:rPr>
        <w:t>включением</w:t>
      </w:r>
      <w:r w:rsidRPr="00C714B1">
        <w:rPr>
          <w:sz w:val="28"/>
          <w:szCs w:val="28"/>
          <w:lang w:val="uk-UA"/>
        </w:rPr>
        <w:t xml:space="preserve"> </w:t>
      </w:r>
      <w:r w:rsidRPr="00C714B1">
        <w:rPr>
          <w:sz w:val="28"/>
          <w:szCs w:val="28"/>
        </w:rPr>
        <w:t xml:space="preserve">упражнений по развитию </w:t>
      </w:r>
      <w:r w:rsidRPr="00C714B1">
        <w:rPr>
          <w:sz w:val="28"/>
          <w:szCs w:val="28"/>
          <w:lang w:val="uk-UA"/>
        </w:rPr>
        <w:t xml:space="preserve"> а</w:t>
      </w:r>
      <w:r w:rsidRPr="00C714B1">
        <w:rPr>
          <w:sz w:val="28"/>
          <w:szCs w:val="28"/>
        </w:rPr>
        <w:t>ккомодационной</w:t>
      </w:r>
      <w:r w:rsidRPr="00C714B1">
        <w:rPr>
          <w:sz w:val="28"/>
          <w:szCs w:val="28"/>
          <w:lang w:val="uk-UA"/>
        </w:rPr>
        <w:t xml:space="preserve"> </w:t>
      </w:r>
      <w:r w:rsidRPr="00C714B1">
        <w:rPr>
          <w:sz w:val="28"/>
          <w:szCs w:val="28"/>
        </w:rPr>
        <w:t>способности</w:t>
      </w:r>
      <w:r w:rsidRPr="00C714B1">
        <w:rPr>
          <w:sz w:val="28"/>
          <w:szCs w:val="28"/>
          <w:lang w:val="uk-UA"/>
        </w:rPr>
        <w:t xml:space="preserve"> </w:t>
      </w:r>
      <w:r w:rsidRPr="00C714B1">
        <w:rPr>
          <w:sz w:val="28"/>
          <w:szCs w:val="28"/>
        </w:rPr>
        <w:t>//</w:t>
      </w:r>
      <w:r w:rsidRPr="00C714B1">
        <w:rPr>
          <w:sz w:val="28"/>
          <w:szCs w:val="28"/>
          <w:lang w:val="uk-UA"/>
        </w:rPr>
        <w:t xml:space="preserve"> </w:t>
      </w:r>
      <w:r w:rsidRPr="00C714B1">
        <w:rPr>
          <w:sz w:val="28"/>
          <w:szCs w:val="28"/>
        </w:rPr>
        <w:t>Офтальмол</w:t>
      </w:r>
      <w:r w:rsidRPr="00C714B1">
        <w:rPr>
          <w:sz w:val="28"/>
          <w:szCs w:val="28"/>
          <w:lang w:val="uk-UA"/>
        </w:rPr>
        <w:t>.</w:t>
      </w:r>
      <w:r w:rsidRPr="00C714B1">
        <w:rPr>
          <w:sz w:val="28"/>
          <w:szCs w:val="28"/>
        </w:rPr>
        <w:t xml:space="preserve"> </w:t>
      </w:r>
      <w:r w:rsidRPr="00C714B1">
        <w:rPr>
          <w:sz w:val="28"/>
          <w:szCs w:val="28"/>
          <w:lang w:val="uk-UA"/>
        </w:rPr>
        <w:t>жур</w:t>
      </w:r>
      <w:r w:rsidRPr="00C714B1">
        <w:rPr>
          <w:sz w:val="28"/>
          <w:szCs w:val="28"/>
        </w:rPr>
        <w:t>н. – 1997. - № 2.</w:t>
      </w:r>
      <w:r w:rsidRPr="00C714B1">
        <w:rPr>
          <w:sz w:val="28"/>
          <w:szCs w:val="28"/>
          <w:lang w:val="uk-UA"/>
        </w:rPr>
        <w:t xml:space="preserve"> – С.</w:t>
      </w:r>
      <w:r w:rsidRPr="00C714B1">
        <w:rPr>
          <w:sz w:val="28"/>
          <w:szCs w:val="28"/>
        </w:rPr>
        <w:t xml:space="preserve"> 112</w:t>
      </w:r>
      <w:r w:rsidRPr="00C714B1">
        <w:rPr>
          <w:sz w:val="28"/>
          <w:szCs w:val="28"/>
          <w:lang w:val="uk-UA"/>
        </w:rPr>
        <w:t>-</w:t>
      </w:r>
      <w:r w:rsidRPr="00C714B1">
        <w:rPr>
          <w:sz w:val="28"/>
          <w:szCs w:val="28"/>
        </w:rPr>
        <w:t>116.</w:t>
      </w:r>
    </w:p>
    <w:p w:rsidR="00377D52" w:rsidRPr="00C714B1" w:rsidRDefault="00377D52" w:rsidP="00696D08">
      <w:pPr>
        <w:numPr>
          <w:ilvl w:val="0"/>
          <w:numId w:val="48"/>
        </w:numPr>
        <w:tabs>
          <w:tab w:val="left" w:pos="0"/>
          <w:tab w:val="num" w:pos="360"/>
          <w:tab w:val="left" w:pos="720"/>
          <w:tab w:val="left" w:pos="900"/>
          <w:tab w:val="left" w:pos="1080"/>
          <w:tab w:val="left" w:pos="1260"/>
        </w:tabs>
        <w:spacing w:after="0" w:line="360" w:lineRule="auto"/>
        <w:ind w:left="-360" w:firstLine="720"/>
        <w:jc w:val="both"/>
        <w:rPr>
          <w:sz w:val="28"/>
          <w:szCs w:val="28"/>
        </w:rPr>
      </w:pPr>
      <w:r w:rsidRPr="00C714B1">
        <w:rPr>
          <w:sz w:val="28"/>
          <w:szCs w:val="28"/>
        </w:rPr>
        <w:t>Сердюченко В.И.</w:t>
      </w:r>
      <w:r w:rsidRPr="00C714B1">
        <w:rPr>
          <w:sz w:val="28"/>
          <w:szCs w:val="28"/>
          <w:lang w:val="uk-UA"/>
        </w:rPr>
        <w:t xml:space="preserve"> </w:t>
      </w:r>
      <w:r w:rsidRPr="00C714B1">
        <w:rPr>
          <w:sz w:val="28"/>
          <w:szCs w:val="28"/>
        </w:rPr>
        <w:t>Временные</w:t>
      </w:r>
      <w:r w:rsidRPr="00C714B1">
        <w:rPr>
          <w:sz w:val="28"/>
          <w:szCs w:val="28"/>
          <w:lang w:val="uk-UA"/>
        </w:rPr>
        <w:t xml:space="preserve"> </w:t>
      </w:r>
      <w:r w:rsidRPr="00C714B1">
        <w:rPr>
          <w:sz w:val="28"/>
          <w:szCs w:val="28"/>
        </w:rPr>
        <w:t>параметры</w:t>
      </w:r>
      <w:r w:rsidRPr="00C714B1">
        <w:rPr>
          <w:sz w:val="28"/>
          <w:szCs w:val="28"/>
          <w:lang w:val="uk-UA"/>
        </w:rPr>
        <w:t xml:space="preserve"> </w:t>
      </w:r>
      <w:r w:rsidRPr="00C714B1">
        <w:rPr>
          <w:sz w:val="28"/>
          <w:szCs w:val="28"/>
        </w:rPr>
        <w:t>разрешающей способности</w:t>
      </w:r>
      <w:r w:rsidRPr="00C714B1">
        <w:rPr>
          <w:sz w:val="28"/>
          <w:szCs w:val="28"/>
          <w:lang w:val="uk-UA"/>
        </w:rPr>
        <w:t xml:space="preserve"> </w:t>
      </w:r>
      <w:r w:rsidRPr="00C714B1">
        <w:rPr>
          <w:sz w:val="28"/>
          <w:szCs w:val="28"/>
        </w:rPr>
        <w:t>глаза и</w:t>
      </w:r>
      <w:r w:rsidRPr="00C714B1">
        <w:rPr>
          <w:sz w:val="28"/>
          <w:szCs w:val="28"/>
          <w:lang w:val="uk-UA"/>
        </w:rPr>
        <w:t xml:space="preserve"> </w:t>
      </w:r>
      <w:r w:rsidRPr="00C714B1">
        <w:rPr>
          <w:sz w:val="28"/>
          <w:szCs w:val="28"/>
        </w:rPr>
        <w:t>их значение для диагностики и лечения косоглазия и амблиопии // Офтальмол</w:t>
      </w:r>
      <w:r w:rsidRPr="00C714B1">
        <w:rPr>
          <w:sz w:val="28"/>
          <w:szCs w:val="28"/>
          <w:lang w:val="uk-UA"/>
        </w:rPr>
        <w:t xml:space="preserve">. </w:t>
      </w:r>
      <w:r w:rsidRPr="00C714B1">
        <w:rPr>
          <w:sz w:val="28"/>
          <w:szCs w:val="28"/>
        </w:rPr>
        <w:t>журн. – 1994. - № 5. – С.</w:t>
      </w:r>
      <w:r>
        <w:rPr>
          <w:sz w:val="28"/>
          <w:szCs w:val="28"/>
          <w:lang w:val="uk-UA"/>
        </w:rPr>
        <w:t xml:space="preserve"> </w:t>
      </w:r>
      <w:r w:rsidRPr="00C714B1">
        <w:rPr>
          <w:sz w:val="28"/>
          <w:szCs w:val="28"/>
        </w:rPr>
        <w:t>262</w:t>
      </w:r>
      <w:r w:rsidRPr="00C714B1">
        <w:rPr>
          <w:sz w:val="28"/>
          <w:szCs w:val="28"/>
          <w:lang w:val="uk-UA"/>
        </w:rPr>
        <w:t>-</w:t>
      </w:r>
      <w:r w:rsidRPr="00C714B1">
        <w:rPr>
          <w:sz w:val="28"/>
          <w:szCs w:val="28"/>
        </w:rPr>
        <w:t>266.</w:t>
      </w:r>
    </w:p>
    <w:p w:rsidR="00377D52" w:rsidRPr="00C714B1" w:rsidRDefault="00377D52" w:rsidP="00696D08">
      <w:pPr>
        <w:numPr>
          <w:ilvl w:val="0"/>
          <w:numId w:val="48"/>
        </w:numPr>
        <w:tabs>
          <w:tab w:val="left" w:pos="0"/>
          <w:tab w:val="num" w:pos="360"/>
          <w:tab w:val="left" w:pos="720"/>
          <w:tab w:val="left" w:pos="900"/>
          <w:tab w:val="left" w:pos="1080"/>
          <w:tab w:val="left" w:pos="1260"/>
        </w:tabs>
        <w:spacing w:after="0" w:line="360" w:lineRule="auto"/>
        <w:ind w:left="-360" w:firstLine="720"/>
        <w:jc w:val="both"/>
        <w:rPr>
          <w:sz w:val="28"/>
          <w:szCs w:val="28"/>
        </w:rPr>
      </w:pPr>
      <w:r w:rsidRPr="00C714B1">
        <w:rPr>
          <w:sz w:val="28"/>
          <w:szCs w:val="28"/>
        </w:rPr>
        <w:t xml:space="preserve">Сердюченко В.И. Новые динамические методы </w:t>
      </w:r>
      <w:r w:rsidRPr="00C714B1">
        <w:rPr>
          <w:sz w:val="28"/>
          <w:szCs w:val="28"/>
          <w:lang w:val="uk-UA"/>
        </w:rPr>
        <w:t xml:space="preserve"> </w:t>
      </w:r>
      <w:r w:rsidRPr="00C714B1">
        <w:rPr>
          <w:sz w:val="28"/>
          <w:szCs w:val="28"/>
        </w:rPr>
        <w:t xml:space="preserve">исследования </w:t>
      </w:r>
      <w:r w:rsidRPr="00C714B1">
        <w:rPr>
          <w:sz w:val="28"/>
          <w:szCs w:val="28"/>
          <w:lang w:val="uk-UA"/>
        </w:rPr>
        <w:t xml:space="preserve">    з</w:t>
      </w:r>
      <w:r w:rsidRPr="00C714B1">
        <w:rPr>
          <w:sz w:val="28"/>
          <w:szCs w:val="28"/>
        </w:rPr>
        <w:t xml:space="preserve">рительных </w:t>
      </w:r>
      <w:r w:rsidRPr="00C714B1">
        <w:rPr>
          <w:sz w:val="28"/>
          <w:szCs w:val="28"/>
          <w:lang w:val="uk-UA"/>
        </w:rPr>
        <w:t>ф</w:t>
      </w:r>
      <w:r w:rsidRPr="00C714B1">
        <w:rPr>
          <w:sz w:val="28"/>
          <w:szCs w:val="28"/>
        </w:rPr>
        <w:t xml:space="preserve">ункций в </w:t>
      </w:r>
      <w:r w:rsidRPr="00C714B1">
        <w:rPr>
          <w:sz w:val="28"/>
          <w:szCs w:val="28"/>
          <w:lang w:val="uk-UA"/>
        </w:rPr>
        <w:t xml:space="preserve"> </w:t>
      </w:r>
      <w:r w:rsidRPr="00C714B1">
        <w:rPr>
          <w:sz w:val="28"/>
          <w:szCs w:val="28"/>
        </w:rPr>
        <w:t xml:space="preserve">клинике аномалий рефракции и нарушений </w:t>
      </w:r>
      <w:r w:rsidRPr="00C714B1">
        <w:rPr>
          <w:sz w:val="28"/>
          <w:szCs w:val="28"/>
          <w:lang w:val="uk-UA"/>
        </w:rPr>
        <w:t xml:space="preserve"> </w:t>
      </w:r>
      <w:r w:rsidRPr="00C714B1">
        <w:rPr>
          <w:sz w:val="28"/>
          <w:szCs w:val="28"/>
        </w:rPr>
        <w:t xml:space="preserve">бинокулярного зрения </w:t>
      </w:r>
      <w:r w:rsidRPr="00C714B1">
        <w:rPr>
          <w:sz w:val="28"/>
          <w:szCs w:val="28"/>
          <w:lang w:val="uk-UA"/>
        </w:rPr>
        <w:t xml:space="preserve">  </w:t>
      </w:r>
      <w:r w:rsidRPr="00C714B1">
        <w:rPr>
          <w:sz w:val="28"/>
          <w:szCs w:val="28"/>
        </w:rPr>
        <w:t>у детей:</w:t>
      </w:r>
      <w:r w:rsidRPr="00C714B1">
        <w:rPr>
          <w:sz w:val="28"/>
          <w:szCs w:val="28"/>
          <w:lang w:val="uk-UA"/>
        </w:rPr>
        <w:t xml:space="preserve">  Автореф. д</w:t>
      </w:r>
      <w:r w:rsidRPr="00C714B1">
        <w:rPr>
          <w:sz w:val="28"/>
          <w:szCs w:val="28"/>
        </w:rPr>
        <w:t xml:space="preserve">ис. … д-ра </w:t>
      </w:r>
      <w:r w:rsidRPr="00C714B1">
        <w:rPr>
          <w:sz w:val="28"/>
          <w:szCs w:val="28"/>
          <w:lang w:val="uk-UA"/>
        </w:rPr>
        <w:t xml:space="preserve">    </w:t>
      </w:r>
      <w:r w:rsidRPr="00C714B1">
        <w:rPr>
          <w:sz w:val="28"/>
          <w:szCs w:val="28"/>
        </w:rPr>
        <w:t xml:space="preserve">мед. наук : </w:t>
      </w:r>
      <w:r w:rsidRPr="00C714B1">
        <w:rPr>
          <w:sz w:val="28"/>
          <w:szCs w:val="28"/>
          <w:lang w:val="uk-UA"/>
        </w:rPr>
        <w:t xml:space="preserve"> </w:t>
      </w:r>
      <w:r w:rsidRPr="00C714B1">
        <w:rPr>
          <w:sz w:val="28"/>
          <w:szCs w:val="28"/>
        </w:rPr>
        <w:t xml:space="preserve">14.01.17. - Одесса, </w:t>
      </w:r>
      <w:r w:rsidRPr="00C714B1">
        <w:rPr>
          <w:sz w:val="28"/>
          <w:szCs w:val="28"/>
          <w:lang w:val="uk-UA"/>
        </w:rPr>
        <w:t xml:space="preserve">  </w:t>
      </w:r>
      <w:r w:rsidRPr="00C714B1">
        <w:rPr>
          <w:sz w:val="28"/>
          <w:szCs w:val="28"/>
        </w:rPr>
        <w:t>1995</w:t>
      </w:r>
      <w:r w:rsidRPr="00C714B1">
        <w:rPr>
          <w:sz w:val="28"/>
          <w:szCs w:val="28"/>
          <w:lang w:val="uk-UA"/>
        </w:rPr>
        <w:t>.</w:t>
      </w:r>
      <w:r w:rsidRPr="00C714B1">
        <w:rPr>
          <w:sz w:val="28"/>
          <w:szCs w:val="28"/>
        </w:rPr>
        <w:t xml:space="preserve"> – </w:t>
      </w:r>
      <w:r w:rsidRPr="00C714B1">
        <w:rPr>
          <w:sz w:val="28"/>
          <w:szCs w:val="28"/>
          <w:lang w:val="uk-UA"/>
        </w:rPr>
        <w:t>27 с</w:t>
      </w:r>
      <w:r w:rsidRPr="00C714B1">
        <w:rPr>
          <w:sz w:val="28"/>
          <w:szCs w:val="28"/>
        </w:rPr>
        <w:t>.</w:t>
      </w:r>
    </w:p>
    <w:p w:rsidR="00377D52" w:rsidRPr="00C714B1" w:rsidRDefault="00377D52" w:rsidP="00696D08">
      <w:pPr>
        <w:numPr>
          <w:ilvl w:val="0"/>
          <w:numId w:val="48"/>
        </w:numPr>
        <w:tabs>
          <w:tab w:val="left" w:pos="0"/>
          <w:tab w:val="num" w:pos="360"/>
          <w:tab w:val="left" w:pos="720"/>
          <w:tab w:val="left" w:pos="900"/>
          <w:tab w:val="left" w:pos="1080"/>
          <w:tab w:val="left" w:pos="1260"/>
        </w:tabs>
        <w:spacing w:after="0" w:line="360" w:lineRule="auto"/>
        <w:ind w:left="-360" w:firstLine="720"/>
        <w:jc w:val="both"/>
        <w:rPr>
          <w:sz w:val="28"/>
          <w:szCs w:val="28"/>
          <w:lang w:val="uk-UA"/>
        </w:rPr>
      </w:pPr>
      <w:r w:rsidRPr="00C714B1">
        <w:rPr>
          <w:sz w:val="28"/>
          <w:szCs w:val="28"/>
        </w:rPr>
        <w:t>Сердюченко В.И.</w:t>
      </w:r>
      <w:r w:rsidRPr="00C714B1">
        <w:rPr>
          <w:sz w:val="28"/>
          <w:szCs w:val="28"/>
          <w:lang w:val="uk-UA"/>
        </w:rPr>
        <w:t xml:space="preserve"> </w:t>
      </w:r>
      <w:r w:rsidRPr="00C714B1">
        <w:rPr>
          <w:sz w:val="28"/>
          <w:szCs w:val="28"/>
        </w:rPr>
        <w:t>Устройство</w:t>
      </w:r>
      <w:r w:rsidRPr="00C714B1">
        <w:rPr>
          <w:sz w:val="28"/>
          <w:szCs w:val="28"/>
          <w:lang w:val="uk-UA"/>
        </w:rPr>
        <w:t xml:space="preserve"> </w:t>
      </w:r>
      <w:r w:rsidRPr="00C714B1">
        <w:rPr>
          <w:sz w:val="28"/>
          <w:szCs w:val="28"/>
        </w:rPr>
        <w:t xml:space="preserve">для </w:t>
      </w:r>
      <w:r w:rsidRPr="00C714B1">
        <w:rPr>
          <w:sz w:val="28"/>
          <w:szCs w:val="28"/>
          <w:lang w:val="uk-UA"/>
        </w:rPr>
        <w:t xml:space="preserve"> </w:t>
      </w:r>
      <w:r w:rsidRPr="00C714B1">
        <w:rPr>
          <w:sz w:val="28"/>
          <w:szCs w:val="28"/>
        </w:rPr>
        <w:t xml:space="preserve">исследования </w:t>
      </w:r>
      <w:r w:rsidRPr="00C714B1">
        <w:rPr>
          <w:sz w:val="28"/>
          <w:szCs w:val="28"/>
          <w:lang w:val="uk-UA"/>
        </w:rPr>
        <w:t xml:space="preserve"> </w:t>
      </w:r>
      <w:r w:rsidRPr="00C714B1">
        <w:rPr>
          <w:sz w:val="28"/>
          <w:szCs w:val="28"/>
        </w:rPr>
        <w:t xml:space="preserve">экспозиционной остроты </w:t>
      </w:r>
      <w:r w:rsidRPr="00C714B1">
        <w:rPr>
          <w:sz w:val="28"/>
          <w:szCs w:val="28"/>
          <w:lang w:val="uk-UA"/>
        </w:rPr>
        <w:t xml:space="preserve">   </w:t>
      </w:r>
      <w:r w:rsidRPr="00C714B1">
        <w:rPr>
          <w:sz w:val="28"/>
          <w:szCs w:val="28"/>
        </w:rPr>
        <w:t xml:space="preserve">зрения </w:t>
      </w:r>
      <w:r w:rsidRPr="00C714B1">
        <w:rPr>
          <w:sz w:val="28"/>
          <w:szCs w:val="28"/>
          <w:lang w:val="uk-UA"/>
        </w:rPr>
        <w:t xml:space="preserve">  </w:t>
      </w:r>
      <w:r w:rsidRPr="00C714B1">
        <w:rPr>
          <w:sz w:val="28"/>
          <w:szCs w:val="28"/>
        </w:rPr>
        <w:t xml:space="preserve">и критической частоты мельканий с переменной </w:t>
      </w:r>
      <w:r w:rsidRPr="00C714B1">
        <w:rPr>
          <w:sz w:val="28"/>
          <w:szCs w:val="28"/>
          <w:lang w:val="uk-UA"/>
        </w:rPr>
        <w:t xml:space="preserve"> </w:t>
      </w:r>
      <w:r w:rsidRPr="00C714B1">
        <w:rPr>
          <w:sz w:val="28"/>
          <w:szCs w:val="28"/>
        </w:rPr>
        <w:t>скважностью // Офтальмол</w:t>
      </w:r>
      <w:r w:rsidRPr="00C714B1">
        <w:rPr>
          <w:sz w:val="28"/>
          <w:szCs w:val="28"/>
          <w:lang w:val="uk-UA"/>
        </w:rPr>
        <w:t>.</w:t>
      </w:r>
      <w:r w:rsidRPr="00C714B1">
        <w:rPr>
          <w:sz w:val="28"/>
          <w:szCs w:val="28"/>
        </w:rPr>
        <w:t xml:space="preserve"> журн</w:t>
      </w:r>
      <w:r w:rsidRPr="00C714B1">
        <w:rPr>
          <w:sz w:val="28"/>
          <w:szCs w:val="28"/>
          <w:lang w:val="uk-UA"/>
        </w:rPr>
        <w:t>.</w:t>
      </w:r>
      <w:r w:rsidRPr="00C714B1">
        <w:rPr>
          <w:sz w:val="28"/>
          <w:szCs w:val="28"/>
        </w:rPr>
        <w:t xml:space="preserve"> – 1994. - № 4</w:t>
      </w:r>
      <w:r w:rsidRPr="00C714B1">
        <w:rPr>
          <w:sz w:val="28"/>
          <w:szCs w:val="28"/>
          <w:lang w:val="uk-UA"/>
        </w:rPr>
        <w:t>.</w:t>
      </w:r>
      <w:r w:rsidRPr="00C714B1">
        <w:rPr>
          <w:sz w:val="28"/>
          <w:szCs w:val="28"/>
        </w:rPr>
        <w:t xml:space="preserve"> – С. 253</w:t>
      </w:r>
      <w:r w:rsidRPr="00C714B1">
        <w:rPr>
          <w:sz w:val="28"/>
          <w:szCs w:val="28"/>
          <w:lang w:val="uk-UA"/>
        </w:rPr>
        <w:t xml:space="preserve">- 254.        </w:t>
      </w:r>
    </w:p>
    <w:p w:rsidR="00377D52" w:rsidRPr="00C714B1" w:rsidRDefault="00377D52" w:rsidP="00696D08">
      <w:pPr>
        <w:numPr>
          <w:ilvl w:val="0"/>
          <w:numId w:val="48"/>
        </w:numPr>
        <w:tabs>
          <w:tab w:val="left" w:pos="0"/>
          <w:tab w:val="num" w:pos="360"/>
          <w:tab w:val="left" w:pos="720"/>
          <w:tab w:val="left" w:pos="900"/>
          <w:tab w:val="left" w:pos="1080"/>
          <w:tab w:val="left" w:pos="1260"/>
        </w:tabs>
        <w:spacing w:after="0" w:line="360" w:lineRule="auto"/>
        <w:ind w:left="-360" w:firstLine="720"/>
        <w:jc w:val="both"/>
        <w:rPr>
          <w:sz w:val="28"/>
          <w:szCs w:val="28"/>
        </w:rPr>
      </w:pPr>
      <w:r w:rsidRPr="00C714B1">
        <w:rPr>
          <w:sz w:val="28"/>
          <w:szCs w:val="28"/>
        </w:rPr>
        <w:t>Сердюченко В.И.</w:t>
      </w:r>
      <w:r w:rsidRPr="00C714B1">
        <w:rPr>
          <w:sz w:val="28"/>
          <w:szCs w:val="28"/>
          <w:lang w:val="uk-UA"/>
        </w:rPr>
        <w:t xml:space="preserve">, Голубенко Ю.Е.О врожденной и  приобретенной </w:t>
      </w:r>
      <w:r w:rsidRPr="00C714B1">
        <w:rPr>
          <w:sz w:val="28"/>
          <w:szCs w:val="28"/>
        </w:rPr>
        <w:t>гиперметропии</w:t>
      </w:r>
      <w:r w:rsidRPr="00C714B1">
        <w:rPr>
          <w:sz w:val="28"/>
          <w:szCs w:val="28"/>
          <w:lang w:val="uk-UA"/>
        </w:rPr>
        <w:t xml:space="preserve"> </w:t>
      </w:r>
      <w:r w:rsidRPr="00C714B1">
        <w:rPr>
          <w:sz w:val="28"/>
          <w:szCs w:val="28"/>
        </w:rPr>
        <w:t xml:space="preserve">// </w:t>
      </w:r>
      <w:r w:rsidRPr="00C714B1">
        <w:rPr>
          <w:sz w:val="28"/>
          <w:szCs w:val="28"/>
          <w:lang w:val="uk-UA"/>
        </w:rPr>
        <w:t xml:space="preserve"> </w:t>
      </w:r>
      <w:r w:rsidRPr="00C714B1">
        <w:rPr>
          <w:sz w:val="28"/>
          <w:szCs w:val="28"/>
        </w:rPr>
        <w:t>Офтальмол</w:t>
      </w:r>
      <w:r w:rsidRPr="00C714B1">
        <w:rPr>
          <w:sz w:val="28"/>
          <w:szCs w:val="28"/>
          <w:lang w:val="uk-UA"/>
        </w:rPr>
        <w:t>.</w:t>
      </w:r>
      <w:r w:rsidRPr="00C714B1">
        <w:rPr>
          <w:sz w:val="28"/>
          <w:szCs w:val="28"/>
        </w:rPr>
        <w:t xml:space="preserve"> журн. – 1998. - № 6</w:t>
      </w:r>
      <w:r w:rsidRPr="00C714B1">
        <w:rPr>
          <w:sz w:val="28"/>
          <w:szCs w:val="28"/>
          <w:lang w:val="uk-UA"/>
        </w:rPr>
        <w:t>.</w:t>
      </w:r>
      <w:r w:rsidRPr="00C714B1">
        <w:rPr>
          <w:sz w:val="28"/>
          <w:szCs w:val="28"/>
        </w:rPr>
        <w:t xml:space="preserve"> – С. 471</w:t>
      </w:r>
      <w:r w:rsidRPr="00C714B1">
        <w:rPr>
          <w:sz w:val="28"/>
          <w:szCs w:val="28"/>
          <w:lang w:val="uk-UA"/>
        </w:rPr>
        <w:t>-</w:t>
      </w:r>
      <w:r w:rsidRPr="00C714B1">
        <w:rPr>
          <w:sz w:val="28"/>
          <w:szCs w:val="28"/>
        </w:rPr>
        <w:t>475.</w:t>
      </w:r>
    </w:p>
    <w:p w:rsidR="00377D52" w:rsidRPr="00C714B1" w:rsidRDefault="00377D52" w:rsidP="00696D08">
      <w:pPr>
        <w:numPr>
          <w:ilvl w:val="0"/>
          <w:numId w:val="48"/>
        </w:numPr>
        <w:tabs>
          <w:tab w:val="left" w:pos="0"/>
          <w:tab w:val="num" w:pos="360"/>
          <w:tab w:val="left" w:pos="720"/>
          <w:tab w:val="left" w:pos="900"/>
          <w:tab w:val="left" w:pos="1080"/>
          <w:tab w:val="left" w:pos="1260"/>
        </w:tabs>
        <w:spacing w:after="0" w:line="360" w:lineRule="auto"/>
        <w:ind w:left="-360" w:firstLine="720"/>
        <w:jc w:val="both"/>
        <w:rPr>
          <w:sz w:val="28"/>
          <w:szCs w:val="28"/>
        </w:rPr>
      </w:pPr>
      <w:r w:rsidRPr="00C714B1">
        <w:rPr>
          <w:sz w:val="28"/>
          <w:szCs w:val="28"/>
        </w:rPr>
        <w:t>Сердюченко В.И.</w:t>
      </w:r>
      <w:r w:rsidRPr="00C714B1">
        <w:rPr>
          <w:sz w:val="28"/>
          <w:szCs w:val="28"/>
          <w:lang w:val="uk-UA"/>
        </w:rPr>
        <w:t>,   Голубенко Ю.Е.,</w:t>
      </w:r>
      <w:r w:rsidRPr="00C714B1">
        <w:rPr>
          <w:sz w:val="28"/>
          <w:szCs w:val="28"/>
        </w:rPr>
        <w:t xml:space="preserve"> </w:t>
      </w:r>
      <w:r w:rsidRPr="00C714B1">
        <w:rPr>
          <w:sz w:val="28"/>
          <w:szCs w:val="28"/>
          <w:lang w:val="uk-UA"/>
        </w:rPr>
        <w:t xml:space="preserve"> </w:t>
      </w:r>
      <w:r w:rsidRPr="00C714B1">
        <w:rPr>
          <w:sz w:val="28"/>
          <w:szCs w:val="28"/>
        </w:rPr>
        <w:t>Хафедх Бубакер Б.А., Дегтярева Н.</w:t>
      </w:r>
      <w:r w:rsidRPr="00C714B1">
        <w:rPr>
          <w:sz w:val="28"/>
          <w:szCs w:val="28"/>
          <w:lang w:val="uk-UA"/>
        </w:rPr>
        <w:t xml:space="preserve">М. </w:t>
      </w:r>
      <w:r w:rsidRPr="00C714B1">
        <w:rPr>
          <w:sz w:val="28"/>
          <w:szCs w:val="28"/>
        </w:rPr>
        <w:t xml:space="preserve">Некорригированная острота зрения </w:t>
      </w:r>
      <w:r w:rsidRPr="00C714B1">
        <w:rPr>
          <w:sz w:val="28"/>
          <w:szCs w:val="28"/>
          <w:lang w:val="uk-UA"/>
        </w:rPr>
        <w:t xml:space="preserve"> </w:t>
      </w:r>
      <w:r w:rsidRPr="00C714B1">
        <w:rPr>
          <w:sz w:val="28"/>
          <w:szCs w:val="28"/>
        </w:rPr>
        <w:t xml:space="preserve">для </w:t>
      </w:r>
      <w:r w:rsidRPr="00C714B1">
        <w:rPr>
          <w:sz w:val="28"/>
          <w:szCs w:val="28"/>
          <w:lang w:val="uk-UA"/>
        </w:rPr>
        <w:t xml:space="preserve">   </w:t>
      </w:r>
      <w:r w:rsidRPr="00C714B1">
        <w:rPr>
          <w:sz w:val="28"/>
          <w:szCs w:val="28"/>
        </w:rPr>
        <w:t xml:space="preserve">дали и </w:t>
      </w:r>
      <w:r w:rsidRPr="00C714B1">
        <w:rPr>
          <w:sz w:val="28"/>
          <w:szCs w:val="28"/>
          <w:lang w:val="uk-UA"/>
        </w:rPr>
        <w:t xml:space="preserve"> </w:t>
      </w:r>
      <w:r w:rsidRPr="00C714B1">
        <w:rPr>
          <w:sz w:val="28"/>
          <w:szCs w:val="28"/>
        </w:rPr>
        <w:t xml:space="preserve">для близи при </w:t>
      </w:r>
      <w:r w:rsidRPr="00C714B1">
        <w:rPr>
          <w:sz w:val="28"/>
          <w:szCs w:val="28"/>
          <w:lang w:val="uk-UA"/>
        </w:rPr>
        <w:t xml:space="preserve">   </w:t>
      </w:r>
      <w:r w:rsidRPr="00C714B1">
        <w:rPr>
          <w:sz w:val="28"/>
          <w:szCs w:val="28"/>
        </w:rPr>
        <w:t>различных</w:t>
      </w:r>
      <w:r w:rsidRPr="00C714B1">
        <w:rPr>
          <w:sz w:val="28"/>
          <w:szCs w:val="28"/>
          <w:lang w:val="uk-UA"/>
        </w:rPr>
        <w:t xml:space="preserve"> </w:t>
      </w:r>
      <w:r w:rsidRPr="00C714B1">
        <w:rPr>
          <w:sz w:val="28"/>
          <w:szCs w:val="28"/>
        </w:rPr>
        <w:t>степенях</w:t>
      </w:r>
      <w:r w:rsidRPr="00C714B1">
        <w:rPr>
          <w:sz w:val="28"/>
          <w:szCs w:val="28"/>
          <w:lang w:val="uk-UA"/>
        </w:rPr>
        <w:t xml:space="preserve"> </w:t>
      </w:r>
      <w:r w:rsidRPr="00C714B1">
        <w:rPr>
          <w:sz w:val="28"/>
          <w:szCs w:val="28"/>
        </w:rPr>
        <w:t xml:space="preserve">сферической гиперметропии у детей дошкольного </w:t>
      </w:r>
      <w:r w:rsidRPr="00C714B1">
        <w:rPr>
          <w:sz w:val="28"/>
          <w:szCs w:val="28"/>
          <w:lang w:val="uk-UA"/>
        </w:rPr>
        <w:t xml:space="preserve"> </w:t>
      </w:r>
      <w:r w:rsidRPr="00C714B1">
        <w:rPr>
          <w:sz w:val="28"/>
          <w:szCs w:val="28"/>
        </w:rPr>
        <w:t xml:space="preserve">и </w:t>
      </w:r>
      <w:r w:rsidRPr="00C714B1">
        <w:rPr>
          <w:sz w:val="28"/>
          <w:szCs w:val="28"/>
          <w:lang w:val="uk-UA"/>
        </w:rPr>
        <w:t xml:space="preserve">   </w:t>
      </w:r>
      <w:r w:rsidRPr="00C714B1">
        <w:rPr>
          <w:sz w:val="28"/>
          <w:szCs w:val="28"/>
        </w:rPr>
        <w:t>младшего школьного</w:t>
      </w:r>
      <w:r w:rsidRPr="00C714B1">
        <w:rPr>
          <w:sz w:val="28"/>
          <w:szCs w:val="28"/>
          <w:lang w:val="uk-UA"/>
        </w:rPr>
        <w:t xml:space="preserve"> </w:t>
      </w:r>
      <w:r w:rsidRPr="00C714B1">
        <w:rPr>
          <w:sz w:val="28"/>
          <w:szCs w:val="28"/>
        </w:rPr>
        <w:t>возраста</w:t>
      </w:r>
      <w:r w:rsidRPr="00C714B1">
        <w:rPr>
          <w:sz w:val="28"/>
          <w:szCs w:val="28"/>
          <w:lang w:val="uk-UA"/>
        </w:rPr>
        <w:t xml:space="preserve"> </w:t>
      </w:r>
      <w:r w:rsidRPr="00C714B1">
        <w:rPr>
          <w:sz w:val="28"/>
          <w:szCs w:val="28"/>
        </w:rPr>
        <w:t>// Офтальмол</w:t>
      </w:r>
      <w:r w:rsidRPr="00C714B1">
        <w:rPr>
          <w:sz w:val="28"/>
          <w:szCs w:val="28"/>
          <w:lang w:val="uk-UA"/>
        </w:rPr>
        <w:t>.</w:t>
      </w:r>
      <w:r w:rsidRPr="00C714B1">
        <w:rPr>
          <w:sz w:val="28"/>
          <w:szCs w:val="28"/>
        </w:rPr>
        <w:t xml:space="preserve"> журн. –</w:t>
      </w:r>
      <w:r w:rsidRPr="00C714B1">
        <w:rPr>
          <w:sz w:val="28"/>
          <w:szCs w:val="28"/>
          <w:lang w:val="uk-UA"/>
        </w:rPr>
        <w:t xml:space="preserve"> </w:t>
      </w:r>
      <w:r w:rsidRPr="00C714B1">
        <w:rPr>
          <w:sz w:val="28"/>
          <w:szCs w:val="28"/>
        </w:rPr>
        <w:t>1998. - № 3</w:t>
      </w:r>
      <w:r w:rsidRPr="00C714B1">
        <w:rPr>
          <w:sz w:val="28"/>
          <w:szCs w:val="28"/>
          <w:lang w:val="uk-UA"/>
        </w:rPr>
        <w:t>.</w:t>
      </w:r>
      <w:r w:rsidRPr="00C714B1">
        <w:rPr>
          <w:sz w:val="28"/>
          <w:szCs w:val="28"/>
        </w:rPr>
        <w:t xml:space="preserve"> – С. 210</w:t>
      </w:r>
      <w:r w:rsidRPr="00C714B1">
        <w:rPr>
          <w:sz w:val="28"/>
          <w:szCs w:val="28"/>
          <w:lang w:val="uk-UA"/>
        </w:rPr>
        <w:t xml:space="preserve">- </w:t>
      </w:r>
      <w:r w:rsidRPr="00C714B1">
        <w:rPr>
          <w:sz w:val="28"/>
          <w:szCs w:val="28"/>
        </w:rPr>
        <w:t>213.</w:t>
      </w:r>
    </w:p>
    <w:p w:rsidR="00377D52" w:rsidRPr="00C714B1" w:rsidRDefault="00377D52" w:rsidP="00696D08">
      <w:pPr>
        <w:numPr>
          <w:ilvl w:val="0"/>
          <w:numId w:val="48"/>
        </w:numPr>
        <w:tabs>
          <w:tab w:val="left" w:pos="0"/>
          <w:tab w:val="num" w:pos="360"/>
          <w:tab w:val="left" w:pos="720"/>
          <w:tab w:val="left" w:pos="900"/>
          <w:tab w:val="left" w:pos="1080"/>
          <w:tab w:val="left" w:pos="1260"/>
        </w:tabs>
        <w:spacing w:after="0" w:line="360" w:lineRule="auto"/>
        <w:ind w:left="-360" w:firstLine="720"/>
        <w:jc w:val="both"/>
        <w:rPr>
          <w:sz w:val="28"/>
          <w:szCs w:val="28"/>
        </w:rPr>
      </w:pPr>
      <w:r w:rsidRPr="00C714B1">
        <w:rPr>
          <w:sz w:val="28"/>
          <w:szCs w:val="28"/>
        </w:rPr>
        <w:t>Сердюченко В.И.</w:t>
      </w:r>
      <w:r w:rsidRPr="00C714B1">
        <w:rPr>
          <w:sz w:val="28"/>
          <w:szCs w:val="28"/>
          <w:lang w:val="uk-UA"/>
        </w:rPr>
        <w:t xml:space="preserve"> </w:t>
      </w:r>
      <w:r w:rsidRPr="00C714B1">
        <w:rPr>
          <w:sz w:val="28"/>
          <w:szCs w:val="28"/>
        </w:rPr>
        <w:t>Тренировки</w:t>
      </w:r>
      <w:r w:rsidRPr="00C714B1">
        <w:rPr>
          <w:sz w:val="28"/>
          <w:szCs w:val="28"/>
          <w:lang w:val="uk-UA"/>
        </w:rPr>
        <w:t xml:space="preserve">  </w:t>
      </w:r>
      <w:r w:rsidRPr="00C714B1">
        <w:rPr>
          <w:sz w:val="28"/>
          <w:szCs w:val="28"/>
        </w:rPr>
        <w:t>аккомодационной способности при</w:t>
      </w:r>
      <w:r w:rsidRPr="00C714B1">
        <w:rPr>
          <w:sz w:val="28"/>
          <w:szCs w:val="28"/>
          <w:lang w:val="uk-UA"/>
        </w:rPr>
        <w:t xml:space="preserve"> </w:t>
      </w:r>
      <w:r w:rsidRPr="00C714B1">
        <w:rPr>
          <w:sz w:val="28"/>
          <w:szCs w:val="28"/>
        </w:rPr>
        <w:t>гиперметропии:</w:t>
      </w:r>
      <w:r w:rsidRPr="00C714B1">
        <w:rPr>
          <w:sz w:val="28"/>
          <w:szCs w:val="28"/>
          <w:lang w:val="uk-UA"/>
        </w:rPr>
        <w:t xml:space="preserve"> </w:t>
      </w:r>
      <w:r w:rsidRPr="00C714B1">
        <w:rPr>
          <w:sz w:val="28"/>
          <w:szCs w:val="28"/>
        </w:rPr>
        <w:t>альтернатива</w:t>
      </w:r>
      <w:r w:rsidRPr="00C714B1">
        <w:rPr>
          <w:sz w:val="28"/>
          <w:szCs w:val="28"/>
          <w:lang w:val="uk-UA"/>
        </w:rPr>
        <w:t xml:space="preserve"> о</w:t>
      </w:r>
      <w:r w:rsidRPr="00C714B1">
        <w:rPr>
          <w:sz w:val="28"/>
          <w:szCs w:val="28"/>
        </w:rPr>
        <w:t>чкам</w:t>
      </w:r>
      <w:r w:rsidRPr="00C714B1">
        <w:rPr>
          <w:sz w:val="28"/>
          <w:szCs w:val="28"/>
          <w:lang w:val="uk-UA"/>
        </w:rPr>
        <w:t xml:space="preserve"> </w:t>
      </w:r>
      <w:r w:rsidRPr="00C714B1">
        <w:rPr>
          <w:sz w:val="28"/>
          <w:szCs w:val="28"/>
        </w:rPr>
        <w:t>или</w:t>
      </w:r>
      <w:r w:rsidRPr="00C714B1">
        <w:rPr>
          <w:sz w:val="28"/>
          <w:szCs w:val="28"/>
          <w:lang w:val="uk-UA"/>
        </w:rPr>
        <w:t xml:space="preserve"> </w:t>
      </w:r>
      <w:r w:rsidRPr="00C714B1">
        <w:rPr>
          <w:sz w:val="28"/>
          <w:szCs w:val="28"/>
        </w:rPr>
        <w:t xml:space="preserve">дополнение </w:t>
      </w:r>
      <w:r w:rsidRPr="00C714B1">
        <w:rPr>
          <w:sz w:val="28"/>
          <w:szCs w:val="28"/>
          <w:lang w:val="uk-UA"/>
        </w:rPr>
        <w:t xml:space="preserve"> </w:t>
      </w:r>
      <w:r w:rsidRPr="00C714B1">
        <w:rPr>
          <w:sz w:val="28"/>
          <w:szCs w:val="28"/>
        </w:rPr>
        <w:t>к ним ?  //Офтальмол</w:t>
      </w:r>
      <w:r w:rsidRPr="00C714B1">
        <w:rPr>
          <w:sz w:val="28"/>
          <w:szCs w:val="28"/>
          <w:lang w:val="uk-UA"/>
        </w:rPr>
        <w:t>.</w:t>
      </w:r>
      <w:r w:rsidRPr="00C714B1">
        <w:rPr>
          <w:sz w:val="28"/>
          <w:szCs w:val="28"/>
        </w:rPr>
        <w:t xml:space="preserve"> журн. – 2000. - № 2.</w:t>
      </w:r>
      <w:r w:rsidRPr="00C714B1">
        <w:rPr>
          <w:sz w:val="28"/>
          <w:szCs w:val="28"/>
          <w:lang w:val="uk-UA"/>
        </w:rPr>
        <w:t xml:space="preserve"> </w:t>
      </w:r>
      <w:r w:rsidRPr="00C714B1">
        <w:rPr>
          <w:sz w:val="28"/>
          <w:szCs w:val="28"/>
        </w:rPr>
        <w:t>– С. 30</w:t>
      </w:r>
      <w:r w:rsidRPr="00C714B1">
        <w:rPr>
          <w:sz w:val="28"/>
          <w:szCs w:val="28"/>
          <w:lang w:val="uk-UA"/>
        </w:rPr>
        <w:t>-</w:t>
      </w:r>
      <w:r w:rsidRPr="00C714B1">
        <w:rPr>
          <w:sz w:val="28"/>
          <w:szCs w:val="28"/>
        </w:rPr>
        <w:t>33.</w:t>
      </w:r>
    </w:p>
    <w:p w:rsidR="00377D52" w:rsidRPr="00C714B1" w:rsidRDefault="00377D52" w:rsidP="00696D08">
      <w:pPr>
        <w:numPr>
          <w:ilvl w:val="0"/>
          <w:numId w:val="48"/>
        </w:numPr>
        <w:tabs>
          <w:tab w:val="left" w:pos="0"/>
          <w:tab w:val="num" w:pos="360"/>
          <w:tab w:val="left" w:pos="720"/>
          <w:tab w:val="left" w:pos="900"/>
          <w:tab w:val="left" w:pos="1080"/>
          <w:tab w:val="left" w:pos="1260"/>
        </w:tabs>
        <w:spacing w:after="0" w:line="360" w:lineRule="auto"/>
        <w:ind w:left="-360" w:firstLine="720"/>
        <w:jc w:val="both"/>
        <w:rPr>
          <w:sz w:val="28"/>
          <w:szCs w:val="28"/>
        </w:rPr>
      </w:pPr>
      <w:r w:rsidRPr="00C714B1">
        <w:rPr>
          <w:sz w:val="28"/>
          <w:szCs w:val="28"/>
        </w:rPr>
        <w:t>Сердюченко В.И., Гилко О.В. Эффективность</w:t>
      </w:r>
      <w:r w:rsidRPr="00C714B1">
        <w:rPr>
          <w:sz w:val="28"/>
          <w:szCs w:val="28"/>
          <w:lang w:val="uk-UA"/>
        </w:rPr>
        <w:t xml:space="preserve"> тренировок ак</w:t>
      </w:r>
      <w:r w:rsidRPr="00C714B1">
        <w:rPr>
          <w:sz w:val="28"/>
          <w:szCs w:val="28"/>
        </w:rPr>
        <w:t>комодационной функции у детей со смешанным астигматизмом</w:t>
      </w:r>
      <w:r w:rsidRPr="00C714B1">
        <w:rPr>
          <w:sz w:val="28"/>
          <w:szCs w:val="28"/>
          <w:lang w:val="uk-UA"/>
        </w:rPr>
        <w:t xml:space="preserve"> // Тр. междунар. симп. – М.,2001. – С. 236.</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rPr>
      </w:pPr>
      <w:r w:rsidRPr="00C714B1">
        <w:rPr>
          <w:sz w:val="28"/>
          <w:szCs w:val="28"/>
        </w:rPr>
        <w:t xml:space="preserve">Сердюченко В.И., </w:t>
      </w:r>
      <w:r w:rsidRPr="00C714B1">
        <w:rPr>
          <w:sz w:val="28"/>
          <w:szCs w:val="28"/>
          <w:lang w:val="uk-UA"/>
        </w:rPr>
        <w:t>В</w:t>
      </w:r>
      <w:r w:rsidRPr="00C714B1">
        <w:rPr>
          <w:sz w:val="28"/>
          <w:szCs w:val="28"/>
        </w:rPr>
        <w:t>язовский</w:t>
      </w:r>
      <w:r w:rsidRPr="00C714B1">
        <w:rPr>
          <w:sz w:val="28"/>
          <w:szCs w:val="28"/>
          <w:lang w:val="uk-UA"/>
        </w:rPr>
        <w:t xml:space="preserve"> </w:t>
      </w:r>
      <w:r w:rsidRPr="00C714B1">
        <w:rPr>
          <w:sz w:val="28"/>
          <w:szCs w:val="28"/>
        </w:rPr>
        <w:t xml:space="preserve"> И. А.</w:t>
      </w:r>
      <w:r w:rsidRPr="00C714B1">
        <w:rPr>
          <w:sz w:val="28"/>
          <w:szCs w:val="28"/>
          <w:lang w:val="uk-UA"/>
        </w:rPr>
        <w:t xml:space="preserve"> </w:t>
      </w:r>
      <w:r w:rsidRPr="00C714B1">
        <w:rPr>
          <w:sz w:val="28"/>
          <w:szCs w:val="28"/>
        </w:rPr>
        <w:t xml:space="preserve">Исследование абсолютной ккомодации </w:t>
      </w:r>
      <w:r w:rsidRPr="00C714B1">
        <w:rPr>
          <w:sz w:val="28"/>
          <w:szCs w:val="28"/>
          <w:lang w:val="uk-UA"/>
        </w:rPr>
        <w:t xml:space="preserve"> у з</w:t>
      </w:r>
      <w:r w:rsidRPr="00C714B1">
        <w:rPr>
          <w:sz w:val="28"/>
          <w:szCs w:val="28"/>
        </w:rPr>
        <w:t xml:space="preserve">доровых детей </w:t>
      </w:r>
      <w:r w:rsidRPr="00C714B1">
        <w:rPr>
          <w:sz w:val="28"/>
          <w:szCs w:val="28"/>
          <w:lang w:val="uk-UA"/>
        </w:rPr>
        <w:t xml:space="preserve"> с </w:t>
      </w:r>
      <w:r w:rsidRPr="00C714B1">
        <w:rPr>
          <w:sz w:val="28"/>
          <w:szCs w:val="28"/>
        </w:rPr>
        <w:t xml:space="preserve">помощью модифицированного </w:t>
      </w:r>
      <w:r w:rsidRPr="00C714B1">
        <w:rPr>
          <w:sz w:val="28"/>
          <w:szCs w:val="28"/>
          <w:lang w:val="uk-UA"/>
        </w:rPr>
        <w:t xml:space="preserve"> </w:t>
      </w:r>
      <w:r w:rsidRPr="00C714B1">
        <w:rPr>
          <w:sz w:val="28"/>
          <w:szCs w:val="28"/>
        </w:rPr>
        <w:t>устройства</w:t>
      </w:r>
      <w:r w:rsidRPr="00C714B1">
        <w:rPr>
          <w:sz w:val="28"/>
          <w:szCs w:val="28"/>
          <w:lang w:val="uk-UA"/>
        </w:rPr>
        <w:t xml:space="preserve">  </w:t>
      </w:r>
      <w:r w:rsidRPr="00C714B1">
        <w:rPr>
          <w:sz w:val="28"/>
          <w:szCs w:val="28"/>
        </w:rPr>
        <w:t xml:space="preserve">// </w:t>
      </w:r>
      <w:r w:rsidRPr="00C714B1">
        <w:rPr>
          <w:sz w:val="28"/>
          <w:szCs w:val="28"/>
          <w:lang w:val="uk-UA"/>
        </w:rPr>
        <w:t xml:space="preserve"> </w:t>
      </w:r>
      <w:r w:rsidRPr="00C714B1">
        <w:rPr>
          <w:sz w:val="28"/>
          <w:szCs w:val="28"/>
        </w:rPr>
        <w:lastRenderedPageBreak/>
        <w:t>Материалы научно-</w:t>
      </w:r>
      <w:r w:rsidRPr="00C714B1">
        <w:rPr>
          <w:sz w:val="28"/>
          <w:szCs w:val="28"/>
          <w:lang w:val="uk-UA"/>
        </w:rPr>
        <w:t>п</w:t>
      </w:r>
      <w:r w:rsidRPr="00C714B1">
        <w:rPr>
          <w:sz w:val="28"/>
          <w:szCs w:val="28"/>
        </w:rPr>
        <w:t>рактической конф</w:t>
      </w:r>
      <w:r w:rsidRPr="00C714B1">
        <w:rPr>
          <w:sz w:val="28"/>
          <w:szCs w:val="28"/>
          <w:lang w:val="uk-UA"/>
        </w:rPr>
        <w:t>. “</w:t>
      </w:r>
      <w:r w:rsidRPr="00C714B1">
        <w:rPr>
          <w:sz w:val="28"/>
          <w:szCs w:val="28"/>
        </w:rPr>
        <w:t>Актуальные вопросы детской офтальмологии</w:t>
      </w:r>
      <w:r w:rsidRPr="00C714B1">
        <w:rPr>
          <w:sz w:val="28"/>
          <w:szCs w:val="28"/>
          <w:lang w:val="uk-UA"/>
        </w:rPr>
        <w:t>”</w:t>
      </w:r>
      <w:r w:rsidRPr="00C714B1">
        <w:rPr>
          <w:sz w:val="28"/>
          <w:szCs w:val="28"/>
        </w:rPr>
        <w:t>. – Москва, 1997.</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rPr>
      </w:pPr>
      <w:r w:rsidRPr="00C714B1">
        <w:rPr>
          <w:sz w:val="28"/>
          <w:szCs w:val="28"/>
        </w:rPr>
        <w:t>Сердюченко В.И., Вязовский И.А.</w:t>
      </w:r>
      <w:r w:rsidRPr="00C714B1">
        <w:rPr>
          <w:sz w:val="28"/>
          <w:szCs w:val="28"/>
          <w:lang w:val="uk-UA"/>
        </w:rPr>
        <w:t xml:space="preserve"> Методика и результаты исследований объма  абсолютной  аккомодации  у детей дошкольного возраста  </w:t>
      </w:r>
      <w:r w:rsidRPr="00C714B1">
        <w:rPr>
          <w:sz w:val="28"/>
          <w:szCs w:val="28"/>
        </w:rPr>
        <w:t>// Офтальмол</w:t>
      </w:r>
      <w:r w:rsidRPr="00C714B1">
        <w:rPr>
          <w:sz w:val="28"/>
          <w:szCs w:val="28"/>
          <w:lang w:val="uk-UA"/>
        </w:rPr>
        <w:t>.</w:t>
      </w:r>
      <w:r w:rsidRPr="00C714B1">
        <w:rPr>
          <w:sz w:val="28"/>
          <w:szCs w:val="28"/>
        </w:rPr>
        <w:t xml:space="preserve"> журн. – 1984. - № 3</w:t>
      </w:r>
      <w:r w:rsidRPr="00C714B1">
        <w:rPr>
          <w:sz w:val="28"/>
          <w:szCs w:val="28"/>
          <w:lang w:val="uk-UA"/>
        </w:rPr>
        <w:t>.</w:t>
      </w:r>
      <w:r w:rsidRPr="00C714B1">
        <w:rPr>
          <w:sz w:val="28"/>
          <w:szCs w:val="28"/>
        </w:rPr>
        <w:t xml:space="preserve"> – С. 144</w:t>
      </w:r>
      <w:r w:rsidRPr="00C714B1">
        <w:rPr>
          <w:sz w:val="28"/>
          <w:szCs w:val="28"/>
          <w:lang w:val="uk-UA"/>
        </w:rPr>
        <w:t>-</w:t>
      </w:r>
      <w:r w:rsidRPr="00C714B1">
        <w:rPr>
          <w:sz w:val="28"/>
          <w:szCs w:val="28"/>
        </w:rPr>
        <w:t>146.</w:t>
      </w:r>
      <w:r w:rsidRPr="00C714B1">
        <w:rPr>
          <w:sz w:val="28"/>
          <w:szCs w:val="28"/>
          <w:lang w:val="uk-UA"/>
        </w:rPr>
        <w:t xml:space="preserve"> </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rPr>
      </w:pPr>
      <w:r w:rsidRPr="00C714B1">
        <w:rPr>
          <w:sz w:val="28"/>
          <w:szCs w:val="28"/>
        </w:rPr>
        <w:t xml:space="preserve">Сердюченко В.И., </w:t>
      </w:r>
      <w:r w:rsidRPr="00C714B1">
        <w:rPr>
          <w:sz w:val="28"/>
          <w:szCs w:val="28"/>
          <w:lang w:val="uk-UA"/>
        </w:rPr>
        <w:t xml:space="preserve"> </w:t>
      </w:r>
      <w:r w:rsidRPr="00C714B1">
        <w:rPr>
          <w:sz w:val="28"/>
          <w:szCs w:val="28"/>
        </w:rPr>
        <w:t xml:space="preserve">Вязовский </w:t>
      </w:r>
      <w:r w:rsidRPr="00C714B1">
        <w:rPr>
          <w:sz w:val="28"/>
          <w:szCs w:val="28"/>
          <w:lang w:val="uk-UA"/>
        </w:rPr>
        <w:t xml:space="preserve"> </w:t>
      </w:r>
      <w:r w:rsidRPr="00C714B1">
        <w:rPr>
          <w:sz w:val="28"/>
          <w:szCs w:val="28"/>
        </w:rPr>
        <w:t>И.А.</w:t>
      </w:r>
      <w:r w:rsidRPr="00C714B1">
        <w:rPr>
          <w:sz w:val="28"/>
          <w:szCs w:val="28"/>
          <w:lang w:val="uk-UA"/>
        </w:rPr>
        <w:t xml:space="preserve"> Исследование аккомодации в различных меридианах глаза и модифицированная методика лечения ее нарушений при гиперметропической амблиопии  // Сб. Трудов </w:t>
      </w:r>
      <w:r w:rsidRPr="00C714B1">
        <w:rPr>
          <w:sz w:val="28"/>
          <w:szCs w:val="28"/>
          <w:lang w:val="en-US"/>
        </w:rPr>
        <w:t>IV</w:t>
      </w:r>
      <w:r w:rsidRPr="00C714B1">
        <w:rPr>
          <w:sz w:val="28"/>
          <w:szCs w:val="28"/>
        </w:rPr>
        <w:t xml:space="preserve"> </w:t>
      </w:r>
      <w:r w:rsidRPr="00C714B1">
        <w:rPr>
          <w:sz w:val="28"/>
          <w:szCs w:val="28"/>
          <w:lang w:val="uk-UA"/>
        </w:rPr>
        <w:t xml:space="preserve"> </w:t>
      </w:r>
      <w:r w:rsidRPr="00C714B1">
        <w:rPr>
          <w:sz w:val="28"/>
          <w:szCs w:val="28"/>
        </w:rPr>
        <w:t>Семинара «Биомеханика глаза». – М. – 2004. – С. 34</w:t>
      </w:r>
      <w:r w:rsidRPr="00C714B1">
        <w:rPr>
          <w:sz w:val="28"/>
          <w:szCs w:val="28"/>
          <w:lang w:val="uk-UA"/>
        </w:rPr>
        <w:t>-</w:t>
      </w:r>
      <w:r w:rsidRPr="00C714B1">
        <w:rPr>
          <w:sz w:val="28"/>
          <w:szCs w:val="28"/>
        </w:rPr>
        <w:t xml:space="preserve">38. </w:t>
      </w:r>
      <w:r w:rsidRPr="00C714B1">
        <w:rPr>
          <w:sz w:val="28"/>
          <w:szCs w:val="28"/>
          <w:lang w:val="uk-UA"/>
        </w:rPr>
        <w:t xml:space="preserve"> </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rPr>
      </w:pPr>
      <w:r w:rsidRPr="00C714B1">
        <w:rPr>
          <w:sz w:val="28"/>
          <w:szCs w:val="28"/>
          <w:lang w:val="uk-UA"/>
        </w:rPr>
        <w:t>Сомов Е.Е. Кобальтоаккомодометр портативн</w:t>
      </w:r>
      <w:r w:rsidRPr="00C714B1">
        <w:rPr>
          <w:sz w:val="28"/>
          <w:szCs w:val="28"/>
        </w:rPr>
        <w:t xml:space="preserve">ый // Сб. изобретений и </w:t>
      </w:r>
      <w:r w:rsidRPr="00C714B1">
        <w:rPr>
          <w:sz w:val="28"/>
          <w:szCs w:val="28"/>
          <w:lang w:val="uk-UA"/>
        </w:rPr>
        <w:t xml:space="preserve"> </w:t>
      </w:r>
      <w:r w:rsidRPr="00C714B1">
        <w:rPr>
          <w:sz w:val="28"/>
          <w:szCs w:val="28"/>
        </w:rPr>
        <w:t>рацпредложений. – Акад. им. Кирова. – Л., 1983.- Вып.14. – С. 140.</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uk-UA"/>
        </w:rPr>
      </w:pPr>
      <w:r w:rsidRPr="00C714B1">
        <w:rPr>
          <w:sz w:val="28"/>
          <w:szCs w:val="28"/>
        </w:rPr>
        <w:t>Страхов В.В., Бузыкин Н.А. Медикаментозная модель биомеханики аккомодации глаза</w:t>
      </w:r>
      <w:r w:rsidRPr="00C714B1">
        <w:rPr>
          <w:sz w:val="28"/>
          <w:szCs w:val="28"/>
          <w:lang w:val="uk-UA"/>
        </w:rPr>
        <w:t xml:space="preserve"> </w:t>
      </w:r>
      <w:r w:rsidRPr="00C714B1">
        <w:rPr>
          <w:sz w:val="28"/>
          <w:szCs w:val="28"/>
        </w:rPr>
        <w:t>// Биомеханика глаза</w:t>
      </w:r>
      <w:r w:rsidRPr="00C714B1">
        <w:rPr>
          <w:sz w:val="28"/>
          <w:szCs w:val="28"/>
          <w:lang w:val="uk-UA"/>
        </w:rPr>
        <w:t xml:space="preserve">.- </w:t>
      </w:r>
      <w:r w:rsidRPr="00C714B1">
        <w:rPr>
          <w:sz w:val="28"/>
          <w:szCs w:val="28"/>
        </w:rPr>
        <w:t xml:space="preserve"> МНИИ им. Гельмгольца, 2001. – С. 174-176.</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uk-UA"/>
        </w:rPr>
      </w:pPr>
      <w:r w:rsidRPr="00C714B1">
        <w:rPr>
          <w:sz w:val="28"/>
          <w:szCs w:val="28"/>
          <w:lang w:val="uk-UA"/>
        </w:rPr>
        <w:t>Сухина Л.А., Осама Исмаил Алдедж, Голубов К.Є.  Зрительное утомление у школьников и пути его профилактики  // 2 Міжнародна наукова конференція офтальмологів Причорномор</w:t>
      </w:r>
      <w:r w:rsidRPr="00C714B1">
        <w:rPr>
          <w:sz w:val="28"/>
          <w:szCs w:val="28"/>
        </w:rPr>
        <w:t>’</w:t>
      </w:r>
      <w:r w:rsidRPr="00C714B1">
        <w:rPr>
          <w:sz w:val="28"/>
          <w:szCs w:val="28"/>
          <w:lang w:val="uk-UA"/>
        </w:rPr>
        <w:t>я</w:t>
      </w:r>
      <w:r>
        <w:rPr>
          <w:sz w:val="28"/>
          <w:szCs w:val="28"/>
          <w:lang w:val="uk-UA"/>
        </w:rPr>
        <w:t>:</w:t>
      </w:r>
      <w:r w:rsidRPr="00C714B1">
        <w:rPr>
          <w:sz w:val="28"/>
          <w:szCs w:val="28"/>
          <w:lang w:val="uk-UA"/>
        </w:rPr>
        <w:t xml:space="preserve"> Тези. – Одеса, 2004. – С. 192.</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rPr>
      </w:pPr>
      <w:r w:rsidRPr="00C714B1">
        <w:rPr>
          <w:sz w:val="28"/>
          <w:szCs w:val="28"/>
        </w:rPr>
        <w:t>Телеусова Т.С., Стаценко</w:t>
      </w:r>
      <w:r w:rsidRPr="00C714B1">
        <w:rPr>
          <w:sz w:val="28"/>
          <w:szCs w:val="28"/>
          <w:lang w:val="uk-UA"/>
        </w:rPr>
        <w:t xml:space="preserve"> </w:t>
      </w:r>
      <w:r w:rsidRPr="00C714B1">
        <w:rPr>
          <w:sz w:val="28"/>
          <w:szCs w:val="28"/>
        </w:rPr>
        <w:t>И.Н.</w:t>
      </w:r>
      <w:r w:rsidRPr="00C714B1">
        <w:rPr>
          <w:sz w:val="28"/>
          <w:szCs w:val="28"/>
          <w:lang w:val="uk-UA"/>
        </w:rPr>
        <w:t xml:space="preserve"> </w:t>
      </w:r>
      <w:r w:rsidRPr="00C714B1">
        <w:rPr>
          <w:sz w:val="28"/>
          <w:szCs w:val="28"/>
        </w:rPr>
        <w:t xml:space="preserve">Опыт офтальмологической службы </w:t>
      </w:r>
      <w:r w:rsidRPr="00C714B1">
        <w:rPr>
          <w:sz w:val="28"/>
          <w:szCs w:val="28"/>
          <w:lang w:val="uk-UA"/>
        </w:rPr>
        <w:t xml:space="preserve"> </w:t>
      </w:r>
      <w:r w:rsidRPr="00C714B1">
        <w:rPr>
          <w:sz w:val="28"/>
          <w:szCs w:val="28"/>
        </w:rPr>
        <w:t>в сельском районе Казахстана // Вестн</w:t>
      </w:r>
      <w:r w:rsidRPr="00C714B1">
        <w:rPr>
          <w:sz w:val="28"/>
          <w:szCs w:val="28"/>
          <w:lang w:val="uk-UA"/>
        </w:rPr>
        <w:t>.</w:t>
      </w:r>
      <w:r w:rsidRPr="00C714B1">
        <w:rPr>
          <w:sz w:val="28"/>
          <w:szCs w:val="28"/>
        </w:rPr>
        <w:t xml:space="preserve"> офтальмол.–1990.- №3.</w:t>
      </w:r>
      <w:r>
        <w:rPr>
          <w:sz w:val="28"/>
          <w:szCs w:val="28"/>
          <w:lang w:val="uk-UA"/>
        </w:rPr>
        <w:t xml:space="preserve"> </w:t>
      </w:r>
      <w:r w:rsidRPr="00C714B1">
        <w:rPr>
          <w:sz w:val="28"/>
          <w:szCs w:val="28"/>
        </w:rPr>
        <w:t>–</w:t>
      </w:r>
      <w:r>
        <w:rPr>
          <w:sz w:val="28"/>
          <w:szCs w:val="28"/>
          <w:lang w:val="uk-UA"/>
        </w:rPr>
        <w:t xml:space="preserve"> </w:t>
      </w:r>
      <w:r w:rsidRPr="00C714B1">
        <w:rPr>
          <w:sz w:val="28"/>
          <w:szCs w:val="28"/>
        </w:rPr>
        <w:t xml:space="preserve">С. 9-11. </w:t>
      </w:r>
    </w:p>
    <w:p w:rsidR="00377D52" w:rsidRPr="00C714B1" w:rsidRDefault="00377D52" w:rsidP="00696D08">
      <w:pPr>
        <w:pStyle w:val="af4"/>
        <w:numPr>
          <w:ilvl w:val="0"/>
          <w:numId w:val="48"/>
        </w:numPr>
        <w:tabs>
          <w:tab w:val="num" w:pos="360"/>
          <w:tab w:val="left" w:pos="720"/>
          <w:tab w:val="left" w:pos="900"/>
          <w:tab w:val="left" w:pos="1080"/>
          <w:tab w:val="left" w:pos="1260"/>
        </w:tabs>
        <w:suppressAutoHyphens w:val="0"/>
        <w:spacing w:after="0" w:line="360" w:lineRule="auto"/>
        <w:ind w:left="-360" w:firstLine="720"/>
        <w:jc w:val="both"/>
        <w:rPr>
          <w:szCs w:val="28"/>
        </w:rPr>
      </w:pPr>
      <w:r w:rsidRPr="00C714B1">
        <w:rPr>
          <w:szCs w:val="28"/>
        </w:rPr>
        <w:t>Терлецкая О.Ю., Пономарчук В.С., Слободяник С.Б. Эффективность «фосфенэлектропунктуры» у больных с нарушением аккомодации при  различных видах рефракции // Офтальмол. журн. – 2005. - № 2 (403). – С. 29-33.</w:t>
      </w:r>
    </w:p>
    <w:p w:rsidR="00377D52" w:rsidRPr="00C714B1" w:rsidRDefault="00377D52" w:rsidP="00696D08">
      <w:pPr>
        <w:pStyle w:val="af4"/>
        <w:numPr>
          <w:ilvl w:val="0"/>
          <w:numId w:val="48"/>
        </w:numPr>
        <w:tabs>
          <w:tab w:val="num" w:pos="360"/>
          <w:tab w:val="left" w:pos="720"/>
          <w:tab w:val="left" w:pos="900"/>
          <w:tab w:val="left" w:pos="1080"/>
          <w:tab w:val="left" w:pos="1260"/>
        </w:tabs>
        <w:suppressAutoHyphens w:val="0"/>
        <w:spacing w:after="0" w:line="360" w:lineRule="auto"/>
        <w:ind w:left="-360" w:firstLine="720"/>
        <w:jc w:val="both"/>
        <w:rPr>
          <w:szCs w:val="28"/>
        </w:rPr>
      </w:pPr>
      <w:r w:rsidRPr="00C714B1">
        <w:rPr>
          <w:szCs w:val="28"/>
        </w:rPr>
        <w:t>Тюрин Ю.Н., Макаров А.А. Анализ данных на компъютере. -  М. 1995.  - 309 с.</w:t>
      </w:r>
    </w:p>
    <w:p w:rsidR="00377D52" w:rsidRPr="00C714B1" w:rsidRDefault="00377D52" w:rsidP="00696D08">
      <w:pPr>
        <w:pStyle w:val="af4"/>
        <w:numPr>
          <w:ilvl w:val="0"/>
          <w:numId w:val="48"/>
        </w:numPr>
        <w:tabs>
          <w:tab w:val="num" w:pos="360"/>
          <w:tab w:val="left" w:pos="720"/>
          <w:tab w:val="left" w:pos="900"/>
          <w:tab w:val="left" w:pos="1080"/>
          <w:tab w:val="left" w:pos="1260"/>
        </w:tabs>
        <w:suppressAutoHyphens w:val="0"/>
        <w:spacing w:after="0" w:line="360" w:lineRule="auto"/>
        <w:ind w:left="-360" w:firstLine="720"/>
        <w:jc w:val="both"/>
        <w:rPr>
          <w:szCs w:val="28"/>
        </w:rPr>
      </w:pPr>
      <w:r w:rsidRPr="00C714B1">
        <w:rPr>
          <w:szCs w:val="28"/>
        </w:rPr>
        <w:t>Хаппе В. Офтальмология. Справочник практического врача. – М., 2004.  – 352 с.</w:t>
      </w:r>
    </w:p>
    <w:p w:rsidR="00377D52" w:rsidRPr="00C714B1" w:rsidRDefault="00377D52" w:rsidP="00696D08">
      <w:pPr>
        <w:pStyle w:val="af4"/>
        <w:numPr>
          <w:ilvl w:val="0"/>
          <w:numId w:val="48"/>
        </w:numPr>
        <w:tabs>
          <w:tab w:val="num" w:pos="360"/>
          <w:tab w:val="left" w:pos="720"/>
          <w:tab w:val="left" w:pos="900"/>
          <w:tab w:val="left" w:pos="1080"/>
          <w:tab w:val="left" w:pos="1260"/>
        </w:tabs>
        <w:suppressAutoHyphens w:val="0"/>
        <w:spacing w:after="0" w:line="360" w:lineRule="auto"/>
        <w:ind w:left="-360" w:firstLine="720"/>
        <w:jc w:val="both"/>
        <w:rPr>
          <w:szCs w:val="28"/>
        </w:rPr>
      </w:pPr>
      <w:r w:rsidRPr="00C714B1">
        <w:rPr>
          <w:szCs w:val="28"/>
        </w:rPr>
        <w:t xml:space="preserve">Хафедх Бубакер Б.А. Значение тренировок аккомодационной функции  в комплексном лечении детей  с различными видами гиперметропической </w:t>
      </w:r>
      <w:r w:rsidRPr="00C714B1">
        <w:rPr>
          <w:szCs w:val="28"/>
        </w:rPr>
        <w:lastRenderedPageBreak/>
        <w:t>амблиопии: Автореф. дис</w:t>
      </w:r>
      <w:r>
        <w:rPr>
          <w:szCs w:val="28"/>
        </w:rPr>
        <w:t xml:space="preserve">. …канд. мед. наук: 14.01.18./ </w:t>
      </w:r>
      <w:r w:rsidRPr="00C714B1">
        <w:rPr>
          <w:szCs w:val="28"/>
        </w:rPr>
        <w:t xml:space="preserve">Ин-т ГБ и ТТ им. </w:t>
      </w:r>
      <w:r>
        <w:rPr>
          <w:szCs w:val="28"/>
        </w:rPr>
        <w:t xml:space="preserve">В.П. </w:t>
      </w:r>
      <w:r w:rsidRPr="00C714B1">
        <w:rPr>
          <w:szCs w:val="28"/>
        </w:rPr>
        <w:t>Филатова. – Одесса, 1998. –18 с.</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rPr>
      </w:pPr>
      <w:r w:rsidRPr="00C714B1">
        <w:rPr>
          <w:sz w:val="28"/>
          <w:szCs w:val="28"/>
        </w:rPr>
        <w:t>Хафедх Бубакер Б.А., Сердюченко В.И. Эффективность лечения рефракционной и анизометропической амблиопии при гиперметропи</w:t>
      </w:r>
      <w:r w:rsidRPr="00C714B1">
        <w:rPr>
          <w:sz w:val="28"/>
          <w:szCs w:val="28"/>
          <w:lang w:val="uk-UA"/>
        </w:rPr>
        <w:t xml:space="preserve">и </w:t>
      </w:r>
      <w:r w:rsidRPr="00C714B1">
        <w:rPr>
          <w:sz w:val="28"/>
          <w:szCs w:val="28"/>
        </w:rPr>
        <w:t>путем использования</w:t>
      </w:r>
      <w:r w:rsidRPr="00C714B1">
        <w:rPr>
          <w:sz w:val="28"/>
          <w:szCs w:val="28"/>
          <w:lang w:val="uk-UA"/>
        </w:rPr>
        <w:t xml:space="preserve"> </w:t>
      </w:r>
      <w:r w:rsidRPr="00C714B1">
        <w:rPr>
          <w:sz w:val="28"/>
          <w:szCs w:val="28"/>
        </w:rPr>
        <w:t xml:space="preserve">тренировок аккомодационной </w:t>
      </w:r>
      <w:r w:rsidRPr="00C714B1">
        <w:rPr>
          <w:sz w:val="28"/>
          <w:szCs w:val="28"/>
          <w:lang w:val="uk-UA"/>
        </w:rPr>
        <w:t xml:space="preserve"> </w:t>
      </w:r>
      <w:r w:rsidRPr="00C714B1">
        <w:rPr>
          <w:sz w:val="28"/>
          <w:szCs w:val="28"/>
        </w:rPr>
        <w:t>функции // Офтальмол</w:t>
      </w:r>
      <w:r w:rsidRPr="00C714B1">
        <w:rPr>
          <w:sz w:val="28"/>
          <w:szCs w:val="28"/>
          <w:lang w:val="uk-UA"/>
        </w:rPr>
        <w:t>.</w:t>
      </w:r>
      <w:r w:rsidRPr="00C714B1">
        <w:rPr>
          <w:sz w:val="28"/>
          <w:szCs w:val="28"/>
        </w:rPr>
        <w:t xml:space="preserve"> журн. – 1998. - № 1 – С. 52</w:t>
      </w:r>
      <w:r w:rsidRPr="00C714B1">
        <w:rPr>
          <w:sz w:val="28"/>
          <w:szCs w:val="28"/>
          <w:lang w:val="uk-UA"/>
        </w:rPr>
        <w:t>-</w:t>
      </w:r>
      <w:r w:rsidRPr="00C714B1">
        <w:rPr>
          <w:sz w:val="28"/>
          <w:szCs w:val="28"/>
        </w:rPr>
        <w:t>55.</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uk-UA"/>
        </w:rPr>
      </w:pPr>
      <w:r w:rsidRPr="00C714B1">
        <w:rPr>
          <w:sz w:val="28"/>
          <w:szCs w:val="28"/>
          <w:lang w:val="uk-UA"/>
        </w:rPr>
        <w:t>Хвойницька Л.А.  Розповсюдження аномалій рефракції  у дітей Закарпатської області протягом 1994 – 2003 років  // Науковий вісник Ужгородського університету. – 2004. – Вип.. 22. – С. 59-62.</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uk-UA"/>
        </w:rPr>
      </w:pPr>
      <w:r w:rsidRPr="00C714B1">
        <w:rPr>
          <w:sz w:val="28"/>
          <w:szCs w:val="28"/>
          <w:lang w:val="uk-UA"/>
        </w:rPr>
        <w:t xml:space="preserve">Шакарян А.А. </w:t>
      </w:r>
      <w:r w:rsidRPr="00C714B1">
        <w:rPr>
          <w:sz w:val="28"/>
          <w:szCs w:val="28"/>
        </w:rPr>
        <w:t xml:space="preserve">Феномен «лабильности </w:t>
      </w:r>
      <w:r w:rsidRPr="00C714B1">
        <w:rPr>
          <w:sz w:val="28"/>
          <w:szCs w:val="28"/>
          <w:lang w:val="uk-UA"/>
        </w:rPr>
        <w:t xml:space="preserve"> </w:t>
      </w:r>
      <w:r w:rsidRPr="00C714B1">
        <w:rPr>
          <w:sz w:val="28"/>
          <w:szCs w:val="28"/>
        </w:rPr>
        <w:t xml:space="preserve">детского астигматизма» // Тезисы докладов </w:t>
      </w:r>
      <w:r w:rsidRPr="00C714B1">
        <w:rPr>
          <w:sz w:val="28"/>
          <w:szCs w:val="28"/>
          <w:lang w:val="en-US"/>
        </w:rPr>
        <w:t>VIII</w:t>
      </w:r>
      <w:r w:rsidRPr="00C714B1">
        <w:rPr>
          <w:sz w:val="28"/>
          <w:szCs w:val="28"/>
        </w:rPr>
        <w:t xml:space="preserve"> Съезда офтальмологов России. - М.- 2005.– С. 761.</w:t>
      </w:r>
    </w:p>
    <w:p w:rsidR="00377D52" w:rsidRPr="00C714B1" w:rsidRDefault="00377D52" w:rsidP="00696D08">
      <w:pPr>
        <w:pStyle w:val="af4"/>
        <w:numPr>
          <w:ilvl w:val="0"/>
          <w:numId w:val="48"/>
        </w:numPr>
        <w:tabs>
          <w:tab w:val="num" w:pos="360"/>
          <w:tab w:val="left" w:pos="720"/>
          <w:tab w:val="left" w:pos="900"/>
          <w:tab w:val="left" w:pos="1080"/>
          <w:tab w:val="left" w:pos="1260"/>
        </w:tabs>
        <w:suppressAutoHyphens w:val="0"/>
        <w:spacing w:after="0" w:line="360" w:lineRule="auto"/>
        <w:ind w:left="-360" w:firstLine="720"/>
        <w:jc w:val="both"/>
        <w:rPr>
          <w:szCs w:val="28"/>
        </w:rPr>
      </w:pPr>
      <w:r w:rsidRPr="00C714B1">
        <w:rPr>
          <w:szCs w:val="28"/>
        </w:rPr>
        <w:t>Шаповалов С.Л. Клинико-физиологические особенности абсолютной аккомодации глаз человека и методы ее исследовани: Автореф. дис. … канд. мед. наук: М., 1987. – 17 с.</w:t>
      </w:r>
    </w:p>
    <w:p w:rsidR="00377D52" w:rsidRPr="00C714B1" w:rsidRDefault="00377D52" w:rsidP="00696D08">
      <w:pPr>
        <w:pStyle w:val="af4"/>
        <w:numPr>
          <w:ilvl w:val="0"/>
          <w:numId w:val="48"/>
        </w:numPr>
        <w:tabs>
          <w:tab w:val="num" w:pos="360"/>
          <w:tab w:val="left" w:pos="720"/>
          <w:tab w:val="left" w:pos="900"/>
          <w:tab w:val="left" w:pos="1080"/>
          <w:tab w:val="left" w:pos="1260"/>
        </w:tabs>
        <w:suppressAutoHyphens w:val="0"/>
        <w:spacing w:after="0" w:line="360" w:lineRule="auto"/>
        <w:ind w:left="-360" w:firstLine="720"/>
        <w:jc w:val="both"/>
        <w:rPr>
          <w:szCs w:val="28"/>
        </w:rPr>
      </w:pPr>
      <w:r w:rsidRPr="00C714B1">
        <w:rPr>
          <w:szCs w:val="28"/>
        </w:rPr>
        <w:t>Шелудченко В.М., Фадейкина Г.Л. Сравнительные результаты сублоскутной интрастромальной фотокератэктомии при коррекции астигматизма методами биторической и моноторической кератоабляции // Вестник офтальмологии. – 2002. - №2. – С. 25-26.</w:t>
      </w:r>
    </w:p>
    <w:p w:rsidR="00377D52" w:rsidRPr="00C714B1" w:rsidRDefault="00377D52" w:rsidP="00696D08">
      <w:pPr>
        <w:pStyle w:val="af4"/>
        <w:numPr>
          <w:ilvl w:val="0"/>
          <w:numId w:val="48"/>
        </w:numPr>
        <w:tabs>
          <w:tab w:val="num" w:pos="360"/>
          <w:tab w:val="left" w:pos="720"/>
          <w:tab w:val="left" w:pos="900"/>
          <w:tab w:val="left" w:pos="1080"/>
          <w:tab w:val="left" w:pos="1260"/>
        </w:tabs>
        <w:suppressAutoHyphens w:val="0"/>
        <w:spacing w:after="0" w:line="360" w:lineRule="auto"/>
        <w:ind w:left="-360" w:firstLine="720"/>
        <w:jc w:val="both"/>
        <w:rPr>
          <w:szCs w:val="28"/>
        </w:rPr>
      </w:pPr>
      <w:r w:rsidRPr="00C714B1">
        <w:rPr>
          <w:szCs w:val="28"/>
        </w:rPr>
        <w:t>Эскина Э.Н. Фоторефракционная кератэктомия (оценка и прогнозирование результатов) // Клиническая физиология зрения  под. ред. А. М. Шамшиновой. - М., 2002. -  С. 503-519.</w:t>
      </w:r>
    </w:p>
    <w:p w:rsidR="00377D52" w:rsidRPr="00C714B1" w:rsidRDefault="00377D52" w:rsidP="00696D08">
      <w:pPr>
        <w:pStyle w:val="af4"/>
        <w:numPr>
          <w:ilvl w:val="0"/>
          <w:numId w:val="48"/>
        </w:numPr>
        <w:tabs>
          <w:tab w:val="num" w:pos="360"/>
          <w:tab w:val="left" w:pos="720"/>
          <w:tab w:val="left" w:pos="900"/>
          <w:tab w:val="left" w:pos="1080"/>
          <w:tab w:val="left" w:pos="1260"/>
        </w:tabs>
        <w:suppressAutoHyphens w:val="0"/>
        <w:spacing w:after="0" w:line="360" w:lineRule="auto"/>
        <w:ind w:left="-360" w:firstLine="720"/>
        <w:jc w:val="both"/>
        <w:rPr>
          <w:szCs w:val="28"/>
        </w:rPr>
      </w:pPr>
      <w:r w:rsidRPr="00C714B1">
        <w:rPr>
          <w:szCs w:val="28"/>
        </w:rPr>
        <w:t>Эскина Э.Н. К вопросу об изменении механических свойств тканей глаза в результате проведения эксимерлазерной фотоабляции с целью коррекции близорукости // Глаз. – 2002. - №1. – С. 28-35.</w:t>
      </w:r>
    </w:p>
    <w:p w:rsidR="00377D52" w:rsidRPr="00377D52" w:rsidRDefault="00377D52" w:rsidP="00696D08">
      <w:pPr>
        <w:pStyle w:val="af4"/>
        <w:numPr>
          <w:ilvl w:val="0"/>
          <w:numId w:val="48"/>
        </w:numPr>
        <w:tabs>
          <w:tab w:val="num" w:pos="360"/>
          <w:tab w:val="left" w:pos="720"/>
          <w:tab w:val="left" w:pos="900"/>
          <w:tab w:val="left" w:pos="1080"/>
          <w:tab w:val="left" w:pos="1260"/>
        </w:tabs>
        <w:suppressAutoHyphens w:val="0"/>
        <w:spacing w:after="0" w:line="360" w:lineRule="auto"/>
        <w:ind w:left="-360" w:firstLine="720"/>
        <w:jc w:val="both"/>
        <w:rPr>
          <w:szCs w:val="28"/>
          <w:lang w:val="en-US"/>
        </w:rPr>
      </w:pPr>
      <w:r w:rsidRPr="00C714B1">
        <w:rPr>
          <w:szCs w:val="28"/>
          <w:lang w:val="en-US"/>
        </w:rPr>
        <w:t xml:space="preserve">Bron A.J. The </w:t>
      </w:r>
      <w:r w:rsidRPr="00377D52">
        <w:rPr>
          <w:szCs w:val="28"/>
          <w:lang w:val="en-US"/>
        </w:rPr>
        <w:t xml:space="preserve"> </w:t>
      </w:r>
      <w:r w:rsidRPr="00C714B1">
        <w:rPr>
          <w:szCs w:val="28"/>
          <w:lang w:val="en-US"/>
        </w:rPr>
        <w:t xml:space="preserve">architecture of the corneal stroma // Br. J. Ophthalmol. – </w:t>
      </w:r>
      <w:r w:rsidRPr="00377D52">
        <w:rPr>
          <w:szCs w:val="28"/>
          <w:lang w:val="en-US"/>
        </w:rPr>
        <w:t xml:space="preserve"> </w:t>
      </w:r>
      <w:r w:rsidRPr="00C714B1">
        <w:rPr>
          <w:szCs w:val="28"/>
          <w:lang w:val="en-US"/>
        </w:rPr>
        <w:t xml:space="preserve">2001. – Vol. 85. – </w:t>
      </w:r>
      <w:r w:rsidRPr="00377D52">
        <w:rPr>
          <w:szCs w:val="28"/>
          <w:lang w:val="en-US"/>
        </w:rPr>
        <w:t xml:space="preserve">№ 4. – </w:t>
      </w:r>
      <w:r w:rsidRPr="00C714B1">
        <w:rPr>
          <w:szCs w:val="28"/>
        </w:rPr>
        <w:t>Р</w:t>
      </w:r>
      <w:r w:rsidRPr="00377D52">
        <w:rPr>
          <w:szCs w:val="28"/>
          <w:lang w:val="en-US"/>
        </w:rPr>
        <w:t>. 437-443.</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smartTag w:uri="urn:schemas-microsoft-com:office:smarttags" w:element="place">
        <w:smartTag w:uri="urn:schemas:contacts" w:element="Sn">
          <w:r w:rsidRPr="00C714B1">
            <w:rPr>
              <w:sz w:val="28"/>
              <w:szCs w:val="28"/>
              <w:lang w:val="en-US"/>
            </w:rPr>
            <w:t>Byakuno</w:t>
          </w:r>
        </w:smartTag>
        <w:r w:rsidRPr="00C714B1">
          <w:rPr>
            <w:sz w:val="28"/>
            <w:szCs w:val="28"/>
            <w:lang w:val="en-US"/>
          </w:rPr>
          <w:t xml:space="preserve"> </w:t>
        </w:r>
        <w:smartTag w:uri="urn:schemas:contacts" w:element="Sn">
          <w:r w:rsidRPr="00C714B1">
            <w:rPr>
              <w:sz w:val="28"/>
              <w:szCs w:val="28"/>
              <w:lang w:val="en-US"/>
            </w:rPr>
            <w:t>I.</w:t>
          </w:r>
        </w:smartTag>
      </w:smartTag>
      <w:r w:rsidRPr="00C714B1">
        <w:rPr>
          <w:sz w:val="28"/>
          <w:szCs w:val="28"/>
          <w:lang w:val="en-US"/>
        </w:rPr>
        <w:t>, Okuyama F., Tokoro T., Akizawa Y.</w:t>
      </w:r>
      <w:r w:rsidRPr="00C714B1">
        <w:rPr>
          <w:sz w:val="28"/>
          <w:szCs w:val="28"/>
          <w:lang w:val="uk-UA"/>
        </w:rPr>
        <w:t xml:space="preserve"> </w:t>
      </w:r>
      <w:r w:rsidRPr="00C714B1">
        <w:rPr>
          <w:sz w:val="28"/>
          <w:szCs w:val="28"/>
          <w:lang w:val="en-US"/>
        </w:rPr>
        <w:t>Accommodation in</w:t>
      </w:r>
      <w:r w:rsidRPr="00C714B1">
        <w:rPr>
          <w:sz w:val="28"/>
          <w:szCs w:val="28"/>
          <w:lang w:val="uk-UA"/>
        </w:rPr>
        <w:t xml:space="preserve"> </w:t>
      </w:r>
      <w:r w:rsidRPr="00C714B1">
        <w:rPr>
          <w:sz w:val="28"/>
          <w:szCs w:val="28"/>
          <w:lang w:val="en-US"/>
        </w:rPr>
        <w:t xml:space="preserve">astigmatic eyes </w:t>
      </w:r>
      <w:r w:rsidRPr="00C714B1">
        <w:rPr>
          <w:sz w:val="28"/>
          <w:szCs w:val="28"/>
          <w:lang w:val="uk-UA"/>
        </w:rPr>
        <w:t>//</w:t>
      </w:r>
      <w:r w:rsidRPr="00C714B1">
        <w:rPr>
          <w:sz w:val="28"/>
          <w:szCs w:val="28"/>
          <w:lang w:val="en-US"/>
        </w:rPr>
        <w:t xml:space="preserve"> Optom. Vis. Sci. –</w:t>
      </w:r>
      <w:r w:rsidRPr="00C714B1">
        <w:rPr>
          <w:sz w:val="28"/>
          <w:szCs w:val="28"/>
          <w:lang w:val="uk-UA"/>
        </w:rPr>
        <w:t xml:space="preserve"> 1994</w:t>
      </w:r>
      <w:r w:rsidRPr="00C714B1">
        <w:rPr>
          <w:sz w:val="28"/>
          <w:szCs w:val="28"/>
          <w:lang w:val="en-US"/>
        </w:rPr>
        <w:t xml:space="preserve">. – May. – Vol. 71, </w:t>
      </w:r>
      <w:r w:rsidRPr="00C714B1">
        <w:rPr>
          <w:sz w:val="28"/>
          <w:szCs w:val="28"/>
          <w:lang w:val="uk-UA"/>
        </w:rPr>
        <w:t xml:space="preserve">№ </w:t>
      </w:r>
      <w:r w:rsidRPr="00C714B1">
        <w:rPr>
          <w:sz w:val="28"/>
          <w:szCs w:val="28"/>
          <w:lang w:val="en-US"/>
        </w:rPr>
        <w:t>5</w:t>
      </w:r>
      <w:r w:rsidRPr="00C714B1">
        <w:rPr>
          <w:sz w:val="28"/>
          <w:szCs w:val="28"/>
          <w:lang w:val="uk-UA"/>
        </w:rPr>
        <w:t>.</w:t>
      </w:r>
      <w:r w:rsidRPr="00C714B1">
        <w:rPr>
          <w:sz w:val="28"/>
          <w:szCs w:val="28"/>
          <w:lang w:val="en-US"/>
        </w:rPr>
        <w:t xml:space="preserve"> – P. 323 -331.</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uk-UA"/>
        </w:rPr>
      </w:pPr>
      <w:r w:rsidRPr="00C714B1">
        <w:rPr>
          <w:sz w:val="28"/>
          <w:szCs w:val="28"/>
          <w:lang w:val="en-US"/>
        </w:rPr>
        <w:lastRenderedPageBreak/>
        <w:t>Byakuno I., Okuyama F., Tokoro T., Akizawa Y.</w:t>
      </w:r>
      <w:r w:rsidRPr="00C714B1">
        <w:rPr>
          <w:sz w:val="28"/>
          <w:szCs w:val="28"/>
          <w:lang w:val="uk-UA"/>
        </w:rPr>
        <w:t xml:space="preserve"> </w:t>
      </w:r>
      <w:r w:rsidRPr="00C714B1">
        <w:rPr>
          <w:sz w:val="28"/>
          <w:szCs w:val="28"/>
          <w:lang w:val="en-US"/>
        </w:rPr>
        <w:t xml:space="preserve">Accommodation in ametropia and the effect of targets on astigmatism // Nippon Ganka  Gakkai Zasshi. –  1990. – Mar. - Vol. 94, </w:t>
      </w:r>
      <w:r w:rsidRPr="00C714B1">
        <w:rPr>
          <w:sz w:val="28"/>
          <w:szCs w:val="28"/>
          <w:lang w:val="uk-UA"/>
        </w:rPr>
        <w:t>№</w:t>
      </w:r>
      <w:r w:rsidRPr="00C714B1">
        <w:rPr>
          <w:sz w:val="28"/>
          <w:szCs w:val="28"/>
          <w:lang w:val="en-US"/>
        </w:rPr>
        <w:t xml:space="preserve"> 3</w:t>
      </w:r>
      <w:r w:rsidRPr="00C714B1">
        <w:rPr>
          <w:sz w:val="28"/>
          <w:szCs w:val="28"/>
          <w:lang w:val="uk-UA"/>
        </w:rPr>
        <w:t>.</w:t>
      </w:r>
      <w:r w:rsidRPr="00C714B1">
        <w:rPr>
          <w:sz w:val="28"/>
          <w:szCs w:val="28"/>
          <w:lang w:val="en-US"/>
        </w:rPr>
        <w:t xml:space="preserve">  – Р. 286</w:t>
      </w:r>
      <w:r w:rsidRPr="00C714B1">
        <w:rPr>
          <w:sz w:val="28"/>
          <w:szCs w:val="28"/>
          <w:lang w:val="uk-UA"/>
        </w:rPr>
        <w:t>-</w:t>
      </w:r>
      <w:r w:rsidRPr="00C714B1">
        <w:rPr>
          <w:sz w:val="28"/>
          <w:szCs w:val="28"/>
          <w:lang w:val="en-US"/>
        </w:rPr>
        <w:t>286.</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uk-UA"/>
        </w:rPr>
      </w:pPr>
      <w:r w:rsidRPr="00C714B1">
        <w:rPr>
          <w:sz w:val="28"/>
          <w:szCs w:val="28"/>
          <w:lang w:val="en-US"/>
        </w:rPr>
        <w:t>Campbell F.W., Robson J.C., Westheimer C. Fluctuation of accommodation under</w:t>
      </w:r>
      <w:r w:rsidRPr="00C714B1">
        <w:rPr>
          <w:sz w:val="28"/>
          <w:szCs w:val="28"/>
          <w:lang w:val="uk-UA"/>
        </w:rPr>
        <w:t xml:space="preserve"> </w:t>
      </w:r>
      <w:r w:rsidRPr="00C714B1">
        <w:rPr>
          <w:sz w:val="28"/>
          <w:szCs w:val="28"/>
          <w:lang w:val="en-US"/>
        </w:rPr>
        <w:t xml:space="preserve">steady </w:t>
      </w:r>
      <w:r w:rsidRPr="00C714B1">
        <w:rPr>
          <w:sz w:val="28"/>
          <w:szCs w:val="28"/>
          <w:lang w:val="uk-UA"/>
        </w:rPr>
        <w:t xml:space="preserve"> </w:t>
      </w:r>
      <w:r w:rsidRPr="00C714B1">
        <w:rPr>
          <w:sz w:val="28"/>
          <w:szCs w:val="28"/>
          <w:lang w:val="en-US"/>
        </w:rPr>
        <w:t>viewing condition // J. Phisiol. (</w:t>
      </w:r>
      <w:smartTag w:uri="urn:schemas-microsoft-com:office:smarttags" w:element="place">
        <w:smartTag w:uri="urn:schemas-microsoft-com:office:smarttags" w:element="City">
          <w:r w:rsidRPr="00C714B1">
            <w:rPr>
              <w:sz w:val="28"/>
              <w:szCs w:val="28"/>
              <w:lang w:val="en-US"/>
            </w:rPr>
            <w:t>London</w:t>
          </w:r>
        </w:smartTag>
      </w:smartTag>
      <w:r>
        <w:rPr>
          <w:sz w:val="28"/>
          <w:szCs w:val="28"/>
          <w:lang w:val="en-US"/>
        </w:rPr>
        <w:t>).- 1959.- Vol. 150,</w:t>
      </w:r>
      <w:r>
        <w:rPr>
          <w:sz w:val="28"/>
          <w:szCs w:val="28"/>
          <w:lang w:val="uk-UA"/>
        </w:rPr>
        <w:t xml:space="preserve"> - </w:t>
      </w:r>
      <w:r>
        <w:rPr>
          <w:sz w:val="28"/>
          <w:szCs w:val="28"/>
          <w:lang w:val="en-US"/>
        </w:rPr>
        <w:t xml:space="preserve"> </w:t>
      </w:r>
      <w:r>
        <w:rPr>
          <w:sz w:val="28"/>
          <w:szCs w:val="28"/>
          <w:lang w:val="uk-UA"/>
        </w:rPr>
        <w:t>Р</w:t>
      </w:r>
      <w:r w:rsidRPr="00C714B1">
        <w:rPr>
          <w:sz w:val="28"/>
          <w:szCs w:val="28"/>
          <w:lang w:val="en-US"/>
        </w:rPr>
        <w:t>.</w:t>
      </w:r>
      <w:r>
        <w:rPr>
          <w:sz w:val="28"/>
          <w:szCs w:val="28"/>
          <w:lang w:val="uk-UA"/>
        </w:rPr>
        <w:t xml:space="preserve"> </w:t>
      </w:r>
      <w:r w:rsidRPr="00C714B1">
        <w:rPr>
          <w:sz w:val="28"/>
          <w:szCs w:val="28"/>
          <w:lang w:val="en-US"/>
        </w:rPr>
        <w:t>579</w:t>
      </w:r>
      <w:r w:rsidRPr="00C714B1">
        <w:rPr>
          <w:sz w:val="28"/>
          <w:szCs w:val="28"/>
          <w:lang w:val="uk-UA"/>
        </w:rPr>
        <w:t>-</w:t>
      </w:r>
      <w:r w:rsidRPr="00C714B1">
        <w:rPr>
          <w:sz w:val="28"/>
          <w:szCs w:val="28"/>
          <w:lang w:val="en-US"/>
        </w:rPr>
        <w:t>594.</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Charman W.N., Voison L. Astigmatism, accommodation, the oblique effect And</w:t>
      </w:r>
      <w:r w:rsidRPr="00C714B1">
        <w:rPr>
          <w:sz w:val="28"/>
          <w:szCs w:val="28"/>
          <w:lang w:val="uk-UA"/>
        </w:rPr>
        <w:t xml:space="preserve"> </w:t>
      </w:r>
      <w:r w:rsidRPr="00C714B1">
        <w:rPr>
          <w:sz w:val="28"/>
          <w:szCs w:val="28"/>
          <w:lang w:val="en-US"/>
        </w:rPr>
        <w:t xml:space="preserve">meridional </w:t>
      </w:r>
      <w:r w:rsidRPr="00C714B1">
        <w:rPr>
          <w:sz w:val="28"/>
          <w:szCs w:val="28"/>
          <w:lang w:val="uk-UA"/>
        </w:rPr>
        <w:t xml:space="preserve"> </w:t>
      </w:r>
      <w:r>
        <w:rPr>
          <w:sz w:val="28"/>
          <w:szCs w:val="28"/>
          <w:lang w:val="en-US"/>
        </w:rPr>
        <w:t>amblyopia // Ophthal</w:t>
      </w:r>
      <w:r w:rsidRPr="00A711AC">
        <w:rPr>
          <w:sz w:val="28"/>
          <w:szCs w:val="28"/>
          <w:lang w:val="en-US"/>
        </w:rPr>
        <w:t>.</w:t>
      </w:r>
      <w:r w:rsidRPr="00C714B1">
        <w:rPr>
          <w:sz w:val="28"/>
          <w:szCs w:val="28"/>
          <w:lang w:val="en-US"/>
        </w:rPr>
        <w:t xml:space="preserve"> Physiol. Opt. – 1993. – Jan. –   Vol.</w:t>
      </w:r>
      <w:r>
        <w:rPr>
          <w:sz w:val="28"/>
          <w:szCs w:val="28"/>
          <w:lang w:val="uk-UA"/>
        </w:rPr>
        <w:t xml:space="preserve"> </w:t>
      </w:r>
      <w:r w:rsidRPr="00C714B1">
        <w:rPr>
          <w:sz w:val="28"/>
          <w:szCs w:val="28"/>
          <w:lang w:val="en-US"/>
        </w:rPr>
        <w:t xml:space="preserve">13, </w:t>
      </w:r>
      <w:r w:rsidRPr="00C714B1">
        <w:rPr>
          <w:sz w:val="28"/>
          <w:szCs w:val="28"/>
          <w:lang w:val="uk-UA"/>
        </w:rPr>
        <w:t>№ 1</w:t>
      </w:r>
      <w:r w:rsidRPr="00C714B1">
        <w:rPr>
          <w:sz w:val="28"/>
          <w:szCs w:val="28"/>
          <w:lang w:val="en-US"/>
        </w:rPr>
        <w:t>. – P. 73-81.</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 xml:space="preserve">Charman W., </w:t>
      </w:r>
      <w:r w:rsidRPr="00C714B1">
        <w:rPr>
          <w:sz w:val="28"/>
          <w:szCs w:val="28"/>
          <w:lang w:val="uk-UA"/>
        </w:rPr>
        <w:t xml:space="preserve"> </w:t>
      </w:r>
      <w:r w:rsidRPr="00C714B1">
        <w:rPr>
          <w:sz w:val="28"/>
          <w:szCs w:val="28"/>
          <w:lang w:val="en-US"/>
        </w:rPr>
        <w:t>Heron G. Fluctuation in accommodation // Ophthal. Physiol. Opt. – 1988. – 8 (2). – P. 153</w:t>
      </w:r>
      <w:r w:rsidRPr="00C714B1">
        <w:rPr>
          <w:sz w:val="28"/>
          <w:szCs w:val="28"/>
          <w:lang w:val="uk-UA"/>
        </w:rPr>
        <w:t>-</w:t>
      </w:r>
      <w:r w:rsidRPr="00C714B1">
        <w:rPr>
          <w:sz w:val="28"/>
          <w:szCs w:val="28"/>
          <w:lang w:val="en-US"/>
        </w:rPr>
        <w:t>164.</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 xml:space="preserve">Charman W.,Chauhan K. Variation </w:t>
      </w:r>
      <w:r w:rsidRPr="00C714B1">
        <w:rPr>
          <w:sz w:val="28"/>
          <w:szCs w:val="28"/>
          <w:lang w:val="uk-UA"/>
        </w:rPr>
        <w:t xml:space="preserve"> </w:t>
      </w:r>
      <w:r w:rsidRPr="00C714B1">
        <w:rPr>
          <w:sz w:val="28"/>
          <w:szCs w:val="28"/>
          <w:lang w:val="en-US"/>
        </w:rPr>
        <w:t xml:space="preserve">in accommodation response with flickering stimuls // </w:t>
      </w:r>
      <w:r w:rsidRPr="00C714B1">
        <w:rPr>
          <w:sz w:val="28"/>
          <w:szCs w:val="28"/>
          <w:lang w:val="uk-UA"/>
        </w:rPr>
        <w:t xml:space="preserve"> </w:t>
      </w:r>
      <w:r w:rsidRPr="00C714B1">
        <w:rPr>
          <w:sz w:val="28"/>
          <w:szCs w:val="28"/>
          <w:lang w:val="en-US"/>
        </w:rPr>
        <w:t xml:space="preserve">Ophthal. </w:t>
      </w:r>
      <w:r>
        <w:rPr>
          <w:sz w:val="28"/>
          <w:szCs w:val="28"/>
          <w:lang w:val="uk-UA"/>
        </w:rPr>
        <w:t xml:space="preserve"> </w:t>
      </w:r>
      <w:r w:rsidRPr="00C714B1">
        <w:rPr>
          <w:sz w:val="28"/>
          <w:szCs w:val="28"/>
          <w:lang w:val="en-US"/>
        </w:rPr>
        <w:t>Physiol. Opt. – 1990. – 10 (4). – P. 412.</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Ciuffreda</w:t>
      </w:r>
      <w:r w:rsidRPr="00C714B1">
        <w:rPr>
          <w:sz w:val="28"/>
          <w:szCs w:val="28"/>
          <w:lang w:val="uk-UA"/>
        </w:rPr>
        <w:t xml:space="preserve"> </w:t>
      </w:r>
      <w:r w:rsidRPr="00C714B1">
        <w:rPr>
          <w:sz w:val="28"/>
          <w:szCs w:val="28"/>
          <w:lang w:val="en-US"/>
        </w:rPr>
        <w:t xml:space="preserve">K.J. Accomodation and its Anomalies // In Charman W.N.Ed.Visual Optics and </w:t>
      </w:r>
      <w:r>
        <w:rPr>
          <w:sz w:val="28"/>
          <w:szCs w:val="28"/>
          <w:lang w:val="uk-UA"/>
        </w:rPr>
        <w:t xml:space="preserve"> </w:t>
      </w:r>
      <w:r w:rsidRPr="00C714B1">
        <w:rPr>
          <w:sz w:val="28"/>
          <w:szCs w:val="28"/>
          <w:lang w:val="en-US"/>
        </w:rPr>
        <w:t xml:space="preserve">Instrumentation, </w:t>
      </w:r>
      <w:smartTag w:uri="urn:schemas-microsoft-com:office:smarttags" w:element="place">
        <w:smartTag w:uri="urn:schemas-microsoft-com:office:smarttags" w:element="State">
          <w:r w:rsidRPr="00C714B1">
            <w:rPr>
              <w:sz w:val="28"/>
              <w:szCs w:val="28"/>
              <w:lang w:val="en-US"/>
            </w:rPr>
            <w:t>Flor</w:t>
          </w:r>
          <w:r>
            <w:rPr>
              <w:sz w:val="28"/>
              <w:szCs w:val="28"/>
              <w:lang w:val="en-US"/>
            </w:rPr>
            <w:t>ida</w:t>
          </w:r>
        </w:smartTag>
      </w:smartTag>
      <w:r>
        <w:rPr>
          <w:sz w:val="28"/>
          <w:szCs w:val="28"/>
          <w:lang w:val="en-US"/>
        </w:rPr>
        <w:t xml:space="preserve"> CRC Press, 1991, Chap. 11, </w:t>
      </w:r>
      <w:r>
        <w:rPr>
          <w:sz w:val="28"/>
          <w:szCs w:val="28"/>
          <w:lang w:val="uk-UA"/>
        </w:rPr>
        <w:t>Р</w:t>
      </w:r>
      <w:r w:rsidRPr="00C714B1">
        <w:rPr>
          <w:sz w:val="28"/>
          <w:szCs w:val="28"/>
          <w:lang w:val="en-US"/>
        </w:rPr>
        <w:t>.</w:t>
      </w:r>
      <w:r>
        <w:rPr>
          <w:sz w:val="28"/>
          <w:szCs w:val="28"/>
          <w:lang w:val="uk-UA"/>
        </w:rPr>
        <w:t xml:space="preserve"> </w:t>
      </w:r>
      <w:r w:rsidRPr="00C714B1">
        <w:rPr>
          <w:sz w:val="28"/>
          <w:szCs w:val="28"/>
          <w:lang w:val="en-US"/>
        </w:rPr>
        <w:t>3231 – 3279.</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smartTag w:uri="urn:schemas-microsoft-com:office:smarttags" w:element="place">
        <w:smartTag w:uri="urn:schemas-microsoft-com:office:smarttags" w:element="City">
          <w:r w:rsidRPr="00C714B1">
            <w:rPr>
              <w:sz w:val="28"/>
              <w:szCs w:val="28"/>
              <w:lang w:val="en-US"/>
            </w:rPr>
            <w:t>Currie</w:t>
          </w:r>
        </w:smartTag>
        <w:r w:rsidRPr="00C714B1">
          <w:rPr>
            <w:sz w:val="28"/>
            <w:szCs w:val="28"/>
            <w:lang w:val="en-US"/>
          </w:rPr>
          <w:t xml:space="preserve"> </w:t>
        </w:r>
        <w:smartTag w:uri="urn:schemas-microsoft-com:office:smarttags" w:element="State">
          <w:r w:rsidRPr="00C714B1">
            <w:rPr>
              <w:sz w:val="28"/>
              <w:szCs w:val="28"/>
              <w:lang w:val="en-US"/>
            </w:rPr>
            <w:t>D.C.</w:t>
          </w:r>
        </w:smartTag>
      </w:smartTag>
      <w:r w:rsidRPr="00C714B1">
        <w:rPr>
          <w:sz w:val="28"/>
          <w:szCs w:val="28"/>
          <w:lang w:val="en-US"/>
        </w:rPr>
        <w:t>, Manny R.E. The development of accommodation // Vision Res. – 1997. – Jun. – Vol.</w:t>
      </w:r>
      <w:r>
        <w:rPr>
          <w:sz w:val="28"/>
          <w:szCs w:val="28"/>
          <w:lang w:val="uk-UA"/>
        </w:rPr>
        <w:t xml:space="preserve"> </w:t>
      </w:r>
      <w:r w:rsidRPr="00C714B1">
        <w:rPr>
          <w:sz w:val="28"/>
          <w:szCs w:val="28"/>
          <w:lang w:val="en-US"/>
        </w:rPr>
        <w:t xml:space="preserve">37, </w:t>
      </w:r>
      <w:r w:rsidRPr="00C714B1">
        <w:rPr>
          <w:sz w:val="28"/>
          <w:szCs w:val="28"/>
          <w:lang w:val="uk-UA"/>
        </w:rPr>
        <w:t xml:space="preserve">№ </w:t>
      </w:r>
      <w:r w:rsidRPr="00C714B1">
        <w:rPr>
          <w:sz w:val="28"/>
          <w:szCs w:val="28"/>
          <w:lang w:val="en-US"/>
        </w:rPr>
        <w:t>11 – P. 1525 – 1533.</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Duane A. Normal values of accommodation at all ages // Jama, 1912. – Vol. 59. – P. 1010.</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Fitzmon S.,Oreete M.</w:t>
      </w:r>
      <w:r w:rsidRPr="00C714B1">
        <w:rPr>
          <w:sz w:val="28"/>
          <w:szCs w:val="28"/>
          <w:lang w:val="uk-UA"/>
        </w:rPr>
        <w:t xml:space="preserve"> </w:t>
      </w:r>
      <w:r w:rsidRPr="00C714B1">
        <w:rPr>
          <w:sz w:val="28"/>
          <w:szCs w:val="28"/>
          <w:lang w:val="en-US"/>
        </w:rPr>
        <w:t xml:space="preserve">Lasik for </w:t>
      </w:r>
      <w:r w:rsidRPr="00C714B1">
        <w:rPr>
          <w:sz w:val="28"/>
          <w:szCs w:val="28"/>
          <w:lang w:val="uk-UA"/>
        </w:rPr>
        <w:t xml:space="preserve"> </w:t>
      </w:r>
      <w:r w:rsidRPr="00C714B1">
        <w:rPr>
          <w:sz w:val="28"/>
          <w:szCs w:val="28"/>
          <w:lang w:val="en-US"/>
        </w:rPr>
        <w:t xml:space="preserve">hiperopia – long term results // XXVIIIth Intern. </w:t>
      </w:r>
      <w:r w:rsidRPr="00C714B1">
        <w:rPr>
          <w:sz w:val="28"/>
          <w:szCs w:val="28"/>
          <w:lang w:val="uk-UA"/>
        </w:rPr>
        <w:t xml:space="preserve">  </w:t>
      </w:r>
      <w:r w:rsidRPr="00C714B1">
        <w:rPr>
          <w:sz w:val="28"/>
          <w:szCs w:val="28"/>
          <w:lang w:val="en-US"/>
        </w:rPr>
        <w:t>Congress</w:t>
      </w:r>
      <w:r w:rsidRPr="00C714B1">
        <w:rPr>
          <w:sz w:val="28"/>
          <w:szCs w:val="28"/>
          <w:lang w:val="uk-UA"/>
        </w:rPr>
        <w:t xml:space="preserve"> </w:t>
      </w:r>
      <w:r w:rsidRPr="00C714B1">
        <w:rPr>
          <w:sz w:val="28"/>
          <w:szCs w:val="28"/>
          <w:lang w:val="en-US"/>
        </w:rPr>
        <w:t>of Ophthalmology (Amsterdam, 1998, June 21-26 th )</w:t>
      </w:r>
      <w:r w:rsidRPr="00C714B1">
        <w:rPr>
          <w:sz w:val="28"/>
          <w:szCs w:val="28"/>
          <w:lang w:val="uk-UA"/>
        </w:rPr>
        <w:t>:</w:t>
      </w:r>
      <w:r w:rsidRPr="00C714B1">
        <w:rPr>
          <w:sz w:val="28"/>
          <w:szCs w:val="28"/>
          <w:lang w:val="en-US"/>
        </w:rPr>
        <w:t xml:space="preserve"> Abstracts. – Amserdam, 1998.- P. 87-89.</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Garzia R.P., Nicholson S.B. Clinical aspects of accommodative influences on astigmatism. // J. Am. Optom. Assoc. – 1988. – Dec. – Vol.</w:t>
      </w:r>
      <w:r>
        <w:rPr>
          <w:sz w:val="28"/>
          <w:szCs w:val="28"/>
          <w:lang w:val="uk-UA"/>
        </w:rPr>
        <w:t xml:space="preserve"> </w:t>
      </w:r>
      <w:r w:rsidRPr="00C714B1">
        <w:rPr>
          <w:sz w:val="28"/>
          <w:szCs w:val="28"/>
          <w:lang w:val="en-US"/>
        </w:rPr>
        <w:t xml:space="preserve">59, </w:t>
      </w:r>
      <w:r w:rsidRPr="00C714B1">
        <w:rPr>
          <w:sz w:val="28"/>
          <w:szCs w:val="28"/>
          <w:lang w:val="uk-UA"/>
        </w:rPr>
        <w:t>№ 1</w:t>
      </w:r>
      <w:r w:rsidRPr="00C714B1">
        <w:rPr>
          <w:sz w:val="28"/>
          <w:szCs w:val="28"/>
          <w:lang w:val="en-US"/>
        </w:rPr>
        <w:t>2. – P. 942</w:t>
      </w:r>
      <w:r w:rsidRPr="00C714B1">
        <w:rPr>
          <w:sz w:val="28"/>
          <w:szCs w:val="28"/>
          <w:lang w:val="uk-UA"/>
        </w:rPr>
        <w:t>-</w:t>
      </w:r>
      <w:r w:rsidRPr="00C714B1">
        <w:rPr>
          <w:sz w:val="28"/>
          <w:szCs w:val="28"/>
          <w:lang w:val="en-US"/>
        </w:rPr>
        <w:t>945.</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 xml:space="preserve">Goss D.A. </w:t>
      </w:r>
      <w:r w:rsidRPr="00C714B1">
        <w:rPr>
          <w:sz w:val="28"/>
          <w:szCs w:val="28"/>
          <w:lang w:val="uk-UA"/>
        </w:rPr>
        <w:t xml:space="preserve"> </w:t>
      </w:r>
      <w:r w:rsidRPr="00C714B1">
        <w:rPr>
          <w:sz w:val="28"/>
          <w:szCs w:val="28"/>
          <w:lang w:val="en-US"/>
        </w:rPr>
        <w:t>Refractive error changes in mixed astigmatism.</w:t>
      </w:r>
      <w:r w:rsidRPr="00C714B1">
        <w:rPr>
          <w:sz w:val="28"/>
          <w:szCs w:val="28"/>
          <w:lang w:val="uk-UA"/>
        </w:rPr>
        <w:t xml:space="preserve">   //</w:t>
      </w:r>
      <w:r w:rsidRPr="00C714B1">
        <w:rPr>
          <w:sz w:val="28"/>
          <w:szCs w:val="28"/>
          <w:lang w:val="en-US"/>
        </w:rPr>
        <w:t xml:space="preserve"> Ophthalmic. Physiol. Opt. – 2001. – Nov. - Vol. 21, </w:t>
      </w:r>
      <w:r w:rsidRPr="00C714B1">
        <w:rPr>
          <w:sz w:val="28"/>
          <w:szCs w:val="28"/>
          <w:lang w:val="uk-UA"/>
        </w:rPr>
        <w:t>№</w:t>
      </w:r>
      <w:r w:rsidRPr="00C714B1">
        <w:rPr>
          <w:sz w:val="28"/>
          <w:szCs w:val="28"/>
          <w:lang w:val="en-US"/>
        </w:rPr>
        <w:t xml:space="preserve"> 6</w:t>
      </w:r>
      <w:r w:rsidRPr="00C714B1">
        <w:rPr>
          <w:sz w:val="28"/>
          <w:szCs w:val="28"/>
          <w:lang w:val="uk-UA"/>
        </w:rPr>
        <w:t>.</w:t>
      </w:r>
      <w:r w:rsidRPr="00C714B1">
        <w:rPr>
          <w:sz w:val="28"/>
          <w:szCs w:val="28"/>
          <w:lang w:val="en-US"/>
        </w:rPr>
        <w:t xml:space="preserve">  – Р. 470</w:t>
      </w:r>
      <w:r w:rsidRPr="00C714B1">
        <w:rPr>
          <w:sz w:val="28"/>
          <w:szCs w:val="28"/>
          <w:lang w:val="uk-UA"/>
        </w:rPr>
        <w:t>-47</w:t>
      </w:r>
      <w:r w:rsidRPr="00C714B1">
        <w:rPr>
          <w:sz w:val="28"/>
          <w:szCs w:val="28"/>
          <w:lang w:val="en-US"/>
        </w:rPr>
        <w:t>1.</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Heron G.</w:t>
      </w:r>
      <w:r w:rsidRPr="00C714B1">
        <w:rPr>
          <w:sz w:val="28"/>
          <w:szCs w:val="28"/>
          <w:lang w:val="uk-UA"/>
        </w:rPr>
        <w:t xml:space="preserve">, </w:t>
      </w:r>
      <w:r w:rsidRPr="00C714B1">
        <w:rPr>
          <w:sz w:val="28"/>
          <w:szCs w:val="28"/>
          <w:lang w:val="en-US"/>
        </w:rPr>
        <w:t xml:space="preserve"> Charman W.N., Gray L.S. </w:t>
      </w:r>
      <w:r w:rsidRPr="00C714B1">
        <w:rPr>
          <w:sz w:val="28"/>
          <w:szCs w:val="28"/>
          <w:lang w:val="uk-UA"/>
        </w:rPr>
        <w:t xml:space="preserve"> </w:t>
      </w:r>
      <w:r w:rsidRPr="00C714B1">
        <w:rPr>
          <w:sz w:val="28"/>
          <w:szCs w:val="28"/>
          <w:lang w:val="en-US"/>
        </w:rPr>
        <w:t xml:space="preserve">Accommodation </w:t>
      </w:r>
      <w:r w:rsidRPr="00C714B1">
        <w:rPr>
          <w:sz w:val="28"/>
          <w:szCs w:val="28"/>
          <w:lang w:val="uk-UA"/>
        </w:rPr>
        <w:t xml:space="preserve"> </w:t>
      </w:r>
      <w:r w:rsidRPr="00C714B1">
        <w:rPr>
          <w:sz w:val="28"/>
          <w:szCs w:val="28"/>
          <w:lang w:val="en-US"/>
        </w:rPr>
        <w:t xml:space="preserve">responses </w:t>
      </w:r>
      <w:r w:rsidRPr="00C714B1">
        <w:rPr>
          <w:sz w:val="28"/>
          <w:szCs w:val="28"/>
          <w:lang w:val="uk-UA"/>
        </w:rPr>
        <w:t xml:space="preserve">  </w:t>
      </w:r>
      <w:r w:rsidRPr="00C714B1">
        <w:rPr>
          <w:sz w:val="28"/>
          <w:szCs w:val="28"/>
          <w:lang w:val="en-US"/>
        </w:rPr>
        <w:t>and ageing  // Invest. Ophthalmol. Vis. Sci. – 1999. – Nov. – Vol.</w:t>
      </w:r>
      <w:r>
        <w:rPr>
          <w:sz w:val="28"/>
          <w:szCs w:val="28"/>
          <w:lang w:val="uk-UA"/>
        </w:rPr>
        <w:t xml:space="preserve"> </w:t>
      </w:r>
      <w:r w:rsidRPr="00C714B1">
        <w:rPr>
          <w:sz w:val="28"/>
          <w:szCs w:val="28"/>
          <w:lang w:val="en-US"/>
        </w:rPr>
        <w:t xml:space="preserve">40, </w:t>
      </w:r>
      <w:r w:rsidRPr="00C714B1">
        <w:rPr>
          <w:sz w:val="28"/>
          <w:szCs w:val="28"/>
          <w:lang w:val="uk-UA"/>
        </w:rPr>
        <w:t>№ 1</w:t>
      </w:r>
      <w:r w:rsidRPr="00C714B1">
        <w:rPr>
          <w:sz w:val="28"/>
          <w:szCs w:val="28"/>
          <w:lang w:val="en-US"/>
        </w:rPr>
        <w:t>2. – P.  2872</w:t>
      </w:r>
      <w:r w:rsidRPr="00C714B1">
        <w:rPr>
          <w:sz w:val="28"/>
          <w:szCs w:val="28"/>
          <w:lang w:val="uk-UA"/>
        </w:rPr>
        <w:t>-</w:t>
      </w:r>
      <w:r w:rsidRPr="00C714B1">
        <w:rPr>
          <w:sz w:val="28"/>
          <w:szCs w:val="28"/>
          <w:lang w:val="en-US"/>
        </w:rPr>
        <w:t>2883.</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lastRenderedPageBreak/>
        <w:t>Heron G.</w:t>
      </w:r>
      <w:r w:rsidRPr="00C714B1">
        <w:rPr>
          <w:sz w:val="28"/>
          <w:szCs w:val="28"/>
          <w:lang w:val="uk-UA"/>
        </w:rPr>
        <w:t xml:space="preserve">, </w:t>
      </w:r>
      <w:r w:rsidRPr="00C714B1">
        <w:rPr>
          <w:sz w:val="28"/>
          <w:szCs w:val="28"/>
          <w:lang w:val="en-US"/>
        </w:rPr>
        <w:t xml:space="preserve"> Winn B. Binocular accommodation reaction and response time for normal observer // Ophthalmol. Physiol. Opt. – 1989. – 9 (2). – P. 176</w:t>
      </w:r>
      <w:r w:rsidRPr="00C714B1">
        <w:rPr>
          <w:sz w:val="28"/>
          <w:szCs w:val="28"/>
          <w:lang w:val="uk-UA"/>
        </w:rPr>
        <w:t>-</w:t>
      </w:r>
      <w:r w:rsidRPr="00C714B1">
        <w:rPr>
          <w:sz w:val="28"/>
          <w:szCs w:val="28"/>
          <w:lang w:val="en-US"/>
        </w:rPr>
        <w:t>183.</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 xml:space="preserve">Ibi K., Saito S., Yaginuma Y. </w:t>
      </w:r>
      <w:r w:rsidRPr="00C714B1">
        <w:rPr>
          <w:sz w:val="28"/>
          <w:szCs w:val="28"/>
          <w:lang w:val="uk-UA"/>
        </w:rPr>
        <w:t xml:space="preserve"> </w:t>
      </w:r>
      <w:r w:rsidRPr="00C714B1">
        <w:rPr>
          <w:sz w:val="28"/>
          <w:szCs w:val="28"/>
          <w:lang w:val="en-US"/>
        </w:rPr>
        <w:t>Experimental studies on the</w:t>
      </w:r>
      <w:r w:rsidRPr="00C714B1">
        <w:rPr>
          <w:sz w:val="28"/>
          <w:szCs w:val="28"/>
          <w:lang w:val="uk-UA"/>
        </w:rPr>
        <w:t xml:space="preserve"> </w:t>
      </w:r>
      <w:r w:rsidRPr="00C714B1">
        <w:rPr>
          <w:sz w:val="28"/>
          <w:szCs w:val="28"/>
          <w:lang w:val="en-US"/>
        </w:rPr>
        <w:t xml:space="preserve">influence of   astigmatism </w:t>
      </w:r>
      <w:r w:rsidRPr="00C714B1">
        <w:rPr>
          <w:sz w:val="28"/>
          <w:szCs w:val="28"/>
          <w:lang w:val="uk-UA"/>
        </w:rPr>
        <w:t xml:space="preserve"> </w:t>
      </w:r>
      <w:r w:rsidRPr="00C714B1">
        <w:rPr>
          <w:sz w:val="28"/>
          <w:szCs w:val="28"/>
          <w:lang w:val="en-US"/>
        </w:rPr>
        <w:t xml:space="preserve">on eye accommodation // Nippon Ganka Gakkai Zasshi. – 1989. – Jan. - Vol. 93, </w:t>
      </w:r>
      <w:r w:rsidRPr="00C714B1">
        <w:rPr>
          <w:sz w:val="28"/>
          <w:szCs w:val="28"/>
          <w:lang w:val="uk-UA"/>
        </w:rPr>
        <w:t>№</w:t>
      </w:r>
      <w:r w:rsidRPr="00C714B1">
        <w:rPr>
          <w:sz w:val="28"/>
          <w:szCs w:val="28"/>
          <w:lang w:val="en-US"/>
        </w:rPr>
        <w:t xml:space="preserve"> 1  – Р. 28</w:t>
      </w:r>
      <w:r w:rsidRPr="00C714B1">
        <w:rPr>
          <w:sz w:val="28"/>
          <w:szCs w:val="28"/>
          <w:lang w:val="uk-UA"/>
        </w:rPr>
        <w:t>-34</w:t>
      </w:r>
      <w:r w:rsidRPr="00C714B1">
        <w:rPr>
          <w:sz w:val="28"/>
          <w:szCs w:val="28"/>
          <w:lang w:val="en-US"/>
        </w:rPr>
        <w:t>.</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Ingram R.M., Barr A. Changes in refraction between the ages of 1 and 3,5 years // Br. J. Ophthalmol. – 1979., Vol. 63,</w:t>
      </w:r>
      <w:r w:rsidRPr="00C714B1">
        <w:rPr>
          <w:sz w:val="28"/>
          <w:szCs w:val="28"/>
          <w:lang w:val="uk-UA"/>
        </w:rPr>
        <w:t xml:space="preserve"> №</w:t>
      </w:r>
      <w:r>
        <w:rPr>
          <w:sz w:val="28"/>
          <w:szCs w:val="28"/>
          <w:lang w:val="uk-UA"/>
        </w:rPr>
        <w:t xml:space="preserve"> </w:t>
      </w:r>
      <w:r w:rsidRPr="00C714B1">
        <w:rPr>
          <w:sz w:val="28"/>
          <w:szCs w:val="28"/>
          <w:lang w:val="en-US"/>
        </w:rPr>
        <w:t>5. – P. 339-342.</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Kotliar K.E., Svetlova O.I., Koshitz I.N. Some Peculiarities in functioning of</w:t>
      </w:r>
      <w:r w:rsidRPr="00C714B1">
        <w:rPr>
          <w:sz w:val="28"/>
          <w:szCs w:val="28"/>
          <w:lang w:val="uk-UA"/>
        </w:rPr>
        <w:t xml:space="preserve"> </w:t>
      </w:r>
      <w:r w:rsidRPr="00C714B1">
        <w:rPr>
          <w:sz w:val="28"/>
          <w:szCs w:val="28"/>
          <w:lang w:val="en-US"/>
        </w:rPr>
        <w:t xml:space="preserve"> the </w:t>
      </w:r>
      <w:r w:rsidRPr="00C714B1">
        <w:rPr>
          <w:sz w:val="28"/>
          <w:szCs w:val="28"/>
          <w:lang w:val="uk-UA"/>
        </w:rPr>
        <w:t xml:space="preserve"> </w:t>
      </w:r>
      <w:r w:rsidRPr="00C714B1">
        <w:rPr>
          <w:sz w:val="28"/>
          <w:szCs w:val="28"/>
          <w:lang w:val="en-US"/>
        </w:rPr>
        <w:t xml:space="preserve">Biomechanical </w:t>
      </w:r>
      <w:r w:rsidRPr="00C714B1">
        <w:rPr>
          <w:sz w:val="28"/>
          <w:szCs w:val="28"/>
          <w:lang w:val="uk-UA"/>
        </w:rPr>
        <w:t xml:space="preserve"> </w:t>
      </w:r>
      <w:r w:rsidRPr="00C714B1">
        <w:rPr>
          <w:sz w:val="28"/>
          <w:szCs w:val="28"/>
          <w:lang w:val="en-US"/>
        </w:rPr>
        <w:t xml:space="preserve">Model of Interactions between the Drainage and Accomodation Regulatory </w:t>
      </w:r>
      <w:r>
        <w:rPr>
          <w:sz w:val="28"/>
          <w:szCs w:val="28"/>
          <w:lang w:val="uk-UA"/>
        </w:rPr>
        <w:t xml:space="preserve"> </w:t>
      </w:r>
      <w:r w:rsidRPr="00C714B1">
        <w:rPr>
          <w:sz w:val="28"/>
          <w:szCs w:val="28"/>
          <w:lang w:val="en-US"/>
        </w:rPr>
        <w:t xml:space="preserve">Systems of the Eye // The World Congress of Biomechanics. – </w:t>
      </w:r>
      <w:smartTag w:uri="urn:schemas-microsoft-com:office:smarttags" w:element="City">
        <w:smartTag w:uri="urn:schemas-microsoft-com:office:smarttags" w:element="place">
          <w:r w:rsidRPr="00C714B1">
            <w:rPr>
              <w:sz w:val="28"/>
              <w:szCs w:val="28"/>
              <w:lang w:val="en-US"/>
            </w:rPr>
            <w:t>Sapporo</w:t>
          </w:r>
        </w:smartTag>
      </w:smartTag>
      <w:r w:rsidRPr="00C714B1">
        <w:rPr>
          <w:sz w:val="28"/>
          <w:szCs w:val="28"/>
          <w:lang w:val="en-US"/>
        </w:rPr>
        <w:t>, 1999. – P.297.</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 xml:space="preserve">Kotliar K.E., Svetlova O.I., Skoblikov A.S., Smolnikov B.A.Biomechanical modeling of the </w:t>
      </w:r>
      <w:r w:rsidRPr="00C714B1">
        <w:rPr>
          <w:sz w:val="28"/>
          <w:szCs w:val="28"/>
          <w:lang w:val="uk-UA"/>
        </w:rPr>
        <w:t xml:space="preserve"> </w:t>
      </w:r>
      <w:r w:rsidRPr="00C714B1">
        <w:rPr>
          <w:sz w:val="28"/>
          <w:szCs w:val="28"/>
          <w:lang w:val="en-US"/>
        </w:rPr>
        <w:t>accommodative system based on some contemporary conceptions of lens suppo</w:t>
      </w:r>
      <w:r>
        <w:rPr>
          <w:sz w:val="28"/>
          <w:szCs w:val="28"/>
          <w:lang w:val="en-US"/>
        </w:rPr>
        <w:t>rting apparatus functioning // V</w:t>
      </w:r>
      <w:r w:rsidRPr="00C714B1">
        <w:rPr>
          <w:sz w:val="28"/>
          <w:szCs w:val="28"/>
          <w:lang w:val="en-US"/>
        </w:rPr>
        <w:t xml:space="preserve">ision Science and its Applications / OSA. – </w:t>
      </w:r>
      <w:smartTag w:uri="urn:schemas-microsoft-com:office:smarttags" w:element="City">
        <w:smartTag w:uri="urn:schemas-microsoft-com:office:smarttags" w:element="place">
          <w:r w:rsidRPr="00C714B1">
            <w:rPr>
              <w:sz w:val="28"/>
              <w:szCs w:val="28"/>
              <w:lang w:val="en-US"/>
            </w:rPr>
            <w:t>Santa Fe</w:t>
          </w:r>
        </w:smartTag>
      </w:smartTag>
      <w:r w:rsidRPr="00C714B1">
        <w:rPr>
          <w:sz w:val="28"/>
          <w:szCs w:val="28"/>
          <w:lang w:val="uk-UA"/>
        </w:rPr>
        <w:t>,</w:t>
      </w:r>
      <w:r w:rsidRPr="00C714B1">
        <w:rPr>
          <w:sz w:val="28"/>
          <w:szCs w:val="28"/>
          <w:lang w:val="en-US"/>
        </w:rPr>
        <w:t xml:space="preserve"> 1999. – P. 156-164.</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Krstie R.I. Human microscopic anatomy.</w:t>
      </w:r>
      <w:r w:rsidRPr="00C714B1">
        <w:rPr>
          <w:sz w:val="28"/>
          <w:szCs w:val="28"/>
          <w:lang w:val="uk-UA"/>
        </w:rPr>
        <w:t xml:space="preserve"> - </w:t>
      </w:r>
      <w:r w:rsidRPr="00C714B1">
        <w:rPr>
          <w:sz w:val="28"/>
          <w:szCs w:val="28"/>
          <w:lang w:val="en-US"/>
        </w:rPr>
        <w:t xml:space="preserve"> Berlin</w:t>
      </w:r>
      <w:r w:rsidRPr="00C714B1">
        <w:rPr>
          <w:sz w:val="28"/>
          <w:szCs w:val="28"/>
          <w:lang w:val="uk-UA"/>
        </w:rPr>
        <w:t>:</w:t>
      </w:r>
      <w:r w:rsidRPr="00C714B1">
        <w:rPr>
          <w:sz w:val="28"/>
          <w:szCs w:val="28"/>
          <w:lang w:val="en-US"/>
        </w:rPr>
        <w:t xml:space="preserve"> Springer-Verlag</w:t>
      </w:r>
      <w:r w:rsidRPr="00C714B1">
        <w:rPr>
          <w:sz w:val="28"/>
          <w:szCs w:val="28"/>
          <w:lang w:val="uk-UA"/>
        </w:rPr>
        <w:t>,</w:t>
      </w:r>
      <w:r w:rsidRPr="00C714B1">
        <w:rPr>
          <w:sz w:val="28"/>
          <w:szCs w:val="28"/>
          <w:lang w:val="en-US"/>
        </w:rPr>
        <w:t xml:space="preserve"> 1991. – P. 525.</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 xml:space="preserve">Kato K. Accommodation function and its clinical </w:t>
      </w:r>
      <w:r w:rsidRPr="00C714B1">
        <w:rPr>
          <w:sz w:val="28"/>
          <w:szCs w:val="28"/>
          <w:lang w:val="uk-UA"/>
        </w:rPr>
        <w:t xml:space="preserve"> </w:t>
      </w:r>
      <w:r w:rsidRPr="00C714B1">
        <w:rPr>
          <w:sz w:val="28"/>
          <w:szCs w:val="28"/>
          <w:lang w:val="en-US"/>
        </w:rPr>
        <w:t xml:space="preserve">evaluation // Nippon   Gakkai Zasshi. –  1994. – Dec. - Vol. 98, </w:t>
      </w:r>
      <w:r w:rsidRPr="00C714B1">
        <w:rPr>
          <w:sz w:val="28"/>
          <w:szCs w:val="28"/>
          <w:lang w:val="uk-UA"/>
        </w:rPr>
        <w:t>№</w:t>
      </w:r>
      <w:r>
        <w:rPr>
          <w:sz w:val="28"/>
          <w:szCs w:val="28"/>
          <w:lang w:val="uk-UA"/>
        </w:rPr>
        <w:t xml:space="preserve"> </w:t>
      </w:r>
      <w:r w:rsidRPr="00C714B1">
        <w:rPr>
          <w:sz w:val="28"/>
          <w:szCs w:val="28"/>
          <w:lang w:val="en-US"/>
        </w:rPr>
        <w:t>12</w:t>
      </w:r>
      <w:r w:rsidRPr="00C714B1">
        <w:rPr>
          <w:sz w:val="28"/>
          <w:szCs w:val="28"/>
          <w:lang w:val="uk-UA"/>
        </w:rPr>
        <w:t>.</w:t>
      </w:r>
      <w:r w:rsidRPr="00C714B1">
        <w:rPr>
          <w:sz w:val="28"/>
          <w:szCs w:val="28"/>
          <w:lang w:val="en-US"/>
        </w:rPr>
        <w:t xml:space="preserve">  – Р. 1238</w:t>
      </w:r>
      <w:r w:rsidRPr="00C714B1">
        <w:rPr>
          <w:sz w:val="28"/>
          <w:szCs w:val="28"/>
          <w:lang w:val="uk-UA"/>
        </w:rPr>
        <w:t>-</w:t>
      </w:r>
      <w:r w:rsidRPr="00C714B1">
        <w:rPr>
          <w:sz w:val="28"/>
          <w:szCs w:val="28"/>
          <w:lang w:val="en-US"/>
        </w:rPr>
        <w:t>1255.</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Meader J., Woodhouse J., Leat S. Anessment of accommodation in children // Ophthalmic. Physiol. Opt. – 1990. – Nov. – 10 (4)</w:t>
      </w:r>
      <w:r w:rsidRPr="00C714B1">
        <w:rPr>
          <w:sz w:val="28"/>
          <w:szCs w:val="28"/>
          <w:lang w:val="uk-UA"/>
        </w:rPr>
        <w:t>.</w:t>
      </w:r>
      <w:r w:rsidRPr="00C714B1">
        <w:rPr>
          <w:sz w:val="28"/>
          <w:szCs w:val="28"/>
          <w:lang w:val="en-US"/>
        </w:rPr>
        <w:t xml:space="preserve"> – Р. 413.</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 xml:space="preserve">Miwa T., Tokoro T. Dark focus </w:t>
      </w:r>
      <w:r w:rsidRPr="00C714B1">
        <w:rPr>
          <w:sz w:val="28"/>
          <w:szCs w:val="28"/>
          <w:lang w:val="uk-UA"/>
        </w:rPr>
        <w:t xml:space="preserve"> </w:t>
      </w:r>
      <w:r w:rsidRPr="00C714B1">
        <w:rPr>
          <w:sz w:val="28"/>
          <w:szCs w:val="28"/>
          <w:lang w:val="en-US"/>
        </w:rPr>
        <w:t>of accommodation and uncorrected visual acuity // Optom</w:t>
      </w:r>
      <w:r w:rsidRPr="00A711AC">
        <w:rPr>
          <w:sz w:val="28"/>
          <w:szCs w:val="28"/>
          <w:lang w:val="en-US"/>
        </w:rPr>
        <w:t>.</w:t>
      </w:r>
      <w:r w:rsidRPr="00C714B1">
        <w:rPr>
          <w:sz w:val="28"/>
          <w:szCs w:val="28"/>
          <w:lang w:val="en-US"/>
        </w:rPr>
        <w:t xml:space="preserve"> Vis</w:t>
      </w:r>
      <w:r>
        <w:rPr>
          <w:sz w:val="28"/>
          <w:szCs w:val="28"/>
        </w:rPr>
        <w:t>.</w:t>
      </w:r>
      <w:r w:rsidRPr="00C714B1">
        <w:rPr>
          <w:sz w:val="28"/>
          <w:szCs w:val="28"/>
          <w:lang w:val="en-US"/>
        </w:rPr>
        <w:t xml:space="preserve"> Sci. – 1993.</w:t>
      </w:r>
      <w:r w:rsidRPr="00C714B1">
        <w:rPr>
          <w:sz w:val="28"/>
          <w:szCs w:val="28"/>
          <w:lang w:val="uk-UA"/>
        </w:rPr>
        <w:t xml:space="preserve">- </w:t>
      </w:r>
      <w:r w:rsidRPr="00C714B1">
        <w:rPr>
          <w:sz w:val="28"/>
          <w:szCs w:val="28"/>
          <w:lang w:val="en-US"/>
        </w:rPr>
        <w:t xml:space="preserve"> Oct. – 70 (10). – P. 814</w:t>
      </w:r>
      <w:r w:rsidRPr="00C714B1">
        <w:rPr>
          <w:sz w:val="28"/>
          <w:szCs w:val="28"/>
          <w:lang w:val="uk-UA"/>
        </w:rPr>
        <w:t>-</w:t>
      </w:r>
      <w:r w:rsidRPr="00C714B1">
        <w:rPr>
          <w:sz w:val="28"/>
          <w:szCs w:val="28"/>
          <w:lang w:val="en-US"/>
        </w:rPr>
        <w:t>817.</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Miwa T., Tokoro T. Dark</w:t>
      </w:r>
      <w:r w:rsidRPr="00C714B1">
        <w:rPr>
          <w:sz w:val="28"/>
          <w:szCs w:val="28"/>
          <w:lang w:val="uk-UA"/>
        </w:rPr>
        <w:t xml:space="preserve"> </w:t>
      </w:r>
      <w:r w:rsidRPr="00C714B1">
        <w:rPr>
          <w:sz w:val="28"/>
          <w:szCs w:val="28"/>
          <w:lang w:val="en-US"/>
        </w:rPr>
        <w:t>focus of accommodation in children with accommodative esotropia</w:t>
      </w:r>
      <w:r w:rsidRPr="00C714B1">
        <w:rPr>
          <w:sz w:val="28"/>
          <w:szCs w:val="28"/>
          <w:lang w:val="uk-UA"/>
        </w:rPr>
        <w:t xml:space="preserve"> </w:t>
      </w:r>
      <w:r w:rsidRPr="00C714B1">
        <w:rPr>
          <w:sz w:val="28"/>
          <w:szCs w:val="28"/>
          <w:lang w:val="en-US"/>
        </w:rPr>
        <w:t xml:space="preserve">and hypermetropic </w:t>
      </w:r>
      <w:r w:rsidRPr="00C714B1">
        <w:rPr>
          <w:sz w:val="28"/>
          <w:szCs w:val="28"/>
          <w:lang w:val="uk-UA"/>
        </w:rPr>
        <w:t>а</w:t>
      </w:r>
      <w:r w:rsidRPr="00C714B1">
        <w:rPr>
          <w:sz w:val="28"/>
          <w:szCs w:val="28"/>
          <w:lang w:val="en-US"/>
        </w:rPr>
        <w:t>nisometropia // Acta Ophthalmol (Copenh). – 1993</w:t>
      </w:r>
      <w:r w:rsidRPr="00C714B1">
        <w:rPr>
          <w:sz w:val="28"/>
          <w:szCs w:val="28"/>
          <w:lang w:val="uk-UA"/>
        </w:rPr>
        <w:t xml:space="preserve">. - </w:t>
      </w:r>
      <w:r>
        <w:rPr>
          <w:sz w:val="28"/>
          <w:szCs w:val="28"/>
          <w:lang w:val="en-US"/>
        </w:rPr>
        <w:t xml:space="preserve"> Dec. – 71 (6). – P. 819-</w:t>
      </w:r>
      <w:r w:rsidRPr="00C714B1">
        <w:rPr>
          <w:sz w:val="28"/>
          <w:szCs w:val="28"/>
          <w:lang w:val="en-US"/>
        </w:rPr>
        <w:t>824.</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Neary C. The effect of high frequency flicker on accommodation // Ophthal. Physiol. Opt. – 1989. – 9 (3). – P. 347.</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lastRenderedPageBreak/>
        <w:t>Newman D. K., Hitchcock A., Mclarthy H., Keast-Butler J., Moore A. T. Preschool vision screening</w:t>
      </w:r>
      <w:r w:rsidRPr="00C714B1">
        <w:rPr>
          <w:sz w:val="28"/>
          <w:szCs w:val="28"/>
          <w:lang w:val="uk-UA"/>
        </w:rPr>
        <w:t>:</w:t>
      </w:r>
      <w:r w:rsidRPr="00C714B1">
        <w:rPr>
          <w:sz w:val="28"/>
          <w:szCs w:val="28"/>
          <w:lang w:val="en-US"/>
        </w:rPr>
        <w:t xml:space="preserve"> outcome of children referred to the hospital eye service // Br. J. Ophthalmol. – 1996</w:t>
      </w:r>
      <w:r w:rsidRPr="00C714B1">
        <w:rPr>
          <w:sz w:val="28"/>
          <w:szCs w:val="28"/>
          <w:lang w:val="uk-UA"/>
        </w:rPr>
        <w:t xml:space="preserve">. - </w:t>
      </w:r>
      <w:r w:rsidRPr="00C714B1">
        <w:rPr>
          <w:sz w:val="28"/>
          <w:szCs w:val="28"/>
          <w:lang w:val="en-US"/>
        </w:rPr>
        <w:t xml:space="preserve"> Dec. – 80 (12) – P. 1077</w:t>
      </w:r>
      <w:r w:rsidRPr="00C714B1">
        <w:rPr>
          <w:sz w:val="28"/>
          <w:szCs w:val="28"/>
          <w:lang w:val="uk-UA"/>
        </w:rPr>
        <w:t>-</w:t>
      </w:r>
      <w:r w:rsidRPr="00C714B1">
        <w:rPr>
          <w:sz w:val="28"/>
          <w:szCs w:val="28"/>
          <w:lang w:val="en-US"/>
        </w:rPr>
        <w:t>1082.</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Pugh J., Winn B. Modification of Canon auto Ref R 1 for use as a continious recording infra-red optometers // Ophthalmol. Physiol. Opt. – 1988. – 8 (4). – P. 460</w:t>
      </w:r>
      <w:r w:rsidRPr="00C714B1">
        <w:rPr>
          <w:sz w:val="28"/>
          <w:szCs w:val="28"/>
          <w:lang w:val="uk-UA"/>
        </w:rPr>
        <w:t>-</w:t>
      </w:r>
      <w:r w:rsidRPr="00C714B1">
        <w:rPr>
          <w:sz w:val="28"/>
          <w:szCs w:val="28"/>
          <w:lang w:val="en-US"/>
        </w:rPr>
        <w:t>464.</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 xml:space="preserve">Radivoj I. Human microscopic anatomy // </w:t>
      </w:r>
      <w:smartTag w:uri="urn:schemas-microsoft-com:office:smarttags" w:element="State">
        <w:smartTag w:uri="urn:schemas-microsoft-com:office:smarttags" w:element="place">
          <w:r w:rsidRPr="00C714B1">
            <w:rPr>
              <w:sz w:val="28"/>
              <w:szCs w:val="28"/>
              <w:lang w:val="en-US"/>
            </w:rPr>
            <w:t>Berlin</w:t>
          </w:r>
        </w:smartTag>
      </w:smartTag>
      <w:r w:rsidRPr="00C714B1">
        <w:rPr>
          <w:sz w:val="28"/>
          <w:szCs w:val="28"/>
          <w:lang w:val="en-US"/>
        </w:rPr>
        <w:t>. Springer-Verlag. 1991. – P. 513.</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Resudovs K. LASIK for hyperopia</w:t>
      </w:r>
      <w:r w:rsidRPr="00C714B1">
        <w:rPr>
          <w:sz w:val="28"/>
          <w:szCs w:val="28"/>
          <w:lang w:val="uk-UA"/>
        </w:rPr>
        <w:t xml:space="preserve">: </w:t>
      </w:r>
      <w:r w:rsidRPr="00C714B1">
        <w:rPr>
          <w:sz w:val="28"/>
          <w:szCs w:val="28"/>
          <w:lang w:val="en-US"/>
        </w:rPr>
        <w:t>Clinical and quality of life outcomes // XXth Congress of the ESCRS</w:t>
      </w:r>
      <w:r w:rsidRPr="00C714B1">
        <w:rPr>
          <w:sz w:val="28"/>
          <w:szCs w:val="28"/>
          <w:lang w:val="uk-UA"/>
        </w:rPr>
        <w:t>:</w:t>
      </w:r>
      <w:r w:rsidRPr="00C714B1">
        <w:rPr>
          <w:sz w:val="28"/>
          <w:szCs w:val="28"/>
          <w:lang w:val="en-US"/>
        </w:rPr>
        <w:t xml:space="preserve"> Nice Abstracts. – 2002.- P. 189.</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Rohen J.W., Rentch F.J. Architecture and function of the zonula-apparatus in the human eye (G) // Graefes Arch</w:t>
      </w:r>
      <w:r w:rsidRPr="00A711AC">
        <w:rPr>
          <w:sz w:val="28"/>
          <w:szCs w:val="28"/>
          <w:lang w:val="en-US"/>
        </w:rPr>
        <w:t>.</w:t>
      </w:r>
      <w:r w:rsidRPr="00C714B1">
        <w:rPr>
          <w:sz w:val="28"/>
          <w:szCs w:val="28"/>
          <w:lang w:val="en-US"/>
        </w:rPr>
        <w:t xml:space="preserve"> Clin</w:t>
      </w:r>
      <w:r w:rsidRPr="00A711AC">
        <w:rPr>
          <w:sz w:val="28"/>
          <w:szCs w:val="28"/>
          <w:lang w:val="en-US"/>
        </w:rPr>
        <w:t>.</w:t>
      </w:r>
      <w:r w:rsidRPr="00C714B1">
        <w:rPr>
          <w:sz w:val="28"/>
          <w:szCs w:val="28"/>
          <w:lang w:val="en-US"/>
        </w:rPr>
        <w:t xml:space="preserve"> and Exp. Ophthalmol. – 1969. – Vol. 176, </w:t>
      </w:r>
      <w:r w:rsidRPr="00C714B1">
        <w:rPr>
          <w:sz w:val="28"/>
          <w:szCs w:val="28"/>
          <w:lang w:val="uk-UA"/>
        </w:rPr>
        <w:t>№</w:t>
      </w:r>
      <w:r w:rsidRPr="00C714B1">
        <w:rPr>
          <w:sz w:val="28"/>
          <w:szCs w:val="28"/>
          <w:lang w:val="en-US"/>
        </w:rPr>
        <w:t>4</w:t>
      </w:r>
      <w:r w:rsidRPr="00C714B1">
        <w:rPr>
          <w:sz w:val="28"/>
          <w:szCs w:val="28"/>
          <w:lang w:val="uk-UA"/>
        </w:rPr>
        <w:t>.</w:t>
      </w:r>
      <w:r>
        <w:rPr>
          <w:sz w:val="28"/>
          <w:szCs w:val="28"/>
          <w:lang w:val="en-US"/>
        </w:rPr>
        <w:t xml:space="preserve"> </w:t>
      </w:r>
      <w:r w:rsidRPr="00C714B1">
        <w:rPr>
          <w:sz w:val="28"/>
          <w:szCs w:val="28"/>
          <w:lang w:val="en-US"/>
        </w:rPr>
        <w:t>– Р. 1-19.</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 xml:space="preserve">Rohen J.W. Scanning </w:t>
      </w:r>
      <w:r w:rsidRPr="00C714B1">
        <w:rPr>
          <w:sz w:val="28"/>
          <w:szCs w:val="28"/>
          <w:lang w:val="uk-UA"/>
        </w:rPr>
        <w:t xml:space="preserve">  </w:t>
      </w:r>
      <w:r w:rsidRPr="00C714B1">
        <w:rPr>
          <w:sz w:val="28"/>
          <w:szCs w:val="28"/>
          <w:lang w:val="en-US"/>
        </w:rPr>
        <w:t xml:space="preserve">electronic microscopic  Studies of the </w:t>
      </w:r>
      <w:r w:rsidRPr="00C714B1">
        <w:rPr>
          <w:sz w:val="28"/>
          <w:szCs w:val="28"/>
          <w:lang w:val="uk-UA"/>
        </w:rPr>
        <w:t xml:space="preserve">  </w:t>
      </w:r>
      <w:r w:rsidRPr="00C714B1">
        <w:rPr>
          <w:sz w:val="28"/>
          <w:szCs w:val="28"/>
          <w:lang w:val="en-US"/>
        </w:rPr>
        <w:t>zonula-apparatus in the human and moncey eye // Invest. Ophthalmol</w:t>
      </w:r>
      <w:r w:rsidRPr="00A711AC">
        <w:rPr>
          <w:sz w:val="28"/>
          <w:szCs w:val="28"/>
          <w:lang w:val="en-US"/>
        </w:rPr>
        <w:t>.</w:t>
      </w:r>
      <w:r w:rsidRPr="00C714B1">
        <w:rPr>
          <w:sz w:val="28"/>
          <w:szCs w:val="28"/>
          <w:lang w:val="en-US"/>
        </w:rPr>
        <w:t xml:space="preserve"> Vis. Sci. – 1979. - Vol. 18</w:t>
      </w:r>
      <w:r w:rsidRPr="00C714B1">
        <w:rPr>
          <w:sz w:val="28"/>
          <w:szCs w:val="28"/>
          <w:lang w:val="uk-UA"/>
        </w:rPr>
        <w:t>.</w:t>
      </w:r>
      <w:r w:rsidRPr="00C714B1">
        <w:rPr>
          <w:sz w:val="28"/>
          <w:szCs w:val="28"/>
          <w:lang w:val="en-US"/>
        </w:rPr>
        <w:t xml:space="preserve">  – Р. 133-141.</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Rosenfield M., D’Amico J., Nowbotsing S.,</w:t>
      </w:r>
      <w:r w:rsidRPr="00C714B1">
        <w:rPr>
          <w:sz w:val="28"/>
          <w:szCs w:val="28"/>
          <w:lang w:val="uk-UA"/>
        </w:rPr>
        <w:t xml:space="preserve"> </w:t>
      </w:r>
      <w:r w:rsidRPr="00C714B1">
        <w:rPr>
          <w:sz w:val="28"/>
          <w:szCs w:val="28"/>
          <w:lang w:val="en-US"/>
        </w:rPr>
        <w:t xml:space="preserve">Kapoor N., Ciuffreda K. Temporal </w:t>
      </w:r>
      <w:r w:rsidRPr="00C714B1">
        <w:rPr>
          <w:sz w:val="28"/>
          <w:szCs w:val="28"/>
          <w:lang w:val="uk-UA"/>
        </w:rPr>
        <w:t xml:space="preserve"> </w:t>
      </w:r>
      <w:r w:rsidRPr="00C714B1">
        <w:rPr>
          <w:sz w:val="28"/>
          <w:szCs w:val="28"/>
          <w:lang w:val="en-US"/>
        </w:rPr>
        <w:t>characteristics</w:t>
      </w:r>
      <w:r w:rsidRPr="00C714B1">
        <w:rPr>
          <w:sz w:val="28"/>
          <w:szCs w:val="28"/>
          <w:lang w:val="uk-UA"/>
        </w:rPr>
        <w:t xml:space="preserve"> </w:t>
      </w:r>
      <w:r w:rsidRPr="00C714B1">
        <w:rPr>
          <w:sz w:val="28"/>
          <w:szCs w:val="28"/>
          <w:lang w:val="en-US"/>
        </w:rPr>
        <w:t xml:space="preserve">of </w:t>
      </w:r>
      <w:r w:rsidRPr="00C714B1">
        <w:rPr>
          <w:sz w:val="28"/>
          <w:szCs w:val="28"/>
          <w:lang w:val="uk-UA"/>
        </w:rPr>
        <w:t xml:space="preserve"> </w:t>
      </w:r>
      <w:r w:rsidRPr="00C714B1">
        <w:rPr>
          <w:sz w:val="28"/>
          <w:szCs w:val="28"/>
          <w:lang w:val="en-US"/>
        </w:rPr>
        <w:t>proximally-induced accommodation // Ophthalmic. Physiol. Opt. – 1993. – Apr. – 13 (2)</w:t>
      </w:r>
      <w:r w:rsidRPr="00C714B1">
        <w:rPr>
          <w:sz w:val="28"/>
          <w:szCs w:val="28"/>
          <w:lang w:val="uk-UA"/>
        </w:rPr>
        <w:t>.</w:t>
      </w:r>
      <w:r w:rsidRPr="00C714B1">
        <w:rPr>
          <w:sz w:val="28"/>
          <w:szCs w:val="28"/>
          <w:lang w:val="en-US"/>
        </w:rPr>
        <w:t xml:space="preserve">  – Р. 151</w:t>
      </w:r>
      <w:r w:rsidRPr="00C714B1">
        <w:rPr>
          <w:sz w:val="28"/>
          <w:szCs w:val="28"/>
          <w:lang w:val="uk-UA"/>
        </w:rPr>
        <w:t>-</w:t>
      </w:r>
      <w:r w:rsidRPr="00C714B1">
        <w:rPr>
          <w:sz w:val="28"/>
          <w:szCs w:val="28"/>
          <w:lang w:val="en-US"/>
        </w:rPr>
        <w:t>154.</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Rosenfield M., Chin N., Ciuffreda K., Duckman R. Accomodative adaptation in children // Optom. Vis. Sci. – 1994. – Apr. – 71 (4), – Р. 246</w:t>
      </w:r>
      <w:r w:rsidRPr="00C714B1">
        <w:rPr>
          <w:sz w:val="28"/>
          <w:szCs w:val="28"/>
          <w:lang w:val="uk-UA"/>
        </w:rPr>
        <w:t>-</w:t>
      </w:r>
      <w:r w:rsidRPr="00C714B1">
        <w:rPr>
          <w:sz w:val="28"/>
          <w:szCs w:val="28"/>
          <w:lang w:val="en-US"/>
        </w:rPr>
        <w:t>249.</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Schachar R., Cudmore D., Black T. Experimental support for Schachar’s hypothesis for accommodation // Ann</w:t>
      </w:r>
      <w:r w:rsidRPr="00A711AC">
        <w:rPr>
          <w:sz w:val="28"/>
          <w:szCs w:val="28"/>
          <w:lang w:val="en-US"/>
        </w:rPr>
        <w:t>.</w:t>
      </w:r>
      <w:r w:rsidRPr="00C714B1">
        <w:rPr>
          <w:sz w:val="28"/>
          <w:szCs w:val="28"/>
          <w:lang w:val="en-US"/>
        </w:rPr>
        <w:t xml:space="preserve"> Ophthalmol. – 1993.</w:t>
      </w:r>
      <w:r w:rsidRPr="00C714B1">
        <w:rPr>
          <w:sz w:val="28"/>
          <w:szCs w:val="28"/>
          <w:lang w:val="uk-UA"/>
        </w:rPr>
        <w:t xml:space="preserve">- </w:t>
      </w:r>
      <w:r w:rsidRPr="00C714B1">
        <w:rPr>
          <w:sz w:val="28"/>
          <w:szCs w:val="28"/>
          <w:lang w:val="en-US"/>
        </w:rPr>
        <w:t xml:space="preserve"> Nov.– 25 (11).– P. 404</w:t>
      </w:r>
      <w:r w:rsidRPr="00C714B1">
        <w:rPr>
          <w:sz w:val="28"/>
          <w:szCs w:val="28"/>
          <w:lang w:val="uk-UA"/>
        </w:rPr>
        <w:t>-</w:t>
      </w:r>
      <w:r w:rsidRPr="00C714B1">
        <w:rPr>
          <w:sz w:val="28"/>
          <w:szCs w:val="28"/>
          <w:lang w:val="en-US"/>
        </w:rPr>
        <w:t>409.</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Schachar R., Cudmore D., Torti R., Black T., Huang T. A physical model demonstrating Schachar’s hypothesis for accommodation // Ann</w:t>
      </w:r>
      <w:r w:rsidRPr="00A711AC">
        <w:rPr>
          <w:sz w:val="28"/>
          <w:szCs w:val="28"/>
          <w:lang w:val="en-US"/>
        </w:rPr>
        <w:t>.</w:t>
      </w:r>
      <w:r w:rsidRPr="00C714B1">
        <w:rPr>
          <w:sz w:val="28"/>
          <w:szCs w:val="28"/>
          <w:lang w:val="en-US"/>
        </w:rPr>
        <w:t xml:space="preserve"> Ophthalmol. – 1994.</w:t>
      </w:r>
      <w:r w:rsidRPr="00C714B1">
        <w:rPr>
          <w:sz w:val="28"/>
          <w:szCs w:val="28"/>
          <w:lang w:val="uk-UA"/>
        </w:rPr>
        <w:t xml:space="preserve"> - </w:t>
      </w:r>
      <w:r w:rsidRPr="00C714B1">
        <w:rPr>
          <w:sz w:val="28"/>
          <w:szCs w:val="28"/>
          <w:lang w:val="en-US"/>
        </w:rPr>
        <w:t xml:space="preserve"> Jan - Fab. – 26 (1). – P. 4</w:t>
      </w:r>
      <w:r w:rsidRPr="00C714B1">
        <w:rPr>
          <w:sz w:val="28"/>
          <w:szCs w:val="28"/>
          <w:lang w:val="uk-UA"/>
        </w:rPr>
        <w:t>-</w:t>
      </w:r>
      <w:r w:rsidRPr="00C714B1">
        <w:rPr>
          <w:sz w:val="28"/>
          <w:szCs w:val="28"/>
          <w:lang w:val="en-US"/>
        </w:rPr>
        <w:t>9.</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lastRenderedPageBreak/>
        <w:t>Seiler T., McDonnell P.J. Eximer laser photorefractive keratectomy // Surv/ Ophthalmol. – 1995. – Vol. 40,</w:t>
      </w:r>
      <w:r w:rsidRPr="00C714B1">
        <w:rPr>
          <w:sz w:val="28"/>
          <w:szCs w:val="28"/>
          <w:lang w:val="uk-UA"/>
        </w:rPr>
        <w:t xml:space="preserve"> № 2. – Р. 89-118.</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Shih</w:t>
      </w:r>
      <w:r w:rsidRPr="00C714B1">
        <w:rPr>
          <w:sz w:val="28"/>
          <w:szCs w:val="28"/>
          <w:lang w:val="uk-UA"/>
        </w:rPr>
        <w:t xml:space="preserve"> </w:t>
      </w:r>
      <w:r w:rsidRPr="00C714B1">
        <w:rPr>
          <w:sz w:val="28"/>
          <w:szCs w:val="28"/>
          <w:lang w:val="en-US"/>
        </w:rPr>
        <w:t>Y</w:t>
      </w:r>
      <w:r w:rsidRPr="00C714B1">
        <w:rPr>
          <w:sz w:val="28"/>
          <w:szCs w:val="28"/>
          <w:lang w:val="uk-UA"/>
        </w:rPr>
        <w:t>.</w:t>
      </w:r>
      <w:r w:rsidRPr="00C714B1">
        <w:rPr>
          <w:sz w:val="28"/>
          <w:szCs w:val="28"/>
          <w:lang w:val="en-US"/>
        </w:rPr>
        <w:t>F</w:t>
      </w:r>
      <w:r w:rsidRPr="00C714B1">
        <w:rPr>
          <w:sz w:val="28"/>
          <w:szCs w:val="28"/>
          <w:lang w:val="uk-UA"/>
        </w:rPr>
        <w:t xml:space="preserve">., </w:t>
      </w:r>
      <w:r w:rsidRPr="00C714B1">
        <w:rPr>
          <w:sz w:val="28"/>
          <w:szCs w:val="28"/>
          <w:lang w:val="en-US"/>
        </w:rPr>
        <w:t>Lin</w:t>
      </w:r>
      <w:r w:rsidRPr="00C714B1">
        <w:rPr>
          <w:sz w:val="28"/>
          <w:szCs w:val="28"/>
          <w:lang w:val="uk-UA"/>
        </w:rPr>
        <w:t xml:space="preserve"> </w:t>
      </w:r>
      <w:r w:rsidRPr="00C714B1">
        <w:rPr>
          <w:sz w:val="28"/>
          <w:szCs w:val="28"/>
          <w:lang w:val="en-US"/>
        </w:rPr>
        <w:t>L</w:t>
      </w:r>
      <w:r w:rsidRPr="00C714B1">
        <w:rPr>
          <w:sz w:val="28"/>
          <w:szCs w:val="28"/>
          <w:lang w:val="uk-UA"/>
        </w:rPr>
        <w:t>.</w:t>
      </w:r>
      <w:r w:rsidRPr="00C714B1">
        <w:rPr>
          <w:sz w:val="28"/>
          <w:szCs w:val="28"/>
          <w:lang w:val="en-US"/>
        </w:rPr>
        <w:t>L</w:t>
      </w:r>
      <w:r w:rsidRPr="00C714B1">
        <w:rPr>
          <w:sz w:val="28"/>
          <w:szCs w:val="28"/>
          <w:lang w:val="uk-UA"/>
        </w:rPr>
        <w:t xml:space="preserve">., </w:t>
      </w:r>
      <w:r w:rsidRPr="00C714B1">
        <w:rPr>
          <w:sz w:val="28"/>
          <w:szCs w:val="28"/>
          <w:lang w:val="en-US"/>
        </w:rPr>
        <w:t>Hwang</w:t>
      </w:r>
      <w:r w:rsidRPr="00C714B1">
        <w:rPr>
          <w:sz w:val="28"/>
          <w:szCs w:val="28"/>
          <w:lang w:val="uk-UA"/>
        </w:rPr>
        <w:t xml:space="preserve"> </w:t>
      </w:r>
      <w:r w:rsidRPr="00C714B1">
        <w:rPr>
          <w:sz w:val="28"/>
          <w:szCs w:val="28"/>
          <w:lang w:val="en-US"/>
        </w:rPr>
        <w:t>C</w:t>
      </w:r>
      <w:r w:rsidRPr="00C714B1">
        <w:rPr>
          <w:sz w:val="28"/>
          <w:szCs w:val="28"/>
          <w:lang w:val="uk-UA"/>
        </w:rPr>
        <w:t>.</w:t>
      </w:r>
      <w:r w:rsidRPr="00C714B1">
        <w:rPr>
          <w:sz w:val="28"/>
          <w:szCs w:val="28"/>
          <w:lang w:val="en-US"/>
        </w:rPr>
        <w:t>Y</w:t>
      </w:r>
      <w:r w:rsidRPr="00C714B1">
        <w:rPr>
          <w:sz w:val="28"/>
          <w:szCs w:val="28"/>
          <w:lang w:val="uk-UA"/>
        </w:rPr>
        <w:t xml:space="preserve">., </w:t>
      </w:r>
      <w:r w:rsidRPr="00C714B1">
        <w:rPr>
          <w:sz w:val="28"/>
          <w:szCs w:val="28"/>
          <w:lang w:val="en-US"/>
        </w:rPr>
        <w:t>Huang</w:t>
      </w:r>
      <w:r w:rsidRPr="00C714B1">
        <w:rPr>
          <w:sz w:val="28"/>
          <w:szCs w:val="28"/>
          <w:lang w:val="uk-UA"/>
        </w:rPr>
        <w:t xml:space="preserve"> </w:t>
      </w:r>
      <w:r w:rsidRPr="00C714B1">
        <w:rPr>
          <w:sz w:val="28"/>
          <w:szCs w:val="28"/>
          <w:lang w:val="en-US"/>
        </w:rPr>
        <w:t>J</w:t>
      </w:r>
      <w:r w:rsidRPr="00C714B1">
        <w:rPr>
          <w:sz w:val="28"/>
          <w:szCs w:val="28"/>
          <w:lang w:val="uk-UA"/>
        </w:rPr>
        <w:t>.</w:t>
      </w:r>
      <w:r w:rsidRPr="00C714B1">
        <w:rPr>
          <w:sz w:val="28"/>
          <w:szCs w:val="28"/>
          <w:lang w:val="en-US"/>
        </w:rPr>
        <w:t>K</w:t>
      </w:r>
      <w:r w:rsidRPr="00C714B1">
        <w:rPr>
          <w:sz w:val="28"/>
          <w:szCs w:val="28"/>
          <w:lang w:val="uk-UA"/>
        </w:rPr>
        <w:t xml:space="preserve">., </w:t>
      </w:r>
      <w:r w:rsidRPr="00C714B1">
        <w:rPr>
          <w:sz w:val="28"/>
          <w:szCs w:val="28"/>
          <w:lang w:val="en-US"/>
        </w:rPr>
        <w:t>Hung</w:t>
      </w:r>
      <w:r w:rsidRPr="00C714B1">
        <w:rPr>
          <w:sz w:val="28"/>
          <w:szCs w:val="28"/>
          <w:lang w:val="uk-UA"/>
        </w:rPr>
        <w:t xml:space="preserve"> </w:t>
      </w:r>
      <w:r w:rsidRPr="00C714B1">
        <w:rPr>
          <w:sz w:val="28"/>
          <w:szCs w:val="28"/>
          <w:lang w:val="en-US"/>
        </w:rPr>
        <w:t>P</w:t>
      </w:r>
      <w:r w:rsidRPr="00C714B1">
        <w:rPr>
          <w:sz w:val="28"/>
          <w:szCs w:val="28"/>
          <w:lang w:val="uk-UA"/>
        </w:rPr>
        <w:t>.</w:t>
      </w:r>
      <w:r w:rsidRPr="00C714B1">
        <w:rPr>
          <w:sz w:val="28"/>
          <w:szCs w:val="28"/>
          <w:lang w:val="en-US"/>
        </w:rPr>
        <w:t>T</w:t>
      </w:r>
      <w:r w:rsidRPr="00C714B1">
        <w:rPr>
          <w:sz w:val="28"/>
          <w:szCs w:val="28"/>
          <w:lang w:val="uk-UA"/>
        </w:rPr>
        <w:t xml:space="preserve">., </w:t>
      </w:r>
      <w:r w:rsidRPr="00C714B1">
        <w:rPr>
          <w:sz w:val="28"/>
          <w:szCs w:val="28"/>
          <w:lang w:val="en-US"/>
        </w:rPr>
        <w:t>Hou</w:t>
      </w:r>
      <w:r w:rsidRPr="00C714B1">
        <w:rPr>
          <w:sz w:val="28"/>
          <w:szCs w:val="28"/>
          <w:lang w:val="uk-UA"/>
        </w:rPr>
        <w:t xml:space="preserve"> </w:t>
      </w:r>
      <w:r w:rsidRPr="00C714B1">
        <w:rPr>
          <w:sz w:val="28"/>
          <w:szCs w:val="28"/>
          <w:lang w:val="en-US"/>
        </w:rPr>
        <w:t>P</w:t>
      </w:r>
      <w:r w:rsidRPr="00C714B1">
        <w:rPr>
          <w:sz w:val="28"/>
          <w:szCs w:val="28"/>
          <w:lang w:val="uk-UA"/>
        </w:rPr>
        <w:t>.</w:t>
      </w:r>
      <w:r w:rsidRPr="00C714B1">
        <w:rPr>
          <w:sz w:val="28"/>
          <w:szCs w:val="28"/>
          <w:lang w:val="en-US"/>
        </w:rPr>
        <w:t>K</w:t>
      </w:r>
      <w:r w:rsidRPr="00C714B1">
        <w:rPr>
          <w:sz w:val="28"/>
          <w:szCs w:val="28"/>
          <w:lang w:val="uk-UA"/>
        </w:rPr>
        <w:t>.</w:t>
      </w:r>
      <w:r w:rsidRPr="00C714B1">
        <w:rPr>
          <w:sz w:val="28"/>
          <w:szCs w:val="28"/>
          <w:lang w:val="en-US"/>
        </w:rPr>
        <w:t xml:space="preserve"> The  effect of Qi – Qong ocular exercise on accommodation // Chin. J. Physiol. -1995. –  Vol.</w:t>
      </w:r>
      <w:r w:rsidRPr="00C714B1">
        <w:rPr>
          <w:sz w:val="28"/>
          <w:szCs w:val="28"/>
          <w:lang w:val="uk-UA"/>
        </w:rPr>
        <w:t xml:space="preserve"> </w:t>
      </w:r>
      <w:r w:rsidRPr="00C714B1">
        <w:rPr>
          <w:sz w:val="28"/>
          <w:szCs w:val="28"/>
          <w:lang w:val="en-US"/>
        </w:rPr>
        <w:t xml:space="preserve">38, </w:t>
      </w:r>
      <w:r w:rsidRPr="00C714B1">
        <w:rPr>
          <w:sz w:val="28"/>
          <w:szCs w:val="28"/>
          <w:lang w:val="uk-UA"/>
        </w:rPr>
        <w:t>№ 1</w:t>
      </w:r>
      <w:r w:rsidRPr="00C714B1">
        <w:rPr>
          <w:sz w:val="28"/>
          <w:szCs w:val="28"/>
          <w:lang w:val="en-US"/>
        </w:rPr>
        <w:t>. – P. 35</w:t>
      </w:r>
      <w:r w:rsidRPr="00C714B1">
        <w:rPr>
          <w:sz w:val="28"/>
          <w:szCs w:val="28"/>
          <w:lang w:val="uk-UA"/>
        </w:rPr>
        <w:t>-</w:t>
      </w:r>
      <w:r w:rsidRPr="00C714B1">
        <w:rPr>
          <w:sz w:val="28"/>
          <w:szCs w:val="28"/>
          <w:lang w:val="en-US"/>
        </w:rPr>
        <w:t>42.</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Slataper F.Y. Age norms of refraction and vision // Arch. Ophthal</w:t>
      </w:r>
      <w:r>
        <w:rPr>
          <w:sz w:val="28"/>
          <w:szCs w:val="28"/>
          <w:lang w:val="en-US"/>
        </w:rPr>
        <w:t>mol</w:t>
      </w:r>
      <w:r w:rsidRPr="00C714B1">
        <w:rPr>
          <w:sz w:val="28"/>
          <w:szCs w:val="28"/>
          <w:lang w:val="en-US"/>
        </w:rPr>
        <w:t>.</w:t>
      </w:r>
      <w:r w:rsidRPr="00C714B1">
        <w:rPr>
          <w:sz w:val="28"/>
          <w:szCs w:val="28"/>
          <w:lang w:val="uk-UA"/>
        </w:rPr>
        <w:t>,</w:t>
      </w:r>
      <w:r w:rsidRPr="00C714B1">
        <w:rPr>
          <w:sz w:val="28"/>
          <w:szCs w:val="28"/>
          <w:lang w:val="en-US"/>
        </w:rPr>
        <w:t xml:space="preserve"> 1950. – V. 43. – P. 466.  </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Sokol S., Moskowitz A., Paul A. Evoked potential estimates of visual accom</w:t>
      </w:r>
      <w:r>
        <w:rPr>
          <w:sz w:val="28"/>
          <w:szCs w:val="28"/>
          <w:lang w:val="en-US"/>
        </w:rPr>
        <w:t>modation in infants // Vis. Res</w:t>
      </w:r>
      <w:r w:rsidRPr="00C714B1">
        <w:rPr>
          <w:sz w:val="28"/>
          <w:szCs w:val="28"/>
          <w:lang w:val="en-US"/>
        </w:rPr>
        <w:t>. – 1983. – 23 (9). – P. 851</w:t>
      </w:r>
      <w:r w:rsidRPr="00C714B1">
        <w:rPr>
          <w:sz w:val="28"/>
          <w:szCs w:val="28"/>
          <w:lang w:val="uk-UA"/>
        </w:rPr>
        <w:t>-</w:t>
      </w:r>
      <w:r w:rsidRPr="00C714B1">
        <w:rPr>
          <w:sz w:val="28"/>
          <w:szCs w:val="28"/>
          <w:lang w:val="en-US"/>
        </w:rPr>
        <w:t>860.</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rPr>
      </w:pPr>
      <w:r w:rsidRPr="00C714B1">
        <w:rPr>
          <w:sz w:val="28"/>
          <w:szCs w:val="28"/>
          <w:lang w:val="en-US"/>
        </w:rPr>
        <w:t>Steiger</w:t>
      </w:r>
      <w:r w:rsidRPr="00C714B1">
        <w:rPr>
          <w:sz w:val="28"/>
          <w:szCs w:val="28"/>
        </w:rPr>
        <w:t xml:space="preserve"> </w:t>
      </w:r>
      <w:r w:rsidRPr="00C714B1">
        <w:rPr>
          <w:sz w:val="28"/>
          <w:szCs w:val="28"/>
          <w:lang w:val="en-US"/>
        </w:rPr>
        <w:t>A</w:t>
      </w:r>
      <w:r w:rsidRPr="00C714B1">
        <w:rPr>
          <w:sz w:val="28"/>
          <w:szCs w:val="28"/>
        </w:rPr>
        <w:t xml:space="preserve">. </w:t>
      </w:r>
      <w:r w:rsidRPr="00C714B1">
        <w:rPr>
          <w:sz w:val="28"/>
          <w:szCs w:val="28"/>
          <w:lang w:val="uk-UA"/>
        </w:rPr>
        <w:t xml:space="preserve">    </w:t>
      </w:r>
      <w:r w:rsidRPr="00C714B1">
        <w:rPr>
          <w:sz w:val="28"/>
          <w:szCs w:val="28"/>
        </w:rPr>
        <w:t xml:space="preserve">Цит. по Радзиховский Б. Л </w:t>
      </w:r>
      <w:r w:rsidRPr="00C714B1">
        <w:rPr>
          <w:sz w:val="28"/>
          <w:szCs w:val="28"/>
          <w:lang w:val="uk-UA"/>
        </w:rPr>
        <w:t xml:space="preserve">   “</w:t>
      </w:r>
      <w:r w:rsidRPr="00C714B1">
        <w:rPr>
          <w:sz w:val="28"/>
          <w:szCs w:val="28"/>
        </w:rPr>
        <w:t xml:space="preserve">Астигматизм человеческого </w:t>
      </w:r>
      <w:r w:rsidRPr="00C714B1">
        <w:rPr>
          <w:sz w:val="28"/>
          <w:szCs w:val="28"/>
          <w:lang w:val="uk-UA"/>
        </w:rPr>
        <w:t xml:space="preserve">    </w:t>
      </w:r>
      <w:r w:rsidRPr="00C714B1">
        <w:rPr>
          <w:sz w:val="28"/>
          <w:szCs w:val="28"/>
        </w:rPr>
        <w:t>глаза</w:t>
      </w:r>
      <w:r w:rsidRPr="00C714B1">
        <w:rPr>
          <w:sz w:val="28"/>
          <w:szCs w:val="28"/>
          <w:lang w:val="uk-UA"/>
        </w:rPr>
        <w:t xml:space="preserve">”. - </w:t>
      </w:r>
      <w:r w:rsidRPr="00C714B1">
        <w:rPr>
          <w:sz w:val="28"/>
          <w:szCs w:val="28"/>
        </w:rPr>
        <w:t xml:space="preserve"> М.</w:t>
      </w:r>
      <w:r w:rsidRPr="00C714B1">
        <w:rPr>
          <w:sz w:val="28"/>
          <w:szCs w:val="28"/>
          <w:lang w:val="uk-UA"/>
        </w:rPr>
        <w:t>,</w:t>
      </w:r>
      <w:r w:rsidRPr="00C714B1">
        <w:rPr>
          <w:sz w:val="28"/>
          <w:szCs w:val="28"/>
        </w:rPr>
        <w:t xml:space="preserve"> 1969. </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Sterner B., Abrahamsson M., Sjostrom A. The effects of accommodative facility training on a group of children with impaired relative accommodation a comparison between dioptric treatment and</w:t>
      </w:r>
      <w:r w:rsidRPr="00C714B1">
        <w:rPr>
          <w:sz w:val="28"/>
          <w:szCs w:val="28"/>
          <w:lang w:val="uk-UA"/>
        </w:rPr>
        <w:t xml:space="preserve"> </w:t>
      </w:r>
      <w:r w:rsidRPr="00C714B1">
        <w:rPr>
          <w:sz w:val="28"/>
          <w:szCs w:val="28"/>
          <w:lang w:val="en-US"/>
        </w:rPr>
        <w:t xml:space="preserve">sham treatment </w:t>
      </w:r>
      <w:r w:rsidRPr="00C714B1">
        <w:rPr>
          <w:sz w:val="28"/>
          <w:szCs w:val="28"/>
          <w:lang w:val="uk-UA"/>
        </w:rPr>
        <w:t xml:space="preserve"> //</w:t>
      </w:r>
      <w:r>
        <w:rPr>
          <w:sz w:val="28"/>
          <w:szCs w:val="28"/>
          <w:lang w:val="en-US"/>
        </w:rPr>
        <w:t xml:space="preserve"> Ophthalmic</w:t>
      </w:r>
      <w:r w:rsidRPr="00C714B1">
        <w:rPr>
          <w:sz w:val="28"/>
          <w:szCs w:val="28"/>
          <w:lang w:val="en-US"/>
        </w:rPr>
        <w:t xml:space="preserve"> Physiol. Opt. – 2001. – Nov. - Vol. 21, </w:t>
      </w:r>
      <w:r w:rsidRPr="00C714B1">
        <w:rPr>
          <w:sz w:val="28"/>
          <w:szCs w:val="28"/>
          <w:lang w:val="uk-UA"/>
        </w:rPr>
        <w:t>№</w:t>
      </w:r>
      <w:r w:rsidRPr="00C714B1">
        <w:rPr>
          <w:sz w:val="28"/>
          <w:szCs w:val="28"/>
          <w:lang w:val="en-US"/>
        </w:rPr>
        <w:t xml:space="preserve"> 6</w:t>
      </w:r>
      <w:r w:rsidRPr="00C714B1">
        <w:rPr>
          <w:sz w:val="28"/>
          <w:szCs w:val="28"/>
          <w:lang w:val="uk-UA"/>
        </w:rPr>
        <w:t>.</w:t>
      </w:r>
      <w:r w:rsidRPr="00C714B1">
        <w:rPr>
          <w:sz w:val="28"/>
          <w:szCs w:val="28"/>
          <w:lang w:val="en-US"/>
        </w:rPr>
        <w:t xml:space="preserve">  – Р. 470</w:t>
      </w:r>
      <w:r w:rsidRPr="00C714B1">
        <w:rPr>
          <w:sz w:val="28"/>
          <w:szCs w:val="28"/>
          <w:lang w:val="uk-UA"/>
        </w:rPr>
        <w:t>-476</w:t>
      </w:r>
      <w:r w:rsidRPr="00C714B1">
        <w:rPr>
          <w:sz w:val="28"/>
          <w:szCs w:val="28"/>
          <w:lang w:val="en-US"/>
        </w:rPr>
        <w:t>.</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Svetlova O.I., Kotliar K.E., Smolnikov B.A. Contamporary biomechanical conceptions about zonula and chorioidea functioning // Exp</w:t>
      </w:r>
      <w:r>
        <w:rPr>
          <w:sz w:val="28"/>
          <w:szCs w:val="28"/>
          <w:lang w:val="en-US"/>
        </w:rPr>
        <w:t>. E</w:t>
      </w:r>
      <w:r w:rsidRPr="00C714B1">
        <w:rPr>
          <w:sz w:val="28"/>
          <w:szCs w:val="28"/>
          <w:lang w:val="en-US"/>
        </w:rPr>
        <w:t xml:space="preserve">ye </w:t>
      </w:r>
      <w:r>
        <w:rPr>
          <w:sz w:val="28"/>
          <w:szCs w:val="28"/>
          <w:lang w:val="en-US"/>
        </w:rPr>
        <w:t>R</w:t>
      </w:r>
      <w:r w:rsidRPr="00C714B1">
        <w:rPr>
          <w:sz w:val="28"/>
          <w:szCs w:val="28"/>
          <w:lang w:val="en-US"/>
        </w:rPr>
        <w:t>es. – 1998. - Vol.</w:t>
      </w:r>
      <w:r>
        <w:rPr>
          <w:sz w:val="28"/>
          <w:szCs w:val="28"/>
          <w:lang w:val="uk-UA"/>
        </w:rPr>
        <w:t xml:space="preserve"> </w:t>
      </w:r>
      <w:r w:rsidRPr="00C714B1">
        <w:rPr>
          <w:sz w:val="28"/>
          <w:szCs w:val="28"/>
          <w:lang w:val="en-US"/>
        </w:rPr>
        <w:t>67, supp. 1. – P.</w:t>
      </w:r>
      <w:r>
        <w:rPr>
          <w:sz w:val="28"/>
          <w:szCs w:val="28"/>
          <w:lang w:val="uk-UA"/>
        </w:rPr>
        <w:t xml:space="preserve"> </w:t>
      </w:r>
      <w:r w:rsidRPr="00C714B1">
        <w:rPr>
          <w:sz w:val="28"/>
          <w:szCs w:val="28"/>
          <w:lang w:val="en-US"/>
        </w:rPr>
        <w:t>26.</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Thaller-Antlanger H. Rapid eye fatigue-causes and therapy // Ther Umsch.</w:t>
      </w:r>
      <w:r w:rsidRPr="00C714B1">
        <w:rPr>
          <w:sz w:val="28"/>
          <w:szCs w:val="28"/>
          <w:lang w:val="uk-UA"/>
        </w:rPr>
        <w:t xml:space="preserve"> - </w:t>
      </w:r>
      <w:r w:rsidRPr="00C714B1">
        <w:rPr>
          <w:sz w:val="28"/>
          <w:szCs w:val="28"/>
          <w:lang w:val="en-US"/>
        </w:rPr>
        <w:t xml:space="preserve"> 1996, Jan.</w:t>
      </w:r>
      <w:r w:rsidRPr="00C714B1">
        <w:rPr>
          <w:sz w:val="28"/>
          <w:szCs w:val="28"/>
          <w:lang w:val="uk-UA"/>
        </w:rPr>
        <w:t xml:space="preserve"> - </w:t>
      </w:r>
      <w:r w:rsidRPr="00C714B1">
        <w:rPr>
          <w:sz w:val="28"/>
          <w:szCs w:val="28"/>
          <w:lang w:val="en-US"/>
        </w:rPr>
        <w:t xml:space="preserve"> 53 (1). - P. 25</w:t>
      </w:r>
      <w:r w:rsidRPr="00C714B1">
        <w:rPr>
          <w:sz w:val="28"/>
          <w:szCs w:val="28"/>
          <w:lang w:val="uk-UA"/>
        </w:rPr>
        <w:t>-</w:t>
      </w:r>
      <w:r w:rsidRPr="00C714B1">
        <w:rPr>
          <w:sz w:val="28"/>
          <w:szCs w:val="28"/>
          <w:lang w:val="en-US"/>
        </w:rPr>
        <w:t>30.</w:t>
      </w:r>
      <w:r>
        <w:rPr>
          <w:sz w:val="28"/>
          <w:szCs w:val="28"/>
          <w:lang w:val="uk-UA"/>
        </w:rPr>
        <w:t xml:space="preserve"> </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 xml:space="preserve">Tsukamoto M., Nakajima K., Nishino J., Hara O., Uozato H., Saishim M. Accommodation </w:t>
      </w:r>
      <w:r w:rsidRPr="00C714B1">
        <w:rPr>
          <w:sz w:val="28"/>
          <w:szCs w:val="28"/>
          <w:lang w:val="uk-UA"/>
        </w:rPr>
        <w:t xml:space="preserve"> </w:t>
      </w:r>
      <w:r w:rsidRPr="00C714B1">
        <w:rPr>
          <w:sz w:val="28"/>
          <w:szCs w:val="28"/>
          <w:lang w:val="en-US"/>
        </w:rPr>
        <w:t xml:space="preserve">causes with- the- rule </w:t>
      </w:r>
      <w:r w:rsidRPr="00C714B1">
        <w:rPr>
          <w:sz w:val="28"/>
          <w:szCs w:val="28"/>
          <w:lang w:val="uk-UA"/>
        </w:rPr>
        <w:t xml:space="preserve"> </w:t>
      </w:r>
      <w:r w:rsidRPr="00C714B1">
        <w:rPr>
          <w:sz w:val="28"/>
          <w:szCs w:val="28"/>
          <w:lang w:val="en-US"/>
        </w:rPr>
        <w:t xml:space="preserve">astigmatism in </w:t>
      </w:r>
      <w:r w:rsidRPr="00C714B1">
        <w:rPr>
          <w:sz w:val="28"/>
          <w:szCs w:val="28"/>
          <w:lang w:val="uk-UA"/>
        </w:rPr>
        <w:t xml:space="preserve"> </w:t>
      </w:r>
      <w:r w:rsidRPr="00C714B1">
        <w:rPr>
          <w:sz w:val="28"/>
          <w:szCs w:val="28"/>
          <w:lang w:val="en-US"/>
        </w:rPr>
        <w:t xml:space="preserve">emmetropes  </w:t>
      </w:r>
      <w:r w:rsidRPr="00C714B1">
        <w:rPr>
          <w:sz w:val="28"/>
          <w:szCs w:val="28"/>
          <w:lang w:val="uk-UA"/>
        </w:rPr>
        <w:t>//</w:t>
      </w:r>
      <w:r w:rsidRPr="00C714B1">
        <w:rPr>
          <w:sz w:val="28"/>
          <w:szCs w:val="28"/>
          <w:lang w:val="en-US"/>
        </w:rPr>
        <w:t xml:space="preserve"> Optom. Vis. Sci. – 2000. – Mar. - Vol. 77, </w:t>
      </w:r>
      <w:r w:rsidRPr="00C714B1">
        <w:rPr>
          <w:sz w:val="28"/>
          <w:szCs w:val="28"/>
          <w:lang w:val="uk-UA"/>
        </w:rPr>
        <w:t>№</w:t>
      </w:r>
      <w:r w:rsidRPr="00C714B1">
        <w:rPr>
          <w:sz w:val="28"/>
          <w:szCs w:val="28"/>
          <w:lang w:val="en-US"/>
        </w:rPr>
        <w:t xml:space="preserve"> 3</w:t>
      </w:r>
      <w:r w:rsidRPr="00C714B1">
        <w:rPr>
          <w:sz w:val="28"/>
          <w:szCs w:val="28"/>
          <w:lang w:val="uk-UA"/>
        </w:rPr>
        <w:t>.</w:t>
      </w:r>
      <w:r w:rsidRPr="00C714B1">
        <w:rPr>
          <w:sz w:val="28"/>
          <w:szCs w:val="28"/>
          <w:lang w:val="en-US"/>
        </w:rPr>
        <w:t xml:space="preserve"> – Р. 150</w:t>
      </w:r>
      <w:r w:rsidRPr="00C714B1">
        <w:rPr>
          <w:sz w:val="28"/>
          <w:szCs w:val="28"/>
          <w:lang w:val="uk-UA"/>
        </w:rPr>
        <w:t>-155</w:t>
      </w:r>
      <w:r w:rsidRPr="00C714B1">
        <w:rPr>
          <w:sz w:val="28"/>
          <w:szCs w:val="28"/>
          <w:lang w:val="en-US"/>
        </w:rPr>
        <w:t>.</w:t>
      </w:r>
    </w:p>
    <w:p w:rsidR="00377D52" w:rsidRPr="00C714B1" w:rsidRDefault="00377D52" w:rsidP="00696D08">
      <w:pPr>
        <w:numPr>
          <w:ilvl w:val="0"/>
          <w:numId w:val="48"/>
        </w:numPr>
        <w:tabs>
          <w:tab w:val="num" w:pos="360"/>
          <w:tab w:val="left" w:pos="720"/>
          <w:tab w:val="left" w:pos="900"/>
          <w:tab w:val="left" w:pos="1080"/>
          <w:tab w:val="left" w:pos="1260"/>
        </w:tabs>
        <w:spacing w:after="0" w:line="360" w:lineRule="auto"/>
        <w:ind w:left="-360" w:firstLine="720"/>
        <w:jc w:val="both"/>
        <w:rPr>
          <w:sz w:val="28"/>
          <w:szCs w:val="28"/>
          <w:lang w:val="en-US"/>
        </w:rPr>
      </w:pPr>
      <w:r w:rsidRPr="00C714B1">
        <w:rPr>
          <w:sz w:val="28"/>
          <w:szCs w:val="28"/>
          <w:lang w:val="en-US"/>
        </w:rPr>
        <w:t>Tsukamoto M., Nakajima K., Nishino J., Hara O., Uozato H., Saishim M.</w:t>
      </w:r>
      <w:r>
        <w:rPr>
          <w:sz w:val="28"/>
          <w:szCs w:val="28"/>
          <w:lang w:val="en-US"/>
        </w:rPr>
        <w:t xml:space="preserve"> </w:t>
      </w:r>
      <w:r w:rsidRPr="00C714B1">
        <w:rPr>
          <w:sz w:val="28"/>
          <w:szCs w:val="28"/>
          <w:lang w:val="en-US"/>
        </w:rPr>
        <w:t>The binocular accommodative response in uncorrected ametropia</w:t>
      </w:r>
      <w:r w:rsidRPr="00C714B1">
        <w:rPr>
          <w:sz w:val="28"/>
          <w:szCs w:val="28"/>
          <w:lang w:val="uk-UA"/>
        </w:rPr>
        <w:t xml:space="preserve"> </w:t>
      </w:r>
      <w:r w:rsidRPr="00C714B1">
        <w:rPr>
          <w:sz w:val="28"/>
          <w:szCs w:val="28"/>
          <w:lang w:val="en-US"/>
        </w:rPr>
        <w:t xml:space="preserve"> </w:t>
      </w:r>
      <w:r w:rsidRPr="00C714B1">
        <w:rPr>
          <w:sz w:val="28"/>
          <w:szCs w:val="28"/>
          <w:lang w:val="uk-UA"/>
        </w:rPr>
        <w:t>//</w:t>
      </w:r>
      <w:r w:rsidRPr="00C714B1">
        <w:rPr>
          <w:sz w:val="28"/>
          <w:szCs w:val="28"/>
          <w:lang w:val="en-US"/>
        </w:rPr>
        <w:t xml:space="preserve"> Optom. </w:t>
      </w:r>
      <w:r w:rsidRPr="00C714B1">
        <w:rPr>
          <w:sz w:val="28"/>
          <w:szCs w:val="28"/>
          <w:lang w:val="uk-UA"/>
        </w:rPr>
        <w:t xml:space="preserve"> </w:t>
      </w:r>
      <w:r w:rsidRPr="00C714B1">
        <w:rPr>
          <w:sz w:val="28"/>
          <w:szCs w:val="28"/>
          <w:lang w:val="en-US"/>
        </w:rPr>
        <w:t xml:space="preserve">Vis. Sci. – 2001. – Oct. - Vol. 78, </w:t>
      </w:r>
      <w:r w:rsidRPr="00C714B1">
        <w:rPr>
          <w:sz w:val="28"/>
          <w:szCs w:val="28"/>
          <w:lang w:val="uk-UA"/>
        </w:rPr>
        <w:t>№</w:t>
      </w:r>
      <w:r w:rsidRPr="00C714B1">
        <w:rPr>
          <w:sz w:val="28"/>
          <w:szCs w:val="28"/>
          <w:lang w:val="en-US"/>
        </w:rPr>
        <w:t xml:space="preserve"> 10</w:t>
      </w:r>
      <w:r w:rsidRPr="00C714B1">
        <w:rPr>
          <w:sz w:val="28"/>
          <w:szCs w:val="28"/>
          <w:lang w:val="uk-UA"/>
        </w:rPr>
        <w:t>.</w:t>
      </w:r>
      <w:r w:rsidRPr="00C714B1">
        <w:rPr>
          <w:sz w:val="28"/>
          <w:szCs w:val="28"/>
          <w:lang w:val="en-US"/>
        </w:rPr>
        <w:t xml:space="preserve"> – Р. 763</w:t>
      </w:r>
      <w:r w:rsidRPr="00C714B1">
        <w:rPr>
          <w:sz w:val="28"/>
          <w:szCs w:val="28"/>
          <w:lang w:val="uk-UA"/>
        </w:rPr>
        <w:t>-768</w:t>
      </w:r>
      <w:r w:rsidRPr="00C714B1">
        <w:rPr>
          <w:sz w:val="28"/>
          <w:szCs w:val="28"/>
          <w:lang w:val="en-US"/>
        </w:rPr>
        <w:t>.</w:t>
      </w:r>
    </w:p>
    <w:p w:rsidR="004C57BA" w:rsidRPr="00377D52" w:rsidRDefault="00377D52" w:rsidP="00377D52">
      <w:pPr>
        <w:tabs>
          <w:tab w:val="num" w:pos="0"/>
        </w:tabs>
        <w:ind w:firstLine="357"/>
      </w:pPr>
      <w:r w:rsidRPr="00E913F2">
        <w:rPr>
          <w:sz w:val="28"/>
          <w:szCs w:val="28"/>
          <w:lang w:val="en-US"/>
        </w:rPr>
        <w:t>Winn B., Gilmartin B.A Current perspective</w:t>
      </w:r>
      <w:r w:rsidRPr="00E913F2">
        <w:rPr>
          <w:sz w:val="28"/>
          <w:szCs w:val="28"/>
          <w:lang w:val="uk-UA"/>
        </w:rPr>
        <w:t xml:space="preserve"> </w:t>
      </w:r>
      <w:r w:rsidRPr="00E913F2">
        <w:rPr>
          <w:sz w:val="28"/>
          <w:szCs w:val="28"/>
          <w:lang w:val="en-US"/>
        </w:rPr>
        <w:t>on microfluctuation of accommodation // Ophthalmol. Physiol. Opt. – 1992. – 12 (1). – P. 100</w:t>
      </w:r>
      <w:r w:rsidRPr="00E913F2">
        <w:rPr>
          <w:sz w:val="28"/>
          <w:szCs w:val="28"/>
          <w:lang w:val="uk-UA"/>
        </w:rPr>
        <w:t>.</w:t>
      </w:r>
      <w:r w:rsidRPr="00E913F2">
        <w:rPr>
          <w:sz w:val="28"/>
          <w:szCs w:val="28"/>
        </w:rPr>
        <w:t xml:space="preserve">  </w:t>
      </w:r>
    </w:p>
    <w:p w:rsidR="00B70E7A" w:rsidRPr="004C57BA" w:rsidRDefault="00B70E7A" w:rsidP="00087E5C">
      <w:pPr>
        <w:ind w:firstLine="540"/>
      </w:pPr>
    </w:p>
    <w:p w:rsidR="00DB0BF1" w:rsidRDefault="00DB0BF1" w:rsidP="001935C7">
      <w:r w:rsidRPr="00B80DB6">
        <w:rPr>
          <w:rStyle w:val="af3"/>
          <w:color w:val="0070C0"/>
          <w:lang w:val="en-US"/>
        </w:rPr>
        <w:lastRenderedPageBreak/>
        <w:t> </w:t>
      </w:r>
      <w:r>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D08" w:rsidRDefault="00696D08">
      <w:pPr>
        <w:spacing w:after="0" w:line="240" w:lineRule="auto"/>
      </w:pPr>
      <w:r>
        <w:separator/>
      </w:r>
    </w:p>
  </w:endnote>
  <w:endnote w:type="continuationSeparator" w:id="0">
    <w:p w:rsidR="00696D08" w:rsidRDefault="0069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696D08">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377D52">
      <w:rPr>
        <w:rStyle w:val="aff1"/>
        <w:rFonts w:eastAsia="Garamond"/>
        <w:noProof/>
      </w:rPr>
      <w:t>22</w:t>
    </w:r>
    <w:r>
      <w:rPr>
        <w:rStyle w:val="aff1"/>
        <w:rFonts w:eastAsia="Garamond"/>
      </w:rPr>
      <w:fldChar w:fldCharType="end"/>
    </w:r>
  </w:p>
  <w:p w:rsidR="009335CF" w:rsidRDefault="00696D08">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D08" w:rsidRDefault="00696D08">
      <w:pPr>
        <w:spacing w:after="0" w:line="240" w:lineRule="auto"/>
      </w:pPr>
      <w:r>
        <w:separator/>
      </w:r>
    </w:p>
  </w:footnote>
  <w:footnote w:type="continuationSeparator" w:id="0">
    <w:p w:rsidR="00696D08" w:rsidRDefault="00696D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696D08">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696D08">
    <w:pPr>
      <w:pStyle w:val="aff"/>
      <w:framePr w:wrap="around" w:vAnchor="text" w:hAnchor="margin" w:xAlign="right" w:y="1"/>
      <w:rPr>
        <w:rStyle w:val="aff1"/>
        <w:lang w:val="uk-UA"/>
      </w:rPr>
    </w:pPr>
  </w:p>
  <w:p w:rsidR="009335CF" w:rsidRDefault="00696D08">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7E58DD"/>
    <w:multiLevelType w:val="multilevel"/>
    <w:tmpl w:val="BAC4680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937"/>
        </w:tabs>
        <w:ind w:left="937" w:hanging="720"/>
      </w:pPr>
      <w:rPr>
        <w:rFonts w:hint="default"/>
      </w:rPr>
    </w:lvl>
    <w:lvl w:ilvl="2">
      <w:start w:val="1"/>
      <w:numFmt w:val="decimal"/>
      <w:lvlText w:val="%1.%2.%3."/>
      <w:lvlJc w:val="left"/>
      <w:pPr>
        <w:tabs>
          <w:tab w:val="num" w:pos="1154"/>
        </w:tabs>
        <w:ind w:left="1154" w:hanging="720"/>
      </w:pPr>
      <w:rPr>
        <w:rFonts w:hint="default"/>
      </w:rPr>
    </w:lvl>
    <w:lvl w:ilvl="3">
      <w:start w:val="1"/>
      <w:numFmt w:val="decimal"/>
      <w:lvlText w:val="%1.%2.%3.%4."/>
      <w:lvlJc w:val="left"/>
      <w:pPr>
        <w:tabs>
          <w:tab w:val="num" w:pos="1731"/>
        </w:tabs>
        <w:ind w:left="1731" w:hanging="108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525"/>
        </w:tabs>
        <w:ind w:left="2525" w:hanging="1440"/>
      </w:pPr>
      <w:rPr>
        <w:rFonts w:hint="default"/>
      </w:rPr>
    </w:lvl>
    <w:lvl w:ilvl="6">
      <w:start w:val="1"/>
      <w:numFmt w:val="decimal"/>
      <w:lvlText w:val="%1.%2.%3.%4.%5.%6.%7."/>
      <w:lvlJc w:val="left"/>
      <w:pPr>
        <w:tabs>
          <w:tab w:val="num" w:pos="3102"/>
        </w:tabs>
        <w:ind w:left="3102" w:hanging="1800"/>
      </w:pPr>
      <w:rPr>
        <w:rFonts w:hint="default"/>
      </w:rPr>
    </w:lvl>
    <w:lvl w:ilvl="7">
      <w:start w:val="1"/>
      <w:numFmt w:val="decimal"/>
      <w:lvlText w:val="%1.%2.%3.%4.%5.%6.%7.%8."/>
      <w:lvlJc w:val="left"/>
      <w:pPr>
        <w:tabs>
          <w:tab w:val="num" w:pos="3319"/>
        </w:tabs>
        <w:ind w:left="3319" w:hanging="1800"/>
      </w:pPr>
      <w:rPr>
        <w:rFonts w:hint="default"/>
      </w:rPr>
    </w:lvl>
    <w:lvl w:ilvl="8">
      <w:start w:val="1"/>
      <w:numFmt w:val="decimal"/>
      <w:lvlText w:val="%1.%2.%3.%4.%5.%6.%7.%8.%9."/>
      <w:lvlJc w:val="left"/>
      <w:pPr>
        <w:tabs>
          <w:tab w:val="num" w:pos="3896"/>
        </w:tabs>
        <w:ind w:left="3896" w:hanging="2160"/>
      </w:pPr>
      <w:rPr>
        <w:rFonts w:hint="default"/>
      </w:rPr>
    </w:lvl>
  </w:abstractNum>
  <w:abstractNum w:abstractNumId="25">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7">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2">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3">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7">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8">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9">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8B4322B"/>
    <w:multiLevelType w:val="multilevel"/>
    <w:tmpl w:val="BC6ADF34"/>
    <w:lvl w:ilvl="0">
      <w:start w:val="4"/>
      <w:numFmt w:val="decimal"/>
      <w:lvlText w:val="%1."/>
      <w:lvlJc w:val="left"/>
      <w:pPr>
        <w:tabs>
          <w:tab w:val="num" w:pos="765"/>
        </w:tabs>
        <w:ind w:left="765" w:hanging="765"/>
      </w:pPr>
      <w:rPr>
        <w:rFonts w:hint="default"/>
      </w:rPr>
    </w:lvl>
    <w:lvl w:ilvl="1">
      <w:start w:val="1"/>
      <w:numFmt w:val="decimal"/>
      <w:lvlText w:val="%1.%2."/>
      <w:lvlJc w:val="left"/>
      <w:pPr>
        <w:tabs>
          <w:tab w:val="num" w:pos="945"/>
        </w:tabs>
        <w:ind w:left="945" w:hanging="765"/>
      </w:pPr>
      <w:rPr>
        <w:rFonts w:hint="default"/>
      </w:rPr>
    </w:lvl>
    <w:lvl w:ilvl="2">
      <w:start w:val="1"/>
      <w:numFmt w:val="decimal"/>
      <w:lvlText w:val="%1.%2.%3."/>
      <w:lvlJc w:val="left"/>
      <w:pPr>
        <w:tabs>
          <w:tab w:val="num" w:pos="1125"/>
        </w:tabs>
        <w:ind w:left="1125" w:hanging="76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1">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3">
    <w:nsid w:val="30C1173E"/>
    <w:multiLevelType w:val="hybridMultilevel"/>
    <w:tmpl w:val="C760468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4">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38320E19"/>
    <w:multiLevelType w:val="multilevel"/>
    <w:tmpl w:val="F34A1484"/>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7">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3B1C66D7"/>
    <w:multiLevelType w:val="hybridMultilevel"/>
    <w:tmpl w:val="578E5D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nsid w:val="40717C98"/>
    <w:multiLevelType w:val="multilevel"/>
    <w:tmpl w:val="71DC944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5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93829FB"/>
    <w:multiLevelType w:val="multilevel"/>
    <w:tmpl w:val="7FF8C80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0">
    <w:nsid w:val="5EF227B7"/>
    <w:multiLevelType w:val="singleLevel"/>
    <w:tmpl w:val="D72659E8"/>
    <w:lvl w:ilvl="0">
      <w:start w:val="1"/>
      <w:numFmt w:val="decimal"/>
      <w:pStyle w:val="a7"/>
      <w:lvlText w:val="%1."/>
      <w:lvlJc w:val="left"/>
      <w:pPr>
        <w:tabs>
          <w:tab w:val="num" w:pos="680"/>
        </w:tabs>
        <w:ind w:left="680" w:hanging="680"/>
      </w:pPr>
    </w:lvl>
  </w:abstractNum>
  <w:abstractNum w:abstractNumId="6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62">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6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4">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nsid w:val="6E592775"/>
    <w:multiLevelType w:val="multilevel"/>
    <w:tmpl w:val="FE5CD922"/>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6">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8">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9">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1">
    <w:nsid w:val="78564705"/>
    <w:multiLevelType w:val="multilevel"/>
    <w:tmpl w:val="A4562496"/>
    <w:lvl w:ilvl="0">
      <w:start w:val="4"/>
      <w:numFmt w:val="decimal"/>
      <w:lvlText w:val="%1"/>
      <w:lvlJc w:val="left"/>
      <w:pPr>
        <w:tabs>
          <w:tab w:val="num" w:pos="705"/>
        </w:tabs>
        <w:ind w:left="705" w:hanging="705"/>
      </w:pPr>
      <w:rPr>
        <w:rFonts w:hint="default"/>
      </w:rPr>
    </w:lvl>
    <w:lvl w:ilvl="1">
      <w:start w:val="4"/>
      <w:numFmt w:val="decimal"/>
      <w:lvlText w:val="%1.%2"/>
      <w:lvlJc w:val="left"/>
      <w:pPr>
        <w:tabs>
          <w:tab w:val="num" w:pos="930"/>
        </w:tabs>
        <w:ind w:left="930" w:hanging="705"/>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72">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3">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74">
    <w:nsid w:val="7D0D2625"/>
    <w:multiLevelType w:val="multilevel"/>
    <w:tmpl w:val="3C5E4F4A"/>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937"/>
        </w:tabs>
        <w:ind w:left="937" w:hanging="720"/>
      </w:pPr>
      <w:rPr>
        <w:rFonts w:hint="default"/>
      </w:rPr>
    </w:lvl>
    <w:lvl w:ilvl="2">
      <w:start w:val="1"/>
      <w:numFmt w:val="decimal"/>
      <w:lvlText w:val="%1.%2.%3."/>
      <w:lvlJc w:val="left"/>
      <w:pPr>
        <w:tabs>
          <w:tab w:val="num" w:pos="1154"/>
        </w:tabs>
        <w:ind w:left="1154" w:hanging="720"/>
      </w:pPr>
      <w:rPr>
        <w:rFonts w:hint="default"/>
      </w:rPr>
    </w:lvl>
    <w:lvl w:ilvl="3">
      <w:start w:val="1"/>
      <w:numFmt w:val="decimal"/>
      <w:lvlText w:val="%1.%2.%3.%4."/>
      <w:lvlJc w:val="left"/>
      <w:pPr>
        <w:tabs>
          <w:tab w:val="num" w:pos="1731"/>
        </w:tabs>
        <w:ind w:left="1731" w:hanging="108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525"/>
        </w:tabs>
        <w:ind w:left="2525" w:hanging="1440"/>
      </w:pPr>
      <w:rPr>
        <w:rFonts w:hint="default"/>
      </w:rPr>
    </w:lvl>
    <w:lvl w:ilvl="6">
      <w:start w:val="1"/>
      <w:numFmt w:val="decimal"/>
      <w:lvlText w:val="%1.%2.%3.%4.%5.%6.%7."/>
      <w:lvlJc w:val="left"/>
      <w:pPr>
        <w:tabs>
          <w:tab w:val="num" w:pos="3102"/>
        </w:tabs>
        <w:ind w:left="3102" w:hanging="1800"/>
      </w:pPr>
      <w:rPr>
        <w:rFonts w:hint="default"/>
      </w:rPr>
    </w:lvl>
    <w:lvl w:ilvl="7">
      <w:start w:val="1"/>
      <w:numFmt w:val="decimal"/>
      <w:lvlText w:val="%1.%2.%3.%4.%5.%6.%7.%8."/>
      <w:lvlJc w:val="left"/>
      <w:pPr>
        <w:tabs>
          <w:tab w:val="num" w:pos="3319"/>
        </w:tabs>
        <w:ind w:left="3319" w:hanging="1800"/>
      </w:pPr>
      <w:rPr>
        <w:rFonts w:hint="default"/>
      </w:rPr>
    </w:lvl>
    <w:lvl w:ilvl="8">
      <w:start w:val="1"/>
      <w:numFmt w:val="decimal"/>
      <w:lvlText w:val="%1.%2.%3.%4.%5.%6.%7.%8.%9."/>
      <w:lvlJc w:val="left"/>
      <w:pPr>
        <w:tabs>
          <w:tab w:val="num" w:pos="3896"/>
        </w:tabs>
        <w:ind w:left="3896" w:hanging="2160"/>
      </w:pPr>
      <w:rPr>
        <w:rFonts w:hint="default"/>
      </w:rPr>
    </w:lvl>
  </w:abstractNum>
  <w:abstractNum w:abstractNumId="75">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76">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8">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7"/>
  </w:num>
  <w:num w:numId="2">
    <w:abstractNumId w:val="63"/>
  </w:num>
  <w:num w:numId="3">
    <w:abstractNumId w:val="0"/>
  </w:num>
  <w:num w:numId="4">
    <w:abstractNumId w:val="32"/>
  </w:num>
  <w:num w:numId="5">
    <w:abstractNumId w:val="29"/>
  </w:num>
  <w:num w:numId="6">
    <w:abstractNumId w:val="41"/>
  </w:num>
  <w:num w:numId="7">
    <w:abstractNumId w:val="25"/>
  </w:num>
  <w:num w:numId="8">
    <w:abstractNumId w:val="70"/>
  </w:num>
  <w:num w:numId="9">
    <w:abstractNumId w:val="38"/>
  </w:num>
  <w:num w:numId="10">
    <w:abstractNumId w:val="50"/>
  </w:num>
  <w:num w:numId="11">
    <w:abstractNumId w:val="78"/>
  </w:num>
  <w:num w:numId="12">
    <w:abstractNumId w:val="54"/>
  </w:num>
  <w:num w:numId="13">
    <w:abstractNumId w:val="61"/>
  </w:num>
  <w:num w:numId="14">
    <w:abstractNumId w:val="51"/>
  </w:num>
  <w:num w:numId="15">
    <w:abstractNumId w:val="34"/>
  </w:num>
  <w:num w:numId="16">
    <w:abstractNumId w:val="47"/>
  </w:num>
  <w:num w:numId="17">
    <w:abstractNumId w:val="6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39"/>
  </w:num>
  <w:num w:numId="21">
    <w:abstractNumId w:val="31"/>
  </w:num>
  <w:num w:numId="22">
    <w:abstractNumId w:val="75"/>
  </w:num>
  <w:num w:numId="23">
    <w:abstractNumId w:val="28"/>
  </w:num>
  <w:num w:numId="24">
    <w:abstractNumId w:val="60"/>
    <w:lvlOverride w:ilvl="0">
      <w:startOverride w:val="1"/>
    </w:lvlOverride>
  </w:num>
  <w:num w:numId="25">
    <w:abstractNumId w:val="57"/>
  </w:num>
  <w:num w:numId="26">
    <w:abstractNumId w:val="77"/>
  </w:num>
  <w:num w:numId="27">
    <w:abstractNumId w:val="30"/>
  </w:num>
  <w:num w:numId="28">
    <w:abstractNumId w:val="37"/>
  </w:num>
  <w:num w:numId="29">
    <w:abstractNumId w:val="58"/>
  </w:num>
  <w:num w:numId="30">
    <w:abstractNumId w:val="62"/>
  </w:num>
  <w:num w:numId="31">
    <w:abstractNumId w:val="72"/>
  </w:num>
  <w:num w:numId="32">
    <w:abstractNumId w:val="33"/>
  </w:num>
  <w:num w:numId="33">
    <w:abstractNumId w:val="64"/>
  </w:num>
  <w:num w:numId="34">
    <w:abstractNumId w:val="66"/>
  </w:num>
  <w:num w:numId="35">
    <w:abstractNumId w:val="56"/>
  </w:num>
  <w:num w:numId="36">
    <w:abstractNumId w:val="76"/>
  </w:num>
  <w:num w:numId="37">
    <w:abstractNumId w:val="52"/>
    <w:lvlOverride w:ilvl="0">
      <w:startOverride w:val="1"/>
    </w:lvlOverride>
  </w:num>
  <w:num w:numId="38">
    <w:abstractNumId w:val="23"/>
  </w:num>
  <w:num w:numId="39">
    <w:abstractNumId w:val="49"/>
  </w:num>
  <w:num w:numId="40">
    <w:abstractNumId w:val="45"/>
  </w:num>
  <w:num w:numId="41">
    <w:abstractNumId w:val="53"/>
  </w:num>
  <w:num w:numId="42">
    <w:abstractNumId w:val="40"/>
  </w:num>
  <w:num w:numId="43">
    <w:abstractNumId w:val="65"/>
  </w:num>
  <w:num w:numId="44">
    <w:abstractNumId w:val="71"/>
  </w:num>
  <w:num w:numId="45">
    <w:abstractNumId w:val="24"/>
  </w:num>
  <w:num w:numId="46">
    <w:abstractNumId w:val="74"/>
  </w:num>
  <w:num w:numId="47">
    <w:abstractNumId w:val="48"/>
  </w:num>
  <w:num w:numId="48">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ru-MD" w:vendorID="64" w:dllVersion="131078" w:nlCheck="1" w:checkStyle="0"/>
  <w:activeWritingStyle w:appName="MSWord" w:lang="en-AU"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1362"/>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6E4"/>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C9D"/>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6CF3"/>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5FC9"/>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0898"/>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1982"/>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093D"/>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77D52"/>
    <w:rsid w:val="003807D4"/>
    <w:rsid w:val="00380A56"/>
    <w:rsid w:val="0038105C"/>
    <w:rsid w:val="00382BA2"/>
    <w:rsid w:val="00384947"/>
    <w:rsid w:val="00384AA3"/>
    <w:rsid w:val="0038640C"/>
    <w:rsid w:val="00387161"/>
    <w:rsid w:val="00387821"/>
    <w:rsid w:val="00387DAE"/>
    <w:rsid w:val="00390913"/>
    <w:rsid w:val="00390D22"/>
    <w:rsid w:val="00391C9F"/>
    <w:rsid w:val="00392492"/>
    <w:rsid w:val="00392B22"/>
    <w:rsid w:val="00392FE9"/>
    <w:rsid w:val="00393A0E"/>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0DB9"/>
    <w:rsid w:val="004B165B"/>
    <w:rsid w:val="004B2472"/>
    <w:rsid w:val="004B45ED"/>
    <w:rsid w:val="004B46F9"/>
    <w:rsid w:val="004B576F"/>
    <w:rsid w:val="004B5DAD"/>
    <w:rsid w:val="004B5FDC"/>
    <w:rsid w:val="004B6D7F"/>
    <w:rsid w:val="004B70A3"/>
    <w:rsid w:val="004C075C"/>
    <w:rsid w:val="004C0FBC"/>
    <w:rsid w:val="004C43F2"/>
    <w:rsid w:val="004C57BA"/>
    <w:rsid w:val="004C6551"/>
    <w:rsid w:val="004C6DAF"/>
    <w:rsid w:val="004D0ABF"/>
    <w:rsid w:val="004D1D5D"/>
    <w:rsid w:val="004D1E5E"/>
    <w:rsid w:val="004D2268"/>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70C"/>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82"/>
    <w:rsid w:val="005110B9"/>
    <w:rsid w:val="00513210"/>
    <w:rsid w:val="00513304"/>
    <w:rsid w:val="0051395B"/>
    <w:rsid w:val="00513C96"/>
    <w:rsid w:val="0051768E"/>
    <w:rsid w:val="00520558"/>
    <w:rsid w:val="005219C2"/>
    <w:rsid w:val="00522BF4"/>
    <w:rsid w:val="00522EA1"/>
    <w:rsid w:val="00523049"/>
    <w:rsid w:val="005278CD"/>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A7"/>
    <w:rsid w:val="005651DA"/>
    <w:rsid w:val="00566A61"/>
    <w:rsid w:val="0056724D"/>
    <w:rsid w:val="00567F51"/>
    <w:rsid w:val="00571879"/>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50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51"/>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96D08"/>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2B1"/>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1BC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48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85C"/>
    <w:rsid w:val="008F6AC8"/>
    <w:rsid w:val="008F7F6A"/>
    <w:rsid w:val="009003D9"/>
    <w:rsid w:val="00900C96"/>
    <w:rsid w:val="00900E0F"/>
    <w:rsid w:val="00901BD8"/>
    <w:rsid w:val="00901EAA"/>
    <w:rsid w:val="00902436"/>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5D"/>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23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0DD"/>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945"/>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64D90"/>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8BE"/>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4B62"/>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1826"/>
    <w:rsid w:val="00BE338B"/>
    <w:rsid w:val="00BE373E"/>
    <w:rsid w:val="00BE3FCD"/>
    <w:rsid w:val="00BE5F5C"/>
    <w:rsid w:val="00BE6066"/>
    <w:rsid w:val="00BF00CB"/>
    <w:rsid w:val="00BF013D"/>
    <w:rsid w:val="00BF1273"/>
    <w:rsid w:val="00BF317F"/>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C87"/>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5A29"/>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397A"/>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0003"/>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93"/>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4510"/>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10C"/>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2F19"/>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metricconverter"/>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uiPriority w:val="99"/>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3234</TotalTime>
  <Pages>30</Pages>
  <Words>7615</Words>
  <Characters>43408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1531</cp:revision>
  <dcterms:created xsi:type="dcterms:W3CDTF">2015-05-26T12:20:00Z</dcterms:created>
  <dcterms:modified xsi:type="dcterms:W3CDTF">2015-08-31T08:06:00Z</dcterms:modified>
</cp:coreProperties>
</file>