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F2A8"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Димитров</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Владимир</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Викторович</w:t>
      </w:r>
      <w:r w:rsidRPr="00A45755">
        <w:rPr>
          <w:rFonts w:ascii="Helvetica" w:hAnsi="Helvetica" w:cs="Helvetica"/>
          <w:b/>
          <w:bCs/>
          <w:color w:val="222222"/>
          <w:sz w:val="21"/>
          <w:szCs w:val="21"/>
        </w:rPr>
        <w:t>.</w:t>
      </w:r>
    </w:p>
    <w:p w14:paraId="39FBFCC9"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Правовой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 xml:space="preserve"> : </w:t>
      </w:r>
      <w:r w:rsidRPr="00A45755">
        <w:rPr>
          <w:rFonts w:ascii="Helvetica" w:hAnsi="Helvetica" w:cs="Helvetica" w:hint="eastAsia"/>
          <w:b/>
          <w:bCs/>
          <w:color w:val="222222"/>
          <w:sz w:val="21"/>
          <w:szCs w:val="21"/>
        </w:rPr>
        <w:t>диссертация</w:t>
      </w:r>
      <w:r w:rsidRPr="00A45755">
        <w:rPr>
          <w:rFonts w:ascii="Helvetica" w:hAnsi="Helvetica" w:cs="Helvetica"/>
          <w:b/>
          <w:bCs/>
          <w:color w:val="222222"/>
          <w:sz w:val="21"/>
          <w:szCs w:val="21"/>
        </w:rPr>
        <w:t xml:space="preserve"> ... </w:t>
      </w:r>
      <w:r w:rsidRPr="00A45755">
        <w:rPr>
          <w:rFonts w:ascii="Helvetica" w:hAnsi="Helvetica" w:cs="Helvetica" w:hint="eastAsia"/>
          <w:b/>
          <w:bCs/>
          <w:color w:val="222222"/>
          <w:sz w:val="21"/>
          <w:szCs w:val="21"/>
        </w:rPr>
        <w:t>кандидата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социологических</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наук</w:t>
      </w:r>
      <w:r w:rsidRPr="00A45755">
        <w:rPr>
          <w:rFonts w:ascii="Helvetica" w:hAnsi="Helvetica" w:cs="Helvetica"/>
          <w:b/>
          <w:bCs/>
          <w:color w:val="222222"/>
          <w:sz w:val="21"/>
          <w:szCs w:val="21"/>
        </w:rPr>
        <w:t xml:space="preserve"> : 22.00.04 / </w:t>
      </w:r>
      <w:r w:rsidRPr="00A45755">
        <w:rPr>
          <w:rFonts w:ascii="Helvetica" w:hAnsi="Helvetica" w:cs="Helvetica" w:hint="eastAsia"/>
          <w:b/>
          <w:bCs/>
          <w:color w:val="222222"/>
          <w:sz w:val="21"/>
          <w:szCs w:val="21"/>
        </w:rPr>
        <w:t>Димитров</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Владимир</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Викторович</w:t>
      </w:r>
      <w:r w:rsidRPr="00A45755">
        <w:rPr>
          <w:rFonts w:ascii="Helvetica" w:hAnsi="Helvetica" w:cs="Helvetica"/>
          <w:b/>
          <w:bCs/>
          <w:color w:val="222222"/>
          <w:sz w:val="21"/>
          <w:szCs w:val="21"/>
        </w:rPr>
        <w:t>; [</w:t>
      </w:r>
      <w:r w:rsidRPr="00A45755">
        <w:rPr>
          <w:rFonts w:ascii="Helvetica" w:hAnsi="Helvetica" w:cs="Helvetica" w:hint="eastAsia"/>
          <w:b/>
          <w:bCs/>
          <w:color w:val="222222"/>
          <w:sz w:val="21"/>
          <w:szCs w:val="21"/>
        </w:rPr>
        <w:t>Место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защиты</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ГНУ</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Южный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федеральный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университет</w:t>
      </w:r>
      <w:r w:rsidRPr="00A45755">
        <w:rPr>
          <w:rFonts w:ascii="Helvetica" w:hAnsi="Helvetica" w:cs="Helvetica"/>
          <w:b/>
          <w:bCs/>
          <w:color w:val="222222"/>
          <w:sz w:val="21"/>
          <w:szCs w:val="21"/>
        </w:rPr>
        <w:t xml:space="preserve">"]. - </w:t>
      </w:r>
      <w:r w:rsidRPr="00A45755">
        <w:rPr>
          <w:rFonts w:ascii="Helvetica" w:hAnsi="Helvetica" w:cs="Helvetica" w:hint="eastAsia"/>
          <w:b/>
          <w:bCs/>
          <w:color w:val="222222"/>
          <w:sz w:val="21"/>
          <w:szCs w:val="21"/>
        </w:rPr>
        <w:t>Ростов</w:t>
      </w:r>
      <w:r w:rsidRPr="00A45755">
        <w:rPr>
          <w:rFonts w:ascii="Helvetica" w:hAnsi="Helvetica" w:cs="Helvetica"/>
          <w:b/>
          <w:bCs/>
          <w:color w:val="222222"/>
          <w:sz w:val="21"/>
          <w:szCs w:val="21"/>
        </w:rPr>
        <w:t>-</w:t>
      </w:r>
      <w:r w:rsidRPr="00A45755">
        <w:rPr>
          <w:rFonts w:ascii="Helvetica" w:hAnsi="Helvetica" w:cs="Helvetica" w:hint="eastAsia"/>
          <w:b/>
          <w:bCs/>
          <w:color w:val="222222"/>
          <w:sz w:val="21"/>
          <w:szCs w:val="21"/>
        </w:rPr>
        <w:t>на</w:t>
      </w:r>
      <w:r w:rsidRPr="00A45755">
        <w:rPr>
          <w:rFonts w:ascii="Helvetica" w:hAnsi="Helvetica" w:cs="Helvetica"/>
          <w:b/>
          <w:bCs/>
          <w:color w:val="222222"/>
          <w:sz w:val="21"/>
          <w:szCs w:val="21"/>
        </w:rPr>
        <w:t>-</w:t>
      </w:r>
      <w:r w:rsidRPr="00A45755">
        <w:rPr>
          <w:rFonts w:ascii="Helvetica" w:hAnsi="Helvetica" w:cs="Helvetica" w:hint="eastAsia"/>
          <w:b/>
          <w:bCs/>
          <w:color w:val="222222"/>
          <w:sz w:val="21"/>
          <w:szCs w:val="21"/>
        </w:rPr>
        <w:t>Дону</w:t>
      </w:r>
      <w:r w:rsidRPr="00A45755">
        <w:rPr>
          <w:rFonts w:ascii="Helvetica" w:hAnsi="Helvetica" w:cs="Helvetica"/>
          <w:b/>
          <w:bCs/>
          <w:color w:val="222222"/>
          <w:sz w:val="21"/>
          <w:szCs w:val="21"/>
        </w:rPr>
        <w:t xml:space="preserve">, 2009. - 144 </w:t>
      </w:r>
      <w:r w:rsidRPr="00A45755">
        <w:rPr>
          <w:rFonts w:ascii="Helvetica" w:hAnsi="Helvetica" w:cs="Helvetica" w:hint="eastAsia"/>
          <w:b/>
          <w:bCs/>
          <w:color w:val="222222"/>
          <w:sz w:val="21"/>
          <w:szCs w:val="21"/>
        </w:rPr>
        <w:t>с</w:t>
      </w:r>
      <w:r w:rsidRPr="00A45755">
        <w:rPr>
          <w:rFonts w:ascii="Helvetica" w:hAnsi="Helvetica" w:cs="Helvetica"/>
          <w:b/>
          <w:bCs/>
          <w:color w:val="222222"/>
          <w:sz w:val="21"/>
          <w:szCs w:val="21"/>
        </w:rPr>
        <w:t>.</w:t>
      </w:r>
    </w:p>
    <w:p w14:paraId="131D7820"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больше</w:t>
      </w:r>
    </w:p>
    <w:p w14:paraId="6C961394"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Цитаты</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из</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текста</w:t>
      </w:r>
      <w:r w:rsidRPr="00A45755">
        <w:rPr>
          <w:rFonts w:ascii="Helvetica" w:hAnsi="Helvetica" w:cs="Helvetica"/>
          <w:b/>
          <w:bCs/>
          <w:color w:val="222222"/>
          <w:sz w:val="21"/>
          <w:szCs w:val="21"/>
        </w:rPr>
        <w:t>:</w:t>
      </w:r>
    </w:p>
    <w:p w14:paraId="5479F832"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стр</w:t>
      </w:r>
      <w:r w:rsidRPr="00A45755">
        <w:rPr>
          <w:rFonts w:ascii="Helvetica" w:hAnsi="Helvetica" w:cs="Helvetica"/>
          <w:b/>
          <w:bCs/>
          <w:color w:val="222222"/>
          <w:sz w:val="21"/>
          <w:szCs w:val="21"/>
        </w:rPr>
        <w:t>. 1</w:t>
      </w:r>
    </w:p>
    <w:p w14:paraId="66337180"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ФГОУ</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ВПО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w:t>
      </w:r>
      <w:r w:rsidRPr="00A45755">
        <w:rPr>
          <w:rFonts w:ascii="Helvetica" w:hAnsi="Helvetica" w:cs="Helvetica" w:hint="eastAsia"/>
          <w:b/>
          <w:bCs/>
          <w:color w:val="222222"/>
          <w:sz w:val="21"/>
          <w:szCs w:val="21"/>
        </w:rPr>
        <w:t>Южный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федеральный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университет</w:t>
      </w:r>
      <w:r w:rsidRPr="00A45755">
        <w:rPr>
          <w:rFonts w:ascii="Helvetica" w:hAnsi="Helvetica" w:cs="Helvetica" w:hint="eastAsia"/>
          <w:b/>
          <w:bCs/>
          <w:color w:val="222222"/>
          <w:sz w:val="21"/>
          <w:szCs w:val="21"/>
        </w:rPr>
        <w:t>»</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На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правах</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рукописи</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Димитров</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Владимир</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Викторович</w:t>
      </w:r>
      <w:r w:rsidRPr="00A45755">
        <w:rPr>
          <w:rFonts w:ascii="Helvetica" w:hAnsi="Helvetica" w:cs="Helvetica"/>
          <w:b/>
          <w:bCs/>
          <w:color w:val="222222"/>
          <w:sz w:val="21"/>
          <w:szCs w:val="21"/>
        </w:rPr>
        <w:t xml:space="preserve"> 04201000962 </w:t>
      </w:r>
      <w:r w:rsidRPr="00A45755">
        <w:rPr>
          <w:rFonts w:ascii="Helvetica" w:hAnsi="Helvetica" w:cs="Helvetica" w:hint="eastAsia"/>
          <w:b/>
          <w:bCs/>
          <w:color w:val="222222"/>
          <w:sz w:val="21"/>
          <w:szCs w:val="21"/>
        </w:rPr>
        <w:t>ПРАВОВОЙ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 xml:space="preserve"> 22.00.04 </w:t>
      </w:r>
      <w:r w:rsidRPr="00A45755">
        <w:rPr>
          <w:rFonts w:ascii="Helvetica" w:hAnsi="Helvetica" w:cs="Helvetica" w:hint="eastAsia"/>
          <w:b/>
          <w:bCs/>
          <w:color w:val="222222"/>
          <w:sz w:val="21"/>
          <w:szCs w:val="21"/>
        </w:rPr>
        <w:t>—</w:t>
      </w:r>
    </w:p>
    <w:p w14:paraId="5E962572"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стр</w:t>
      </w:r>
      <w:r w:rsidRPr="00A45755">
        <w:rPr>
          <w:rFonts w:ascii="Helvetica" w:hAnsi="Helvetica" w:cs="Helvetica"/>
          <w:b/>
          <w:bCs/>
          <w:color w:val="222222"/>
          <w:sz w:val="21"/>
          <w:szCs w:val="21"/>
        </w:rPr>
        <w:t>. 2</w:t>
      </w:r>
    </w:p>
    <w:p w14:paraId="41278079"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обществе</w:t>
      </w:r>
      <w:r w:rsidRPr="00A45755">
        <w:rPr>
          <w:rFonts w:ascii="Helvetica" w:hAnsi="Helvetica" w:cs="Helvetica"/>
          <w:b/>
          <w:bCs/>
          <w:color w:val="222222"/>
          <w:sz w:val="21"/>
          <w:szCs w:val="21"/>
        </w:rPr>
        <w:t xml:space="preserve"> 2.1 </w:t>
      </w:r>
      <w:r w:rsidRPr="00A45755">
        <w:rPr>
          <w:rFonts w:ascii="Helvetica" w:hAnsi="Helvetica" w:cs="Helvetica" w:hint="eastAsia"/>
          <w:b/>
          <w:bCs/>
          <w:color w:val="222222"/>
          <w:sz w:val="21"/>
          <w:szCs w:val="21"/>
        </w:rPr>
        <w:t>Правовой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 xml:space="preserve">: 37 49 </w:t>
      </w:r>
      <w:r w:rsidRPr="00A45755">
        <w:rPr>
          <w:rFonts w:ascii="Helvetica" w:hAnsi="Helvetica" w:cs="Helvetica" w:hint="eastAsia"/>
          <w:b/>
          <w:bCs/>
          <w:color w:val="222222"/>
          <w:sz w:val="21"/>
          <w:szCs w:val="21"/>
        </w:rPr>
        <w:t>институциональное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измерение</w:t>
      </w:r>
      <w:r w:rsidRPr="00A45755">
        <w:rPr>
          <w:rFonts w:ascii="Helvetica" w:hAnsi="Helvetica" w:cs="Helvetica"/>
          <w:b/>
          <w:bCs/>
          <w:color w:val="222222"/>
          <w:sz w:val="21"/>
          <w:szCs w:val="21"/>
        </w:rPr>
        <w:t xml:space="preserve">, 2.2 </w:t>
      </w:r>
      <w:r w:rsidRPr="00A45755">
        <w:rPr>
          <w:rFonts w:ascii="Helvetica" w:hAnsi="Helvetica" w:cs="Helvetica" w:hint="eastAsia"/>
          <w:b/>
          <w:bCs/>
          <w:color w:val="222222"/>
          <w:sz w:val="21"/>
          <w:szCs w:val="21"/>
        </w:rPr>
        <w:t>Структурное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измерение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правового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потенциала</w:t>
      </w:r>
      <w:r w:rsidRPr="00A45755">
        <w:rPr>
          <w:rFonts w:ascii="Helvetica" w:hAnsi="Helvetica" w:cs="Helvetica"/>
          <w:b/>
          <w:bCs/>
          <w:color w:val="222222"/>
          <w:sz w:val="21"/>
          <w:szCs w:val="21"/>
        </w:rPr>
        <w:t xml:space="preserve"> 50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Глава</w:t>
      </w:r>
      <w:r w:rsidRPr="00A45755">
        <w:rPr>
          <w:rFonts w:ascii="Helvetica" w:hAnsi="Helvetica" w:cs="Helvetica"/>
          <w:b/>
          <w:bCs/>
          <w:color w:val="222222"/>
          <w:sz w:val="21"/>
          <w:szCs w:val="21"/>
        </w:rPr>
        <w:t xml:space="preserve"> III </w:t>
      </w:r>
      <w:r w:rsidRPr="00A45755">
        <w:rPr>
          <w:rFonts w:ascii="Helvetica" w:hAnsi="Helvetica" w:cs="Helvetica" w:hint="eastAsia"/>
          <w:b/>
          <w:bCs/>
          <w:color w:val="222222"/>
          <w:sz w:val="21"/>
          <w:szCs w:val="21"/>
        </w:rPr>
        <w:t>Интеграционное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влияние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правового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 xml:space="preserve"> 3.1 </w:t>
      </w:r>
      <w:r w:rsidRPr="00A45755">
        <w:rPr>
          <w:rFonts w:ascii="Helvetica" w:hAnsi="Helvetica" w:cs="Helvetica" w:hint="eastAsia"/>
          <w:b/>
          <w:bCs/>
          <w:color w:val="222222"/>
          <w:sz w:val="21"/>
          <w:szCs w:val="21"/>
        </w:rPr>
        <w:t>Правовой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становлении</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идентификационных</w:t>
      </w:r>
      <w:r w:rsidRPr="00A45755">
        <w:rPr>
          <w:rFonts w:ascii="Helvetica" w:hAnsi="Helvetica" w:cs="Helvetica"/>
          <w:b/>
          <w:bCs/>
          <w:color w:val="222222"/>
          <w:sz w:val="21"/>
          <w:szCs w:val="21"/>
        </w:rPr>
        <w:t xml:space="preserve"> 72 92 </w:t>
      </w:r>
      <w:r w:rsidRPr="00A45755">
        <w:rPr>
          <w:rFonts w:ascii="Helvetica" w:hAnsi="Helvetica" w:cs="Helvetica" w:hint="eastAsia"/>
          <w:b/>
          <w:bCs/>
          <w:color w:val="222222"/>
          <w:sz w:val="21"/>
          <w:szCs w:val="21"/>
        </w:rPr>
        <w:t>позиций</w:t>
      </w:r>
    </w:p>
    <w:p w14:paraId="237877AD"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стр</w:t>
      </w:r>
      <w:r w:rsidRPr="00A45755">
        <w:rPr>
          <w:rFonts w:ascii="Helvetica" w:hAnsi="Helvetica" w:cs="Helvetica"/>
          <w:b/>
          <w:bCs/>
          <w:color w:val="222222"/>
          <w:sz w:val="21"/>
          <w:szCs w:val="21"/>
        </w:rPr>
        <w:t>. 49</w:t>
      </w:r>
    </w:p>
    <w:p w14:paraId="5F93F9E4"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анализ</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оценка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реального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состояния</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права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осуществляемого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государственными</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структурами</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представляет</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несомненный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интерес</w:t>
      </w:r>
      <w:r w:rsidRPr="00A45755">
        <w:rPr>
          <w:rFonts w:ascii="Helvetica" w:hAnsi="Helvetica" w:cs="Helvetica"/>
          <w:b/>
          <w:bCs/>
          <w:color w:val="222222"/>
          <w:sz w:val="21"/>
          <w:szCs w:val="21"/>
        </w:rPr>
        <w:t xml:space="preserve">. 49 2.1 </w:t>
      </w:r>
      <w:r w:rsidRPr="00A45755">
        <w:rPr>
          <w:rFonts w:ascii="Helvetica" w:hAnsi="Helvetica" w:cs="Helvetica" w:hint="eastAsia"/>
          <w:b/>
          <w:bCs/>
          <w:color w:val="222222"/>
          <w:sz w:val="21"/>
          <w:szCs w:val="21"/>
        </w:rPr>
        <w:t>Правовой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институциональное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измерение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На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развитие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правовой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системы</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наложил</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отпечаток</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тот</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факт</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что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правовые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институты</w:t>
      </w:r>
    </w:p>
    <w:p w14:paraId="4AE69C0F" w14:textId="77777777" w:rsidR="00A45755" w:rsidRPr="00A45755" w:rsidRDefault="00A45755" w:rsidP="00A45755">
      <w:pPr>
        <w:rPr>
          <w:rFonts w:ascii="Helvetica" w:hAnsi="Helvetica" w:cs="Helvetica"/>
          <w:b/>
          <w:bCs/>
          <w:color w:val="222222"/>
          <w:sz w:val="21"/>
          <w:szCs w:val="21"/>
        </w:rPr>
      </w:pPr>
    </w:p>
    <w:p w14:paraId="0BFDCB70"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Оглавление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диссертации</w:t>
      </w:r>
    </w:p>
    <w:p w14:paraId="22722EF4"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кандидат</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социологических</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наук</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Димитров</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Владимир</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Викторович</w:t>
      </w:r>
    </w:p>
    <w:p w14:paraId="11800103"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lastRenderedPageBreak/>
        <w:t>Введение</w:t>
      </w:r>
    </w:p>
    <w:p w14:paraId="76B396AB" w14:textId="77777777" w:rsidR="00A45755" w:rsidRPr="00A45755" w:rsidRDefault="00A45755" w:rsidP="00A45755">
      <w:pPr>
        <w:rPr>
          <w:rFonts w:ascii="Helvetica" w:hAnsi="Helvetica" w:cs="Helvetica"/>
          <w:b/>
          <w:bCs/>
          <w:color w:val="222222"/>
          <w:sz w:val="21"/>
          <w:szCs w:val="21"/>
        </w:rPr>
      </w:pPr>
    </w:p>
    <w:p w14:paraId="62A8225E"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Глава</w:t>
      </w:r>
      <w:r w:rsidRPr="00A45755">
        <w:rPr>
          <w:rFonts w:ascii="Helvetica" w:hAnsi="Helvetica" w:cs="Helvetica"/>
          <w:b/>
          <w:bCs/>
          <w:color w:val="222222"/>
          <w:sz w:val="21"/>
          <w:szCs w:val="21"/>
        </w:rPr>
        <w:t xml:space="preserve"> I </w:t>
      </w:r>
      <w:r w:rsidRPr="00A45755">
        <w:rPr>
          <w:rFonts w:ascii="Helvetica" w:hAnsi="Helvetica" w:cs="Helvetica" w:hint="eastAsia"/>
          <w:b/>
          <w:bCs/>
          <w:color w:val="222222"/>
          <w:sz w:val="21"/>
          <w:szCs w:val="21"/>
        </w:rPr>
        <w:t>Теоретико</w:t>
      </w:r>
      <w:r w:rsidRPr="00A45755">
        <w:rPr>
          <w:rFonts w:ascii="Helvetica" w:hAnsi="Helvetica" w:cs="Helvetica"/>
          <w:b/>
          <w:bCs/>
          <w:color w:val="222222"/>
          <w:sz w:val="21"/>
          <w:szCs w:val="21"/>
        </w:rPr>
        <w:t>-</w:t>
      </w:r>
      <w:r w:rsidRPr="00A45755">
        <w:rPr>
          <w:rFonts w:ascii="Helvetica" w:hAnsi="Helvetica" w:cs="Helvetica" w:hint="eastAsia"/>
          <w:b/>
          <w:bCs/>
          <w:color w:val="222222"/>
          <w:sz w:val="21"/>
          <w:szCs w:val="21"/>
        </w:rPr>
        <w:t>методологические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основы</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исследования</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правового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потенциала</w:t>
      </w:r>
      <w:r w:rsidRPr="00A45755">
        <w:rPr>
          <w:rFonts w:ascii="Helvetica" w:hAnsi="Helvetica" w:cs="Helvetica"/>
          <w:b/>
          <w:bCs/>
          <w:color w:val="222222"/>
          <w:sz w:val="21"/>
          <w:szCs w:val="21"/>
        </w:rPr>
        <w:t>.</w:t>
      </w:r>
    </w:p>
    <w:p w14:paraId="673B60EA" w14:textId="77777777" w:rsidR="00A45755" w:rsidRPr="00A45755" w:rsidRDefault="00A45755" w:rsidP="00A45755">
      <w:pPr>
        <w:rPr>
          <w:rFonts w:ascii="Helvetica" w:hAnsi="Helvetica" w:cs="Helvetica"/>
          <w:b/>
          <w:bCs/>
          <w:color w:val="222222"/>
          <w:sz w:val="21"/>
          <w:szCs w:val="21"/>
        </w:rPr>
      </w:pPr>
    </w:p>
    <w:p w14:paraId="6C01D902"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b/>
          <w:bCs/>
          <w:color w:val="222222"/>
          <w:sz w:val="21"/>
          <w:szCs w:val="21"/>
        </w:rPr>
        <w:t xml:space="preserve">1.1 </w:t>
      </w:r>
      <w:r w:rsidRPr="00A45755">
        <w:rPr>
          <w:rFonts w:ascii="Helvetica" w:hAnsi="Helvetica" w:cs="Helvetica" w:hint="eastAsia"/>
          <w:b/>
          <w:bCs/>
          <w:color w:val="222222"/>
          <w:sz w:val="21"/>
          <w:szCs w:val="21"/>
        </w:rPr>
        <w:t>Правовой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как</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объект</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социологического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анализа</w:t>
      </w:r>
      <w:r w:rsidRPr="00A45755">
        <w:rPr>
          <w:rFonts w:ascii="Helvetica" w:hAnsi="Helvetica" w:cs="Helvetica"/>
          <w:b/>
          <w:bCs/>
          <w:color w:val="222222"/>
          <w:sz w:val="21"/>
          <w:szCs w:val="21"/>
        </w:rPr>
        <w:t>.</w:t>
      </w:r>
    </w:p>
    <w:p w14:paraId="1DEF0010" w14:textId="77777777" w:rsidR="00A45755" w:rsidRPr="00A45755" w:rsidRDefault="00A45755" w:rsidP="00A45755">
      <w:pPr>
        <w:rPr>
          <w:rFonts w:ascii="Helvetica" w:hAnsi="Helvetica" w:cs="Helvetica"/>
          <w:b/>
          <w:bCs/>
          <w:color w:val="222222"/>
          <w:sz w:val="21"/>
          <w:szCs w:val="21"/>
        </w:rPr>
      </w:pPr>
    </w:p>
    <w:p w14:paraId="74E233A9"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b/>
          <w:bCs/>
          <w:color w:val="222222"/>
          <w:sz w:val="21"/>
          <w:szCs w:val="21"/>
        </w:rPr>
        <w:t xml:space="preserve">1.2 </w:t>
      </w:r>
      <w:r w:rsidRPr="00A45755">
        <w:rPr>
          <w:rFonts w:ascii="Helvetica" w:hAnsi="Helvetica" w:cs="Helvetica" w:hint="eastAsia"/>
          <w:b/>
          <w:bCs/>
          <w:color w:val="222222"/>
          <w:sz w:val="21"/>
          <w:szCs w:val="21"/>
        </w:rPr>
        <w:t>Состояние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правового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эмпирическая</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идентификация</w:t>
      </w:r>
      <w:r w:rsidRPr="00A45755">
        <w:rPr>
          <w:rFonts w:ascii="Helvetica" w:hAnsi="Helvetica" w:cs="Helvetica"/>
          <w:b/>
          <w:bCs/>
          <w:color w:val="222222"/>
          <w:sz w:val="21"/>
          <w:szCs w:val="21"/>
        </w:rPr>
        <w:t>.</w:t>
      </w:r>
    </w:p>
    <w:p w14:paraId="24E4D009" w14:textId="77777777" w:rsidR="00A45755" w:rsidRPr="00A45755" w:rsidRDefault="00A45755" w:rsidP="00A45755">
      <w:pPr>
        <w:rPr>
          <w:rFonts w:ascii="Helvetica" w:hAnsi="Helvetica" w:cs="Helvetica"/>
          <w:b/>
          <w:bCs/>
          <w:color w:val="222222"/>
          <w:sz w:val="21"/>
          <w:szCs w:val="21"/>
        </w:rPr>
      </w:pPr>
    </w:p>
    <w:p w14:paraId="790DA3A3"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Глава</w:t>
      </w:r>
      <w:r w:rsidRPr="00A45755">
        <w:rPr>
          <w:rFonts w:ascii="Helvetica" w:hAnsi="Helvetica" w:cs="Helvetica"/>
          <w:b/>
          <w:bCs/>
          <w:color w:val="222222"/>
          <w:sz w:val="21"/>
          <w:szCs w:val="21"/>
        </w:rPr>
        <w:t xml:space="preserve"> II </w:t>
      </w:r>
      <w:r w:rsidRPr="00A45755">
        <w:rPr>
          <w:rFonts w:ascii="Helvetica" w:hAnsi="Helvetica" w:cs="Helvetica" w:hint="eastAsia"/>
          <w:b/>
          <w:bCs/>
          <w:color w:val="222222"/>
          <w:sz w:val="21"/>
          <w:szCs w:val="21"/>
        </w:rPr>
        <w:t>Институциональные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структурные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предпосылки</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развития</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социального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российском</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обществе</w:t>
      </w:r>
      <w:r w:rsidRPr="00A45755">
        <w:rPr>
          <w:rFonts w:ascii="Helvetica" w:hAnsi="Helvetica" w:cs="Helvetica"/>
          <w:b/>
          <w:bCs/>
          <w:color w:val="222222"/>
          <w:sz w:val="21"/>
          <w:szCs w:val="21"/>
        </w:rPr>
        <w:t>.</w:t>
      </w:r>
    </w:p>
    <w:p w14:paraId="1B4B912A" w14:textId="77777777" w:rsidR="00A45755" w:rsidRPr="00A45755" w:rsidRDefault="00A45755" w:rsidP="00A45755">
      <w:pPr>
        <w:rPr>
          <w:rFonts w:ascii="Helvetica" w:hAnsi="Helvetica" w:cs="Helvetica"/>
          <w:b/>
          <w:bCs/>
          <w:color w:val="222222"/>
          <w:sz w:val="21"/>
          <w:szCs w:val="21"/>
        </w:rPr>
      </w:pPr>
    </w:p>
    <w:p w14:paraId="3D0CAFEE"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b/>
          <w:bCs/>
          <w:color w:val="222222"/>
          <w:sz w:val="21"/>
          <w:szCs w:val="21"/>
        </w:rPr>
        <w:t xml:space="preserve">2.1 </w:t>
      </w:r>
      <w:r w:rsidRPr="00A45755">
        <w:rPr>
          <w:rFonts w:ascii="Helvetica" w:hAnsi="Helvetica" w:cs="Helvetica" w:hint="eastAsia"/>
          <w:b/>
          <w:bCs/>
          <w:color w:val="222222"/>
          <w:sz w:val="21"/>
          <w:szCs w:val="21"/>
        </w:rPr>
        <w:t>Правовой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институциональное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измерение</w:t>
      </w:r>
      <w:r w:rsidRPr="00A45755">
        <w:rPr>
          <w:rFonts w:ascii="Helvetica" w:hAnsi="Helvetica" w:cs="Helvetica"/>
          <w:b/>
          <w:bCs/>
          <w:color w:val="222222"/>
          <w:sz w:val="21"/>
          <w:szCs w:val="21"/>
        </w:rPr>
        <w:t>,.</w:t>
      </w:r>
    </w:p>
    <w:p w14:paraId="2AC615BA" w14:textId="77777777" w:rsidR="00A45755" w:rsidRPr="00A45755" w:rsidRDefault="00A45755" w:rsidP="00A45755">
      <w:pPr>
        <w:rPr>
          <w:rFonts w:ascii="Helvetica" w:hAnsi="Helvetica" w:cs="Helvetica"/>
          <w:b/>
          <w:bCs/>
          <w:color w:val="222222"/>
          <w:sz w:val="21"/>
          <w:szCs w:val="21"/>
        </w:rPr>
      </w:pPr>
    </w:p>
    <w:p w14:paraId="0C3C595D"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b/>
          <w:bCs/>
          <w:color w:val="222222"/>
          <w:sz w:val="21"/>
          <w:szCs w:val="21"/>
        </w:rPr>
        <w:t xml:space="preserve">2.2 </w:t>
      </w:r>
      <w:r w:rsidRPr="00A45755">
        <w:rPr>
          <w:rFonts w:ascii="Helvetica" w:hAnsi="Helvetica" w:cs="Helvetica" w:hint="eastAsia"/>
          <w:b/>
          <w:bCs/>
          <w:color w:val="222222"/>
          <w:sz w:val="21"/>
          <w:szCs w:val="21"/>
        </w:rPr>
        <w:t>Структурное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измерение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правового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w:t>
      </w:r>
    </w:p>
    <w:p w14:paraId="023D01A2" w14:textId="77777777" w:rsidR="00A45755" w:rsidRPr="00A45755" w:rsidRDefault="00A45755" w:rsidP="00A45755">
      <w:pPr>
        <w:rPr>
          <w:rFonts w:ascii="Helvetica" w:hAnsi="Helvetica" w:cs="Helvetica"/>
          <w:b/>
          <w:bCs/>
          <w:color w:val="222222"/>
          <w:sz w:val="21"/>
          <w:szCs w:val="21"/>
        </w:rPr>
      </w:pPr>
    </w:p>
    <w:p w14:paraId="797443D8"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hint="eastAsia"/>
          <w:b/>
          <w:bCs/>
          <w:color w:val="222222"/>
          <w:sz w:val="21"/>
          <w:szCs w:val="21"/>
        </w:rPr>
        <w:t>Глава</w:t>
      </w:r>
      <w:r w:rsidRPr="00A45755">
        <w:rPr>
          <w:rFonts w:ascii="Helvetica" w:hAnsi="Helvetica" w:cs="Helvetica"/>
          <w:b/>
          <w:bCs/>
          <w:color w:val="222222"/>
          <w:sz w:val="21"/>
          <w:szCs w:val="21"/>
        </w:rPr>
        <w:t xml:space="preserve"> III </w:t>
      </w:r>
      <w:r w:rsidRPr="00A45755">
        <w:rPr>
          <w:rFonts w:ascii="Helvetica" w:hAnsi="Helvetica" w:cs="Helvetica" w:hint="eastAsia"/>
          <w:b/>
          <w:bCs/>
          <w:color w:val="222222"/>
          <w:sz w:val="21"/>
          <w:szCs w:val="21"/>
        </w:rPr>
        <w:t>Интеграционное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влияние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правового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w:t>
      </w:r>
    </w:p>
    <w:p w14:paraId="7C5BA4D0" w14:textId="77777777" w:rsidR="00A45755" w:rsidRPr="00A45755" w:rsidRDefault="00A45755" w:rsidP="00A45755">
      <w:pPr>
        <w:rPr>
          <w:rFonts w:ascii="Helvetica" w:hAnsi="Helvetica" w:cs="Helvetica"/>
          <w:b/>
          <w:bCs/>
          <w:color w:val="222222"/>
          <w:sz w:val="21"/>
          <w:szCs w:val="21"/>
        </w:rPr>
      </w:pPr>
    </w:p>
    <w:p w14:paraId="62CEAD55" w14:textId="77777777" w:rsidR="00A45755" w:rsidRPr="00A45755" w:rsidRDefault="00A45755" w:rsidP="00A45755">
      <w:pPr>
        <w:rPr>
          <w:rFonts w:ascii="Helvetica" w:hAnsi="Helvetica" w:cs="Helvetica"/>
          <w:b/>
          <w:bCs/>
          <w:color w:val="222222"/>
          <w:sz w:val="21"/>
          <w:szCs w:val="21"/>
        </w:rPr>
      </w:pPr>
      <w:r w:rsidRPr="00A45755">
        <w:rPr>
          <w:rFonts w:ascii="Helvetica" w:hAnsi="Helvetica" w:cs="Helvetica"/>
          <w:b/>
          <w:bCs/>
          <w:color w:val="222222"/>
          <w:sz w:val="21"/>
          <w:szCs w:val="21"/>
        </w:rPr>
        <w:t xml:space="preserve">3.1 </w:t>
      </w:r>
      <w:r w:rsidRPr="00A45755">
        <w:rPr>
          <w:rFonts w:ascii="Helvetica" w:hAnsi="Helvetica" w:cs="Helvetica" w:hint="eastAsia"/>
          <w:b/>
          <w:bCs/>
          <w:color w:val="222222"/>
          <w:sz w:val="21"/>
          <w:szCs w:val="21"/>
        </w:rPr>
        <w:t>Правовой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в</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становлении</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идентификационных</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позиций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россиян</w:t>
      </w:r>
      <w:r w:rsidRPr="00A45755">
        <w:rPr>
          <w:rFonts w:ascii="Helvetica" w:hAnsi="Helvetica" w:cs="Helvetica"/>
          <w:b/>
          <w:bCs/>
          <w:color w:val="222222"/>
          <w:sz w:val="21"/>
          <w:szCs w:val="21"/>
        </w:rPr>
        <w:t>.</w:t>
      </w:r>
    </w:p>
    <w:p w14:paraId="2DDC73C4" w14:textId="77777777" w:rsidR="00A45755" w:rsidRPr="00A45755" w:rsidRDefault="00A45755" w:rsidP="00A45755">
      <w:pPr>
        <w:rPr>
          <w:rFonts w:ascii="Helvetica" w:hAnsi="Helvetica" w:cs="Helvetica"/>
          <w:b/>
          <w:bCs/>
          <w:color w:val="222222"/>
          <w:sz w:val="21"/>
          <w:szCs w:val="21"/>
        </w:rPr>
      </w:pPr>
    </w:p>
    <w:p w14:paraId="4A7ADEAA" w14:textId="7D51F087" w:rsidR="00967B66" w:rsidRPr="00A45755" w:rsidRDefault="00A45755" w:rsidP="00A45755">
      <w:r w:rsidRPr="00A45755">
        <w:rPr>
          <w:rFonts w:ascii="Helvetica" w:hAnsi="Helvetica" w:cs="Helvetica"/>
          <w:b/>
          <w:bCs/>
          <w:color w:val="222222"/>
          <w:sz w:val="21"/>
          <w:szCs w:val="21"/>
        </w:rPr>
        <w:t xml:space="preserve">3.2 </w:t>
      </w:r>
      <w:r w:rsidRPr="00A45755">
        <w:rPr>
          <w:rFonts w:ascii="Helvetica" w:hAnsi="Helvetica" w:cs="Helvetica" w:hint="eastAsia"/>
          <w:b/>
          <w:bCs/>
          <w:color w:val="222222"/>
          <w:sz w:val="21"/>
          <w:szCs w:val="21"/>
        </w:rPr>
        <w:t>Развитие</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правового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потенциала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российского</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общества</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как</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путь</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к</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наращиванию</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социальной</w:t>
      </w:r>
      <w:r w:rsidRPr="00A45755">
        <w:rPr>
          <w:rFonts w:ascii="Helvetica" w:hAnsi="Helvetica" w:cs="Helvetica"/>
          <w:b/>
          <w:bCs/>
          <w:color w:val="222222"/>
          <w:sz w:val="21"/>
          <w:szCs w:val="21"/>
        </w:rPr>
        <w:t xml:space="preserve"> </w:t>
      </w:r>
      <w:r w:rsidRPr="00A45755">
        <w:rPr>
          <w:rFonts w:ascii="Helvetica" w:hAnsi="Helvetica" w:cs="Helvetica" w:hint="eastAsia"/>
          <w:b/>
          <w:bCs/>
          <w:color w:val="222222"/>
          <w:sz w:val="21"/>
          <w:szCs w:val="21"/>
        </w:rPr>
        <w:t>солидарности</w:t>
      </w:r>
      <w:r w:rsidRPr="00A45755">
        <w:rPr>
          <w:rFonts w:ascii="Helvetica" w:hAnsi="Helvetica" w:cs="Helvetica"/>
          <w:b/>
          <w:bCs/>
          <w:color w:val="222222"/>
          <w:sz w:val="21"/>
          <w:szCs w:val="21"/>
        </w:rPr>
        <w:t>.</w:t>
      </w:r>
    </w:p>
    <w:sectPr w:rsidR="00967B66" w:rsidRPr="00A457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2371" w14:textId="77777777" w:rsidR="00F516AC" w:rsidRDefault="00F516AC">
      <w:pPr>
        <w:spacing w:after="0" w:line="240" w:lineRule="auto"/>
      </w:pPr>
      <w:r>
        <w:separator/>
      </w:r>
    </w:p>
  </w:endnote>
  <w:endnote w:type="continuationSeparator" w:id="0">
    <w:p w14:paraId="495DF601" w14:textId="77777777" w:rsidR="00F516AC" w:rsidRDefault="00F5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7890" w14:textId="77777777" w:rsidR="00F516AC" w:rsidRDefault="00F516AC"/>
    <w:p w14:paraId="043B283F" w14:textId="77777777" w:rsidR="00F516AC" w:rsidRDefault="00F516AC"/>
    <w:p w14:paraId="6C83BCFF" w14:textId="77777777" w:rsidR="00F516AC" w:rsidRDefault="00F516AC"/>
    <w:p w14:paraId="14F660C0" w14:textId="77777777" w:rsidR="00F516AC" w:rsidRDefault="00F516AC"/>
    <w:p w14:paraId="4AEA5E9F" w14:textId="77777777" w:rsidR="00F516AC" w:rsidRDefault="00F516AC"/>
    <w:p w14:paraId="1C3CCE6F" w14:textId="77777777" w:rsidR="00F516AC" w:rsidRDefault="00F516AC"/>
    <w:p w14:paraId="63C8358A" w14:textId="77777777" w:rsidR="00F516AC" w:rsidRDefault="00F516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54FA12" wp14:editId="570A45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9ABB" w14:textId="77777777" w:rsidR="00F516AC" w:rsidRDefault="00F516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54FA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1E9ABB" w14:textId="77777777" w:rsidR="00F516AC" w:rsidRDefault="00F516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BAD856" w14:textId="77777777" w:rsidR="00F516AC" w:rsidRDefault="00F516AC"/>
    <w:p w14:paraId="250A0F9E" w14:textId="77777777" w:rsidR="00F516AC" w:rsidRDefault="00F516AC"/>
    <w:p w14:paraId="0E05F8F8" w14:textId="77777777" w:rsidR="00F516AC" w:rsidRDefault="00F516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1C0BB8" wp14:editId="0EFA68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CA6BA" w14:textId="77777777" w:rsidR="00F516AC" w:rsidRDefault="00F516AC"/>
                          <w:p w14:paraId="7904D80D" w14:textId="77777777" w:rsidR="00F516AC" w:rsidRDefault="00F516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1C0B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2CA6BA" w14:textId="77777777" w:rsidR="00F516AC" w:rsidRDefault="00F516AC"/>
                    <w:p w14:paraId="7904D80D" w14:textId="77777777" w:rsidR="00F516AC" w:rsidRDefault="00F516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2CEA09" w14:textId="77777777" w:rsidR="00F516AC" w:rsidRDefault="00F516AC"/>
    <w:p w14:paraId="541B07A0" w14:textId="77777777" w:rsidR="00F516AC" w:rsidRDefault="00F516AC">
      <w:pPr>
        <w:rPr>
          <w:sz w:val="2"/>
          <w:szCs w:val="2"/>
        </w:rPr>
      </w:pPr>
    </w:p>
    <w:p w14:paraId="2C007359" w14:textId="77777777" w:rsidR="00F516AC" w:rsidRDefault="00F516AC"/>
    <w:p w14:paraId="2855D83A" w14:textId="77777777" w:rsidR="00F516AC" w:rsidRDefault="00F516AC">
      <w:pPr>
        <w:spacing w:after="0" w:line="240" w:lineRule="auto"/>
      </w:pPr>
    </w:p>
  </w:footnote>
  <w:footnote w:type="continuationSeparator" w:id="0">
    <w:p w14:paraId="133D56C3" w14:textId="77777777" w:rsidR="00F516AC" w:rsidRDefault="00F5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AC"/>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46421</TotalTime>
  <Pages>2</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2188</cp:revision>
  <cp:lastPrinted>2009-02-06T05:36:00Z</cp:lastPrinted>
  <dcterms:created xsi:type="dcterms:W3CDTF">2025-11-25T20:19:00Z</dcterms:created>
  <dcterms:modified xsi:type="dcterms:W3CDTF">2026-01-20T17:02:00Z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