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3F07"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Оленин, Денис Михайлович.</w:t>
      </w:r>
      <w:r w:rsidRPr="00005D13">
        <w:rPr>
          <w:rFonts w:ascii="TimesNewRomanPSMT" w:eastAsia="Times New Roman" w:hAnsi="TimesNewRomanPSMT" w:cs="Times New Roman"/>
          <w:b/>
          <w:bCs/>
          <w:color w:val="000000"/>
          <w:kern w:val="0"/>
          <w:sz w:val="26"/>
          <w:szCs w:val="26"/>
          <w:lang w:eastAsia="ru-RU"/>
        </w:rPr>
        <w:br/>
        <w:t>Микромеханизмы динамического деформирования и разрушения различных типов металлов при ударном нагружении : диссертация ... кандидата физико-математических наук : 01.02.04, 01.04.07. - Санкт-Петербург, 2000. - 127 с. : ил.больше</w:t>
      </w:r>
    </w:p>
    <w:p w14:paraId="6C3CB11A"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hyperlink r:id="rId8" w:history="1">
        <w:r w:rsidRPr="00005D13">
          <w:rPr>
            <w:rStyle w:val="a8"/>
            <w:rFonts w:ascii="TimesNewRomanPSMT" w:eastAsia="Times New Roman" w:hAnsi="TimesNewRomanPSMT" w:cs="Times New Roman"/>
            <w:b/>
            <w:bCs/>
            <w:kern w:val="0"/>
            <w:sz w:val="26"/>
            <w:szCs w:val="26"/>
            <w:lang w:eastAsia="ru-RU"/>
          </w:rPr>
          <w:t>Цитаты из текста:</w:t>
        </w:r>
      </w:hyperlink>
    </w:p>
    <w:p w14:paraId="6F63302C" w14:textId="77777777" w:rsidR="00005D13" w:rsidRPr="00005D13" w:rsidRDefault="00005D13" w:rsidP="00FC2D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стр. 1</w:t>
      </w:r>
    </w:p>
    <w:p w14:paraId="4B3C0065"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ИНСТИТУТ ПРОБЛЕМ МАШИНОВЕДЕНИЯ РОССИЙСКОЙ АКАДЕМИИ НАУК НА ПРАВАХ РУКОПИСИ Оленин Денис Михайлович КШКРОК^ЕХАНИЗМЫ ДИНАМИЧЕСКОГО ДЕФОРМИРОВАНИЯ И РАЗРУШЕНИЯ РАЗЛИЧНЫХ ТИПОВ МЕТАЛЛОВ ПРИ УДАРНОМ НАГРУЖЕНИИ Специальность: 01.02.04 - Механика деформируемого твердого тела ДИССЕРТАЦИЯ на соискание ученой</w:t>
      </w:r>
    </w:p>
    <w:p w14:paraId="57E7F8A2" w14:textId="77777777" w:rsidR="00005D13" w:rsidRPr="00005D13" w:rsidRDefault="00005D13" w:rsidP="00FC2D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стр. 2</w:t>
      </w:r>
    </w:p>
    <w:p w14:paraId="793A45CD"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11. 1.2. 1.3 6 ОТКОЛЬНОЕ РАЗРУШЕНИЕ МЕТАЛЛОВ ПРИ ИМПУЛЬСНОМ НАГРУЖЕНИИ... 6 МОДЕЛИ ДИНАМИЧЕСКОГО РАЗРУШЕНИЯ 8 МНОГОМАСШТАБНОСТЬ ПЮЦЕССОВ ДЕФОРМИГОВАНИЯ И РАЗРУШЕНИЯ 24 36 36 61 61 62 РЕНТГЕНОСТРУКТУРНЫЙ АНАЛИЗ. 65 1. 4. ТРАНСЛЯЦИОННЫЕ И ЮТАЦИОННЫЕ МОДЫ ДЕФОРМАЦИИ ЛОКАЛИЗАЦИЯ ДЕФОРМАЦЩ 2. МАТЕРИАЛЫ И МЕТОДИКА ИССЛЕДОВАНИЯ 2.1 МАТЕРИАЛЫ 2.2 МЕТОД НАГРУЖЕНИЯ 2.3 МИКРОСТРУКТУРНЫЕ ИССЛЕДОВАНИЯ, 2.4 МЕТОД ИССЛЕДОВАНИЯ СТРУКТУРЫ ДЕФОРМИРОВАННЫХ...</w:t>
      </w:r>
    </w:p>
    <w:p w14:paraId="4B94B957" w14:textId="77777777" w:rsidR="00005D13" w:rsidRPr="00005D13" w:rsidRDefault="00005D13" w:rsidP="00FC2D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3971FCA"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Оленин, Денис Михайлович</w:t>
      </w:r>
    </w:p>
    <w:p w14:paraId="77AB5269"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ВВЕДЕНИЕ.</w:t>
      </w:r>
    </w:p>
    <w:p w14:paraId="028571AC"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1. ЛИТЕРАТУРНЫЙ ОБЗОР.</w:t>
      </w:r>
    </w:p>
    <w:p w14:paraId="546679C6"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1.1. ОТКОЛЬНОЕ РАЗРУШЕНИЕ МЕТАЛЛОВ ПРИ ИМПУЛЬСНОМ НАГРУЖЕНИИ</w:t>
      </w:r>
    </w:p>
    <w:p w14:paraId="7A5A73CD"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1.2. МОДЕЛИ ДИНАМИЧЕСКОГО РАЗРУШЕНИЯ.</w:t>
      </w:r>
    </w:p>
    <w:p w14:paraId="7B196C44"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1.3 МНОГОМАСПГГАБНОСТЬ ПРОЦЕССОВ ДЕФОРМИРОВАНИЯ И РАЗРУШЕНИЯ</w:t>
      </w:r>
    </w:p>
    <w:p w14:paraId="195B6305"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1. 4. ТРАНСЛЯЦИОННЫЕ И ЮТАЦИОННЫЕ МОДЫ ДЕФОРМАЦИИ.</w:t>
      </w:r>
    </w:p>
    <w:p w14:paraId="61F26319"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ЛОКАЛИЗАЦИЯ ДЕФОРМАЦИИ.</w:t>
      </w:r>
    </w:p>
    <w:p w14:paraId="2AD09D56"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2. МАТЕРИАЛЫ И МЕТОДИКА ИССЛЕДОВАНИЯ.</w:t>
      </w:r>
    </w:p>
    <w:p w14:paraId="2030AB42"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2.1 МАТЕРИАЛЫ.</w:t>
      </w:r>
    </w:p>
    <w:p w14:paraId="0626D39A"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2.2 МЕТОД НАГРУЖЕНИЯ.</w:t>
      </w:r>
    </w:p>
    <w:p w14:paraId="1A907F82"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lastRenderedPageBreak/>
        <w:t>2.3 МИКРОСТРУКТУРНЫЕ ИССЛЕДОВАНИЯ, РЕНТГЕНОСТРУКГУРНЫЙ АНАЛИЗ.</w:t>
      </w:r>
    </w:p>
    <w:p w14:paraId="3478596C"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2.4 МЕТОД ИССЛЕДОВАНИЯ СТРУКТУРЫ ДЕФОРМИРОВАННЫХ МЕТАЛЛОВ С ПОМОЩЬЮ ДЕЛИТЕЛЬНЫХ СЕТОК.</w:t>
      </w:r>
    </w:p>
    <w:p w14:paraId="080B4ABF"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2.5 ВЫЧИСЛЕНИЕ ЛОКАЛЬНЫХ СКОРОСТЕЙ СДВИГА.</w:t>
      </w:r>
    </w:p>
    <w:p w14:paraId="343F31F1"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3. МЕХАНИЗМЫ ДИНАМИЧЕСКОГО ДЕФОРМИРОВАНИЯ И РАЗРУШЕНИЯ РАЗЛИЧНЫХ ТИПОВ МЕТАЛЛОВ.</w:t>
      </w:r>
    </w:p>
    <w:p w14:paraId="776BB8FF"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3.1 МИКРОМЕХАНИЗМЫ В ОЦК МЕТАЛЛАХ.</w:t>
      </w:r>
    </w:p>
    <w:p w14:paraId="7AA515A7"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3.2 МИКРОМЕХАНИЗМЫ В ГЦК МЕТАЛЛАХ.</w:t>
      </w:r>
    </w:p>
    <w:p w14:paraId="2A3CB429"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3.3 МИКРОМЕХАНИЗМЫ В ГПУ МЕТАЛЛАХ.</w:t>
      </w:r>
    </w:p>
    <w:p w14:paraId="75D8528C"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4. МАСШТАБНЫЕ УРОВНИ ДИНАМИЧЕСКОГО ДЕФОРМИРОВАНИЯ И ИХ ВЗАИМОДЕЙСТВИЕ.</w:t>
      </w:r>
    </w:p>
    <w:p w14:paraId="06E3B3E8"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4.1 ТРАНСЛЯЦИОННЫЕ МОДЫ ДЕФОРМИРОВАНИЯ И РАЗРУШЕНИЯ.</w:t>
      </w:r>
    </w:p>
    <w:p w14:paraId="6879863F"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4.2 РОТАЦИОННЫЕ МОДЫ ДЕФОРМИРОВАНИЯ И РАЗРУШЕНИЯ.</w:t>
      </w:r>
    </w:p>
    <w:p w14:paraId="19201D38"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5. ВЛИЯНИЕ ВЕЛИЧИНЫ ЗЕРНА НА ОТКОЛЬНУЮ ПРОЧНОСТЬ СТАЛЕЙ.</w:t>
      </w:r>
    </w:p>
    <w:p w14:paraId="000DAA44" w14:textId="77777777" w:rsidR="00005D13" w:rsidRPr="00005D13" w:rsidRDefault="00005D13" w:rsidP="00005D13">
      <w:pPr>
        <w:rPr>
          <w:rFonts w:ascii="TimesNewRomanPSMT" w:eastAsia="Times New Roman" w:hAnsi="TimesNewRomanPSMT" w:cs="Times New Roman"/>
          <w:b/>
          <w:bCs/>
          <w:color w:val="000000"/>
          <w:kern w:val="0"/>
          <w:sz w:val="26"/>
          <w:szCs w:val="26"/>
          <w:lang w:eastAsia="ru-RU"/>
        </w:rPr>
      </w:pPr>
      <w:r w:rsidRPr="00005D13">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005D13" w:rsidRDefault="004F7911" w:rsidP="00005D13"/>
    <w:sectPr w:rsidR="004F7911" w:rsidRPr="00005D1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8A27" w14:textId="77777777" w:rsidR="00FC2D03" w:rsidRDefault="00FC2D03">
      <w:pPr>
        <w:spacing w:after="0" w:line="240" w:lineRule="auto"/>
      </w:pPr>
      <w:r>
        <w:separator/>
      </w:r>
    </w:p>
  </w:endnote>
  <w:endnote w:type="continuationSeparator" w:id="0">
    <w:p w14:paraId="30837EB5" w14:textId="77777777" w:rsidR="00FC2D03" w:rsidRDefault="00FC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1ED0" w14:textId="77777777" w:rsidR="00FC2D03" w:rsidRDefault="00FC2D03"/>
    <w:p w14:paraId="2AE1F448" w14:textId="77777777" w:rsidR="00FC2D03" w:rsidRDefault="00FC2D03"/>
    <w:p w14:paraId="396540BA" w14:textId="77777777" w:rsidR="00FC2D03" w:rsidRDefault="00FC2D03"/>
    <w:p w14:paraId="7C70FFDA" w14:textId="77777777" w:rsidR="00FC2D03" w:rsidRDefault="00FC2D03"/>
    <w:p w14:paraId="161437B2" w14:textId="77777777" w:rsidR="00FC2D03" w:rsidRDefault="00FC2D03"/>
    <w:p w14:paraId="20A977EA" w14:textId="77777777" w:rsidR="00FC2D03" w:rsidRDefault="00FC2D03"/>
    <w:p w14:paraId="206A1417" w14:textId="77777777" w:rsidR="00FC2D03" w:rsidRDefault="00FC2D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BEBD0" wp14:editId="2A025B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FB72" w14:textId="77777777" w:rsidR="00FC2D03" w:rsidRDefault="00FC2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BEB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C3FB72" w14:textId="77777777" w:rsidR="00FC2D03" w:rsidRDefault="00FC2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18628" w14:textId="77777777" w:rsidR="00FC2D03" w:rsidRDefault="00FC2D03"/>
    <w:p w14:paraId="09D4712B" w14:textId="77777777" w:rsidR="00FC2D03" w:rsidRDefault="00FC2D03"/>
    <w:p w14:paraId="360640C9" w14:textId="77777777" w:rsidR="00FC2D03" w:rsidRDefault="00FC2D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6E2521" wp14:editId="179322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3F18D" w14:textId="77777777" w:rsidR="00FC2D03" w:rsidRDefault="00FC2D03"/>
                          <w:p w14:paraId="013689DD" w14:textId="77777777" w:rsidR="00FC2D03" w:rsidRDefault="00FC2D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E25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63F18D" w14:textId="77777777" w:rsidR="00FC2D03" w:rsidRDefault="00FC2D03"/>
                    <w:p w14:paraId="013689DD" w14:textId="77777777" w:rsidR="00FC2D03" w:rsidRDefault="00FC2D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F02168" w14:textId="77777777" w:rsidR="00FC2D03" w:rsidRDefault="00FC2D03"/>
    <w:p w14:paraId="1F3E6A13" w14:textId="77777777" w:rsidR="00FC2D03" w:rsidRDefault="00FC2D03">
      <w:pPr>
        <w:rPr>
          <w:sz w:val="2"/>
          <w:szCs w:val="2"/>
        </w:rPr>
      </w:pPr>
    </w:p>
    <w:p w14:paraId="387825D5" w14:textId="77777777" w:rsidR="00FC2D03" w:rsidRDefault="00FC2D03"/>
    <w:p w14:paraId="7450286E" w14:textId="77777777" w:rsidR="00FC2D03" w:rsidRDefault="00FC2D03">
      <w:pPr>
        <w:spacing w:after="0" w:line="240" w:lineRule="auto"/>
      </w:pPr>
    </w:p>
  </w:footnote>
  <w:footnote w:type="continuationSeparator" w:id="0">
    <w:p w14:paraId="15256609" w14:textId="77777777" w:rsidR="00FC2D03" w:rsidRDefault="00FC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C292B2A"/>
    <w:multiLevelType w:val="multilevel"/>
    <w:tmpl w:val="2ABE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03"/>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180142</TotalTime>
  <Pages>2</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5926</cp:revision>
  <cp:lastPrinted>2009-02-06T05:36:00Z</cp:lastPrinted>
  <dcterms:created xsi:type="dcterms:W3CDTF">2024-01-07T13:43:00Z</dcterms:created>
  <dcterms:modified xsi:type="dcterms:W3CDTF">2025-10-09T18:33:00Z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