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32A91" w:rsidRDefault="00D32A91" w:rsidP="00D32A9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Полномочия суда кассационной инстанции в арбитражном процессе</w:t>
      </w:r>
    </w:p>
    <w:p w:rsidR="00D32A91" w:rsidRDefault="00D32A91" w:rsidP="00D32A91">
      <w:pPr>
        <w:spacing w:line="270" w:lineRule="atLeast"/>
        <w:rPr>
          <w:rFonts w:ascii="Verdana" w:hAnsi="Verdana"/>
          <w:b/>
          <w:bCs/>
          <w:color w:val="000000"/>
          <w:sz w:val="18"/>
          <w:szCs w:val="18"/>
        </w:rPr>
      </w:pPr>
      <w:r>
        <w:rPr>
          <w:rFonts w:ascii="Verdana" w:hAnsi="Verdana"/>
          <w:b/>
          <w:bCs/>
          <w:color w:val="000000"/>
          <w:sz w:val="18"/>
          <w:szCs w:val="18"/>
        </w:rPr>
        <w:t>Год: </w:t>
      </w:r>
    </w:p>
    <w:p w:rsidR="00D32A91" w:rsidRDefault="00D32A91" w:rsidP="00D32A91">
      <w:pPr>
        <w:spacing w:line="270" w:lineRule="atLeast"/>
        <w:rPr>
          <w:rFonts w:ascii="Verdana" w:hAnsi="Verdana"/>
          <w:color w:val="000000"/>
          <w:sz w:val="18"/>
          <w:szCs w:val="18"/>
        </w:rPr>
      </w:pPr>
      <w:r>
        <w:rPr>
          <w:rFonts w:ascii="Verdana" w:hAnsi="Verdana"/>
          <w:color w:val="000000"/>
          <w:sz w:val="18"/>
          <w:szCs w:val="18"/>
        </w:rPr>
        <w:t>2001</w:t>
      </w:r>
    </w:p>
    <w:p w:rsidR="00D32A91" w:rsidRDefault="00D32A91" w:rsidP="00D32A9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32A91" w:rsidRDefault="00D32A91" w:rsidP="00D32A91">
      <w:pPr>
        <w:spacing w:line="270" w:lineRule="atLeast"/>
        <w:rPr>
          <w:rFonts w:ascii="Verdana" w:hAnsi="Verdana"/>
          <w:color w:val="000000"/>
          <w:sz w:val="18"/>
          <w:szCs w:val="18"/>
        </w:rPr>
      </w:pPr>
      <w:r>
        <w:rPr>
          <w:rFonts w:ascii="Verdana" w:hAnsi="Verdana"/>
          <w:color w:val="000000"/>
          <w:sz w:val="18"/>
          <w:szCs w:val="18"/>
        </w:rPr>
        <w:t>Арсёнов, Игорь Геннадьевич</w:t>
      </w:r>
    </w:p>
    <w:p w:rsidR="00D32A91" w:rsidRDefault="00D32A91" w:rsidP="00D32A9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32A91" w:rsidRDefault="00D32A91" w:rsidP="00D32A9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32A91" w:rsidRDefault="00D32A91" w:rsidP="00D32A9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32A91" w:rsidRDefault="00D32A91" w:rsidP="00D32A91">
      <w:pPr>
        <w:spacing w:line="270" w:lineRule="atLeast"/>
        <w:rPr>
          <w:rFonts w:ascii="Verdana" w:hAnsi="Verdana"/>
          <w:color w:val="000000"/>
          <w:sz w:val="18"/>
          <w:szCs w:val="18"/>
        </w:rPr>
      </w:pPr>
      <w:r>
        <w:rPr>
          <w:rFonts w:ascii="Verdana" w:hAnsi="Verdana"/>
          <w:color w:val="000000"/>
          <w:sz w:val="18"/>
          <w:szCs w:val="18"/>
        </w:rPr>
        <w:t>Екатеринбург</w:t>
      </w:r>
    </w:p>
    <w:p w:rsidR="00D32A91" w:rsidRDefault="00D32A91" w:rsidP="00D32A9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32A91" w:rsidRDefault="00D32A91" w:rsidP="00D32A91">
      <w:pPr>
        <w:spacing w:line="270" w:lineRule="atLeast"/>
        <w:rPr>
          <w:rFonts w:ascii="Verdana" w:hAnsi="Verdana"/>
          <w:color w:val="000000"/>
          <w:sz w:val="18"/>
          <w:szCs w:val="18"/>
        </w:rPr>
      </w:pPr>
      <w:r>
        <w:rPr>
          <w:rFonts w:ascii="Verdana" w:hAnsi="Verdana"/>
          <w:color w:val="000000"/>
          <w:sz w:val="18"/>
          <w:szCs w:val="18"/>
        </w:rPr>
        <w:t>12.00.15</w:t>
      </w:r>
    </w:p>
    <w:p w:rsidR="00D32A91" w:rsidRDefault="00D32A91" w:rsidP="00D32A9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32A91" w:rsidRDefault="00D32A91" w:rsidP="00D32A91">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D32A91" w:rsidRDefault="00D32A91" w:rsidP="00D32A9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32A91" w:rsidRDefault="00D32A91" w:rsidP="00D32A91">
      <w:pPr>
        <w:spacing w:line="270" w:lineRule="atLeast"/>
        <w:rPr>
          <w:rFonts w:ascii="Verdana" w:hAnsi="Verdana"/>
          <w:color w:val="000000"/>
          <w:sz w:val="18"/>
          <w:szCs w:val="18"/>
        </w:rPr>
      </w:pPr>
      <w:r>
        <w:rPr>
          <w:rFonts w:ascii="Verdana" w:hAnsi="Verdana"/>
          <w:color w:val="000000"/>
          <w:sz w:val="18"/>
          <w:szCs w:val="18"/>
        </w:rPr>
        <w:t>208</w:t>
      </w:r>
    </w:p>
    <w:p w:rsidR="00D32A91" w:rsidRDefault="00D32A91" w:rsidP="00D32A9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Арсёнов, Игорь Геннадьевич</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процессе 7 Параграф 1. Понятие кассационного 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 Возникновение и развитие кассационного способа пересмотра б) Преемственность института</w:t>
      </w:r>
      <w:r>
        <w:rPr>
          <w:rStyle w:val="WW8Num3z0"/>
          <w:rFonts w:ascii="Verdana" w:hAnsi="Verdana"/>
          <w:color w:val="000000"/>
          <w:sz w:val="18"/>
          <w:szCs w:val="18"/>
        </w:rPr>
        <w:t> </w:t>
      </w:r>
      <w:r>
        <w:rPr>
          <w:rStyle w:val="WW8Num4z0"/>
          <w:rFonts w:ascii="Verdana" w:hAnsi="Verdana"/>
          <w:color w:val="4682B4"/>
          <w:sz w:val="18"/>
          <w:szCs w:val="18"/>
        </w:rPr>
        <w:t>кассации</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процессах 22 Параграф 2. Историко-правовой анализ становления современной системы кассации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процессе</w:t>
      </w:r>
      <w:r>
        <w:rPr>
          <w:rStyle w:val="WW8Num3z0"/>
          <w:rFonts w:ascii="Verdana" w:hAnsi="Verdana"/>
          <w:color w:val="000000"/>
          <w:sz w:val="18"/>
          <w:szCs w:val="18"/>
        </w:rPr>
        <w:t> </w:t>
      </w:r>
      <w:r>
        <w:rPr>
          <w:rFonts w:ascii="Verdana" w:hAnsi="Verdana"/>
          <w:color w:val="000000"/>
          <w:sz w:val="18"/>
          <w:szCs w:val="18"/>
        </w:rPr>
        <w:t>а) Историко-правовая характеристика основы формирования института кассации в современном арбитражном процессе б) Возникновение современного института кассации в арбитражном процессе 31 Параграф 3. Развитие института кассации в странах CHI а)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законодательства по рассмотрению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странах СНГ б) Институг кассационного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и его место в системе пересмотра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стран СНГ в)</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суда по кассационному пересмотру в процессуальном законодательстве стран СНГ 43 Параграф 4. Правовое положение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в российском арбитражном процессе а) Место кассационного пересмотра в арбитражном процессе б) Сравнение института кассации с другими способами пересмотра в) Характеристика и взаимодействие основных элементов правового положения кассации в арбитражном процессе г) Критерии содержания и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суда кассационной инстанции</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Характеристика полномочий суда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арбитражном процессе</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Параграф 1. Классификация полномочий суда кассационной инстанции а) Основания классификации полномочий по</w:t>
      </w:r>
      <w:r>
        <w:rPr>
          <w:rStyle w:val="WW8Num3z0"/>
          <w:rFonts w:ascii="Verdana" w:hAnsi="Verdana"/>
          <w:color w:val="000000"/>
          <w:sz w:val="18"/>
          <w:szCs w:val="18"/>
        </w:rPr>
        <w:t> </w:t>
      </w:r>
      <w:r>
        <w:rPr>
          <w:rStyle w:val="WW8Num4z0"/>
          <w:rFonts w:ascii="Verdana" w:hAnsi="Verdana"/>
          <w:color w:val="4682B4"/>
          <w:sz w:val="18"/>
          <w:szCs w:val="18"/>
        </w:rPr>
        <w:t>кассационному</w:t>
      </w:r>
      <w:r>
        <w:rPr>
          <w:rStyle w:val="WW8Num3z0"/>
          <w:rFonts w:ascii="Verdana" w:hAnsi="Verdana"/>
          <w:color w:val="000000"/>
          <w:sz w:val="18"/>
          <w:szCs w:val="18"/>
        </w:rPr>
        <w:t> </w:t>
      </w:r>
      <w:r>
        <w:rPr>
          <w:rFonts w:ascii="Verdana" w:hAnsi="Verdana"/>
          <w:color w:val="000000"/>
          <w:sz w:val="18"/>
          <w:szCs w:val="18"/>
        </w:rPr>
        <w:t>пересмотру б) Классификация полномочий суда по кассационному пересмотру 69 Параграф 2. Содержание и деятельность по реализации полномочий суда кассационной инстанции в арбитражном процессе</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Предметные полномочия а) Полномочия по объекту кассационного пересмотра б) Полномочия по возбуждению кассационного производства</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Функциональные полномочия а) Полномочия по проверке правильности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Пределы кассационного пересмотра в арбитражном процессе б) Полномочия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кассационной инстанции по проверке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судебных актов в) Полномочия арбитражного суда кассационной инстанции по проверке обоснованности судебных актов г) Полномочия в отношении</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актов</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Функционально-предметные полномочия</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 Иные полномочия суда кассационной инстанции 147 Параграф 3. Перспективы развития института кассационного пересмотра в арбитражном процессе а) Основные тенденции и проблемы </w:t>
      </w:r>
      <w:r>
        <w:rPr>
          <w:rFonts w:ascii="Verdana" w:hAnsi="Verdana"/>
          <w:color w:val="000000"/>
          <w:sz w:val="18"/>
          <w:szCs w:val="18"/>
        </w:rPr>
        <w:lastRenderedPageBreak/>
        <w:t>развития кассационного пересмотра б)</w:t>
      </w:r>
      <w:r>
        <w:rPr>
          <w:rStyle w:val="WW8Num3z0"/>
          <w:rFonts w:ascii="Verdana" w:hAnsi="Verdana"/>
          <w:color w:val="000000"/>
          <w:sz w:val="18"/>
          <w:szCs w:val="18"/>
        </w:rPr>
        <w:t> </w:t>
      </w:r>
      <w:r>
        <w:rPr>
          <w:rStyle w:val="WW8Num4z0"/>
          <w:rFonts w:ascii="Verdana" w:hAnsi="Verdana"/>
          <w:color w:val="4682B4"/>
          <w:sz w:val="18"/>
          <w:szCs w:val="18"/>
        </w:rPr>
        <w:t>Кассационный</w:t>
      </w:r>
      <w:r>
        <w:rPr>
          <w:rStyle w:val="WW8Num3z0"/>
          <w:rFonts w:ascii="Verdana" w:hAnsi="Verdana"/>
          <w:color w:val="000000"/>
          <w:sz w:val="18"/>
          <w:szCs w:val="18"/>
        </w:rPr>
        <w:t> </w:t>
      </w:r>
      <w:r>
        <w:rPr>
          <w:rFonts w:ascii="Verdana" w:hAnsi="Verdana"/>
          <w:color w:val="000000"/>
          <w:sz w:val="18"/>
          <w:szCs w:val="18"/>
        </w:rPr>
        <w:t>пересмотр в проекте AIIK и предложения по его до г юлнению</w:t>
      </w:r>
    </w:p>
    <w:p w:rsidR="00D32A91" w:rsidRDefault="00D32A91" w:rsidP="00D32A9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"Полномочия суда кассационной инстанции в арбитражном процессе"</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 начала осуществления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немало усилий было направлено на создание и становление действительно эффективного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в арбитражном процессе. Не только были созданы сами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осуществляющие такое правосудие в рамках</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но произошло также существенное реформирование содержания и формы процесса. Как и другие современные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системы. арбитражный процесс предусматриваем различные способы исправления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допущенных при отправлении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Одним из таких способов по действующему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Fonts w:ascii="Verdana" w:hAnsi="Verdana"/>
          <w:color w:val="000000"/>
          <w:sz w:val="18"/>
          <w:szCs w:val="18"/>
        </w:rPr>
        <w:t>процессуальному законодательству является кассационный пересмотр, сущность которого согласно ст. 162</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заключается в проверке федеральными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округов законности судебных актов, принятых судами субъектов Российской Федерации в первой 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инстанциях.</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Общепринятым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является положение о том, что право на</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обжалование - это один из составных элементов нрава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его надежная гарантия и условие реализации. Возбуждение</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зависит от усмотрения лица полагающего, что его право не было в достаточной мере восстановлено, либо было нарушено при рассмотрении дела по существу в предыдущих судебных</w:t>
      </w:r>
      <w:r>
        <w:rPr>
          <w:rStyle w:val="WW8Num3z0"/>
          <w:rFonts w:ascii="Verdana" w:hAnsi="Verdana"/>
          <w:color w:val="000000"/>
          <w:sz w:val="18"/>
          <w:szCs w:val="18"/>
        </w:rPr>
        <w:t> </w:t>
      </w:r>
      <w:r>
        <w:rPr>
          <w:rStyle w:val="WW8Num4z0"/>
          <w:rFonts w:ascii="Verdana" w:hAnsi="Verdana"/>
          <w:color w:val="4682B4"/>
          <w:sz w:val="18"/>
          <w:szCs w:val="18"/>
        </w:rPr>
        <w:t>инстанциях</w:t>
      </w:r>
      <w:r>
        <w:rPr>
          <w:rFonts w:ascii="Verdana" w:hAnsi="Verdana"/>
          <w:color w:val="000000"/>
          <w:sz w:val="18"/>
          <w:szCs w:val="18"/>
        </w:rPr>
        <w:t>. Проверка законности судебных актов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происходит тогда, когда это необходимо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для защиты своего материального права.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правоотношении, возникающем по инициативе лиц, участвующих в деле, суд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является обязанной стороной, осуществляющей процедуру проверки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обжалованного судебного акта с использованием предоставленных процессу ал ьным правом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Содержание и результат деятельности по</w:t>
      </w:r>
      <w:r>
        <w:rPr>
          <w:rStyle w:val="WW8Num3z0"/>
          <w:rFonts w:ascii="Verdana" w:hAnsi="Verdana"/>
          <w:color w:val="000000"/>
          <w:sz w:val="18"/>
          <w:szCs w:val="18"/>
        </w:rPr>
        <w:t> </w:t>
      </w:r>
      <w:r>
        <w:rPr>
          <w:rStyle w:val="WW8Num4z0"/>
          <w:rFonts w:ascii="Verdana" w:hAnsi="Verdana"/>
          <w:color w:val="4682B4"/>
          <w:sz w:val="18"/>
          <w:szCs w:val="18"/>
        </w:rPr>
        <w:t>кассационному</w:t>
      </w:r>
      <w:r>
        <w:rPr>
          <w:rStyle w:val="WW8Num3z0"/>
          <w:rFonts w:ascii="Verdana" w:hAnsi="Verdana"/>
          <w:color w:val="000000"/>
          <w:sz w:val="18"/>
          <w:szCs w:val="18"/>
        </w:rPr>
        <w:t> </w:t>
      </w:r>
      <w:r>
        <w:rPr>
          <w:rFonts w:ascii="Verdana" w:hAnsi="Verdana"/>
          <w:color w:val="000000"/>
          <w:sz w:val="18"/>
          <w:szCs w:val="18"/>
        </w:rPr>
        <w:t>пересмотру зависит от существа полномочий, предоставленных суду кассационной инстанции.</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созданной в течение относительно короткого временного периода системе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арбитражных судах реализована</w:t>
      </w:r>
      <w:r>
        <w:rPr>
          <w:rStyle w:val="WW8Num3z0"/>
          <w:rFonts w:ascii="Verdana" w:hAnsi="Verdana"/>
          <w:color w:val="000000"/>
          <w:sz w:val="18"/>
          <w:szCs w:val="18"/>
        </w:rPr>
        <w:t> </w:t>
      </w:r>
      <w:r>
        <w:rPr>
          <w:rStyle w:val="WW8Num4z0"/>
          <w:rFonts w:ascii="Verdana" w:hAnsi="Verdana"/>
          <w:color w:val="4682B4"/>
          <w:sz w:val="18"/>
          <w:szCs w:val="18"/>
        </w:rPr>
        <w:t>состязательная</w:t>
      </w:r>
      <w:r>
        <w:rPr>
          <w:rStyle w:val="WW8Num3z0"/>
          <w:rFonts w:ascii="Verdana" w:hAnsi="Verdana"/>
          <w:color w:val="000000"/>
          <w:sz w:val="18"/>
          <w:szCs w:val="18"/>
        </w:rPr>
        <w:t> </w:t>
      </w:r>
      <w:r>
        <w:rPr>
          <w:rFonts w:ascii="Verdana" w:hAnsi="Verdana"/>
          <w:color w:val="000000"/>
          <w:sz w:val="18"/>
          <w:szCs w:val="18"/>
        </w:rPr>
        <w:t>модель судопроизводства осуществляемого в четырех инстанциях. Четырехзвенная система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арбитражных судах существенно отличается от действовавших ранее систем и функционирующей в настоящее время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системы рассмотрения гражданских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споров. Кассационный пересмотр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обособлен не только</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Fonts w:ascii="Verdana" w:hAnsi="Verdana"/>
          <w:color w:val="000000"/>
          <w:sz w:val="18"/>
          <w:szCs w:val="18"/>
        </w:rPr>
        <w:t>, но и организационно, гак как</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кассационной инстанции представляет собой и третью судебную</w:t>
      </w:r>
      <w:r>
        <w:rPr>
          <w:rStyle w:val="WW8Num3z0"/>
          <w:rFonts w:ascii="Verdana" w:hAnsi="Verdana"/>
          <w:color w:val="000000"/>
          <w:sz w:val="18"/>
          <w:szCs w:val="18"/>
        </w:rPr>
        <w:t> </w:t>
      </w:r>
      <w:r>
        <w:rPr>
          <w:rStyle w:val="WW8Num4z0"/>
          <w:rFonts w:ascii="Verdana" w:hAnsi="Verdana"/>
          <w:color w:val="4682B4"/>
          <w:sz w:val="18"/>
          <w:szCs w:val="18"/>
        </w:rPr>
        <w:t>инстанцию</w:t>
      </w:r>
      <w:r>
        <w:rPr>
          <w:rFonts w:ascii="Verdana" w:hAnsi="Verdana"/>
          <w:color w:val="000000"/>
          <w:sz w:val="18"/>
          <w:szCs w:val="18"/>
        </w:rPr>
        <w:t>, и самостоятельный судебный орган -арбитражный суд округа.</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Отмеченные особенности судоусгройства и судопроизводства в сочетании с действием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предусматривающего отказ от следственного начата в деятельности суда и более активную iфоцессуaiьную роль других участников процесса, объективно усложняют процедуру кассационного пересмотра. Вместе с тем, динамичный характер экономических отношений предполагает возможно бис I рос разрешение судебных споров, возникающих из этих отношений. Следовательно, актуальным становится скорейшее прохождение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по всем судебным инстанциям, включая</w:t>
      </w:r>
      <w:r>
        <w:rPr>
          <w:rStyle w:val="WW8Num3z0"/>
          <w:rFonts w:ascii="Verdana" w:hAnsi="Verdana"/>
          <w:color w:val="000000"/>
          <w:sz w:val="18"/>
          <w:szCs w:val="18"/>
        </w:rPr>
        <w:t> </w:t>
      </w:r>
      <w:r>
        <w:rPr>
          <w:rStyle w:val="WW8Num4z0"/>
          <w:rFonts w:ascii="Verdana" w:hAnsi="Verdana"/>
          <w:color w:val="4682B4"/>
          <w:sz w:val="18"/>
          <w:szCs w:val="18"/>
        </w:rPr>
        <w:t>кассационную</w:t>
      </w:r>
      <w:r>
        <w:rPr>
          <w:rFonts w:ascii="Verdana" w:hAnsi="Verdana"/>
          <w:color w:val="000000"/>
          <w:sz w:val="18"/>
          <w:szCs w:val="18"/>
        </w:rPr>
        <w:t>. Рациональная организация и эффективность кассационного пересмотра в решающей степени зависит от содержания и деятельности по реализации полномочий суда кассационной инстанции, С созданием системы арбитражных судов округов в них переместился центр тяжести кассационного способа пересмотра. В настоящее время эффективность судебной деятельности по пересмотру судебных актов, принятых по существу спора, во многом зависит от функционирования арбитражных судов округов, поскольку рассмотрение основной массы дел, попадающих в сферу</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заканчивается в кассационной инстанции.</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статистическим данным за 2000 год' федеральными арбитражными судами округов рассмотрено 35720 дел и</w:t>
      </w:r>
      <w:r>
        <w:rPr>
          <w:rStyle w:val="WW8Num3z0"/>
          <w:rFonts w:ascii="Verdana" w:hAnsi="Verdana"/>
          <w:color w:val="000000"/>
          <w:sz w:val="18"/>
          <w:szCs w:val="18"/>
        </w:rPr>
        <w:t> </w:t>
      </w:r>
      <w:r>
        <w:rPr>
          <w:rStyle w:val="WW8Num4z0"/>
          <w:rFonts w:ascii="Verdana" w:hAnsi="Verdana"/>
          <w:color w:val="4682B4"/>
          <w:sz w:val="18"/>
          <w:szCs w:val="18"/>
        </w:rPr>
        <w:t>отменены</w:t>
      </w:r>
      <w:r>
        <w:rPr>
          <w:rStyle w:val="WW8Num3z0"/>
          <w:rFonts w:ascii="Verdana" w:hAnsi="Verdana"/>
          <w:color w:val="000000"/>
          <w:sz w:val="18"/>
          <w:szCs w:val="18"/>
        </w:rPr>
        <w:t> </w:t>
      </w:r>
      <w:r>
        <w:rPr>
          <w:rFonts w:ascii="Verdana" w:hAnsi="Verdana"/>
          <w:color w:val="000000"/>
          <w:sz w:val="18"/>
          <w:szCs w:val="18"/>
        </w:rPr>
        <w:t>судебные акты по 12252</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(34.3% от числа рассмотренных в</w:t>
      </w:r>
      <w:r>
        <w:rPr>
          <w:rStyle w:val="WW8Num3z0"/>
          <w:rFonts w:ascii="Verdana" w:hAnsi="Verdana"/>
          <w:color w:val="000000"/>
          <w:sz w:val="18"/>
          <w:szCs w:val="18"/>
        </w:rPr>
        <w:t> </w:t>
      </w:r>
      <w:r>
        <w:rPr>
          <w:rStyle w:val="WW8Num4z0"/>
          <w:rFonts w:ascii="Verdana" w:hAnsi="Verdana"/>
          <w:color w:val="4682B4"/>
          <w:sz w:val="18"/>
          <w:szCs w:val="18"/>
        </w:rPr>
        <w:t>кассации</w:t>
      </w:r>
      <w:r>
        <w:rPr>
          <w:rStyle w:val="WW8Num3z0"/>
          <w:rFonts w:ascii="Verdana" w:hAnsi="Verdana"/>
          <w:color w:val="000000"/>
          <w:sz w:val="18"/>
          <w:szCs w:val="18"/>
        </w:rPr>
        <w:t> </w:t>
      </w:r>
      <w:r>
        <w:rPr>
          <w:rFonts w:ascii="Verdana" w:hAnsi="Verdana"/>
          <w:color w:val="000000"/>
          <w:sz w:val="18"/>
          <w:szCs w:val="18"/>
        </w:rPr>
        <w:t>дел). При поступлении 14494</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 xml:space="preserve">о принесении протеста Президиу мом Высшего Арбитражного Суда РФ рассмотрено 703 протеста (584 - председателя и заместителей председателя </w:t>
      </w:r>
      <w:r>
        <w:rPr>
          <w:rFonts w:ascii="Verdana" w:hAnsi="Verdana"/>
          <w:color w:val="000000"/>
          <w:sz w:val="18"/>
          <w:szCs w:val="18"/>
        </w:rPr>
        <w:lastRenderedPageBreak/>
        <w:t>Высшего Арбитражного Суда РФ, 119 -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и отменены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судебные акты по 571</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2000 году в апелляционной инстанции отменены, изменены су</w:t>
      </w:r>
      <w:r>
        <w:rPr>
          <w:rStyle w:val="WW8Num3z0"/>
          <w:rFonts w:ascii="Verdana" w:hAnsi="Verdana"/>
          <w:color w:val="000000"/>
          <w:sz w:val="18"/>
          <w:szCs w:val="18"/>
        </w:rPr>
        <w:t> </w:t>
      </w:r>
      <w:r>
        <w:rPr>
          <w:rStyle w:val="WW8Num4z0"/>
          <w:rFonts w:ascii="Verdana" w:hAnsi="Verdana"/>
          <w:color w:val="4682B4"/>
          <w:sz w:val="18"/>
          <w:szCs w:val="18"/>
        </w:rPr>
        <w:t>дебные</w:t>
      </w:r>
      <w:r>
        <w:rPr>
          <w:rStyle w:val="WW8Num3z0"/>
          <w:rFonts w:ascii="Verdana" w:hAnsi="Verdana"/>
          <w:color w:val="000000"/>
          <w:sz w:val="18"/>
          <w:szCs w:val="18"/>
        </w:rPr>
        <w:t> </w:t>
      </w:r>
      <w:r>
        <w:rPr>
          <w:rFonts w:ascii="Verdana" w:hAnsi="Verdana"/>
          <w:color w:val="000000"/>
          <w:sz w:val="18"/>
          <w:szCs w:val="18"/>
        </w:rPr>
        <w:t>акты по 13670 делам, что составило 2,5% от всех рассмотренных дел в первой инстанции. В кассационной инстанции за тог же год отменены су дебные акты по 12252 делам, что составило 2,3% от количества дел, рассмотренных в первой инстанции. Таким образом, лица, участвующие в деле, для получения судебной защиты своего нарушенного права почти также часто обращались к кассационному способу пересмотра, как и к</w:t>
      </w:r>
      <w:r>
        <w:rPr>
          <w:rStyle w:val="WW8Num3z0"/>
          <w:rFonts w:ascii="Verdana" w:hAnsi="Verdana"/>
          <w:color w:val="000000"/>
          <w:sz w:val="18"/>
          <w:szCs w:val="18"/>
        </w:rPr>
        <w:t> </w:t>
      </w:r>
      <w:r>
        <w:rPr>
          <w:rStyle w:val="WW8Num4z0"/>
          <w:rFonts w:ascii="Verdana" w:hAnsi="Verdana"/>
          <w:color w:val="4682B4"/>
          <w:sz w:val="18"/>
          <w:szCs w:val="18"/>
        </w:rPr>
        <w:t>апелляционному</w:t>
      </w:r>
      <w:r>
        <w:rPr>
          <w:rFonts w:ascii="Verdana" w:hAnsi="Verdana"/>
          <w:color w:val="000000"/>
          <w:sz w:val="18"/>
          <w:szCs w:val="18"/>
        </w:rPr>
        <w:t>.</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Высшего Арбитражного Суда России становится все в большей степени направленной на обеспечение</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правоприменения, на формирование судебной практики в системе арбитражных судов. Функция исправления судебных ошибок, по большей мере, осуществляется апелляционной и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инстанциями</w:t>
      </w:r>
      <w:r>
        <w:rPr>
          <w:rFonts w:ascii="Verdana" w:hAnsi="Verdana"/>
          <w:color w:val="000000"/>
          <w:sz w:val="18"/>
          <w:szCs w:val="18"/>
        </w:rPr>
        <w:t>. Следовательно, от содержания полномочий суда кассационной инстанции также зависит достижение социально значимой цели Пресс-релиз от 19.02.2001. Деятельность арбитражных судов России в 2000 юд\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2001. № 4. реальной защиты нарушенных прав субъектов предпринимательских И иных экономических отношений.</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недавнего времени наиболее глубокие исследования правового положения суда кассационной инстанции были предприняты в теории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Всестороннее и подробное освещение данной проблематики дано в научной литературе по гражданскому процессу, в многочисленных научных трудах авторов дореволюционного, советского и современного российского периодов. Выводы них научных исследований во многом справедливы и для одноименного правового института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Однако в арбитражном процессуальном праве собственно исследование кассационного пересмотра в настоящее время находится на начальном этапе, и пока что не достигло такого уровня, как в теории гражданского процесса. Тем не менее, вопросы правового положения арбитражного суда кассационной инстанции нашли определенное освещение в работах Лбсалнмова А.В. Борисовой Е.А,, Жилина Г Л.</w:t>
      </w:r>
      <w:r>
        <w:rPr>
          <w:rStyle w:val="WW8Num3z0"/>
          <w:rFonts w:ascii="Verdana" w:hAnsi="Verdana"/>
          <w:color w:val="000000"/>
          <w:sz w:val="18"/>
          <w:szCs w:val="18"/>
        </w:rPr>
        <w:t> </w:t>
      </w:r>
      <w:r>
        <w:rPr>
          <w:rStyle w:val="WW8Num4z0"/>
          <w:rFonts w:ascii="Verdana" w:hAnsi="Verdana"/>
          <w:color w:val="4682B4"/>
          <w:sz w:val="18"/>
          <w:szCs w:val="18"/>
        </w:rPr>
        <w:t>Клеандрова</w:t>
      </w:r>
      <w:r>
        <w:rPr>
          <w:rStyle w:val="WW8Num3z0"/>
          <w:rFonts w:ascii="Verdana" w:hAnsi="Verdana"/>
          <w:color w:val="000000"/>
          <w:sz w:val="18"/>
          <w:szCs w:val="18"/>
        </w:rPr>
        <w:t> </w:t>
      </w:r>
      <w:r>
        <w:rPr>
          <w:rFonts w:ascii="Verdana" w:hAnsi="Verdana"/>
          <w:color w:val="000000"/>
          <w:sz w:val="18"/>
          <w:szCs w:val="18"/>
        </w:rPr>
        <w:t>М.И. Митиной NJ.I Нагорной Э.Н.,</w:t>
      </w:r>
      <w:r>
        <w:rPr>
          <w:rStyle w:val="WW8Num3z0"/>
          <w:rFonts w:ascii="Verdana" w:hAnsi="Verdana"/>
          <w:color w:val="000000"/>
          <w:sz w:val="18"/>
          <w:szCs w:val="18"/>
        </w:rPr>
        <w:t> </w:t>
      </w:r>
      <w:r>
        <w:rPr>
          <w:rStyle w:val="WW8Num4z0"/>
          <w:rFonts w:ascii="Verdana" w:hAnsi="Verdana"/>
          <w:color w:val="4682B4"/>
          <w:sz w:val="18"/>
          <w:szCs w:val="18"/>
        </w:rPr>
        <w:t>Подвального</w:t>
      </w:r>
      <w:r>
        <w:rPr>
          <w:rStyle w:val="WW8Num3z0"/>
          <w:rFonts w:ascii="Verdana" w:hAnsi="Verdana"/>
          <w:color w:val="000000"/>
          <w:sz w:val="18"/>
          <w:szCs w:val="18"/>
        </w:rPr>
        <w:t> </w:t>
      </w:r>
      <w:r>
        <w:rPr>
          <w:rFonts w:ascii="Verdana" w:hAnsi="Verdana"/>
          <w:color w:val="000000"/>
          <w:sz w:val="18"/>
          <w:szCs w:val="18"/>
        </w:rPr>
        <w:t>И.О., Решетниковой И.В. Скворцова О.Ю.</w:t>
      </w:r>
      <w:r>
        <w:rPr>
          <w:rStyle w:val="WW8Num3z0"/>
          <w:rFonts w:ascii="Verdana" w:hAnsi="Verdana"/>
          <w:color w:val="000000"/>
          <w:sz w:val="18"/>
          <w:szCs w:val="18"/>
        </w:rPr>
        <w:t> </w:t>
      </w:r>
      <w:r>
        <w:rPr>
          <w:rStyle w:val="WW8Num4z0"/>
          <w:rFonts w:ascii="Verdana" w:hAnsi="Verdana"/>
          <w:color w:val="4682B4"/>
          <w:sz w:val="18"/>
          <w:szCs w:val="18"/>
        </w:rPr>
        <w:t>Шерстюка</w:t>
      </w:r>
      <w:r>
        <w:rPr>
          <w:rStyle w:val="WW8Num3z0"/>
          <w:rFonts w:ascii="Verdana" w:hAnsi="Verdana"/>
          <w:color w:val="000000"/>
          <w:sz w:val="18"/>
          <w:szCs w:val="18"/>
        </w:rPr>
        <w:t> </w:t>
      </w:r>
      <w:r>
        <w:rPr>
          <w:rFonts w:ascii="Verdana" w:hAnsi="Verdana"/>
          <w:color w:val="000000"/>
          <w:sz w:val="18"/>
          <w:szCs w:val="18"/>
        </w:rPr>
        <w:t>В.М. Юкова М.К, Яковлева В.Ф.,</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В.В. и других авторов. В связи с этим достаточно своевременным представляется исследование полномочий суда кассационной инстанции, важнейшего элеменга. характеризующего правовое положение кассации в арбитражном процессе.</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Тематика исследования предполагает поиск ответов на целый ряд вопросов поставленных практикой применения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закрепляющих полномочия суда кассационной инстанции в арбитражном процессе. Важно понять, от чего зависят и в чем заключаются характер и содержание полномочий кассационной инстанции? Обусловлены ли эти</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осуществлением правосудия в качестве услуги, «</w:t>
      </w:r>
      <w:r>
        <w:rPr>
          <w:rStyle w:val="WW8Num4z0"/>
          <w:rFonts w:ascii="Verdana" w:hAnsi="Verdana"/>
          <w:color w:val="4682B4"/>
          <w:sz w:val="18"/>
          <w:szCs w:val="18"/>
        </w:rPr>
        <w:t>оказываемой государством сторонам</w:t>
      </w:r>
      <w:r>
        <w:rPr>
          <w:rFonts w:ascii="Verdana" w:hAnsi="Verdana"/>
          <w:color w:val="000000"/>
          <w:sz w:val="18"/>
          <w:szCs w:val="18"/>
        </w:rPr>
        <w:t>» (Концепция судебной реформы в Российской Федерации'), или содержание полномочий в большей мере зависит от выполнения функции контроля за</w:t>
      </w:r>
      <w:r>
        <w:rPr>
          <w:rStyle w:val="WW8Num3z0"/>
          <w:rFonts w:ascii="Verdana" w:hAnsi="Verdana"/>
          <w:color w:val="000000"/>
          <w:sz w:val="18"/>
          <w:szCs w:val="18"/>
        </w:rPr>
        <w:t> </w:t>
      </w:r>
      <w:r>
        <w:rPr>
          <w:rStyle w:val="WW8Num4z0"/>
          <w:rFonts w:ascii="Verdana" w:hAnsi="Verdana"/>
          <w:color w:val="4682B4"/>
          <w:sz w:val="18"/>
          <w:szCs w:val="18"/>
        </w:rPr>
        <w:t>единообразным</w:t>
      </w:r>
      <w:r>
        <w:rPr>
          <w:rStyle w:val="WW8Num3z0"/>
          <w:rFonts w:ascii="Verdana" w:hAnsi="Verdana"/>
          <w:color w:val="000000"/>
          <w:sz w:val="18"/>
          <w:szCs w:val="18"/>
        </w:rPr>
        <w:t> </w:t>
      </w:r>
      <w:r>
        <w:rPr>
          <w:rFonts w:ascii="Verdana" w:hAnsi="Verdana"/>
          <w:color w:val="000000"/>
          <w:sz w:val="18"/>
          <w:szCs w:val="18"/>
        </w:rPr>
        <w:t>применением законов нижестоящими судебными инстанциями, необходимости осуществления государственной власти в сфере правосудия? Каким образом полномочия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РСФСР от 24.10.1991 № 1801-1. О концепции судебной реформы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М Республика. 1992. С,98. кассационной инстанции соотносятся с внутренним содержанием и внешней формой деятельности по отправлению правосудия в кассационной инстанции? Насколько существующая система</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позволяет реализовывать полномочия кассационной инстанции в арбитражном процессе? Каковы возможные пути реформирования кассационного пересмотра?</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предпринятого исследования является выяснение сущности и своеобразия полномочий суда по кассационному пересмотру в арбитражном процессе, а также факторов, влияющих на формирование и реализацию полномочий арбитражного суда кассационной инстанции. Результаты исследования, основанного на анализе теоретических работ по 1</w:t>
      </w:r>
      <w:r>
        <w:rPr>
          <w:rStyle w:val="WW8Num4z0"/>
          <w:rFonts w:ascii="Verdana" w:hAnsi="Verdana"/>
          <w:color w:val="4682B4"/>
          <w:sz w:val="18"/>
          <w:szCs w:val="18"/>
        </w:rPr>
        <w:t>ражданскому</w:t>
      </w:r>
      <w:r>
        <w:rPr>
          <w:rStyle w:val="WW8Num3z0"/>
          <w:rFonts w:ascii="Verdana" w:hAnsi="Verdana"/>
          <w:color w:val="000000"/>
          <w:sz w:val="18"/>
          <w:szCs w:val="18"/>
        </w:rPr>
        <w:t> </w:t>
      </w:r>
      <w:r>
        <w:rPr>
          <w:rFonts w:ascii="Verdana" w:hAnsi="Verdana"/>
          <w:color w:val="000000"/>
          <w:sz w:val="18"/>
          <w:szCs w:val="18"/>
        </w:rPr>
        <w:t>и арбитражному процессам, законодательной базы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 xml:space="preserve">практики, могут иметь теоретическое и практическое значение, позволят уяснить правовое положение суда кассационной инстанции в современном арбитражном процессе, будут способствовать совершенствованию арбитражного процессуального законодательства и практики его применения, повышению эффективности </w:t>
      </w:r>
      <w:r>
        <w:rPr>
          <w:rFonts w:ascii="Verdana" w:hAnsi="Verdana"/>
          <w:color w:val="000000"/>
          <w:sz w:val="18"/>
          <w:szCs w:val="18"/>
        </w:rPr>
        <w:lastRenderedPageBreak/>
        <w:t>деятельности судов кассационной инстанции и обеспечению реальной судебной защиты нарушенных прав в результате производства в кассационной инстанции.</w:t>
      </w:r>
    </w:p>
    <w:p w:rsidR="00D32A91" w:rsidRDefault="00D32A91" w:rsidP="00D32A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решаемые в процессе исследования.</w:t>
      </w:r>
    </w:p>
    <w:p w:rsidR="00D32A91" w:rsidRDefault="00D32A91" w:rsidP="00D32A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настоящего исследования решались следующие задачи,</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Выявление основных и существенных признаков кассационного способа пересмотра на основе анализа возникновения и развития традиционного института кассации в отечественном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 с учетом преемственности институтов кассации в гражданском и арбитражном процессах.</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Определение особенностей правового положения кассационной инстанции во взаимосвязи с процессом возникновения и формирования института кассации в современном российском арбитражном процессе и процессуальных системах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а также установление характера зависимости содержания и реализации полномочий суда кассационной инстанции от особенностей его правового положения.</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Установление критериев, определяющих содержание полномочий по кассационному пересмотру и классификация полномочий по этим основаниям. Обоснование детерминированности полномочий суда кассационной инстанции не только содержанием функции но кассационному пересмотру, процессуальной задачей по проверке законности</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Fonts w:ascii="Verdana" w:hAnsi="Verdana"/>
          <w:color w:val="000000"/>
          <w:sz w:val="18"/>
          <w:szCs w:val="18"/>
        </w:rPr>
        <w:t>актов, но и конечной целью судопроизводства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 обеспечением судебной защиты нарушенных прав.</w:t>
      </w:r>
    </w:p>
    <w:p w:rsidR="00D32A91" w:rsidRDefault="00D32A91" w:rsidP="00D32A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Раскрытие содержания и пределов реализации полномочий суда кассационной инстанции в арбитражном процессе с использованием предложенной системы классификации полномочий и их зависимости от конечной пели судопроизводства по экономическим спорам.</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Определение недостатков правового регулирования полномочий арбитражного суда кассационной инстанции, обоснование возможных вариантов восполнения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действующем процессуальном законодательстве и его совершенствования.</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Определение направления развития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полномочий суда кассационной инстанции на основе исследования находящегося на рассмотрении в Государственной Думе Федерального Собрания РФ проекта АПК во взаимосвязи с международными правовыми актами.</w:t>
      </w:r>
    </w:p>
    <w:p w:rsidR="00D32A91" w:rsidRDefault="00D32A91" w:rsidP="00D32A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научного исследования.</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предпринятого научного исследования составляют общенаучный метод познания, основанный на системном изучении объекта исследования в сочетании с частно-научными методами использования законов формальной логики, исторического, доктр и нат ь но го и сравнительного исследования, научного анализа и синтеза теоретических концепций и пракгики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D32A91" w:rsidRDefault="00D32A91" w:rsidP="00D32A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Совокупность полномочий суда кассационной инстанции рассмотрена как внутренне структурированная система и одновременно явление, находящееся в причинно-следственной связи с другими правовыми и социальными явлениями. Характер взаимосвязей, их влияние на содержание и направленность отдельных полномочий, и их системы определялся с учетом исторического и доктриналышго генезиса полномочий кассации в сравнении с проявлениями данных категорий в гражданском и арбитражном процессе различных периодов.</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как научные труды ученых-процессуалистов конца XIX, начала XX веков,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Style w:val="WW8Num3z0"/>
          <w:rFonts w:ascii="Verdana" w:hAnsi="Verdana"/>
          <w:color w:val="000000"/>
          <w:sz w:val="18"/>
          <w:szCs w:val="18"/>
        </w:rPr>
        <w:t> </w:t>
      </w:r>
      <w:r>
        <w:rPr>
          <w:rFonts w:ascii="Verdana" w:hAnsi="Verdana"/>
          <w:color w:val="000000"/>
          <w:sz w:val="18"/>
          <w:szCs w:val="18"/>
        </w:rPr>
        <w:t>Е.В., Исаченко А.А., Малышева К,И,,</w:t>
      </w:r>
      <w:r>
        <w:rPr>
          <w:rStyle w:val="WW8Num3z0"/>
          <w:rFonts w:ascii="Verdana" w:hAnsi="Verdana"/>
          <w:color w:val="000000"/>
          <w:sz w:val="18"/>
          <w:szCs w:val="18"/>
        </w:rPr>
        <w:t> </w:t>
      </w:r>
      <w:r>
        <w:rPr>
          <w:rStyle w:val="WW8Num4z0"/>
          <w:rFonts w:ascii="Verdana" w:hAnsi="Verdana"/>
          <w:color w:val="4682B4"/>
          <w:sz w:val="18"/>
          <w:szCs w:val="18"/>
        </w:rPr>
        <w:t>Рихтера</w:t>
      </w:r>
      <w:r>
        <w:rPr>
          <w:rStyle w:val="WW8Num3z0"/>
          <w:rFonts w:ascii="Verdana" w:hAnsi="Verdana"/>
          <w:color w:val="000000"/>
          <w:sz w:val="18"/>
          <w:szCs w:val="18"/>
        </w:rPr>
        <w:t> </w:t>
      </w:r>
      <w:r>
        <w:rPr>
          <w:rFonts w:ascii="Verdana" w:hAnsi="Verdana"/>
          <w:color w:val="000000"/>
          <w:sz w:val="18"/>
          <w:szCs w:val="18"/>
        </w:rPr>
        <w:t>А.К. Эшельмана И.Е., так и в работы советских и современных российских авторов, таких как</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Борисова Е.А., Викут М.А.,</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А.С., Гурвич М.А., Елизаров Н.П.,</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Зайцев И.М., Каллистратова Р.Ф.,</w:t>
      </w:r>
      <w:r>
        <w:rPr>
          <w:rStyle w:val="WW8Num3z0"/>
          <w:rFonts w:ascii="Verdana" w:hAnsi="Verdana"/>
          <w:color w:val="000000"/>
          <w:sz w:val="18"/>
          <w:szCs w:val="18"/>
        </w:rPr>
        <w:t> </w:t>
      </w:r>
      <w:r>
        <w:rPr>
          <w:rStyle w:val="WW8Num4z0"/>
          <w:rFonts w:ascii="Verdana" w:hAnsi="Verdana"/>
          <w:color w:val="4682B4"/>
          <w:sz w:val="18"/>
          <w:szCs w:val="18"/>
        </w:rPr>
        <w:t>Калмацкий</w:t>
      </w:r>
      <w:r>
        <w:rPr>
          <w:rStyle w:val="WW8Num3z0"/>
          <w:rFonts w:ascii="Verdana" w:hAnsi="Verdana"/>
          <w:color w:val="000000"/>
          <w:sz w:val="18"/>
          <w:szCs w:val="18"/>
        </w:rPr>
        <w:t> </w:t>
      </w:r>
      <w:r>
        <w:rPr>
          <w:rFonts w:ascii="Verdana" w:hAnsi="Verdana"/>
          <w:color w:val="000000"/>
          <w:sz w:val="18"/>
          <w:szCs w:val="18"/>
        </w:rPr>
        <w:t>B.C., Кац С.Ю., Клейнман А.Ф.,</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Лесницкая Л.Ф., Москвин С.С.,</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Треушников М.К. Трубников П.Я.,</w:t>
      </w:r>
      <w:r>
        <w:rPr>
          <w:rStyle w:val="WW8Num3z0"/>
          <w:rFonts w:ascii="Verdana" w:hAnsi="Verdana"/>
          <w:color w:val="000000"/>
          <w:sz w:val="18"/>
          <w:szCs w:val="18"/>
        </w:rPr>
        <w:t> </w:t>
      </w:r>
      <w:r>
        <w:rPr>
          <w:rStyle w:val="WW8Num4z0"/>
          <w:rFonts w:ascii="Verdana" w:hAnsi="Verdana"/>
          <w:color w:val="4682B4"/>
          <w:sz w:val="18"/>
          <w:szCs w:val="18"/>
        </w:rPr>
        <w:t>Чельцов</w:t>
      </w:r>
      <w:r>
        <w:rPr>
          <w:rStyle w:val="WW8Num3z0"/>
          <w:rFonts w:ascii="Verdana" w:hAnsi="Verdana"/>
          <w:color w:val="000000"/>
          <w:sz w:val="18"/>
          <w:szCs w:val="18"/>
        </w:rPr>
        <w:t> </w:t>
      </w:r>
      <w:r>
        <w:rPr>
          <w:rFonts w:ascii="Verdana" w:hAnsi="Verdana"/>
          <w:color w:val="000000"/>
          <w:sz w:val="18"/>
          <w:szCs w:val="18"/>
        </w:rPr>
        <w:t>М.А. Чечина Н.Д. Шакарян М.С.</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Юдельсон К.С. Юков М.К.</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и других.</w:t>
      </w:r>
    </w:p>
    <w:p w:rsidR="00D32A91" w:rsidRDefault="00D32A91" w:rsidP="00D32A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диссертационном исследовании даны структура, содержание и основания классификации полномочий суда кассационной инстанции в арбитражном процессе. На основе сравнения </w:t>
      </w:r>
      <w:r>
        <w:rPr>
          <w:rFonts w:ascii="Verdana" w:hAnsi="Verdana"/>
          <w:color w:val="000000"/>
          <w:sz w:val="18"/>
          <w:szCs w:val="18"/>
        </w:rPr>
        <w:lastRenderedPageBreak/>
        <w:t>институтов кассационного пересмотра арбитражного и гражданского процессов России и стран СНГ, выявления тенденций исторического развития института кассации, установлены основные факторы, определяющие содержание и направленность полномочий арбитражного суда кассационной инстанции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арбитражном процессе. На защиту, в частности, выносятся следующие основные положения.</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В диссертации обосновывается, что в процессе исторического развития института кассации произошла трансформация содержания и направленности полномочий суда кассационной инстанции, и появились новые полномочия. Произошло также сближение полномочий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и ревизионном способах пересмотра. Изменение содержания и появление новых полномочий суда кассационной инстанции взаимосвязано с изменением целей кассационного пересмотра, поэтому и содержание полномочий по кассационному пересмотру зависит от этих целей.</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Эволюция классического института кассационного пересмотра характеризуется тем, что деятельность кассационной инстанции, наряда с публично-правовым интересом обеспечения законности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актов в масштабах государства, становится детерминированной частно-правовыми интересами участников судебного спора. При этом у суда кассационной инстанции появляется</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по непосредственному урсчулированию спорного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путем принятия нового решения без направления дела на новое рассмотрение. На этой основе установлено существование закономерности, заключающейся в том, что полномочия судебной инстанции, осуществляющей окончательный пересмотр судебных актов, определяются целями судопроизводства, и что действительное содержание целей кассационного пересмотра не может быть выявлено без учета интересов участников рассматриваемого судом спорного материального правоотношения.</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Произведенный в процессе диссертационного исследования анализ доводов, которыми обосновывается мнение сторонников создания единой системы судов общей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позволяет дополнительно аргументировагь вывод об отсутствии серьезных социальных и правовых предпосылок для создания такой системы на данном этапе. Отсутствие единой системы само по себе не противоречит</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положению о равенстве всех перед законом и судом и не препятствует выполнению</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в гом числе</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кассационной инстанции, своей функции. Для обеспечения равенства прав участников судопроизводства имеет значение скорее не унификация процессуальной формы, а реализация общепризнанных процессуальных принципов в рамках любой процессуальной формы. В обоснование вывода о том. что раздельное или совместное с гражданским процессом регулирование отношений по рассмотрению экономических споров не имеет каких-либо особых преимуществ, приведены результаты исследования сформировавшегося в пост советский период процессуального законодательства стран СНГ, в котором и тот и другой вариант распространены примерно в равной степени.</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Применительно к проблематике полномочий суда кассационной инстанции в арбитражном процессе, рассмотрено существующее в теории процессуального права положение, согласно которому процессуальные правоотношения и решаемые в ходе их развития задачи направлены на упорядочение спорного материального правоотношения, и ориентированы, в конечном счете, на достижение социально значимою результата, цели правосудия. На этой основе сделан вывод, что такая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задача правосудия в арбитражном суде кассационной инстанции, как проверка законности обжалованных судебных актов, самостоятельного социального значения не имеет. Форма и результаты процессуальной деятельности # имеют значение и представляют социальную ценность лишь постольку, поскольку способствуют достижению конечной цели правосудия - защите нарушенных прав участников экономических отношений.</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В результате исследования сформулирован вывод об основных критериях, полномочий арбитражного суда по кассационному контролю обжалованных судебных актов. Содержание полномочий, предоставленных су ду кассационной инстанции, должно определяться с учетом того, что они (полномочия) являются правовым средством, используемым не только для выполнения специальной функции по кассационному пересмотру и решения задачи проверки законности обжалованных актов. Эти полномочия также должны являться тем средством, которое позволит суду </w:t>
      </w:r>
      <w:r>
        <w:rPr>
          <w:rFonts w:ascii="Verdana" w:hAnsi="Verdana"/>
          <w:color w:val="000000"/>
          <w:sz w:val="18"/>
          <w:szCs w:val="18"/>
        </w:rPr>
        <w:lastRenderedPageBreak/>
        <w:t>кассационной инстанции достичь обшей цели правосудия. Содержание полномочий кассационной инстанции, функция и процессуальные задачи кассационного * пересмотра сформулированные в законе, должны быть такими, чтобы полученный в результате пересмотра реальный результат выражался в достижении конечной цели судопроизводства в арбитражных; судах. Следовательно, полномочия, процессуальные функция и задача предопределяются этой целью. Таким образом, основополагающими критериями содержания полномочий суда кассационной инстанции и деятельности по их реализации в арбитражном процессе являются защита прав субъектов предпринимательских и иных экономических отношений, а также укрепление законности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правонарушений в этой сфере.</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обосновать мнение о зависимости содержания конкретных полномочий суда кассационной инстанции от совоку пности взаимосвязанных правовых явлений. Определяя элементы, детерминирующие содержание полномочий кассации в арбитражном процессе, необходимо избежать ^ двух крайностей. С одной стороны - «</w:t>
      </w:r>
      <w:r>
        <w:rPr>
          <w:rStyle w:val="WW8Num4z0"/>
          <w:rFonts w:ascii="Verdana" w:hAnsi="Verdana"/>
          <w:color w:val="4682B4"/>
          <w:sz w:val="18"/>
          <w:szCs w:val="18"/>
        </w:rPr>
        <w:t>формального</w:t>
      </w:r>
      <w:r>
        <w:rPr>
          <w:rFonts w:ascii="Verdana" w:hAnsi="Verdana"/>
          <w:color w:val="000000"/>
          <w:sz w:val="18"/>
          <w:szCs w:val="18"/>
        </w:rPr>
        <w:t>» подхода, не учитывающего конечной цели судопроизводства в арбитражных судах, и приводящего к неэффективности кассационного контроля. С другой стороны - упрощенного подхода игнорирующего специфику процессуальной формы кассации. Полномочия кассации должны являться средством достижения цели судебной защиты нарушенного права и в тоже время эти полномочия должны позволять</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специфической функции и решение специальной задачи кассации.</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Результаты исследования позволили дать классификацию полномочий арбитражного суда кассационной инстанции и сформулировать определения предметных, функциональных. функционально-предметных полномочий по кассационному пересмотру в арбитражном процессе и их разновидностей. Критерии, определяющие содержание полномочий по кассационному пересмотру, применены для классификации полномочий суда кассационной инстанции в арбитражном процессе и характеристики наиболее важных полномочий. Для отражения всей полноты и многообразия полномочий суда кассационной инстанции, предложены дополнительные критерии классификация групп полномочий внутри подвидов, на основе существенных юридических фактов, влияющих на содержание и развитие</w:t>
      </w:r>
      <w:r>
        <w:rPr>
          <w:rStyle w:val="WW8Num3z0"/>
          <w:rFonts w:ascii="Verdana" w:hAnsi="Verdana"/>
          <w:color w:val="000000"/>
          <w:sz w:val="18"/>
          <w:szCs w:val="18"/>
        </w:rPr>
        <w:t> </w:t>
      </w:r>
      <w:r>
        <w:rPr>
          <w:rStyle w:val="WW8Num4z0"/>
          <w:rFonts w:ascii="Verdana" w:hAnsi="Verdana"/>
          <w:color w:val="4682B4"/>
          <w:sz w:val="18"/>
          <w:szCs w:val="18"/>
        </w:rPr>
        <w:t>процессуальною</w:t>
      </w:r>
      <w:r>
        <w:rPr>
          <w:rStyle w:val="WW8Num3z0"/>
          <w:rFonts w:ascii="Verdana" w:hAnsi="Verdana"/>
          <w:color w:val="000000"/>
          <w:sz w:val="18"/>
          <w:szCs w:val="18"/>
        </w:rPr>
        <w:t> </w:t>
      </w:r>
      <w:r>
        <w:rPr>
          <w:rFonts w:ascii="Verdana" w:hAnsi="Verdana"/>
          <w:color w:val="000000"/>
          <w:sz w:val="18"/>
          <w:szCs w:val="18"/>
        </w:rPr>
        <w:t>правоотношения по кассационному пересмотру.</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обосновывается вывод о зависимости предметных полномочий суда кассационной инстанции от субъектного состава процессуального правоотношения. Эти полномочия определяются не только кругом судебных актов, подлежащих</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Fonts w:ascii="Verdana" w:hAnsi="Verdana"/>
          <w:color w:val="000000"/>
          <w:sz w:val="18"/>
          <w:szCs w:val="18"/>
        </w:rPr>
        <w:t>, но и составом лиц, обладающих правом кассационного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 В ходе диссертационного исследования определены критерии отнесения субъектов, не принимавших участия в рассмотрении спора, к таким субъектам права кассационного обжалования, как лица, не привлеченные к участию в деле,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которых принят судебный акт (пункт 5 части 3 ст. 176 АПК).</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ходе исследования выявлена необходимость изменения предметных полномочий арбитражного суда кассационной инстанции но пересмотру определений суда первой и апелляционной</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Закрепленную в пункте I ст. 179 АПК норму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кассации по пересмотру определений предлагается изложить таким образом, что «суд кассационной инстанции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проверить законность других определений арбитражного суда в случае, если они могут воспрепятствовать правильному рассмотрению дела».</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диссертации сформулирован вывод, согласно которому действие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арбитражном процессе ограничивает</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усмотрение при реализации предметного полномочия суда кассационной инстанции по возбуждению кассационного производства.</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обосновывается положение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слишком ограниченного, формального, или чрезмерно широкого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уважительности причин пропуска срока кассационного обжалования. Представляется, что в том и другом случае реализация предметных полномочий суда кассационной инстанции по возбуждению кассационного производства происходит без учета конечной цели судопроизводства, не способствует защите нарушенного права, поскольку либо препятствует судебной защите, либо порождает</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 xml:space="preserve">вмешательство суда в спорное </w:t>
      </w:r>
      <w:r>
        <w:rPr>
          <w:rFonts w:ascii="Verdana" w:hAnsi="Verdana"/>
          <w:color w:val="000000"/>
          <w:sz w:val="18"/>
          <w:szCs w:val="18"/>
        </w:rPr>
        <w:lastRenderedPageBreak/>
        <w:t>материальное отношение,</w:t>
      </w:r>
      <w:r>
        <w:rPr>
          <w:rStyle w:val="WW8Num3z0"/>
          <w:rFonts w:ascii="Verdana" w:hAnsi="Verdana"/>
          <w:color w:val="000000"/>
          <w:sz w:val="18"/>
          <w:szCs w:val="18"/>
        </w:rPr>
        <w:t> </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ограничение прав других участников процесса при объективном отсутствии нарушения материального права.</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реализации этого полномочия состоит в том. что кассационное производство, возбужденное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определения о восстановлении пропущенного срока подачи кассационной жадобы, не подлежит</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Fonts w:ascii="Verdana" w:hAnsi="Verdana"/>
          <w:color w:val="000000"/>
          <w:sz w:val="18"/>
          <w:szCs w:val="18"/>
        </w:rPr>
        <w:t>, если к кассационной жалобе было приложено</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заявителя о восстановлении срока подачи кассационной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или такое ходатайство поступило к моменту рассмотрения кассационной жалобы по существу. В таком случае сами действия суда по возбуждению кассационного производства следует расценивать как фактическое признание судом</w:t>
      </w:r>
      <w:r>
        <w:rPr>
          <w:rStyle w:val="WW8Num3z0"/>
          <w:rFonts w:ascii="Verdana" w:hAnsi="Verdana"/>
          <w:color w:val="000000"/>
          <w:sz w:val="18"/>
          <w:szCs w:val="18"/>
        </w:rPr>
        <w:t> </w:t>
      </w:r>
      <w:r>
        <w:rPr>
          <w:rStyle w:val="WW8Num4z0"/>
          <w:rFonts w:ascii="Verdana" w:hAnsi="Verdana"/>
          <w:color w:val="4682B4"/>
          <w:sz w:val="18"/>
          <w:szCs w:val="18"/>
        </w:rPr>
        <w:t>уважительности</w:t>
      </w:r>
      <w:r>
        <w:rPr>
          <w:rStyle w:val="WW8Num3z0"/>
          <w:rFonts w:ascii="Verdana" w:hAnsi="Verdana"/>
          <w:color w:val="000000"/>
          <w:sz w:val="18"/>
          <w:szCs w:val="18"/>
        </w:rPr>
        <w:t> </w:t>
      </w:r>
      <w:r>
        <w:rPr>
          <w:rFonts w:ascii="Verdana" w:hAnsi="Verdana"/>
          <w:color w:val="000000"/>
          <w:sz w:val="18"/>
          <w:szCs w:val="18"/>
        </w:rPr>
        <w:t>причин пропуска срока подачи кассационной жалобы и восстановление судом кассационной инстанции этого срока.</w:t>
      </w:r>
    </w:p>
    <w:p w:rsidR="00D32A91" w:rsidRDefault="00D32A91" w:rsidP="00D32A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диссертации предложен вариант определения пределов кассационного пересмотра судебных актов в арбитражном процессе. В связи с отсутствием в ст. 174 АПК четких критериев определения пределов полномочий суда кассационной инстанции, пределы реализации этих полномочий, тем не менее, могут и должны определяться с учетом процессуальной задачи кассационного пересмотра и конечной цели правосудия по экономическим спорам.</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пределов полномочий по кассационному контролю в решающей степени зависит от того, какие действия при проверке законности решений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апелляционной инстанции (ст. 162 АПК) необходимо и достаточно</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суду кассационной инстанции для выполнения своей функции, решения своей процессуальной задачи и достижения конечной цели правосудия по экономическим спорам.</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направленности полномочий по кассационному пересмотру, и реализации их в условиях действия принципов диспозитивности и состязательности, полагаю, что арбитражный суд кассационной инстанции не должен осуществлять проверку7 правильности применения</w:t>
      </w:r>
      <w:r>
        <w:rPr>
          <w:rStyle w:val="WW8Num3z0"/>
          <w:rFonts w:ascii="Verdana" w:hAnsi="Verdana"/>
          <w:color w:val="000000"/>
          <w:sz w:val="18"/>
          <w:szCs w:val="18"/>
        </w:rPr>
        <w:t> </w:t>
      </w:r>
      <w:r>
        <w:rPr>
          <w:rStyle w:val="WW8Num4z0"/>
          <w:rFonts w:ascii="Verdana" w:hAnsi="Verdana"/>
          <w:color w:val="4682B4"/>
          <w:sz w:val="18"/>
          <w:szCs w:val="18"/>
        </w:rPr>
        <w:t>нижестоящими</w:t>
      </w:r>
      <w:r>
        <w:rPr>
          <w:rStyle w:val="WW8Num3z0"/>
          <w:rFonts w:ascii="Verdana" w:hAnsi="Verdana"/>
          <w:color w:val="000000"/>
          <w:sz w:val="18"/>
          <w:szCs w:val="18"/>
        </w:rPr>
        <w:t> </w:t>
      </w:r>
      <w:r>
        <w:rPr>
          <w:rFonts w:ascii="Verdana" w:hAnsi="Verdana"/>
          <w:color w:val="000000"/>
          <w:sz w:val="18"/>
          <w:szCs w:val="18"/>
        </w:rPr>
        <w:t>судами абсолютно всех норм материального и процессуального права, использованных для урегулирования спорного правоотношения, независимо от доводов кассационной жалобы. В этой связи предлагаются правила, своеобразный алгоритм определения пределов полномочий по кассационному пересмотру. а) Существует оптимум норм материального и процессуального права, без проверки которых</w:t>
      </w:r>
      <w:r>
        <w:rPr>
          <w:rStyle w:val="WW8Num3z0"/>
          <w:rFonts w:ascii="Verdana" w:hAnsi="Verdana"/>
          <w:color w:val="000000"/>
          <w:sz w:val="18"/>
          <w:szCs w:val="18"/>
        </w:rPr>
        <w:t> </w:t>
      </w:r>
      <w:r>
        <w:rPr>
          <w:rStyle w:val="WW8Num4z0"/>
          <w:rFonts w:ascii="Verdana" w:hAnsi="Verdana"/>
          <w:color w:val="4682B4"/>
          <w:sz w:val="18"/>
          <w:szCs w:val="18"/>
        </w:rPr>
        <w:t>кассационный</w:t>
      </w:r>
      <w:r>
        <w:rPr>
          <w:rStyle w:val="WW8Num3z0"/>
          <w:rFonts w:ascii="Verdana" w:hAnsi="Verdana"/>
          <w:color w:val="000000"/>
          <w:sz w:val="18"/>
          <w:szCs w:val="18"/>
        </w:rPr>
        <w:t> </w:t>
      </w:r>
      <w:r>
        <w:rPr>
          <w:rFonts w:ascii="Verdana" w:hAnsi="Verdana"/>
          <w:color w:val="000000"/>
          <w:sz w:val="18"/>
          <w:szCs w:val="18"/>
        </w:rPr>
        <w:t>пересмотр не обходится в любом случае. Проверка правильности юридической квалификации фактических взаимоотношений сторон невозможна без контроля правильности применения норм материального права, содержащих обязательные требования для отношений данного вида. б) Общее правило проверки законности</w:t>
      </w:r>
      <w:r>
        <w:rPr>
          <w:rStyle w:val="WW8Num3z0"/>
          <w:rFonts w:ascii="Verdana" w:hAnsi="Verdana"/>
          <w:color w:val="000000"/>
          <w:sz w:val="18"/>
          <w:szCs w:val="18"/>
        </w:rPr>
        <w:t> </w:t>
      </w:r>
      <w:r>
        <w:rPr>
          <w:rStyle w:val="WW8Num4z0"/>
          <w:rFonts w:ascii="Verdana" w:hAnsi="Verdana"/>
          <w:color w:val="4682B4"/>
          <w:sz w:val="18"/>
          <w:szCs w:val="18"/>
        </w:rPr>
        <w:t>обжалованного</w:t>
      </w:r>
      <w:r>
        <w:rPr>
          <w:rStyle w:val="WW8Num3z0"/>
          <w:rFonts w:ascii="Verdana" w:hAnsi="Verdana"/>
          <w:color w:val="000000"/>
          <w:sz w:val="18"/>
          <w:szCs w:val="18"/>
        </w:rPr>
        <w:t> </w:t>
      </w:r>
      <w:r>
        <w:rPr>
          <w:rFonts w:ascii="Verdana" w:hAnsi="Verdana"/>
          <w:color w:val="000000"/>
          <w:sz w:val="18"/>
          <w:szCs w:val="18"/>
        </w:rPr>
        <w:t>акта в части соблюдения норм процессуального права заключается в том, что обязательно проверяется соответствие обжалованного акта</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85, 87 АПК и</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нормам, нарушение которых отнесено к безусловным основаниям отмены, В остальной части применение этих полномочий суда кассационной инстанции зависит от наличия соответствующих доводов в кассационной</w:t>
      </w:r>
      <w:r>
        <w:rPr>
          <w:rStyle w:val="WW8Num4z0"/>
          <w:rFonts w:ascii="Verdana" w:hAnsi="Verdana"/>
          <w:color w:val="4682B4"/>
          <w:sz w:val="18"/>
          <w:szCs w:val="18"/>
        </w:rPr>
        <w:t>жалобе</w:t>
      </w:r>
      <w:r>
        <w:rPr>
          <w:rFonts w:ascii="Verdana" w:hAnsi="Verdana"/>
          <w:color w:val="000000"/>
          <w:sz w:val="18"/>
          <w:szCs w:val="18"/>
        </w:rPr>
        <w:t>. в) Поскольку правильное применение арбитражным судом норм материального права невозможно без установления фактических обстоятельств дела то и проверка соответствия принятого решения этим нормам также невозможна без определения полноты и, в некоторых случаях, правильности установления фактических обстоятельств, имеющих правовое значение для существа спора. Таким образом, кассационный контроль в арбитражном процессе невозможен без проверки обоснованности обжалованных судебных актов. В полномочия суда кассационной инстанции входит проверка обоснованности обжалованных актов, но эти полномочия также ограничены определенными пределами, г) Содержание предмета</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 фактические обстоятельства дела -являются критерием, определяющим пределы активности суда в получении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арбитражном процессе. Поэтому суд кассационной инстанции, определяя полноту установления обстоятельства дела (которые и составляют предмет доказывания), обязательно должен проверять, правильно ли был определен предмет доказывания по рассмотренному</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судом первой и апелляционной инстанций. д) При отсутствии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правил, сформированных практикой правоприменения, пределы кассационного контроля правильности установления обстоятельств дела предложено определять с учетом принципа состязательности. действующего в арбитражном процессе. Следовательно, полномочия суда кассационной инстанции по проверке</w:t>
      </w:r>
      <w:r>
        <w:rPr>
          <w:rStyle w:val="WW8Num3z0"/>
          <w:rFonts w:ascii="Verdana" w:hAnsi="Verdana"/>
          <w:color w:val="000000"/>
          <w:sz w:val="18"/>
          <w:szCs w:val="18"/>
        </w:rPr>
        <w:t> </w:t>
      </w:r>
      <w:r>
        <w:rPr>
          <w:rStyle w:val="WW8Num4z0"/>
          <w:rFonts w:ascii="Verdana" w:hAnsi="Verdana"/>
          <w:color w:val="4682B4"/>
          <w:sz w:val="18"/>
          <w:szCs w:val="18"/>
        </w:rPr>
        <w:t>доказанности</w:t>
      </w:r>
      <w:r>
        <w:rPr>
          <w:rStyle w:val="WW8Num3z0"/>
          <w:rFonts w:ascii="Verdana" w:hAnsi="Verdana"/>
          <w:color w:val="000000"/>
          <w:sz w:val="18"/>
          <w:szCs w:val="18"/>
        </w:rPr>
        <w:t> </w:t>
      </w:r>
      <w:r>
        <w:rPr>
          <w:rFonts w:ascii="Verdana" w:hAnsi="Verdana"/>
          <w:color w:val="000000"/>
          <w:sz w:val="18"/>
          <w:szCs w:val="18"/>
        </w:rPr>
        <w:t>обстоятельств дела 01раничены доводами</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 xml:space="preserve">кассационной жалобы, </w:t>
      </w:r>
      <w:r>
        <w:rPr>
          <w:rFonts w:ascii="Verdana" w:hAnsi="Verdana"/>
          <w:color w:val="000000"/>
          <w:sz w:val="18"/>
          <w:szCs w:val="18"/>
        </w:rPr>
        <w:lastRenderedPageBreak/>
        <w:t>и заключаются в оценке доказательств, относящихся к обстоятельствам, правильность установления которых</w:t>
      </w:r>
      <w:r>
        <w:rPr>
          <w:rStyle w:val="WW8Num3z0"/>
          <w:rFonts w:ascii="Verdana" w:hAnsi="Verdana"/>
          <w:color w:val="000000"/>
          <w:sz w:val="18"/>
          <w:szCs w:val="18"/>
        </w:rPr>
        <w:t> </w:t>
      </w:r>
      <w:r>
        <w:rPr>
          <w:rStyle w:val="WW8Num4z0"/>
          <w:rFonts w:ascii="Verdana" w:hAnsi="Verdana"/>
          <w:color w:val="4682B4"/>
          <w:sz w:val="18"/>
          <w:szCs w:val="18"/>
        </w:rPr>
        <w:t>оспаривает</w:t>
      </w:r>
      <w:r>
        <w:rPr>
          <w:rStyle w:val="WW8Num3z0"/>
          <w:rFonts w:ascii="Verdana" w:hAnsi="Verdana"/>
          <w:color w:val="000000"/>
          <w:sz w:val="18"/>
          <w:szCs w:val="18"/>
        </w:rPr>
        <w:t> </w:t>
      </w:r>
      <w:r>
        <w:rPr>
          <w:rFonts w:ascii="Verdana" w:hAnsi="Verdana"/>
          <w:color w:val="000000"/>
          <w:sz w:val="18"/>
          <w:szCs w:val="18"/>
        </w:rPr>
        <w:t>заявитель. Оценки остальных доказательств, либо всего объема представленных по делу доказательств не требуется для выполнения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инстанцией</w:t>
      </w:r>
      <w:r>
        <w:rPr>
          <w:rStyle w:val="WW8Num3z0"/>
          <w:rFonts w:ascii="Verdana" w:hAnsi="Verdana"/>
          <w:color w:val="000000"/>
          <w:sz w:val="18"/>
          <w:szCs w:val="18"/>
        </w:rPr>
        <w:t> </w:t>
      </w:r>
      <w:r>
        <w:rPr>
          <w:rFonts w:ascii="Verdana" w:hAnsi="Verdana"/>
          <w:color w:val="000000"/>
          <w:sz w:val="18"/>
          <w:szCs w:val="18"/>
        </w:rPr>
        <w:t>своей специфической функции.</w:t>
      </w:r>
    </w:p>
    <w:p w:rsidR="00D32A91" w:rsidRDefault="00D32A91" w:rsidP="00D32A9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Арсёнов, Игорь Геннадьевич</w:t>
      </w:r>
    </w:p>
    <w:p w:rsidR="00D32A91" w:rsidRDefault="00D32A91" w:rsidP="00D32A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Нормы о порядке рассмотрения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построении судебных арбитражных органов являются обособленной. самостоятельной частью</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судоуст ройст венного законодательства, отражающего специфику</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судебному урегулированию споров в сфере предпринимательской и иной экономической деятельности.</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Организация</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пересмотра в арбитражном процессе связана с особенности</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судопроизводства, без учета которых невозможны эффективный</w:t>
      </w:r>
      <w:r>
        <w:rPr>
          <w:rStyle w:val="WW8Num3z0"/>
          <w:rFonts w:ascii="Verdana" w:hAnsi="Verdana"/>
          <w:color w:val="000000"/>
          <w:sz w:val="18"/>
          <w:szCs w:val="18"/>
        </w:rPr>
        <w:t> </w:t>
      </w:r>
      <w:r>
        <w:rPr>
          <w:rStyle w:val="WW8Num4z0"/>
          <w:rFonts w:ascii="Verdana" w:hAnsi="Verdana"/>
          <w:color w:val="4682B4"/>
          <w:sz w:val="18"/>
          <w:szCs w:val="18"/>
        </w:rPr>
        <w:t>кассационный</w:t>
      </w:r>
      <w:r>
        <w:rPr>
          <w:rStyle w:val="WW8Num3z0"/>
          <w:rFonts w:ascii="Verdana" w:hAnsi="Verdana"/>
          <w:color w:val="000000"/>
          <w:sz w:val="18"/>
          <w:szCs w:val="18"/>
        </w:rPr>
        <w:t> </w:t>
      </w:r>
      <w:r>
        <w:rPr>
          <w:rFonts w:ascii="Verdana" w:hAnsi="Verdana"/>
          <w:color w:val="000000"/>
          <w:sz w:val="18"/>
          <w:szCs w:val="18"/>
        </w:rPr>
        <w:t>контроль, надлежащая защита нарушенных экономических прав и интересов. Это не может не найти отражения в закреплении особого правового статуса</w:t>
      </w:r>
      <w:r>
        <w:rPr>
          <w:rStyle w:val="WW8Num3z0"/>
          <w:rFonts w:ascii="Verdana" w:hAnsi="Verdana"/>
          <w:color w:val="000000"/>
          <w:sz w:val="18"/>
          <w:szCs w:val="18"/>
        </w:rPr>
        <w:t> </w:t>
      </w:r>
      <w:r>
        <w:rPr>
          <w:rStyle w:val="WW8Num4z0"/>
          <w:rFonts w:ascii="Verdana" w:hAnsi="Verdana"/>
          <w:color w:val="4682B4"/>
          <w:sz w:val="18"/>
          <w:szCs w:val="18"/>
        </w:rPr>
        <w:t>кассации</w:t>
      </w:r>
      <w:r>
        <w:rPr>
          <w:rFonts w:ascii="Verdana" w:hAnsi="Verdana"/>
          <w:color w:val="000000"/>
          <w:sz w:val="18"/>
          <w:szCs w:val="18"/>
        </w:rPr>
        <w:t>, как способа пересмотра, и суда</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как отдельного звена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арбитражных судах.</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кассационного пересмотра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определяется, прежде всего, его социальным предназначением как части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арбитражной системы и социально значимым результатом деятельности по контролю за правильным и справедливым разрешением экономических споров. Поэтому традиционные представления о</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или ином способе пересмотре не могут определять функционирование и направление развития способа пересмотра в арбитражном процессе, именуемого</w:t>
      </w:r>
      <w:r>
        <w:rPr>
          <w:rStyle w:val="WW8Num3z0"/>
          <w:rFonts w:ascii="Verdana" w:hAnsi="Verdana"/>
          <w:color w:val="000000"/>
          <w:sz w:val="18"/>
          <w:szCs w:val="18"/>
        </w:rPr>
        <w:t> </w:t>
      </w:r>
      <w:r>
        <w:rPr>
          <w:rStyle w:val="WW8Num4z0"/>
          <w:rFonts w:ascii="Verdana" w:hAnsi="Verdana"/>
          <w:color w:val="4682B4"/>
          <w:sz w:val="18"/>
          <w:szCs w:val="18"/>
        </w:rPr>
        <w:t>кассационным</w:t>
      </w:r>
      <w:r>
        <w:rPr>
          <w:rFonts w:ascii="Verdana" w:hAnsi="Verdana"/>
          <w:color w:val="000000"/>
          <w:sz w:val="18"/>
          <w:szCs w:val="18"/>
        </w:rPr>
        <w:t>. Для этих целей применимы скорее основные принципы и институты</w:t>
      </w:r>
      <w:r>
        <w:rPr>
          <w:rStyle w:val="WW8Num3z0"/>
          <w:rFonts w:ascii="Verdana" w:hAnsi="Verdana"/>
          <w:color w:val="000000"/>
          <w:sz w:val="18"/>
          <w:szCs w:val="18"/>
        </w:rPr>
        <w:t> </w:t>
      </w:r>
      <w:r>
        <w:rPr>
          <w:rStyle w:val="WW8Num4z0"/>
          <w:rFonts w:ascii="Verdana" w:hAnsi="Verdana"/>
          <w:color w:val="4682B4"/>
          <w:sz w:val="18"/>
          <w:szCs w:val="18"/>
        </w:rPr>
        <w:t>состязательной</w:t>
      </w:r>
      <w:r>
        <w:rPr>
          <w:rStyle w:val="WW8Num3z0"/>
          <w:rFonts w:ascii="Verdana" w:hAnsi="Verdana"/>
          <w:color w:val="000000"/>
          <w:sz w:val="18"/>
          <w:szCs w:val="18"/>
        </w:rPr>
        <w:t> </w:t>
      </w:r>
      <w:r>
        <w:rPr>
          <w:rFonts w:ascii="Verdana" w:hAnsi="Verdana"/>
          <w:color w:val="000000"/>
          <w:sz w:val="18"/>
          <w:szCs w:val="18"/>
        </w:rPr>
        <w:t>модели гражданского судопроизводства в сочетании с другими правовыми средствами, обеспечивающими соответствие реальной функции кассационного пересмотра его социальному предназначению.</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представляется важной детальная правовая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полномочий по кассационному пересмотру с использованием такого правового средства, как установление пределов кассационного пересмотра, исключающих излишнюю активность суда, чрезмерное вмешательство в сферу частно-правовых интересов. Это же правовое средство позволяет обеспечить в строго необходимых случаях реализацию</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Таким образом, кассационный пересмотр, специфическая контрольная деятельность, предполагающая наличие существенных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тем не менее, должна сроиться на началах</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состязательности в сочетании с предоставлением полномочий, позволяющих вмешиваться в спорное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в пределах, необходимых для защиты нарушенных прав и обеспечения баланса частных и пу</w:t>
      </w:r>
      <w:r>
        <w:rPr>
          <w:rStyle w:val="WW8Num3z0"/>
          <w:rFonts w:ascii="Verdana" w:hAnsi="Verdana"/>
          <w:color w:val="000000"/>
          <w:sz w:val="18"/>
          <w:szCs w:val="18"/>
        </w:rPr>
        <w:t> </w:t>
      </w:r>
      <w:r>
        <w:rPr>
          <w:rStyle w:val="WW8Num4z0"/>
          <w:rFonts w:ascii="Verdana" w:hAnsi="Verdana"/>
          <w:color w:val="4682B4"/>
          <w:sz w:val="18"/>
          <w:szCs w:val="18"/>
        </w:rPr>
        <w:t>бличного</w:t>
      </w:r>
      <w:r>
        <w:rPr>
          <w:rStyle w:val="WW8Num3z0"/>
          <w:rFonts w:ascii="Verdana" w:hAnsi="Verdana"/>
          <w:color w:val="000000"/>
          <w:sz w:val="18"/>
          <w:szCs w:val="18"/>
        </w:rPr>
        <w:t> </w:t>
      </w:r>
      <w:r>
        <w:rPr>
          <w:rFonts w:ascii="Verdana" w:hAnsi="Verdana"/>
          <w:color w:val="000000"/>
          <w:sz w:val="18"/>
          <w:szCs w:val="18"/>
        </w:rPr>
        <w:t>интересов.</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Объективно сложившееся разделение функций по проверке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решений по экономическим спорам и функции формирования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толкования и правоприменения в масштабах государства также социально обусловлено. Это разделение тоже следует рассматривать в качестве правового средства обеспечивающего наиболее эффективное</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судопроизводство и защиту экономических прав и интересов при существующем территориальном, общественном и экономическом устройстве. Разделение между разными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функций кассационной проверки правильности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и формирования единой общегосударственной практики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закона предполагает существование взаимосвязанной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полномочий кассационной и надзорной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распределение этих полномочий. Полномочия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высшей судебной инстанции не должны дублировать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кассационного суда. В связи с этим представляется достаточно актуальным предполагаемое реформирование</w:t>
      </w:r>
      <w:r>
        <w:rPr>
          <w:rStyle w:val="WW8Num3z0"/>
          <w:rFonts w:ascii="Verdana" w:hAnsi="Verdana"/>
          <w:color w:val="000000"/>
          <w:sz w:val="18"/>
          <w:szCs w:val="18"/>
        </w:rPr>
        <w:t> </w:t>
      </w:r>
      <w:r>
        <w:rPr>
          <w:rStyle w:val="WW8Num4z0"/>
          <w:rFonts w:ascii="Verdana" w:hAnsi="Verdana"/>
          <w:color w:val="4682B4"/>
          <w:sz w:val="18"/>
          <w:szCs w:val="18"/>
        </w:rPr>
        <w:t>надзорного</w:t>
      </w:r>
      <w:r>
        <w:rPr>
          <w:rFonts w:ascii="Verdana" w:hAnsi="Verdana"/>
          <w:color w:val="000000"/>
          <w:sz w:val="18"/>
          <w:szCs w:val="18"/>
        </w:rPr>
        <w:t>пересмотра, предусматривающее по существу отказ от института</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свойственного правовой системе советского периода и придание высшей судебной инстанции функции экстраординарного пересмотра, осуществляемого посредством полноценной судебной процедуры.</w:t>
      </w:r>
    </w:p>
    <w:p w:rsidR="00D32A91" w:rsidRDefault="00D32A91" w:rsidP="00D32A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Если принять изложенные рассуждения в качестве отправной точки, то вполне можно сформулировать четкие ориентиры, позволяющие увидеть направление движения в сложном </w:t>
      </w:r>
      <w:r>
        <w:rPr>
          <w:rFonts w:ascii="Verdana" w:hAnsi="Verdana"/>
          <w:color w:val="000000"/>
          <w:sz w:val="18"/>
          <w:szCs w:val="18"/>
        </w:rPr>
        <w:lastRenderedPageBreak/>
        <w:t>процессе реформирования процедуры рассмотрения споров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составляющей часть отечественного судопроизводства. Одним из таких ориентиров является обеспечение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экономического развития посредством судебной защиты прав его участников. Действующее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содержит именно такую направленность, но из-за динамичного развития общественных отношений нуждается в дальнейшем реформировании. Не избежать этого процесса и институту кассационного пересмотра судебных актов в арбитражных судах. Предпринятое исследование, позволило выявить как существующие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 недостатки правового регулирования, так и пути их практического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решения. Предложения по определению критериев и пределов полномочий суда кассационной инстанции в арбитражном процессе сформулированы в виде теоретических разработок, и представленных в приложении конкретных предложений по совершенствованию действующего</w:t>
      </w:r>
      <w:r>
        <w:rPr>
          <w:rStyle w:val="WW8Num3z0"/>
          <w:rFonts w:ascii="Verdana" w:hAnsi="Verdana"/>
          <w:color w:val="000000"/>
          <w:sz w:val="18"/>
          <w:szCs w:val="18"/>
        </w:rPr>
        <w:t> </w:t>
      </w:r>
      <w:r>
        <w:rPr>
          <w:rStyle w:val="WW8Num4z0"/>
          <w:rFonts w:ascii="Verdana" w:hAnsi="Verdana"/>
          <w:color w:val="4682B4"/>
          <w:sz w:val="18"/>
          <w:szCs w:val="18"/>
        </w:rPr>
        <w:t>ЛПК</w:t>
      </w:r>
      <w:r>
        <w:rPr>
          <w:rStyle w:val="WW8Num3z0"/>
          <w:rFonts w:ascii="Verdana" w:hAnsi="Verdana"/>
          <w:color w:val="000000"/>
          <w:sz w:val="18"/>
          <w:szCs w:val="18"/>
        </w:rPr>
        <w:t> </w:t>
      </w:r>
      <w:r>
        <w:rPr>
          <w:rFonts w:ascii="Verdana" w:hAnsi="Verdana"/>
          <w:color w:val="000000"/>
          <w:sz w:val="18"/>
          <w:szCs w:val="18"/>
        </w:rPr>
        <w:t>и дополнению проекта АПК. внесенного на рассмотрение Государственной Думы Федерального Собрания РФ. Таким образом, результаты диссертационного исследования могут быть использованы как для законодательного совершенствования нормативной регламентации полномочий по</w:t>
      </w:r>
      <w:r>
        <w:rPr>
          <w:rStyle w:val="WW8Num3z0"/>
          <w:rFonts w:ascii="Verdana" w:hAnsi="Verdana"/>
          <w:color w:val="000000"/>
          <w:sz w:val="18"/>
          <w:szCs w:val="18"/>
        </w:rPr>
        <w:t> </w:t>
      </w:r>
      <w:r>
        <w:rPr>
          <w:rStyle w:val="WW8Num4z0"/>
          <w:rFonts w:ascii="Verdana" w:hAnsi="Verdana"/>
          <w:color w:val="4682B4"/>
          <w:sz w:val="18"/>
          <w:szCs w:val="18"/>
        </w:rPr>
        <w:t>кассационному</w:t>
      </w:r>
      <w:r>
        <w:rPr>
          <w:rStyle w:val="WW8Num3z0"/>
          <w:rFonts w:ascii="Verdana" w:hAnsi="Verdana"/>
          <w:color w:val="000000"/>
          <w:sz w:val="18"/>
          <w:szCs w:val="18"/>
        </w:rPr>
        <w:t> </w:t>
      </w:r>
      <w:r>
        <w:rPr>
          <w:rFonts w:ascii="Verdana" w:hAnsi="Verdana"/>
          <w:color w:val="000000"/>
          <w:sz w:val="18"/>
          <w:szCs w:val="18"/>
        </w:rPr>
        <w:t>пересмотру, так и в практической деятельности, поскольку позволяют установить действительное содержание полномочий суда кассационной инстанции в соответствии с целями судопроизводства в арбитражных судах и избежать неоправданных ограничений прав участников процесса.</w:t>
      </w:r>
    </w:p>
    <w:p w:rsidR="00D32A91" w:rsidRDefault="00D32A91" w:rsidP="00D32A9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Арсёнов, Игорь Геннадьевич, 2001 год</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Т.Е. Арбитраж в СССР. Учебное пособие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Издательство Наука. 1960. 192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Абова. Т.Е. Охрана хозяйственных прав предприятий. М. Юридическая литература. 1975. 215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Понятие, основные принципы. М. Издательство Наука. 1985. 143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Абова. Т.Е.</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механизме социалистического хозяйствования стран членов</w:t>
      </w:r>
      <w:r>
        <w:rPr>
          <w:rStyle w:val="WW8Num3z0"/>
          <w:rFonts w:ascii="Verdana" w:hAnsi="Verdana"/>
          <w:color w:val="000000"/>
          <w:sz w:val="18"/>
          <w:szCs w:val="18"/>
        </w:rPr>
        <w:t> </w:t>
      </w:r>
      <w:r>
        <w:rPr>
          <w:rStyle w:val="WW8Num4z0"/>
          <w:rFonts w:ascii="Verdana" w:hAnsi="Verdana"/>
          <w:color w:val="4682B4"/>
          <w:sz w:val="18"/>
          <w:szCs w:val="18"/>
        </w:rPr>
        <w:t>СЭВ</w:t>
      </w:r>
      <w:r>
        <w:rPr>
          <w:rFonts w:ascii="Verdana" w:hAnsi="Verdana"/>
          <w:color w:val="000000"/>
          <w:sz w:val="18"/>
          <w:szCs w:val="18"/>
        </w:rPr>
        <w:t>. М Издательство Наука. 1988. 174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Проблемы административного судопроизводства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Автореферат на соискание ученой степени кандидата юридических Haw. Екатеринбург. 2000. 21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Яркое В.В. Правила</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арбитражному суду споров, возникающих из административно-правовых отношений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2001. № 6. С. 120-138.</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Абрамов С И. Проверка обоснованности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вышестоящим судом по советскому праву. М. Юридическая литература. 1950. 131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О новых материалах при рассмотрении гражданских дел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 Правоведение. 1961, С. 104-109.</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Авдеенко il.ll. Механизм и пределы регулирующего воздействия гражданско-процессуального права. Ленинград. Издательство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1969. 72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Обжалование судебных определений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процессе/УВестник Московского университета. 1960, № 3. С. 26-30.</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Издательство МГУ. 1970. 204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Алексеев С.С, Общая теория права. Том I. М. Юридическая литература. 1981. 360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Том 11. М Юридическая литература. 1982. 360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 Н. Роль суда в арбитражном процессе//Хозяйство и право. 1995, №2. С. 30-32.</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Амосов С.Н, Рассмотрение дел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Хозяйство и право. 1996, № 8. С. 49-54.</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Апелляционные</w:t>
      </w:r>
      <w:r>
        <w:rPr>
          <w:rStyle w:val="WW8Num3z0"/>
          <w:rFonts w:ascii="Verdana" w:hAnsi="Verdana"/>
          <w:color w:val="000000"/>
          <w:sz w:val="18"/>
          <w:szCs w:val="18"/>
        </w:rPr>
        <w:t> </w:t>
      </w:r>
      <w:r>
        <w:rPr>
          <w:rFonts w:ascii="Verdana" w:hAnsi="Verdana"/>
          <w:color w:val="000000"/>
          <w:sz w:val="18"/>
          <w:szCs w:val="18"/>
        </w:rPr>
        <w:t>и кассационные суды капиталистических государств. М. ВНИИСЗ 1975. 53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в СССР. Учебник под ред.</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Style w:val="WW8Num3z0"/>
          <w:rFonts w:ascii="Verdana" w:hAnsi="Verdana"/>
          <w:color w:val="000000"/>
          <w:sz w:val="18"/>
          <w:szCs w:val="18"/>
        </w:rPr>
        <w:t> </w:t>
      </w:r>
      <w:r>
        <w:rPr>
          <w:rFonts w:ascii="Verdana" w:hAnsi="Verdana"/>
          <w:color w:val="000000"/>
          <w:sz w:val="18"/>
          <w:szCs w:val="18"/>
        </w:rPr>
        <w:t>А.А. М. Издательство МГУ. 1973. 224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Арбитражный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Издательство БЕК. 1994. 401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Арбитражный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Шерстюка В.М. М. Городец. 2000. 480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Арбитражный процесс. Учебник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Юристъ. 1988.479с.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Арбитражный процесс в вопросах и ответах. Учебник под ред. проф.</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Юристъ. 2001. 205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Арифуллин</w:t>
      </w:r>
      <w:r>
        <w:rPr>
          <w:rStyle w:val="WW8Num3z0"/>
          <w:rFonts w:ascii="Verdana" w:hAnsi="Verdana"/>
          <w:color w:val="000000"/>
          <w:sz w:val="18"/>
          <w:szCs w:val="18"/>
        </w:rPr>
        <w:t> </w:t>
      </w:r>
      <w:r>
        <w:rPr>
          <w:rFonts w:ascii="Verdana" w:hAnsi="Verdana"/>
          <w:color w:val="000000"/>
          <w:sz w:val="18"/>
          <w:szCs w:val="18"/>
        </w:rPr>
        <w:t>А.А. Арбитражный суд в России: опыт и проблемы реализации нового законодательства // Государство и право, 1995, № 10, C IS.</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Ашсра Д. Международный арбитражный суд Международной торговой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 Хозяйство и право. 1996, № 9. С. 162.</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Ашера Д. Защита прав предпринимателей</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 Государство и право. 1997. №1. С.24.</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Балакин К. Подготовка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по АПК РФ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2. С. 49.</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Банченко-Любимова К.С. Пересмотр</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в порядке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М. Юридическая литература. 1959. 104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Мусин В.А. О</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 xml:space="preserve">судебных актов И Вестник Высшего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Арбитражного</w:t>
      </w:r>
      <w:r>
        <w:rPr>
          <w:rFonts w:ascii="Verdana" w:hAnsi="Verdana"/>
          <w:color w:val="000000"/>
          <w:sz w:val="18"/>
          <w:szCs w:val="18"/>
        </w:rPr>
        <w:t xml:space="preserve"> </w:t>
      </w:r>
      <w:r>
        <w:rPr>
          <w:rFonts w:ascii="Verdana" w:hAnsi="Verdana" w:cs="Verdana"/>
          <w:color w:val="000000"/>
          <w:sz w:val="18"/>
          <w:szCs w:val="18"/>
        </w:rPr>
        <w:t>суда</w:t>
      </w:r>
      <w:r>
        <w:rPr>
          <w:rFonts w:ascii="Verdana" w:hAnsi="Verdana"/>
          <w:color w:val="000000"/>
          <w:sz w:val="18"/>
          <w:szCs w:val="18"/>
        </w:rPr>
        <w:t xml:space="preserve"> </w:t>
      </w:r>
      <w:r>
        <w:rPr>
          <w:rFonts w:ascii="Verdana" w:hAnsi="Verdana" w:cs="Verdana"/>
          <w:color w:val="000000"/>
          <w:sz w:val="18"/>
          <w:szCs w:val="18"/>
        </w:rPr>
        <w:t>РФ</w:t>
      </w:r>
      <w:r>
        <w:rPr>
          <w:rFonts w:ascii="Verdana" w:hAnsi="Verdana"/>
          <w:color w:val="000000"/>
          <w:sz w:val="18"/>
          <w:szCs w:val="18"/>
        </w:rPr>
        <w:t xml:space="preserve">. 2001, </w:t>
      </w:r>
      <w:r>
        <w:rPr>
          <w:rFonts w:ascii="Verdana" w:hAnsi="Verdana" w:cs="Verdana"/>
          <w:color w:val="000000"/>
          <w:sz w:val="18"/>
          <w:szCs w:val="18"/>
        </w:rPr>
        <w:t>№</w:t>
      </w:r>
      <w:r>
        <w:rPr>
          <w:rFonts w:ascii="Verdana" w:hAnsi="Verdana"/>
          <w:color w:val="000000"/>
          <w:sz w:val="18"/>
          <w:szCs w:val="18"/>
        </w:rPr>
        <w:t xml:space="preserve"> 6. </w:t>
      </w:r>
      <w:r>
        <w:rPr>
          <w:rFonts w:ascii="Verdana" w:hAnsi="Verdana" w:cs="Verdana"/>
          <w:color w:val="000000"/>
          <w:sz w:val="18"/>
          <w:szCs w:val="18"/>
        </w:rPr>
        <w:t>С</w:t>
      </w:r>
      <w:r>
        <w:rPr>
          <w:rFonts w:ascii="Verdana" w:hAnsi="Verdana"/>
          <w:color w:val="000000"/>
          <w:sz w:val="18"/>
          <w:szCs w:val="18"/>
        </w:rPr>
        <w:t>, 61-68.</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Ярков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1996. 140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Бобогов С.В.</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во Франции. Учебное пособие. М. 1994. 198с.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О.В. Новое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с\да\ Российская юстиция. №8, 1995. С. 17-22.</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законности в советском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1989. 81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на основе юридических предположений // Советская юстиция. 1989. № 11. С. 5-7.</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Издательство Городец. 2000. 327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Апелляционное производство// Российская юстиция. 1994. № 5. С.44-47.</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Институт апелляции в гражданском процессе. М. Городец. 1997. 160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(арбитражном) процессе. М. Городец. 2000. 288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\1. Еремеев Д. Арбитраж и предприятие. Минск. 1969. 140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Буцковский</w:t>
      </w:r>
      <w:r>
        <w:rPr>
          <w:rStyle w:val="WW8Num3z0"/>
          <w:rFonts w:ascii="Verdana" w:hAnsi="Verdana"/>
          <w:color w:val="000000"/>
          <w:sz w:val="18"/>
          <w:szCs w:val="18"/>
        </w:rPr>
        <w:t> </w:t>
      </w:r>
      <w:r>
        <w:rPr>
          <w:rFonts w:ascii="Verdana" w:hAnsi="Verdana"/>
          <w:color w:val="000000"/>
          <w:sz w:val="18"/>
          <w:szCs w:val="18"/>
        </w:rPr>
        <w:t>Н. Очерки судебных порядков по</w:t>
      </w:r>
      <w:r>
        <w:rPr>
          <w:rStyle w:val="WW8Num3z0"/>
          <w:rFonts w:ascii="Verdana" w:hAnsi="Verdana"/>
          <w:color w:val="000000"/>
          <w:sz w:val="18"/>
          <w:szCs w:val="18"/>
        </w:rPr>
        <w:t> </w:t>
      </w:r>
      <w:r>
        <w:rPr>
          <w:rStyle w:val="WW8Num4z0"/>
          <w:rFonts w:ascii="Verdana" w:hAnsi="Verdana"/>
          <w:color w:val="4682B4"/>
          <w:sz w:val="18"/>
          <w:szCs w:val="18"/>
        </w:rPr>
        <w:t>Уставам</w:t>
      </w:r>
      <w:r>
        <w:rPr>
          <w:rStyle w:val="WW8Num3z0"/>
          <w:rFonts w:ascii="Verdana" w:hAnsi="Verdana"/>
          <w:color w:val="000000"/>
          <w:sz w:val="18"/>
          <w:szCs w:val="18"/>
        </w:rPr>
        <w:t> </w:t>
      </w:r>
      <w:r>
        <w:rPr>
          <w:rFonts w:ascii="Verdana" w:hAnsi="Verdana"/>
          <w:color w:val="000000"/>
          <w:sz w:val="18"/>
          <w:szCs w:val="18"/>
        </w:rPr>
        <w:t>20 ноября 1864 г. СПб. 1874. 673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 рс гражданского процесса. Том 1. М. 1913. 691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1914. 571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Велиев</w:t>
      </w:r>
      <w:r>
        <w:rPr>
          <w:rStyle w:val="WW8Num3z0"/>
          <w:rFonts w:ascii="Verdana" w:hAnsi="Verdana"/>
          <w:color w:val="000000"/>
          <w:sz w:val="18"/>
          <w:szCs w:val="18"/>
        </w:rPr>
        <w:t> </w:t>
      </w:r>
      <w:r>
        <w:rPr>
          <w:rFonts w:ascii="Verdana" w:hAnsi="Verdana"/>
          <w:color w:val="000000"/>
          <w:sz w:val="18"/>
          <w:szCs w:val="18"/>
        </w:rPr>
        <w:t>Д.Д. Апе;гляционное производство в экономическом суде• Азербайджанской Республики // Вестник Высшего Арбитражного Суда РФ. 2001. № 6. С. 139- 143.</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Содержание гражданских процессуатьных правовых отношений. Автореферат на соискание ученой степени кандидата юридических наук. Ленинград. 1986. 17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Владимиров В. О некоторых аспектах замены</w:t>
      </w:r>
      <w:r>
        <w:rPr>
          <w:rStyle w:val="WW8Num3z0"/>
          <w:rFonts w:ascii="Verdana" w:hAnsi="Verdana"/>
          <w:color w:val="000000"/>
          <w:sz w:val="18"/>
          <w:szCs w:val="18"/>
        </w:rPr>
        <w:t> </w:t>
      </w:r>
      <w:r>
        <w:rPr>
          <w:rStyle w:val="WW8Num4z0"/>
          <w:rFonts w:ascii="Verdana" w:hAnsi="Verdana"/>
          <w:color w:val="4682B4"/>
          <w:sz w:val="18"/>
          <w:szCs w:val="18"/>
        </w:rPr>
        <w:t>ненадлежащих</w:t>
      </w:r>
      <w:r>
        <w:rPr>
          <w:rStyle w:val="WW8Num3z0"/>
          <w:rFonts w:ascii="Verdana" w:hAnsi="Verdana"/>
          <w:color w:val="000000"/>
          <w:sz w:val="18"/>
          <w:szCs w:val="18"/>
        </w:rPr>
        <w:t> </w:t>
      </w:r>
      <w:r>
        <w:rPr>
          <w:rFonts w:ascii="Verdana" w:hAnsi="Verdana"/>
          <w:color w:val="000000"/>
          <w:sz w:val="18"/>
          <w:szCs w:val="18"/>
        </w:rPr>
        <w:t>сторон в арбитражном процессе Хозяйство и право. 1996. № 11. С. 183.</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Вику« М.Д.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правоспособность как предпосылка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Проблемы применения 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Калинин. Издательство Калининского университета. 1984. С. 43-46.</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М.Л. Взаимодействие публичного и частного права 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правоотношениях // Теоретические и прикладные проблемы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1998. С. 28-33.</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Ковин В.Ф. Динамика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Правоведение. 1980. № 5. С. 48-52.</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Гаджиев Г. Взаимоотношения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с судами обшей юрисдикции и арбитражными судами//Российская юстиция. 1994, № 4. С.20-24.</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Гапеев ВН. Участники гражданского и арбитражного процесса. Сравнительный анализ правового положения. Ростов. Издательство Ростовского госуниверситета. 1988. 123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Гражданский процесс. Учебник под ред. проф.</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Style w:val="WW8Num3z0"/>
          <w:rFonts w:ascii="Verdana" w:hAnsi="Verdana"/>
          <w:color w:val="000000"/>
          <w:sz w:val="18"/>
          <w:szCs w:val="18"/>
        </w:rPr>
        <w:t> </w:t>
      </w:r>
      <w:r>
        <w:rPr>
          <w:rFonts w:ascii="Verdana" w:hAnsi="Verdana"/>
          <w:color w:val="000000"/>
          <w:sz w:val="18"/>
          <w:szCs w:val="18"/>
        </w:rPr>
        <w:t>К.И. и проф. ОсиповаЮ.К. М. Издательство БЕК. 1996. 505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Влияние специфики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на организацию арбитражного суда // Система гражданской юрисдикции в канун XXI века: современное состояние и перспективы развития. Екатеринбург 2000. С. 238-256.</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Автореферат диссертации на соискание ученой степени кандидата юридических наук. Екатеринбург. 2001. 27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А.С. Вопросы теории и практики кассационной проверки судебных решений. Автореферат на соискание ученой степени кандидата юридических наук. Томск. 1971. 20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1976.176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Арбитражный процесс в СССР.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1973. 224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Добровольский Л Д.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защиты права. М. Издательство МГУ, 1979. 160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Правосудие, арбитраж 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СССР. М. Знание. 1978. 123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Евдокимова Т. Разграничение компетенции общих и арбитражных судов // Советская юстиция. 1992. № 9-10. С.9,10</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Елизаров II.П. Основания к отмене судебных решений в кассационном и</w:t>
      </w:r>
      <w:r>
        <w:rPr>
          <w:rStyle w:val="WW8Num3z0"/>
          <w:rFonts w:ascii="Verdana" w:hAnsi="Verdana"/>
          <w:color w:val="000000"/>
          <w:sz w:val="18"/>
          <w:szCs w:val="18"/>
        </w:rPr>
        <w:t> </w:t>
      </w:r>
      <w:r>
        <w:rPr>
          <w:rStyle w:val="WW8Num4z0"/>
          <w:rFonts w:ascii="Verdana" w:hAnsi="Verdana"/>
          <w:color w:val="4682B4"/>
          <w:sz w:val="18"/>
          <w:szCs w:val="18"/>
        </w:rPr>
        <w:t>надзорном</w:t>
      </w:r>
      <w:r>
        <w:rPr>
          <w:rStyle w:val="WW8Num3z0"/>
          <w:rFonts w:ascii="Verdana" w:hAnsi="Verdana"/>
          <w:color w:val="000000"/>
          <w:sz w:val="18"/>
          <w:szCs w:val="18"/>
        </w:rPr>
        <w:t> </w:t>
      </w:r>
      <w:r>
        <w:rPr>
          <w:rFonts w:ascii="Verdana" w:hAnsi="Verdana"/>
          <w:color w:val="000000"/>
          <w:sz w:val="18"/>
          <w:szCs w:val="18"/>
        </w:rPr>
        <w:t>порядке в советском гражданском процессе. Автореферат на соискание ученой степени кандидата юридических наук. Саратов. 1970. 20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Н.П. Предупреждение и устранение нарушений гражданско-процессуального законодательства областным (краевым) судом. М. Юридическая литература. 1977. 72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Применение процессуального законодательства при разрешении судами гражданских дел // Проблемы применения норм гражданского процессуально!о права. Свердловск. 1986. С.33-36.</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Жилин Г А.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по гражданским делам п Реализация процессуальных норм органами гражданской юрисдикции. Свердловск. 1988. С. 117-123.</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Подготовка гражданских дел к рассмотрению в суде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Автореферат диссертации на соискание ученой степени кандидата юридических наук. Екатеринбург. 1991. 16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Соотношение публичного и частного в деятельности судов общей юрисдикции по осуществлению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Теоретические и прикладные проблемы реформы гражданской юрисдикции. 1998. С. 32-40.</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Издательство Городец, 2000. 316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Теоретические и практические проблемы конституционного права на су</w:t>
      </w:r>
      <w:r>
        <w:rPr>
          <w:rStyle w:val="WW8Num3z0"/>
          <w:rFonts w:ascii="Verdana" w:hAnsi="Verdana"/>
          <w:color w:val="000000"/>
          <w:sz w:val="18"/>
          <w:szCs w:val="18"/>
        </w:rPr>
        <w:t> </w:t>
      </w:r>
      <w:r>
        <w:rPr>
          <w:rStyle w:val="WW8Num4z0"/>
          <w:rFonts w:ascii="Verdana" w:hAnsi="Verdana"/>
          <w:color w:val="4682B4"/>
          <w:sz w:val="18"/>
          <w:szCs w:val="18"/>
        </w:rPr>
        <w:t>дебную</w:t>
      </w:r>
      <w:r>
        <w:rPr>
          <w:rStyle w:val="WW8Num3z0"/>
          <w:rFonts w:ascii="Verdana" w:hAnsi="Verdana"/>
          <w:color w:val="000000"/>
          <w:sz w:val="18"/>
          <w:szCs w:val="18"/>
        </w:rPr>
        <w:t> </w:t>
      </w:r>
      <w:r>
        <w:rPr>
          <w:rFonts w:ascii="Verdana" w:hAnsi="Verdana"/>
          <w:color w:val="000000"/>
          <w:sz w:val="18"/>
          <w:szCs w:val="18"/>
        </w:rPr>
        <w:t>защиту7. Автореферат диссертации на соискание у ченой степени доктора юридических наук. Москва. 1997. 51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Ь. О некоторых противоречиях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Хозяйство и право. 1997 № 9. С. 34-36.</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Загребнев</w:t>
      </w:r>
      <w:r>
        <w:rPr>
          <w:rStyle w:val="WW8Num3z0"/>
          <w:rFonts w:ascii="Verdana" w:hAnsi="Verdana"/>
          <w:color w:val="000000"/>
          <w:sz w:val="18"/>
          <w:szCs w:val="18"/>
        </w:rPr>
        <w:t> </w:t>
      </w:r>
      <w:r>
        <w:rPr>
          <w:rFonts w:ascii="Verdana" w:hAnsi="Verdana"/>
          <w:color w:val="000000"/>
          <w:sz w:val="18"/>
          <w:szCs w:val="18"/>
        </w:rPr>
        <w:t>С. Апелляционная и кассационная инстанции арбитражных судов//Хозяйство и право. 1997, №2, С. 59-63.</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Кассационные определения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Приволжское книжное издательство. 1967. 80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гражданскою</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Саратов. Издательство Саратовского университета, 1990. 142с.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Кассационные определения в советском гражданском процессуальном праве. Саратов. Приволжское книжное издательство. 1967.</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Арбитражное рассмотрение преддоговорных споров.</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преддоговорного арбитража. Саратов. Издательство Саратовского госуниверситета. 1973. 92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Соотношение видов пересмотра судебных решений // Основы гражданского законодательства и основы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Саратов. Издательство Саратовского госуниверситета. 198I. С. 171-176.</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О функциях гражданского судопроизводства//Проблемы применения норм гражданского процессуального права. Свердловск. 1986. С. 14-18.</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Целевые установки гражданского судопроизводства//Межвузовскнй сборник научных трудов. Проблемы реформы гражданского процессуального права и практики его применения. Свердловск. 1990. С. 13-18.</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Соотношение публично-правового частноправового в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Теоретические и прикладные проблемы реформы гражданской юрисдикции. 1998. С.8-27.</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Зыкин И.</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с участием предприятий с иностранными инвестициями в практике Международного коммерческого арбитражного суда при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РФ//Хозяйство и право 1995. № 5. С. 99-107.</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Принцип объективной истины в советском граж.ганском процессе. Лекция для студентов вечернего отделения. М. 1964. 86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Права граждан при рассмотрении гражданских дел. М. Юридическая литература. 1970. 128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Проблемы теории юридических фактов. Автореферат диссертации на соискание ученой степени доктора юридических наук. Свердловск. 1985. 33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Русское гражданское судопроизводство. СПб. 1910. Том 1.638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Гражданский процесс. Санкт-Петербург. 1913. 884с,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Кабатов В. Из практики международного коммерческого арбитражного суда при Торгово-промышленной палате РФ Хозяйство и право. 1994, № 5. С. 24-26.</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Каллиетратова Р.Ф. Разрешение споров в</w:t>
      </w:r>
      <w:r>
        <w:rPr>
          <w:rStyle w:val="WW8Num3z0"/>
          <w:rFonts w:ascii="Verdana" w:hAnsi="Verdana"/>
          <w:color w:val="000000"/>
          <w:sz w:val="18"/>
          <w:szCs w:val="18"/>
        </w:rPr>
        <w:t> </w:t>
      </w:r>
      <w:r>
        <w:rPr>
          <w:rStyle w:val="WW8Num4z0"/>
          <w:rFonts w:ascii="Verdana" w:hAnsi="Verdana"/>
          <w:color w:val="4682B4"/>
          <w:sz w:val="18"/>
          <w:szCs w:val="18"/>
        </w:rPr>
        <w:t>Госарбитраже</w:t>
      </w:r>
      <w:r>
        <w:rPr>
          <w:rFonts w:ascii="Verdana" w:hAnsi="Verdana"/>
          <w:color w:val="000000"/>
          <w:sz w:val="18"/>
          <w:szCs w:val="18"/>
        </w:rPr>
        <w:t>. М. Госюриздат. 1961. 205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Каллиетратова Р.Ф.</w:t>
      </w:r>
      <w:r>
        <w:rPr>
          <w:rStyle w:val="WW8Num3z0"/>
          <w:rFonts w:ascii="Verdana" w:hAnsi="Verdana"/>
          <w:color w:val="000000"/>
          <w:sz w:val="18"/>
          <w:szCs w:val="18"/>
        </w:rPr>
        <w:t> </w:t>
      </w:r>
      <w:r>
        <w:rPr>
          <w:rStyle w:val="WW8Num4z0"/>
          <w:rFonts w:ascii="Verdana" w:hAnsi="Verdana"/>
          <w:color w:val="4682B4"/>
          <w:sz w:val="18"/>
          <w:szCs w:val="18"/>
        </w:rPr>
        <w:t>Претензионный</w:t>
      </w:r>
      <w:r>
        <w:rPr>
          <w:rStyle w:val="WW8Num3z0"/>
          <w:rFonts w:ascii="Verdana" w:hAnsi="Verdana"/>
          <w:color w:val="000000"/>
          <w:sz w:val="18"/>
          <w:szCs w:val="18"/>
        </w:rPr>
        <w:t> </w:t>
      </w:r>
      <w:r>
        <w:rPr>
          <w:rFonts w:ascii="Verdana" w:hAnsi="Verdana"/>
          <w:color w:val="000000"/>
          <w:sz w:val="18"/>
          <w:szCs w:val="18"/>
        </w:rPr>
        <w:t>порядок рассмотрения споров между социалистическими организациями.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109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Калмацкий</w:t>
      </w:r>
      <w:r>
        <w:rPr>
          <w:rStyle w:val="WW8Num3z0"/>
          <w:rFonts w:ascii="Verdana" w:hAnsi="Verdana"/>
          <w:color w:val="000000"/>
          <w:sz w:val="18"/>
          <w:szCs w:val="18"/>
        </w:rPr>
        <w:t> </w:t>
      </w:r>
      <w:r>
        <w:rPr>
          <w:rFonts w:ascii="Verdana" w:hAnsi="Verdana"/>
          <w:color w:val="000000"/>
          <w:sz w:val="18"/>
          <w:szCs w:val="18"/>
        </w:rPr>
        <w:t>B.C. Суд второй инстанции как субъект гражданского процессуального права. Автореферат на соискание ученой степени кандидата юридических наук. Свердловск. 1978. 19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Калмацкий В С. Суд второй инстанции в советском гражданском процессе. Уфа. 1978. 82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Калмацкий B.C.</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кассационной инстанции на проверку</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применения норм права по гражданским делам//Межвузовский сборник Проблемы применения норм гражданского процессуального права. Свердловск. 1986. С.88-92.</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Каменков</w:t>
      </w:r>
      <w:r>
        <w:rPr>
          <w:rStyle w:val="WW8Num3z0"/>
          <w:rFonts w:ascii="Verdana" w:hAnsi="Verdana"/>
          <w:color w:val="000000"/>
          <w:sz w:val="18"/>
          <w:szCs w:val="18"/>
        </w:rPr>
        <w:t> </w:t>
      </w:r>
      <w:r>
        <w:rPr>
          <w:rFonts w:ascii="Verdana" w:hAnsi="Verdana"/>
          <w:color w:val="000000"/>
          <w:sz w:val="18"/>
          <w:szCs w:val="18"/>
        </w:rPr>
        <w:t>B.C. Хозяйственный, арбитражные процессуальные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Беларуси, России, Украины. Сравнительный анализ. Минск. Амалфея. 1999. 399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Возбуждение производства в порядке надзора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Юридическая литература. 1965. 75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Проблемы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гражданским делам в порядке надзора. Автореферат на соискание ученой степени доктора юридических наук. Харьков. 1970. 39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Судебный надзор в гражданском судопроизводстве. М. Юридическая литература. 1980. 208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Каюров С. Индивидуальный предприниматель в арбитражном процессе//Хозяйство и право. 1996, № 9. С. 143-145.</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Клейн Н.И, Встречный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суде и арбитраже. М. Юридическая литература. 1964. 132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науке советского гражданского процессуального права. М. Издательство МГУ. 1966. 120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Кожемякин Д. К) Применение процессуальных норм регламентирующих полномочия суда, рассматривающего гражданское дело в порядке надзора Межвузовский сборник Проблемы применения норм гражданского процессуального права. Свердловск, 1986, С. 118-121.</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А.С. Вновь открывшиеся обстоятельства // Вестник Высшего Арбитражного Суда РФ. 1999 № 10. С. 102-107.</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Кожемяко Д.С, Объекты кассационного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арбитражном ироцессе//Российская юстиция. 2000. № 8. С. 17-19.</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Гражданские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суда первой инстанции и процессуальные юридические факты // Сборник ученых трудов. Свердловск. Средне-Уральское книжное издательство. 1968. С. 310-363.</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Круг должностных лиц, осуществляющих полномочия суда первой инстаншш//Сборник ученых трудов. Свердловск. Средне-Уральское книжное издательство. 1968. С.364-378.</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Козлов А.Ф, Суд первой инстанции как субъект советского гражданского процессуального права. Диссертация на соискание ученой степени доктора юридических наук. Свердловск. 1970. 39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Козлов А.Ф Суд первой инстанции как субъект советского процессуального права. Томск. Издательство Томского университета. 1983. 166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АПК РФ под ред.</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В.Ф. Юкова М.К. М. Контракт. 1997. 516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Полномочия суда второй инстанции в гражданском процессе. М. Госюриздат. 1961 107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Место судебного надзора в механизме правового регулирования//Сборник ученых трудов. Свердловск. Средне-Уральское книжное издательство. 1968. С. 280-309.</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Комиссаров К И Задачи судебного надзора в сфере гражданского судопроизводства. Свердловск. 1970. 168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Теоретические основы судебного надзора в сфере</w:t>
      </w:r>
      <w:r>
        <w:rPr>
          <w:rStyle w:val="WW8Num3z0"/>
          <w:rFonts w:ascii="Verdana" w:hAnsi="Verdana"/>
          <w:color w:val="000000"/>
          <w:sz w:val="18"/>
          <w:szCs w:val="18"/>
        </w:rPr>
        <w:t> </w:t>
      </w:r>
      <w:r>
        <w:rPr>
          <w:rStyle w:val="WW8Num4z0"/>
          <w:rFonts w:ascii="Verdana" w:hAnsi="Verdana"/>
          <w:color w:val="4682B4"/>
          <w:sz w:val="18"/>
          <w:szCs w:val="18"/>
        </w:rPr>
        <w:t>фажданского</w:t>
      </w:r>
      <w:r>
        <w:rPr>
          <w:rStyle w:val="WW8Num3z0"/>
          <w:rFonts w:ascii="Verdana" w:hAnsi="Verdana"/>
          <w:color w:val="000000"/>
          <w:sz w:val="18"/>
          <w:szCs w:val="18"/>
        </w:rPr>
        <w:t> </w:t>
      </w:r>
      <w:r>
        <w:rPr>
          <w:rFonts w:ascii="Verdana" w:hAnsi="Verdana"/>
          <w:color w:val="000000"/>
          <w:sz w:val="18"/>
          <w:szCs w:val="18"/>
        </w:rPr>
        <w:t>судопроизводства. Автореферат диссертации на соискание ученой степени доктора юридических наук. Свердловск. 1971. 44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К теории фажданских процессуальных правоотношений // вопросы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субъективных прав. Свердловск. 1978 С. 66-77.</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Реализация теории доказывания в судебной практике по гражданским делам//Межвузовский сборник научных трудов. Реализация процессуальных норм органами гражданской юрисдикции. Свердловск. 1988. С. 5768.</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Концепция судебной реформы в Российской Федерации. М. Республика. 1992 111с.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П.У. Возбуждение кассационного производства по гражданским делам. Автореферат на соискание ученой степени кандидата юридических наук. Свердловск. 1986. 15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Курс советского гражданского процессуального права. Том 2. М. Издательство Наука. 1981. 512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Понятие материальной истины в советском правосудии//Социалистическая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1952, № 5. С. 31-39.</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Международный торговый арбитраж. М. Международные отношения. 1965. 219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Международный коммерческий арбитраж: концепция</w:t>
      </w:r>
      <w:r>
        <w:rPr>
          <w:rStyle w:val="WW8Num3z0"/>
          <w:rFonts w:ascii="Verdana" w:hAnsi="Verdana"/>
          <w:color w:val="000000"/>
          <w:sz w:val="18"/>
          <w:szCs w:val="18"/>
        </w:rPr>
        <w:t> </w:t>
      </w:r>
      <w:r>
        <w:rPr>
          <w:rStyle w:val="WW8Num4z0"/>
          <w:rFonts w:ascii="Verdana" w:hAnsi="Verdana"/>
          <w:color w:val="4682B4"/>
          <w:sz w:val="18"/>
          <w:szCs w:val="18"/>
        </w:rPr>
        <w:t>арбитров</w:t>
      </w:r>
      <w:r>
        <w:rPr>
          <w:rStyle w:val="WW8Num3z0"/>
          <w:rFonts w:ascii="Verdana" w:hAnsi="Verdana"/>
          <w:color w:val="000000"/>
          <w:sz w:val="18"/>
          <w:szCs w:val="18"/>
        </w:rPr>
        <w:t> </w:t>
      </w:r>
      <w:r>
        <w:rPr>
          <w:rFonts w:ascii="Verdana" w:hAnsi="Verdana"/>
          <w:color w:val="000000"/>
          <w:sz w:val="18"/>
          <w:szCs w:val="18"/>
        </w:rPr>
        <w:t>и соглашение сторон. М. 1988. 123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Основания к отмене</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судебных решений. М, Госюриздат. 1962. 133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решения суда в кассационном порядке. М. Юридическая литерату ра. 1974. 189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Н.Г. Принцип состязательности. Некоторые вопросы применения</w:t>
      </w:r>
      <w:r>
        <w:rPr>
          <w:rStyle w:val="WW8Num3z0"/>
          <w:rFonts w:ascii="Verdana" w:hAnsi="Verdana"/>
          <w:color w:val="000000"/>
          <w:sz w:val="18"/>
          <w:szCs w:val="18"/>
        </w:rPr>
        <w:t> </w:t>
      </w:r>
      <w:r>
        <w:rPr>
          <w:rStyle w:val="WW8Num4z0"/>
          <w:rFonts w:ascii="Verdana" w:hAnsi="Verdana"/>
          <w:color w:val="4682B4"/>
          <w:sz w:val="18"/>
          <w:szCs w:val="18"/>
        </w:rPr>
        <w:t>ЛПК</w:t>
      </w:r>
      <w:r>
        <w:rPr>
          <w:rStyle w:val="WW8Num3z0"/>
          <w:rFonts w:ascii="Verdana" w:hAnsi="Verdana"/>
          <w:color w:val="000000"/>
          <w:sz w:val="18"/>
          <w:szCs w:val="18"/>
        </w:rPr>
        <w:t> </w:t>
      </w:r>
      <w:r>
        <w:rPr>
          <w:rFonts w:ascii="Verdana" w:hAnsi="Verdana"/>
          <w:color w:val="000000"/>
          <w:sz w:val="18"/>
          <w:szCs w:val="18"/>
        </w:rPr>
        <w:t>РФ//Биз нес-адвокат. 1997, №2. С. 15-19.</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Пересмотр в порядке надзора решений</w:t>
      </w:r>
      <w:r>
        <w:rPr>
          <w:rStyle w:val="WW8Num3z0"/>
          <w:rFonts w:ascii="Verdana" w:hAnsi="Verdana"/>
          <w:color w:val="000000"/>
          <w:sz w:val="18"/>
          <w:szCs w:val="18"/>
        </w:rPr>
        <w:t> </w:t>
      </w:r>
      <w:r>
        <w:rPr>
          <w:rStyle w:val="WW8Num4z0"/>
          <w:rFonts w:ascii="Verdana" w:hAnsi="Verdana"/>
          <w:color w:val="4682B4"/>
          <w:sz w:val="18"/>
          <w:szCs w:val="18"/>
        </w:rPr>
        <w:t>Госарбитража</w:t>
      </w:r>
      <w:r>
        <w:rPr>
          <w:rFonts w:ascii="Verdana" w:hAnsi="Verdana"/>
          <w:color w:val="000000"/>
          <w:sz w:val="18"/>
          <w:szCs w:val="18"/>
        </w:rPr>
        <w:t>. Лекция по спецкурсу Нотариат и арбитраж в СССР. М. 1959. 36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Решение государственного арбитража. М. Юридическая литература. 1964. 149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Логинов II.В. Сущность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М. Издательство МГУ. 1968. 144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Максимович</w:t>
      </w:r>
      <w:r>
        <w:rPr>
          <w:rStyle w:val="WW8Num3z0"/>
          <w:rFonts w:ascii="Verdana" w:hAnsi="Verdana"/>
          <w:color w:val="000000"/>
          <w:sz w:val="18"/>
          <w:szCs w:val="18"/>
        </w:rPr>
        <w:t> </w:t>
      </w:r>
      <w:r>
        <w:rPr>
          <w:rFonts w:ascii="Verdana" w:hAnsi="Verdana"/>
          <w:color w:val="000000"/>
          <w:sz w:val="18"/>
          <w:szCs w:val="18"/>
        </w:rPr>
        <w:t>А.Я. Арбитраж в системе министерства, ведомства. М. Наука. 1987. 126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Малышев К. Курс гражданского судопроизводства. Санкт-Петербург. 1876. 448с.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Масленникова Н.И, Стадии гражданского процесса как социально-управленческие циклы // Реализация процессуальных норм органами гражданской юрисдикции. Свердловск. 1988. С. 8-12.</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Маслов. В. П. Пересмотр уголовных дел в порядке судебного надзора в советском уголовном процессе. М. Юридическая литература. 1965. 102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Минц</w:t>
      </w:r>
      <w:r>
        <w:rPr>
          <w:rStyle w:val="WW8Num3z0"/>
          <w:rFonts w:ascii="Verdana" w:hAnsi="Verdana"/>
          <w:color w:val="000000"/>
          <w:sz w:val="18"/>
          <w:szCs w:val="18"/>
        </w:rPr>
        <w:t> </w:t>
      </w:r>
      <w:r>
        <w:rPr>
          <w:rFonts w:ascii="Verdana" w:hAnsi="Verdana"/>
          <w:color w:val="000000"/>
          <w:sz w:val="18"/>
          <w:szCs w:val="18"/>
        </w:rPr>
        <w:t>Б.И. Правовая работа и арбитражный процесс. Текст лекций Екатеринбург. 1997. 168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4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М.Г. Принципы арбитражного судоустройства. Автореферат диссертации на соискание ученой степени кандидата юридических наук. Екатеринбург. 2000. 24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Л.С. Пересмотр решений по вновь открывшимся обстоятельствам. М Госюриздат. 1959.75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Москвин</w:t>
      </w:r>
      <w:r>
        <w:rPr>
          <w:rStyle w:val="WW8Num3z0"/>
          <w:rFonts w:ascii="Verdana" w:hAnsi="Verdana"/>
          <w:color w:val="000000"/>
          <w:sz w:val="18"/>
          <w:szCs w:val="18"/>
        </w:rPr>
        <w:t> </w:t>
      </w:r>
      <w:r>
        <w:rPr>
          <w:rFonts w:ascii="Verdana" w:hAnsi="Verdana"/>
          <w:color w:val="000000"/>
          <w:sz w:val="18"/>
          <w:szCs w:val="18"/>
        </w:rPr>
        <w:t>С.С. Пересмотр решений и определений но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президиумами</w:t>
      </w:r>
      <w:r>
        <w:rPr>
          <w:rStyle w:val="WW8Num3z0"/>
          <w:rFonts w:ascii="Verdana" w:hAnsi="Verdana"/>
          <w:color w:val="000000"/>
          <w:sz w:val="18"/>
          <w:szCs w:val="18"/>
        </w:rPr>
        <w:t> </w:t>
      </w:r>
      <w:r>
        <w:rPr>
          <w:rFonts w:ascii="Verdana" w:hAnsi="Verdana"/>
          <w:color w:val="000000"/>
          <w:sz w:val="18"/>
          <w:szCs w:val="18"/>
        </w:rPr>
        <w:t>судов. М. Юридическая литература. 1962. 166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Производство в кассационной инстанции арбитражного суда. М. Юридический дом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2000. 143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А.И. Некоторые принципы советского гражданского процесса и их проявление в суде второй инстанции Сборник научных трудов № 51. М. 1997. С. 130-142.</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О концепции судебной реформы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М. Республика. 1992.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от 24.10.1991 № 1801-1,</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Основные признаки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Сборник ученых трудов. Свердловск. Средне-Уральское книжное издательство. 1968. С.379-395.</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1973.124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Принципы процессуально-правового института подведомственности юридических дел // Проблемы применения норм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процессуальною</w:t>
      </w:r>
      <w:r>
        <w:rPr>
          <w:rStyle w:val="WW8Num3z0"/>
          <w:rFonts w:ascii="Verdana" w:hAnsi="Verdana"/>
          <w:color w:val="000000"/>
          <w:sz w:val="18"/>
          <w:szCs w:val="18"/>
        </w:rPr>
        <w:t> </w:t>
      </w:r>
      <w:r>
        <w:rPr>
          <w:rFonts w:ascii="Verdana" w:hAnsi="Verdana"/>
          <w:color w:val="000000"/>
          <w:sz w:val="18"/>
          <w:szCs w:val="18"/>
        </w:rPr>
        <w:t>права. Свердловск. 1986. С.4-13.</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Плетнева О.Е, Пределы</w:t>
      </w:r>
      <w:r>
        <w:rPr>
          <w:rStyle w:val="WW8Num3z0"/>
          <w:rFonts w:ascii="Verdana" w:hAnsi="Verdana"/>
          <w:color w:val="000000"/>
          <w:sz w:val="18"/>
          <w:szCs w:val="18"/>
        </w:rPr>
        <w:t> </w:t>
      </w:r>
      <w:r>
        <w:rPr>
          <w:rStyle w:val="WW8Num4z0"/>
          <w:rFonts w:ascii="Verdana" w:hAnsi="Verdana"/>
          <w:color w:val="4682B4"/>
          <w:sz w:val="18"/>
          <w:szCs w:val="18"/>
        </w:rPr>
        <w:t>преюдициального</w:t>
      </w:r>
      <w:r>
        <w:rPr>
          <w:rStyle w:val="WW8Num3z0"/>
          <w:rFonts w:ascii="Verdana" w:hAnsi="Verdana"/>
          <w:color w:val="000000"/>
          <w:sz w:val="18"/>
          <w:szCs w:val="18"/>
        </w:rPr>
        <w:t> </w:t>
      </w:r>
      <w:r>
        <w:rPr>
          <w:rFonts w:ascii="Verdana" w:hAnsi="Verdana"/>
          <w:color w:val="000000"/>
          <w:sz w:val="18"/>
          <w:szCs w:val="18"/>
        </w:rPr>
        <w:t>судебного решения/ЯТроблемы применения норм гражданского процессуального права. Свердловск. 1986. С.66-72.</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Предмет хозяйственного процессуального права/УПроблемы социалистической закогпгости. Харьков. 1982. С. 41-47.</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И.О. Апелляция и кассация в арбитражном процессе Российской Федерации. Автореферат на соискание ученой кандидата юридических наук. Санкт-Петербург. 2000. 24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И.О. О совершенствовании апелляционного производства в арбитражном процессе Российской Федерации. Санкт-Петербург. 2000.31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И.О. О нецелесообразности сохранения</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в арбитражном процессе Российской Федерации. Санкт-Петербург. 2000. 31с.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Полонский Б .Я. Арбитражный суд: персмотр дела в порядке падзора/УЗаконодательство. №7, 1998. С. 49-59.</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Поляков Ю. Об основаниях</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иска без рассмотрения в арбитражном процессе Хо$яйо во и право. 1996 № 9. С. 137.</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Пресс-релиз от 19.02.2001. Работа арбитражных судов России в 2000 1 оду Российская юстиция № 4. 2001 г. С. 69-71.</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Рамзайцев</w:t>
      </w:r>
      <w:r>
        <w:rPr>
          <w:rStyle w:val="WW8Num3z0"/>
          <w:rFonts w:ascii="Verdana" w:hAnsi="Verdana"/>
          <w:color w:val="000000"/>
          <w:sz w:val="18"/>
          <w:szCs w:val="18"/>
        </w:rPr>
        <w:t> </w:t>
      </w:r>
      <w:r>
        <w:rPr>
          <w:rFonts w:ascii="Verdana" w:hAnsi="Verdana"/>
          <w:color w:val="000000"/>
          <w:sz w:val="18"/>
          <w:szCs w:val="18"/>
        </w:rPr>
        <w:t>Д.Ф. Внешнеторговый арбитраж в СССР. М, В не штор гиз дат. 1957. 184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Автореферат диссертации на соискание ученой степени доктора юридических наук. Екатеринбург. 1997. 405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гражданском судопроизводстве. М. Норма. 2000. 288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На пути от следствия к состязанию в гражданском процессе Теоретические и прикладные проблемы реформы гражданской юрисдикции. 1998. С.45-73.</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Екатеринбург-Москва. Норма. 1999. 302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Ринг М П. Вопросы гражданского процесса в практике Верховного Суда СССР. М. Госюриздат. 1957, 276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 А. Реформируемый гражданский i ipoi iecc Вес i и и к Саратовской государственной академии права. Саратов №1 1998. С. 27-30.</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Юридическая литература, 1982. 152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Скворцов О.К).</w:t>
      </w:r>
      <w:r>
        <w:rPr>
          <w:rStyle w:val="WW8Num3z0"/>
          <w:rFonts w:ascii="Verdana" w:hAnsi="Verdana"/>
          <w:color w:val="000000"/>
          <w:sz w:val="18"/>
          <w:szCs w:val="18"/>
        </w:rPr>
        <w:t> </w:t>
      </w:r>
      <w:r>
        <w:rPr>
          <w:rStyle w:val="WW8Num4z0"/>
          <w:rFonts w:ascii="Verdana" w:hAnsi="Verdana"/>
          <w:color w:val="4682B4"/>
          <w:sz w:val="18"/>
          <w:szCs w:val="18"/>
        </w:rPr>
        <w:t>Кассационная</w:t>
      </w:r>
      <w:r>
        <w:rPr>
          <w:rStyle w:val="WW8Num3z0"/>
          <w:rFonts w:ascii="Verdana" w:hAnsi="Verdana"/>
          <w:color w:val="000000"/>
          <w:sz w:val="18"/>
          <w:szCs w:val="18"/>
        </w:rPr>
        <w:t> </w:t>
      </w:r>
      <w:r>
        <w:rPr>
          <w:rFonts w:ascii="Verdana" w:hAnsi="Verdana"/>
          <w:color w:val="000000"/>
          <w:sz w:val="18"/>
          <w:szCs w:val="18"/>
        </w:rPr>
        <w:t>инстанция в арбитражных судах. М. Приложение к журналу Юридический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предпринимателя. 1997. 188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Институт кассации в российском арбитражном процессуальном праве (проблемы</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судопроизводства). Автореферат на соискание ученой кандидата юридических наук. Санкт-Петербург. 2000. 24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Е.А. Апелляция в России: историко-правовой аспект и перспективы развития. Автореферат на соискание ученой степени кандидата юридических наук. Екатеринбург. 1999. 25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Силин Б.</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оговорка \о$яйс i во и право. 1995. № 2. С. 116120.</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Материальная истина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советском уголовном процессе. М. Издательство Академии наук СССР. 1955. 384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Соловьева JI.A. О некоторых вопросах, связанных с рассмотрением дел в кассационной инстанции//Хозяйство и право. 1997, №1. С. 125-132.</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Арбитраж орган рассмотрения хозяйственных споров, М. Юридическая литература. 1982. 95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и влияние советской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на их формирование. Автореферат на соискание ученой степени доктора юридических наук. Всесоюзный юридический заочный институт. Москва. 1984. 45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 Ф.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1990. 56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 Ф. Подготовка дела к рассмотрению в арбитражном суде Российская юстиция. 1994, № 2. С.42-44,</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Терехова JI.A, Проблемы пересмотра актов арбитражных судов // Система гражданской юрисдикции в канун XXI века: современное состояние и перспективы развития. Екатеринбург. Издательство Гуманитарного университета, 2000. С. 343-349.</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Основные принципы гражданского процесса. М. 1991.142 с.3 71)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Надзорное производство по гражданским делам. М. Юридическая литература. 1967. 144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Пересмотр решений в порядке судебного надзора. М. Юридическая литература. 1974. 240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Фапькович</w:t>
      </w:r>
      <w:r>
        <w:rPr>
          <w:rStyle w:val="WW8Num3z0"/>
          <w:rFonts w:ascii="Verdana" w:hAnsi="Verdana"/>
          <w:color w:val="000000"/>
          <w:sz w:val="18"/>
          <w:szCs w:val="18"/>
        </w:rPr>
        <w:t> </w:t>
      </w:r>
      <w:r>
        <w:rPr>
          <w:rFonts w:ascii="Verdana" w:hAnsi="Verdana"/>
          <w:color w:val="000000"/>
          <w:sz w:val="18"/>
          <w:szCs w:val="18"/>
        </w:rPr>
        <w:t>М.С. Предъявление иска в</w:t>
      </w:r>
      <w:r>
        <w:rPr>
          <w:rStyle w:val="WW8Num3z0"/>
          <w:rFonts w:ascii="Verdana" w:hAnsi="Verdana"/>
          <w:color w:val="000000"/>
          <w:sz w:val="18"/>
          <w:szCs w:val="18"/>
        </w:rPr>
        <w:t> </w:t>
      </w:r>
      <w:r>
        <w:rPr>
          <w:rStyle w:val="WW8Num4z0"/>
          <w:rFonts w:ascii="Verdana" w:hAnsi="Verdana"/>
          <w:color w:val="4682B4"/>
          <w:sz w:val="18"/>
          <w:szCs w:val="18"/>
        </w:rPr>
        <w:t>Госарбитраж</w:t>
      </w:r>
      <w:r>
        <w:rPr>
          <w:rFonts w:ascii="Verdana" w:hAnsi="Verdana"/>
          <w:color w:val="000000"/>
          <w:sz w:val="18"/>
          <w:szCs w:val="18"/>
        </w:rPr>
        <w:t>. М. Юридическая литература. 1971. 112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Процессуальные сроки Хозяйство и право 1996, № 5. С. 119-127.</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Из истории арбитражного судопроизводства//Вестник Высшего Арбитражного Суда РФ. № I, 1996. С. 105-1 13.</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М. Юридическая литература. 1979. 112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Чирков О.</w:t>
      </w:r>
      <w:r>
        <w:rPr>
          <w:rStyle w:val="WW8Num3z0"/>
          <w:rFonts w:ascii="Verdana" w:hAnsi="Verdana"/>
          <w:color w:val="000000"/>
          <w:sz w:val="18"/>
          <w:szCs w:val="18"/>
        </w:rPr>
        <w:t> </w:t>
      </w:r>
      <w:r>
        <w:rPr>
          <w:rStyle w:val="WW8Num4z0"/>
          <w:rFonts w:ascii="Verdana" w:hAnsi="Verdana"/>
          <w:color w:val="4682B4"/>
          <w:sz w:val="18"/>
          <w:szCs w:val="18"/>
        </w:rPr>
        <w:t>Свидетель</w:t>
      </w:r>
      <w:r>
        <w:rPr>
          <w:rStyle w:val="WW8Num3z0"/>
          <w:rFonts w:ascii="Verdana" w:hAnsi="Verdana"/>
          <w:color w:val="000000"/>
          <w:sz w:val="18"/>
          <w:szCs w:val="18"/>
        </w:rPr>
        <w:t> </w:t>
      </w:r>
      <w:r>
        <w:rPr>
          <w:rFonts w:ascii="Verdana" w:hAnsi="Verdana"/>
          <w:color w:val="000000"/>
          <w:sz w:val="18"/>
          <w:szCs w:val="18"/>
        </w:rPr>
        <w:t>в арбитражном iiponecce Хозяйсi во и право. 1996 № 9. С. 146.</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Производство в арбитражном суде кассационной инстанции Вес» ник Высшего Арбитражного Суда РФ. №12, 1995. С.80-89.</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АПК РФ. М. 1996. 201с.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Предъявление апелляционной жалобы в арбитражный суд .Хозяйство и право. 1996, № 10. С. 91-107.</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Обжалование решений арбитражного суда//Законодательство. 1997. №4. С. 45-53.</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Шерстюк В,М. Арбитражный процесс в вопросах и ответах. М. Издательство Городец. 2000. 335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 А. Состязательность в гражданском и арбитражном судопроизводстве. М. Городец. 1997. 192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Шнейдман</w:t>
      </w:r>
      <w:r>
        <w:rPr>
          <w:rStyle w:val="WW8Num3z0"/>
          <w:rFonts w:ascii="Verdana" w:hAnsi="Verdana"/>
          <w:color w:val="000000"/>
          <w:sz w:val="18"/>
          <w:szCs w:val="18"/>
        </w:rPr>
        <w:t> </w:t>
      </w:r>
      <w:r>
        <w:rPr>
          <w:rFonts w:ascii="Verdana" w:hAnsi="Verdana"/>
          <w:color w:val="000000"/>
          <w:sz w:val="18"/>
          <w:szCs w:val="18"/>
        </w:rPr>
        <w:t>В.М. Арбитражные и судебные дела торговых организаций. М. Госторгиздат. 1956. 76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Шпачева</w:t>
      </w:r>
      <w:r>
        <w:rPr>
          <w:rStyle w:val="WW8Num3z0"/>
          <w:rFonts w:ascii="Verdana" w:hAnsi="Verdana"/>
          <w:color w:val="000000"/>
          <w:sz w:val="18"/>
          <w:szCs w:val="18"/>
        </w:rPr>
        <w:t> </w:t>
      </w:r>
      <w:r>
        <w:rPr>
          <w:rFonts w:ascii="Verdana" w:hAnsi="Verdana"/>
          <w:color w:val="000000"/>
          <w:sz w:val="18"/>
          <w:szCs w:val="18"/>
        </w:rPr>
        <w:t>Г. В. Некоторые проблемы применения норм процессуального права в кассационной и н с т а н ни и/ В ее т н и к Высшего Арбитражного Суда РФ. 1999 № 10. С. 112-119.</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Штродах X. Торговый арбитраж Хо$яйсiво и право. 1994, № 6. С. 114124.</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судебного решения. Автореферат кандидатской диссертации. Томск. 1955. 13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 Щеглов В Н. Основы подведомственности гражданских дел /Основы гражданского законодательства и основы гражданского судопроизводства Союза ССР и союзных республик. Саратов. Издательство Саратовского университета. 1981. С. 126-131.</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Современные проблемы развития арбитражного процессуального законодательства//Арбитражный и гражданский процесс. М. 1999, №2. С. 2-4.</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1912. С. 20-21.</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П.П. Письменные доказательства в практике арбитража. М. Госюриздат. 1959. 187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Яковлев В,Ф,«Гражданский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и государство Весшик Высшего Арбитражного Суда РФ. 1997 г, № 6. С, 133-138.</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Об итогах работы арбитражных судов в 1997 г. От реформирования к совершенствованию судебно-арбитражной системы, укрепление независимости судебной власти/Вестник Высшего Арбитражного Суда РФ. 1998, №4. С. 5-20.</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B.C. К вопросу о самостоятельном интересе государственного промышленного предприятия//Сборник ученых трудов. Свердловск. Средне-Уральское книжное издательство. 1966. С. 189-200.</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Юридические факты в механизме реализации норм гражданского процессуального права. Диссертация на соискание ученой степени доктора юридических наук. Екатеринбург. 1992. 523 с.</w:t>
      </w:r>
    </w:p>
    <w:p w:rsidR="00D32A91" w:rsidRDefault="00D32A91" w:rsidP="00D32A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Влияние реформы частного нрава на развитие системы и форм</w:t>
      </w:r>
      <w:r>
        <w:rPr>
          <w:rStyle w:val="WW8Num3z0"/>
          <w:rFonts w:ascii="Verdana" w:hAnsi="Verdana"/>
          <w:color w:val="000000"/>
          <w:sz w:val="18"/>
          <w:szCs w:val="18"/>
        </w:rPr>
        <w:t> </w:t>
      </w:r>
      <w:r>
        <w:rPr>
          <w:rStyle w:val="WW8Num4z0"/>
          <w:rFonts w:ascii="Verdana" w:hAnsi="Verdana"/>
          <w:color w:val="4682B4"/>
          <w:sz w:val="18"/>
          <w:szCs w:val="18"/>
        </w:rPr>
        <w:t>фажданской</w:t>
      </w:r>
      <w:r>
        <w:rPr>
          <w:rStyle w:val="WW8Num3z0"/>
          <w:rFonts w:ascii="Verdana" w:hAnsi="Verdana"/>
          <w:color w:val="000000"/>
          <w:sz w:val="18"/>
          <w:szCs w:val="18"/>
        </w:rPr>
        <w:t> </w:t>
      </w:r>
      <w:r>
        <w:rPr>
          <w:rFonts w:ascii="Verdana" w:hAnsi="Verdana"/>
          <w:color w:val="000000"/>
          <w:sz w:val="18"/>
          <w:szCs w:val="18"/>
        </w:rPr>
        <w:t>юрисдикции // Теоретические и прикладные проблемы реформы гражданской юрисдикции. 1998. С. 40-44.</w:t>
      </w:r>
    </w:p>
    <w:p w:rsidR="00D32A91" w:rsidRDefault="00D32A91" w:rsidP="00D32A91">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D32A91">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FF8" w:rsidRDefault="007B4FF8">
      <w:r>
        <w:separator/>
      </w:r>
    </w:p>
  </w:endnote>
  <w:endnote w:type="continuationSeparator" w:id="0">
    <w:p w:rsidR="007B4FF8" w:rsidRDefault="007B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FF8" w:rsidRDefault="007B4FF8">
      <w:r>
        <w:separator/>
      </w:r>
    </w:p>
  </w:footnote>
  <w:footnote w:type="continuationSeparator" w:id="0">
    <w:p w:rsidR="007B4FF8" w:rsidRDefault="007B4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4FF8"/>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2121533726">
          <w:marLeft w:val="0"/>
          <w:marRight w:val="0"/>
          <w:marTop w:val="0"/>
          <w:marBottom w:val="0"/>
          <w:divBdr>
            <w:top w:val="none" w:sz="0" w:space="0" w:color="auto"/>
            <w:left w:val="none" w:sz="0" w:space="0" w:color="auto"/>
            <w:bottom w:val="none" w:sz="0" w:space="0" w:color="auto"/>
            <w:right w:val="none" w:sz="0" w:space="0" w:color="auto"/>
          </w:divBdr>
        </w:div>
        <w:div w:id="1923181033">
          <w:marLeft w:val="0"/>
          <w:marRight w:val="0"/>
          <w:marTop w:val="0"/>
          <w:marBottom w:val="0"/>
          <w:divBdr>
            <w:top w:val="none" w:sz="0" w:space="0" w:color="auto"/>
            <w:left w:val="none" w:sz="0" w:space="0" w:color="auto"/>
            <w:bottom w:val="none" w:sz="0" w:space="0" w:color="auto"/>
            <w:right w:val="none" w:sz="0" w:space="0" w:color="auto"/>
          </w:divBdr>
          <w:divsChild>
            <w:div w:id="1568765866">
              <w:marLeft w:val="0"/>
              <w:marRight w:val="0"/>
              <w:marTop w:val="0"/>
              <w:marBottom w:val="0"/>
              <w:divBdr>
                <w:top w:val="none" w:sz="0" w:space="0" w:color="auto"/>
                <w:left w:val="none" w:sz="0" w:space="0" w:color="auto"/>
                <w:bottom w:val="none" w:sz="0" w:space="0" w:color="auto"/>
                <w:right w:val="none" w:sz="0" w:space="0" w:color="auto"/>
              </w:divBdr>
            </w:div>
          </w:divsChild>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1885216928">
          <w:marLeft w:val="0"/>
          <w:marRight w:val="0"/>
          <w:marTop w:val="0"/>
          <w:marBottom w:val="0"/>
          <w:divBdr>
            <w:top w:val="none" w:sz="0" w:space="0" w:color="auto"/>
            <w:left w:val="none" w:sz="0" w:space="0" w:color="auto"/>
            <w:bottom w:val="none" w:sz="0" w:space="0" w:color="auto"/>
            <w:right w:val="none" w:sz="0" w:space="0" w:color="auto"/>
          </w:divBdr>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649211718">
          <w:marLeft w:val="0"/>
          <w:marRight w:val="0"/>
          <w:marTop w:val="0"/>
          <w:marBottom w:val="0"/>
          <w:divBdr>
            <w:top w:val="none" w:sz="0" w:space="0" w:color="auto"/>
            <w:left w:val="none" w:sz="0" w:space="0" w:color="auto"/>
            <w:bottom w:val="none" w:sz="0" w:space="0" w:color="auto"/>
            <w:right w:val="none" w:sz="0" w:space="0" w:color="auto"/>
          </w:divBdr>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1621766666">
          <w:marLeft w:val="0"/>
          <w:marRight w:val="0"/>
          <w:marTop w:val="0"/>
          <w:marBottom w:val="0"/>
          <w:divBdr>
            <w:top w:val="none" w:sz="0" w:space="0" w:color="auto"/>
            <w:left w:val="none" w:sz="0" w:space="0" w:color="auto"/>
            <w:bottom w:val="none" w:sz="0" w:space="0" w:color="auto"/>
            <w:right w:val="none" w:sz="0" w:space="0" w:color="auto"/>
          </w:divBdr>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1861313205">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1716272075">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65012418">
          <w:marLeft w:val="0"/>
          <w:marRight w:val="0"/>
          <w:marTop w:val="0"/>
          <w:marBottom w:val="0"/>
          <w:divBdr>
            <w:top w:val="none" w:sz="0" w:space="0" w:color="auto"/>
            <w:left w:val="none" w:sz="0" w:space="0" w:color="auto"/>
            <w:bottom w:val="none" w:sz="0" w:space="0" w:color="auto"/>
            <w:right w:val="none" w:sz="0" w:space="0" w:color="auto"/>
          </w:divBdr>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1962760634">
          <w:marLeft w:val="0"/>
          <w:marRight w:val="0"/>
          <w:marTop w:val="300"/>
          <w:marBottom w:val="0"/>
          <w:divBdr>
            <w:top w:val="none" w:sz="0" w:space="0" w:color="auto"/>
            <w:left w:val="none" w:sz="0" w:space="0" w:color="auto"/>
            <w:bottom w:val="none" w:sz="0" w:space="0" w:color="auto"/>
            <w:right w:val="none" w:sz="0" w:space="0" w:color="auto"/>
          </w:divBdr>
          <w:divsChild>
            <w:div w:id="2097096166">
              <w:marLeft w:val="0"/>
              <w:marRight w:val="0"/>
              <w:marTop w:val="0"/>
              <w:marBottom w:val="0"/>
              <w:divBdr>
                <w:top w:val="none" w:sz="0" w:space="0" w:color="auto"/>
                <w:left w:val="none" w:sz="0" w:space="0" w:color="auto"/>
                <w:bottom w:val="none" w:sz="0" w:space="0" w:color="auto"/>
                <w:right w:val="none" w:sz="0" w:space="0" w:color="auto"/>
              </w:divBdr>
              <w:divsChild>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45293">
          <w:marLeft w:val="0"/>
          <w:marRight w:val="0"/>
          <w:marTop w:val="300"/>
          <w:marBottom w:val="0"/>
          <w:divBdr>
            <w:top w:val="none" w:sz="0" w:space="0" w:color="auto"/>
            <w:left w:val="none" w:sz="0" w:space="0" w:color="auto"/>
            <w:bottom w:val="none" w:sz="0" w:space="0" w:color="auto"/>
            <w:right w:val="none" w:sz="0" w:space="0" w:color="auto"/>
          </w:divBdr>
          <w:divsChild>
            <w:div w:id="2110075383">
              <w:marLeft w:val="0"/>
              <w:marRight w:val="0"/>
              <w:marTop w:val="0"/>
              <w:marBottom w:val="0"/>
              <w:divBdr>
                <w:top w:val="none" w:sz="0" w:space="0" w:color="auto"/>
                <w:left w:val="none" w:sz="0" w:space="0" w:color="auto"/>
                <w:bottom w:val="none" w:sz="0" w:space="0" w:color="auto"/>
                <w:right w:val="none" w:sz="0" w:space="0" w:color="auto"/>
              </w:divBdr>
              <w:divsChild>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754982259">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676661892">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sChild>
            <w:div w:id="2144107797">
              <w:marLeft w:val="0"/>
              <w:marRight w:val="0"/>
              <w:marTop w:val="0"/>
              <w:marBottom w:val="0"/>
              <w:divBdr>
                <w:top w:val="none" w:sz="0" w:space="0" w:color="auto"/>
                <w:left w:val="none" w:sz="0" w:space="0" w:color="auto"/>
                <w:bottom w:val="none" w:sz="0" w:space="0" w:color="auto"/>
                <w:right w:val="none" w:sz="0" w:space="0" w:color="auto"/>
              </w:divBdr>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841432164">
          <w:marLeft w:val="0"/>
          <w:marRight w:val="0"/>
          <w:marTop w:val="0"/>
          <w:marBottom w:val="0"/>
          <w:divBdr>
            <w:top w:val="none" w:sz="0" w:space="0" w:color="auto"/>
            <w:left w:val="none" w:sz="0" w:space="0" w:color="auto"/>
            <w:bottom w:val="none" w:sz="0" w:space="0" w:color="auto"/>
            <w:right w:val="none" w:sz="0" w:space="0" w:color="auto"/>
          </w:divBdr>
        </w:div>
        <w:div w:id="1890142817">
          <w:marLeft w:val="0"/>
          <w:marRight w:val="0"/>
          <w:marTop w:val="0"/>
          <w:marBottom w:val="0"/>
          <w:divBdr>
            <w:top w:val="none" w:sz="0" w:space="0" w:color="auto"/>
            <w:left w:val="none" w:sz="0" w:space="0" w:color="auto"/>
            <w:bottom w:val="none" w:sz="0" w:space="0" w:color="auto"/>
            <w:right w:val="none" w:sz="0" w:space="0" w:color="auto"/>
          </w:divBdr>
          <w:divsChild>
            <w:div w:id="733621157">
              <w:marLeft w:val="0"/>
              <w:marRight w:val="0"/>
              <w:marTop w:val="0"/>
              <w:marBottom w:val="0"/>
              <w:divBdr>
                <w:top w:val="none" w:sz="0" w:space="0" w:color="auto"/>
                <w:left w:val="none" w:sz="0" w:space="0" w:color="auto"/>
                <w:bottom w:val="none" w:sz="0" w:space="0" w:color="auto"/>
                <w:right w:val="none" w:sz="0" w:space="0" w:color="auto"/>
              </w:divBdr>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801383807">
          <w:marLeft w:val="0"/>
          <w:marRight w:val="0"/>
          <w:marTop w:val="0"/>
          <w:marBottom w:val="0"/>
          <w:divBdr>
            <w:top w:val="none" w:sz="0" w:space="0" w:color="auto"/>
            <w:left w:val="none" w:sz="0" w:space="0" w:color="auto"/>
            <w:bottom w:val="none" w:sz="0" w:space="0" w:color="auto"/>
            <w:right w:val="none" w:sz="0" w:space="0" w:color="auto"/>
          </w:divBdr>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2266744">
          <w:marLeft w:val="0"/>
          <w:marRight w:val="0"/>
          <w:marTop w:val="0"/>
          <w:marBottom w:val="0"/>
          <w:divBdr>
            <w:top w:val="none" w:sz="0" w:space="0" w:color="auto"/>
            <w:left w:val="none" w:sz="0" w:space="0" w:color="auto"/>
            <w:bottom w:val="none" w:sz="0" w:space="0" w:color="auto"/>
            <w:right w:val="none" w:sz="0" w:space="0" w:color="auto"/>
          </w:divBdr>
        </w:div>
        <w:div w:id="2125615882">
          <w:marLeft w:val="0"/>
          <w:marRight w:val="0"/>
          <w:marTop w:val="0"/>
          <w:marBottom w:val="0"/>
          <w:divBdr>
            <w:top w:val="none" w:sz="0" w:space="0" w:color="auto"/>
            <w:left w:val="none" w:sz="0" w:space="0" w:color="auto"/>
            <w:bottom w:val="none" w:sz="0" w:space="0" w:color="auto"/>
            <w:right w:val="none" w:sz="0" w:space="0" w:color="auto"/>
          </w:divBdr>
          <w:divsChild>
            <w:div w:id="629628104">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899432252">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963972301">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 w:id="1907566525">
          <w:marLeft w:val="0"/>
          <w:marRight w:val="0"/>
          <w:marTop w:val="0"/>
          <w:marBottom w:val="0"/>
          <w:divBdr>
            <w:top w:val="none" w:sz="0" w:space="0" w:color="auto"/>
            <w:left w:val="none" w:sz="0" w:space="0" w:color="auto"/>
            <w:bottom w:val="none" w:sz="0" w:space="0" w:color="auto"/>
            <w:right w:val="none" w:sz="0" w:space="0" w:color="auto"/>
          </w:divBdr>
          <w:divsChild>
            <w:div w:id="1308436529">
              <w:marLeft w:val="0"/>
              <w:marRight w:val="0"/>
              <w:marTop w:val="0"/>
              <w:marBottom w:val="0"/>
              <w:divBdr>
                <w:top w:val="none" w:sz="0" w:space="0" w:color="auto"/>
                <w:left w:val="none" w:sz="0" w:space="0" w:color="auto"/>
                <w:bottom w:val="none" w:sz="0" w:space="0" w:color="auto"/>
                <w:right w:val="none" w:sz="0" w:space="0" w:color="auto"/>
              </w:divBdr>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0146">
          <w:marLeft w:val="0"/>
          <w:marRight w:val="0"/>
          <w:marTop w:val="300"/>
          <w:marBottom w:val="0"/>
          <w:divBdr>
            <w:top w:val="none" w:sz="0" w:space="0" w:color="auto"/>
            <w:left w:val="none" w:sz="0" w:space="0" w:color="auto"/>
            <w:bottom w:val="none" w:sz="0" w:space="0" w:color="auto"/>
            <w:right w:val="none" w:sz="0" w:space="0" w:color="auto"/>
          </w:divBdr>
          <w:divsChild>
            <w:div w:id="325207325">
              <w:marLeft w:val="0"/>
              <w:marRight w:val="0"/>
              <w:marTop w:val="0"/>
              <w:marBottom w:val="0"/>
              <w:divBdr>
                <w:top w:val="none" w:sz="0" w:space="0" w:color="auto"/>
                <w:left w:val="none" w:sz="0" w:space="0" w:color="auto"/>
                <w:bottom w:val="none" w:sz="0" w:space="0" w:color="auto"/>
                <w:right w:val="none" w:sz="0" w:space="0" w:color="auto"/>
              </w:divBdr>
              <w:divsChild>
                <w:div w:id="2051106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797573163">
          <w:marLeft w:val="0"/>
          <w:marRight w:val="0"/>
          <w:marTop w:val="0"/>
          <w:marBottom w:val="0"/>
          <w:divBdr>
            <w:top w:val="none" w:sz="0" w:space="0" w:color="auto"/>
            <w:left w:val="none" w:sz="0" w:space="0" w:color="auto"/>
            <w:bottom w:val="none" w:sz="0" w:space="0" w:color="auto"/>
            <w:right w:val="none" w:sz="0" w:space="0" w:color="auto"/>
          </w:divBdr>
        </w:div>
        <w:div w:id="1024675912">
          <w:marLeft w:val="0"/>
          <w:marRight w:val="0"/>
          <w:marTop w:val="0"/>
          <w:marBottom w:val="0"/>
          <w:divBdr>
            <w:top w:val="none" w:sz="0" w:space="0" w:color="auto"/>
            <w:left w:val="none" w:sz="0" w:space="0" w:color="auto"/>
            <w:bottom w:val="none" w:sz="0" w:space="0" w:color="auto"/>
            <w:right w:val="none" w:sz="0" w:space="0" w:color="auto"/>
          </w:divBdr>
          <w:divsChild>
            <w:div w:id="2112893236">
              <w:marLeft w:val="0"/>
              <w:marRight w:val="0"/>
              <w:marTop w:val="0"/>
              <w:marBottom w:val="0"/>
              <w:divBdr>
                <w:top w:val="none" w:sz="0" w:space="0" w:color="auto"/>
                <w:left w:val="none" w:sz="0" w:space="0" w:color="auto"/>
                <w:bottom w:val="none" w:sz="0" w:space="0" w:color="auto"/>
                <w:right w:val="none" w:sz="0" w:space="0" w:color="auto"/>
              </w:divBdr>
            </w:div>
          </w:divsChild>
        </w:div>
        <w:div w:id="25952384">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167328784">
          <w:marLeft w:val="0"/>
          <w:marRight w:val="0"/>
          <w:marTop w:val="0"/>
          <w:marBottom w:val="0"/>
          <w:divBdr>
            <w:top w:val="none" w:sz="0" w:space="0" w:color="auto"/>
            <w:left w:val="none" w:sz="0" w:space="0" w:color="auto"/>
            <w:bottom w:val="none" w:sz="0" w:space="0" w:color="auto"/>
            <w:right w:val="none" w:sz="0" w:space="0" w:color="auto"/>
          </w:divBdr>
        </w:div>
        <w:div w:id="2072579951">
          <w:marLeft w:val="0"/>
          <w:marRight w:val="0"/>
          <w:marTop w:val="0"/>
          <w:marBottom w:val="0"/>
          <w:divBdr>
            <w:top w:val="none" w:sz="0" w:space="0" w:color="auto"/>
            <w:left w:val="none" w:sz="0" w:space="0" w:color="auto"/>
            <w:bottom w:val="none" w:sz="0" w:space="0" w:color="auto"/>
            <w:right w:val="none" w:sz="0" w:space="0" w:color="auto"/>
          </w:divBdr>
          <w:divsChild>
            <w:div w:id="1553350980">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05722707">
          <w:marLeft w:val="0"/>
          <w:marRight w:val="0"/>
          <w:marTop w:val="0"/>
          <w:marBottom w:val="0"/>
          <w:divBdr>
            <w:top w:val="none" w:sz="0" w:space="0" w:color="auto"/>
            <w:left w:val="none" w:sz="0" w:space="0" w:color="auto"/>
            <w:bottom w:val="none" w:sz="0" w:space="0" w:color="auto"/>
            <w:right w:val="none" w:sz="0" w:space="0" w:color="auto"/>
          </w:divBdr>
        </w:div>
        <w:div w:id="1970165320">
          <w:marLeft w:val="0"/>
          <w:marRight w:val="0"/>
          <w:marTop w:val="0"/>
          <w:marBottom w:val="0"/>
          <w:divBdr>
            <w:top w:val="none" w:sz="0" w:space="0" w:color="auto"/>
            <w:left w:val="none" w:sz="0" w:space="0" w:color="auto"/>
            <w:bottom w:val="none" w:sz="0" w:space="0" w:color="auto"/>
            <w:right w:val="none" w:sz="0" w:space="0" w:color="auto"/>
          </w:divBdr>
          <w:divsChild>
            <w:div w:id="1519000461">
              <w:marLeft w:val="0"/>
              <w:marRight w:val="0"/>
              <w:marTop w:val="0"/>
              <w:marBottom w:val="0"/>
              <w:divBdr>
                <w:top w:val="none" w:sz="0" w:space="0" w:color="auto"/>
                <w:left w:val="none" w:sz="0" w:space="0" w:color="auto"/>
                <w:bottom w:val="none" w:sz="0" w:space="0" w:color="auto"/>
                <w:right w:val="none" w:sz="0" w:space="0" w:color="auto"/>
              </w:divBdr>
            </w:div>
          </w:divsChild>
        </w:div>
        <w:div w:id="801122023">
          <w:marLeft w:val="0"/>
          <w:marRight w:val="0"/>
          <w:marTop w:val="0"/>
          <w:marBottom w:val="0"/>
          <w:divBdr>
            <w:top w:val="none" w:sz="0" w:space="0" w:color="auto"/>
            <w:left w:val="none" w:sz="0" w:space="0" w:color="auto"/>
            <w:bottom w:val="none" w:sz="0" w:space="0" w:color="auto"/>
            <w:right w:val="none" w:sz="0" w:space="0" w:color="auto"/>
          </w:divBdr>
        </w:div>
        <w:div w:id="441611685">
          <w:marLeft w:val="0"/>
          <w:marRight w:val="0"/>
          <w:marTop w:val="0"/>
          <w:marBottom w:val="0"/>
          <w:divBdr>
            <w:top w:val="none" w:sz="0" w:space="0" w:color="auto"/>
            <w:left w:val="none" w:sz="0" w:space="0" w:color="auto"/>
            <w:bottom w:val="none" w:sz="0" w:space="0" w:color="auto"/>
            <w:right w:val="none" w:sz="0" w:space="0" w:color="auto"/>
          </w:divBdr>
          <w:divsChild>
            <w:div w:id="2034459302">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sChild>
                <w:div w:id="191014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43177">
          <w:marLeft w:val="0"/>
          <w:marRight w:val="0"/>
          <w:marTop w:val="300"/>
          <w:marBottom w:val="0"/>
          <w:divBdr>
            <w:top w:val="none" w:sz="0" w:space="0" w:color="auto"/>
            <w:left w:val="none" w:sz="0" w:space="0" w:color="auto"/>
            <w:bottom w:val="none" w:sz="0" w:space="0" w:color="auto"/>
            <w:right w:val="none" w:sz="0" w:space="0" w:color="auto"/>
          </w:divBdr>
          <w:divsChild>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679FE-34E0-48D8-AFEE-CF3D5D58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11429</TotalTime>
  <Pages>16</Pages>
  <Words>8861</Words>
  <Characters>50510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2993</cp:revision>
  <cp:lastPrinted>2009-02-06T08:36:00Z</cp:lastPrinted>
  <dcterms:created xsi:type="dcterms:W3CDTF">2015-03-22T11:10:00Z</dcterms:created>
  <dcterms:modified xsi:type="dcterms:W3CDTF">2015-10-06T09:23:00Z</dcterms:modified>
</cp:coreProperties>
</file>