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00AEC"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hint="eastAsia"/>
          <w:b/>
          <w:bCs/>
          <w:color w:val="222222"/>
          <w:sz w:val="21"/>
          <w:szCs w:val="21"/>
        </w:rPr>
        <w:t>Жанабекова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Елена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Игоревна</w:t>
      </w:r>
      <w:r w:rsidRPr="003F7868">
        <w:rPr>
          <w:rFonts w:ascii="Helvetica" w:hAnsi="Helvetica" w:cs="Helvetica"/>
          <w:b/>
          <w:bCs/>
          <w:color w:val="222222"/>
          <w:sz w:val="21"/>
          <w:szCs w:val="21"/>
        </w:rPr>
        <w:t>.</w:t>
      </w:r>
    </w:p>
    <w:p w14:paraId="73FFB6F4"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hint="eastAsia"/>
          <w:b/>
          <w:bCs/>
          <w:color w:val="222222"/>
          <w:sz w:val="21"/>
          <w:szCs w:val="21"/>
        </w:rPr>
        <w:t>Особенности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мезоструктуры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листа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соломины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колосковых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чешуй</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проса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посевного</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связь</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фотосинтетической</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функцией</w:t>
      </w:r>
      <w:r w:rsidRPr="003F7868">
        <w:rPr>
          <w:rFonts w:ascii="Helvetica" w:hAnsi="Helvetica" w:cs="Helvetica"/>
          <w:b/>
          <w:bCs/>
          <w:color w:val="222222"/>
          <w:sz w:val="21"/>
          <w:szCs w:val="21"/>
        </w:rPr>
        <w:t xml:space="preserve"> : </w:t>
      </w:r>
      <w:r w:rsidRPr="003F7868">
        <w:rPr>
          <w:rFonts w:ascii="Helvetica" w:hAnsi="Helvetica" w:cs="Helvetica" w:hint="eastAsia"/>
          <w:b/>
          <w:bCs/>
          <w:color w:val="222222"/>
          <w:sz w:val="21"/>
          <w:szCs w:val="21"/>
        </w:rPr>
        <w:t>диссертация</w:t>
      </w:r>
      <w:r w:rsidRPr="003F7868">
        <w:rPr>
          <w:rFonts w:ascii="Helvetica" w:hAnsi="Helvetica" w:cs="Helvetica"/>
          <w:b/>
          <w:bCs/>
          <w:color w:val="222222"/>
          <w:sz w:val="21"/>
          <w:szCs w:val="21"/>
        </w:rPr>
        <w:t xml:space="preserve"> ... </w:t>
      </w:r>
      <w:r w:rsidRPr="003F7868">
        <w:rPr>
          <w:rFonts w:ascii="Helvetica" w:hAnsi="Helvetica" w:cs="Helvetica" w:hint="eastAsia"/>
          <w:b/>
          <w:bCs/>
          <w:color w:val="222222"/>
          <w:sz w:val="21"/>
          <w:szCs w:val="21"/>
        </w:rPr>
        <w:t>кандидата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биологических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наук</w:t>
      </w:r>
      <w:r w:rsidRPr="003F7868">
        <w:rPr>
          <w:rFonts w:ascii="Helvetica" w:hAnsi="Helvetica" w:cs="Helvetica"/>
          <w:b/>
          <w:bCs/>
          <w:color w:val="222222"/>
          <w:sz w:val="21"/>
          <w:szCs w:val="21"/>
        </w:rPr>
        <w:t xml:space="preserve"> : 03.00.12. - </w:t>
      </w:r>
      <w:r w:rsidRPr="003F7868">
        <w:rPr>
          <w:rFonts w:ascii="Helvetica" w:hAnsi="Helvetica" w:cs="Helvetica" w:hint="eastAsia"/>
          <w:b/>
          <w:bCs/>
          <w:color w:val="222222"/>
          <w:sz w:val="21"/>
          <w:szCs w:val="21"/>
        </w:rPr>
        <w:t>Саратов</w:t>
      </w:r>
      <w:r w:rsidRPr="003F7868">
        <w:rPr>
          <w:rFonts w:ascii="Helvetica" w:hAnsi="Helvetica" w:cs="Helvetica"/>
          <w:b/>
          <w:bCs/>
          <w:color w:val="222222"/>
          <w:sz w:val="21"/>
          <w:szCs w:val="21"/>
        </w:rPr>
        <w:t xml:space="preserve">, 1999. - 141 </w:t>
      </w:r>
      <w:r w:rsidRPr="003F7868">
        <w:rPr>
          <w:rFonts w:ascii="Helvetica" w:hAnsi="Helvetica" w:cs="Helvetica" w:hint="eastAsia"/>
          <w:b/>
          <w:bCs/>
          <w:color w:val="222222"/>
          <w:sz w:val="21"/>
          <w:szCs w:val="21"/>
        </w:rPr>
        <w:t>с</w:t>
      </w:r>
      <w:r w:rsidRPr="003F7868">
        <w:rPr>
          <w:rFonts w:ascii="Helvetica" w:hAnsi="Helvetica" w:cs="Helvetica"/>
          <w:b/>
          <w:bCs/>
          <w:color w:val="222222"/>
          <w:sz w:val="21"/>
          <w:szCs w:val="21"/>
        </w:rPr>
        <w:t xml:space="preserve">. : </w:t>
      </w:r>
      <w:r w:rsidRPr="003F7868">
        <w:rPr>
          <w:rFonts w:ascii="Helvetica" w:hAnsi="Helvetica" w:cs="Helvetica" w:hint="eastAsia"/>
          <w:b/>
          <w:bCs/>
          <w:color w:val="222222"/>
          <w:sz w:val="21"/>
          <w:szCs w:val="21"/>
        </w:rPr>
        <w:t>ил</w:t>
      </w:r>
      <w:r w:rsidRPr="003F7868">
        <w:rPr>
          <w:rFonts w:ascii="Helvetica" w:hAnsi="Helvetica" w:cs="Helvetica"/>
          <w:b/>
          <w:bCs/>
          <w:color w:val="222222"/>
          <w:sz w:val="21"/>
          <w:szCs w:val="21"/>
        </w:rPr>
        <w:t>.</w:t>
      </w:r>
      <w:r w:rsidRPr="003F7868">
        <w:rPr>
          <w:rFonts w:ascii="Helvetica" w:hAnsi="Helvetica" w:cs="Helvetica" w:hint="eastAsia"/>
          <w:b/>
          <w:bCs/>
          <w:color w:val="222222"/>
          <w:sz w:val="21"/>
          <w:szCs w:val="21"/>
        </w:rPr>
        <w:t>больше</w:t>
      </w:r>
    </w:p>
    <w:p w14:paraId="341AA9D3"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hint="eastAsia"/>
          <w:b/>
          <w:bCs/>
          <w:color w:val="222222"/>
          <w:sz w:val="21"/>
          <w:szCs w:val="21"/>
        </w:rPr>
        <w:t>Цитаты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из</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текста</w:t>
      </w:r>
      <w:r w:rsidRPr="003F7868">
        <w:rPr>
          <w:rFonts w:ascii="Helvetica" w:hAnsi="Helvetica" w:cs="Helvetica"/>
          <w:b/>
          <w:bCs/>
          <w:color w:val="222222"/>
          <w:sz w:val="21"/>
          <w:szCs w:val="21"/>
        </w:rPr>
        <w:t>:</w:t>
      </w:r>
    </w:p>
    <w:p w14:paraId="7DF1CECD"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hint="eastAsia"/>
          <w:b/>
          <w:bCs/>
          <w:color w:val="222222"/>
          <w:sz w:val="21"/>
          <w:szCs w:val="21"/>
        </w:rPr>
        <w:t>стр</w:t>
      </w:r>
      <w:r w:rsidRPr="003F7868">
        <w:rPr>
          <w:rFonts w:ascii="Helvetica" w:hAnsi="Helvetica" w:cs="Helvetica"/>
          <w:b/>
          <w:bCs/>
          <w:color w:val="222222"/>
          <w:sz w:val="21"/>
          <w:szCs w:val="21"/>
        </w:rPr>
        <w:t>. 1</w:t>
      </w:r>
    </w:p>
    <w:p w14:paraId="409795CB"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hint="eastAsia"/>
          <w:b/>
          <w:bCs/>
          <w:color w:val="222222"/>
          <w:sz w:val="21"/>
          <w:szCs w:val="21"/>
        </w:rPr>
        <w:t>правах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рукописи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Жанабекова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Елена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Игоревна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УДК</w:t>
      </w:r>
      <w:r w:rsidRPr="003F7868">
        <w:rPr>
          <w:rFonts w:ascii="Helvetica" w:hAnsi="Helvetica" w:cs="Helvetica"/>
          <w:b/>
          <w:bCs/>
          <w:color w:val="222222"/>
          <w:sz w:val="21"/>
          <w:szCs w:val="21"/>
        </w:rPr>
        <w:t xml:space="preserve"> 633.171 :(581.132+581.4+581.84) </w:t>
      </w:r>
      <w:r w:rsidRPr="003F7868">
        <w:rPr>
          <w:rFonts w:ascii="Helvetica" w:hAnsi="Helvetica" w:cs="Helvetica" w:hint="eastAsia"/>
          <w:b/>
          <w:bCs/>
          <w:color w:val="222222"/>
          <w:sz w:val="21"/>
          <w:szCs w:val="21"/>
        </w:rPr>
        <w:t>ОСОБЕННОСТИ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МЕЗОСТРУКТУРЫ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ЛИСТА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СОЛОМИНЫ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КОЛОСКОВЫХ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ЧЕШУИ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ПРОСА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ПОСЕВНОГО</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СВЯЗЬ</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ФОТОСИНТЕТИЧЕСКОЙ</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ФУНКЦИЕЙ</w:t>
      </w:r>
      <w:r w:rsidRPr="003F7868">
        <w:rPr>
          <w:rFonts w:ascii="Helvetica" w:hAnsi="Helvetica" w:cs="Helvetica"/>
          <w:b/>
          <w:bCs/>
          <w:color w:val="222222"/>
          <w:sz w:val="21"/>
          <w:szCs w:val="21"/>
        </w:rPr>
        <w:t xml:space="preserve"> 03.00.12 - </w:t>
      </w:r>
      <w:r w:rsidRPr="003F7868">
        <w:rPr>
          <w:rFonts w:ascii="Helvetica" w:hAnsi="Helvetica" w:cs="Helvetica" w:hint="eastAsia"/>
          <w:b/>
          <w:bCs/>
          <w:color w:val="222222"/>
          <w:sz w:val="21"/>
          <w:szCs w:val="21"/>
        </w:rPr>
        <w:t>физиология</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растений</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ДИССЕРТАЦИЯ</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на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соискание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ученой</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степени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кандидата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биологических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наук</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научный</w:t>
      </w:r>
    </w:p>
    <w:p w14:paraId="125A6863"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hint="eastAsia"/>
          <w:b/>
          <w:bCs/>
          <w:color w:val="222222"/>
          <w:sz w:val="21"/>
          <w:szCs w:val="21"/>
        </w:rPr>
        <w:t>стр</w:t>
      </w:r>
      <w:r w:rsidRPr="003F7868">
        <w:rPr>
          <w:rFonts w:ascii="Helvetica" w:hAnsi="Helvetica" w:cs="Helvetica"/>
          <w:b/>
          <w:bCs/>
          <w:color w:val="222222"/>
          <w:sz w:val="21"/>
          <w:szCs w:val="21"/>
        </w:rPr>
        <w:t>. 2</w:t>
      </w:r>
    </w:p>
    <w:p w14:paraId="31635710"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hint="eastAsia"/>
          <w:b/>
          <w:bCs/>
          <w:color w:val="222222"/>
          <w:sz w:val="21"/>
          <w:szCs w:val="21"/>
        </w:rPr>
        <w:t>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фотосинтетической</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активности</w:t>
      </w:r>
      <w:r w:rsidRPr="003F7868">
        <w:rPr>
          <w:rFonts w:ascii="Helvetica" w:hAnsi="Helvetica" w:cs="Helvetica"/>
          <w:b/>
          <w:bCs/>
          <w:color w:val="222222"/>
          <w:sz w:val="21"/>
          <w:szCs w:val="21"/>
        </w:rPr>
        <w:t xml:space="preserve"> 5' 41 , 35 3' 3 </w:t>
      </w:r>
      <w:r w:rsidRPr="003F7868">
        <w:rPr>
          <w:rFonts w:ascii="Helvetica" w:hAnsi="Helvetica" w:cs="Helvetica" w:hint="eastAsia"/>
          <w:b/>
          <w:bCs/>
          <w:color w:val="222222"/>
          <w:sz w:val="21"/>
          <w:szCs w:val="21"/>
        </w:rPr>
        <w:t>Глава</w:t>
      </w:r>
      <w:r w:rsidRPr="003F7868">
        <w:rPr>
          <w:rFonts w:ascii="Helvetica" w:hAnsi="Helvetica" w:cs="Helvetica"/>
          <w:b/>
          <w:bCs/>
          <w:color w:val="222222"/>
          <w:sz w:val="21"/>
          <w:szCs w:val="21"/>
        </w:rPr>
        <w:t xml:space="preserve"> 4. </w:t>
      </w:r>
      <w:r w:rsidRPr="003F7868">
        <w:rPr>
          <w:rFonts w:ascii="Helvetica" w:hAnsi="Helvetica" w:cs="Helvetica" w:hint="eastAsia"/>
          <w:b/>
          <w:bCs/>
          <w:color w:val="222222"/>
          <w:sz w:val="21"/>
          <w:szCs w:val="21"/>
        </w:rPr>
        <w:t>Структурно</w:t>
      </w:r>
      <w:r w:rsidRPr="003F7868">
        <w:rPr>
          <w:rFonts w:ascii="Helvetica" w:hAnsi="Helvetica" w:cs="Helvetica"/>
          <w:b/>
          <w:bCs/>
          <w:color w:val="222222"/>
          <w:sz w:val="21"/>
          <w:szCs w:val="21"/>
        </w:rPr>
        <w:t>-</w:t>
      </w:r>
      <w:r w:rsidRPr="003F7868">
        <w:rPr>
          <w:rFonts w:ascii="Helvetica" w:hAnsi="Helvetica" w:cs="Helvetica" w:hint="eastAsia"/>
          <w:b/>
          <w:bCs/>
          <w:color w:val="222222"/>
          <w:sz w:val="21"/>
          <w:szCs w:val="21"/>
        </w:rPr>
        <w:t>функциональные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особенности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ассимилирующих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органов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проса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связи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сортовой</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принадлежностью</w:t>
      </w:r>
      <w:r w:rsidRPr="003F7868">
        <w:rPr>
          <w:rFonts w:ascii="Helvetica" w:hAnsi="Helvetica" w:cs="Helvetica"/>
          <w:b/>
          <w:bCs/>
          <w:color w:val="222222"/>
          <w:sz w:val="21"/>
          <w:szCs w:val="21"/>
        </w:rPr>
        <w:t xml:space="preserve"> 4.1. </w:t>
      </w:r>
      <w:r w:rsidRPr="003F7868">
        <w:rPr>
          <w:rFonts w:ascii="Helvetica" w:hAnsi="Helvetica" w:cs="Helvetica" w:hint="eastAsia"/>
          <w:b/>
          <w:bCs/>
          <w:color w:val="222222"/>
          <w:sz w:val="21"/>
          <w:szCs w:val="21"/>
        </w:rPr>
        <w:t>Изучение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мезоструктуры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верхнего</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листа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у</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разных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сортов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проса</w:t>
      </w:r>
      <w:r w:rsidRPr="003F7868">
        <w:rPr>
          <w:rFonts w:ascii="Helvetica" w:hAnsi="Helvetica" w:cs="Helvetica"/>
          <w:b/>
          <w:bCs/>
          <w:color w:val="222222"/>
          <w:sz w:val="21"/>
          <w:szCs w:val="21"/>
        </w:rPr>
        <w:t xml:space="preserve"> 4.2. </w:t>
      </w:r>
      <w:r w:rsidRPr="003F7868">
        <w:rPr>
          <w:rFonts w:ascii="Helvetica" w:hAnsi="Helvetica" w:cs="Helvetica" w:hint="eastAsia"/>
          <w:b/>
          <w:bCs/>
          <w:color w:val="222222"/>
          <w:sz w:val="21"/>
          <w:szCs w:val="21"/>
        </w:rPr>
        <w:t>Сортовые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особенности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мезоструктуры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листового</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влагалища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открытого</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участка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соломины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колосковых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чешуи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проса</w:t>
      </w:r>
      <w:r w:rsidRPr="003F7868">
        <w:rPr>
          <w:rFonts w:ascii="Helvetica" w:hAnsi="Helvetica" w:cs="Helvetica"/>
          <w:b/>
          <w:bCs/>
          <w:color w:val="222222"/>
          <w:sz w:val="21"/>
          <w:szCs w:val="21"/>
        </w:rPr>
        <w:t xml:space="preserve"> 74 66 66 </w:t>
      </w:r>
      <w:r w:rsidRPr="003F7868">
        <w:rPr>
          <w:rFonts w:ascii="Helvetica" w:hAnsi="Helvetica" w:cs="Helvetica" w:hint="eastAsia"/>
          <w:b/>
          <w:bCs/>
          <w:color w:val="222222"/>
          <w:sz w:val="21"/>
          <w:szCs w:val="21"/>
        </w:rPr>
        <w:t>Глава</w:t>
      </w:r>
      <w:r w:rsidRPr="003F7868">
        <w:rPr>
          <w:rFonts w:ascii="Helvetica" w:hAnsi="Helvetica" w:cs="Helvetica"/>
          <w:b/>
          <w:bCs/>
          <w:color w:val="222222"/>
          <w:sz w:val="21"/>
          <w:szCs w:val="21"/>
        </w:rPr>
        <w:t xml:space="preserve"> 5. </w:t>
      </w:r>
      <w:r w:rsidRPr="003F7868">
        <w:rPr>
          <w:rFonts w:ascii="Helvetica" w:hAnsi="Helvetica" w:cs="Helvetica" w:hint="eastAsia"/>
          <w:b/>
          <w:bCs/>
          <w:color w:val="222222"/>
          <w:sz w:val="21"/>
          <w:szCs w:val="21"/>
        </w:rPr>
        <w:t>Варьирование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мезоструктуры</w:t>
      </w:r>
      <w:r w:rsidRPr="003F7868">
        <w:rPr>
          <w:rFonts w:ascii="Helvetica" w:hAnsi="Helvetica" w:cs="Helvetica"/>
          <w:b/>
          <w:bCs/>
          <w:color w:val="222222"/>
          <w:sz w:val="21"/>
          <w:szCs w:val="21"/>
        </w:rPr>
        <w:t>...</w:t>
      </w:r>
    </w:p>
    <w:p w14:paraId="4B0FC406"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hint="eastAsia"/>
          <w:b/>
          <w:bCs/>
          <w:color w:val="222222"/>
          <w:sz w:val="21"/>
          <w:szCs w:val="21"/>
        </w:rPr>
        <w:t>стр</w:t>
      </w:r>
      <w:r w:rsidRPr="003F7868">
        <w:rPr>
          <w:rFonts w:ascii="Helvetica" w:hAnsi="Helvetica" w:cs="Helvetica"/>
          <w:b/>
          <w:bCs/>
          <w:color w:val="222222"/>
          <w:sz w:val="21"/>
          <w:szCs w:val="21"/>
        </w:rPr>
        <w:t>. 5</w:t>
      </w:r>
    </w:p>
    <w:p w14:paraId="36DFF166"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hint="eastAsia"/>
          <w:b/>
          <w:bCs/>
          <w:color w:val="222222"/>
          <w:sz w:val="21"/>
          <w:szCs w:val="21"/>
        </w:rPr>
        <w:t>ходе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исследования</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нами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предполагалось</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решить</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следующие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задачи</w:t>
      </w:r>
      <w:r w:rsidRPr="003F7868">
        <w:rPr>
          <w:rFonts w:ascii="Helvetica" w:hAnsi="Helvetica" w:cs="Helvetica"/>
          <w:b/>
          <w:bCs/>
          <w:color w:val="222222"/>
          <w:sz w:val="21"/>
          <w:szCs w:val="21"/>
        </w:rPr>
        <w:t xml:space="preserve">: 1) . </w:t>
      </w:r>
      <w:r w:rsidRPr="003F7868">
        <w:rPr>
          <w:rFonts w:ascii="Helvetica" w:hAnsi="Helvetica" w:cs="Helvetica" w:hint="eastAsia"/>
          <w:b/>
          <w:bCs/>
          <w:color w:val="222222"/>
          <w:sz w:val="21"/>
          <w:szCs w:val="21"/>
        </w:rPr>
        <w:t>Исследовать</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описать</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морфологию</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фотосинтезирующих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клеток</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мезоструктуру</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листа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листовым</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влагалищем</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также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хлоренхиму</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других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ассимилирующих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органов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открытого</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участка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соломины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колосковых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чешуи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проса</w:t>
      </w:r>
      <w:r w:rsidRPr="003F7868">
        <w:rPr>
          <w:rFonts w:ascii="Helvetica" w:hAnsi="Helvetica" w:cs="Helvetica"/>
          <w:b/>
          <w:bCs/>
          <w:color w:val="222222"/>
          <w:sz w:val="21"/>
          <w:szCs w:val="21"/>
        </w:rPr>
        <w:t xml:space="preserve">.. 2) . </w:t>
      </w:r>
      <w:r w:rsidRPr="003F7868">
        <w:rPr>
          <w:rFonts w:ascii="Helvetica" w:hAnsi="Helvetica" w:cs="Helvetica" w:hint="eastAsia"/>
          <w:b/>
          <w:bCs/>
          <w:color w:val="222222"/>
          <w:sz w:val="21"/>
          <w:szCs w:val="21"/>
        </w:rPr>
        <w:t>Изучить</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генотипические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особенности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мезоструктуры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ассимилирующих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органов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проса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связи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биологическими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особенностями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сортов</w:t>
      </w:r>
      <w:r w:rsidRPr="003F7868">
        <w:rPr>
          <w:rFonts w:ascii="Helvetica" w:hAnsi="Helvetica" w:cs="Helvetica"/>
          <w:b/>
          <w:bCs/>
          <w:color w:val="222222"/>
          <w:sz w:val="21"/>
          <w:szCs w:val="21"/>
        </w:rPr>
        <w:t>. 3) ....</w:t>
      </w:r>
    </w:p>
    <w:p w14:paraId="483C9A04" w14:textId="77777777" w:rsidR="003F7868" w:rsidRPr="003F7868" w:rsidRDefault="003F7868" w:rsidP="003F7868">
      <w:pPr>
        <w:rPr>
          <w:rFonts w:ascii="Helvetica" w:hAnsi="Helvetica" w:cs="Helvetica"/>
          <w:b/>
          <w:bCs/>
          <w:color w:val="222222"/>
          <w:sz w:val="21"/>
          <w:szCs w:val="21"/>
        </w:rPr>
      </w:pPr>
    </w:p>
    <w:p w14:paraId="57ED5BA0"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hint="eastAsia"/>
          <w:b/>
          <w:bCs/>
          <w:color w:val="222222"/>
          <w:sz w:val="21"/>
          <w:szCs w:val="21"/>
        </w:rPr>
        <w:t>ОГЛАВЛЕНИЕ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ДИССЕРТАЦИИкандидат</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биологических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наук</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Жанабекова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Елена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Игоревна</w:t>
      </w:r>
    </w:p>
    <w:p w14:paraId="47E0F09A"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hint="eastAsia"/>
          <w:b/>
          <w:bCs/>
          <w:color w:val="222222"/>
          <w:sz w:val="21"/>
          <w:szCs w:val="21"/>
        </w:rPr>
        <w:lastRenderedPageBreak/>
        <w:t>Введение</w:t>
      </w:r>
      <w:r w:rsidRPr="003F7868">
        <w:rPr>
          <w:rFonts w:ascii="Helvetica" w:hAnsi="Helvetica" w:cs="Helvetica"/>
          <w:b/>
          <w:bCs/>
          <w:color w:val="222222"/>
          <w:sz w:val="21"/>
          <w:szCs w:val="21"/>
        </w:rPr>
        <w:t>.</w:t>
      </w:r>
    </w:p>
    <w:p w14:paraId="1B7B17DE"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hint="eastAsia"/>
          <w:b/>
          <w:bCs/>
          <w:color w:val="222222"/>
          <w:sz w:val="21"/>
          <w:szCs w:val="21"/>
        </w:rPr>
        <w:t>Глава</w:t>
      </w:r>
      <w:r w:rsidRPr="003F7868">
        <w:rPr>
          <w:rFonts w:ascii="Helvetica" w:hAnsi="Helvetica" w:cs="Helvetica"/>
          <w:b/>
          <w:bCs/>
          <w:color w:val="222222"/>
          <w:sz w:val="21"/>
          <w:szCs w:val="21"/>
        </w:rPr>
        <w:t xml:space="preserve"> 1. </w:t>
      </w:r>
      <w:r w:rsidRPr="003F7868">
        <w:rPr>
          <w:rFonts w:ascii="Helvetica" w:hAnsi="Helvetica" w:cs="Helvetica" w:hint="eastAsia"/>
          <w:b/>
          <w:bCs/>
          <w:color w:val="222222"/>
          <w:sz w:val="21"/>
          <w:szCs w:val="21"/>
        </w:rPr>
        <w:t>Структурно</w:t>
      </w:r>
      <w:r w:rsidRPr="003F7868">
        <w:rPr>
          <w:rFonts w:ascii="Helvetica" w:hAnsi="Helvetica" w:cs="Helvetica"/>
          <w:b/>
          <w:bCs/>
          <w:color w:val="222222"/>
          <w:sz w:val="21"/>
          <w:szCs w:val="21"/>
        </w:rPr>
        <w:t>-</w:t>
      </w:r>
      <w:r w:rsidRPr="003F7868">
        <w:rPr>
          <w:rFonts w:ascii="Helvetica" w:hAnsi="Helvetica" w:cs="Helvetica" w:hint="eastAsia"/>
          <w:b/>
          <w:bCs/>
          <w:color w:val="222222"/>
          <w:sz w:val="21"/>
          <w:szCs w:val="21"/>
        </w:rPr>
        <w:t>функциональные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особенности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ассимиляционного</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аппарата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злаков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обзор</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литературы</w:t>
      </w:r>
      <w:r w:rsidRPr="003F7868">
        <w:rPr>
          <w:rFonts w:ascii="Helvetica" w:hAnsi="Helvetica" w:cs="Helvetica"/>
          <w:b/>
          <w:bCs/>
          <w:color w:val="222222"/>
          <w:sz w:val="21"/>
          <w:szCs w:val="21"/>
        </w:rPr>
        <w:t>).</w:t>
      </w:r>
    </w:p>
    <w:p w14:paraId="5C4F63E8"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b/>
          <w:bCs/>
          <w:color w:val="222222"/>
          <w:sz w:val="21"/>
          <w:szCs w:val="21"/>
        </w:rPr>
        <w:t xml:space="preserve">1.1. </w:t>
      </w:r>
      <w:r w:rsidRPr="003F7868">
        <w:rPr>
          <w:rFonts w:ascii="Helvetica" w:hAnsi="Helvetica" w:cs="Helvetica" w:hint="eastAsia"/>
          <w:b/>
          <w:bCs/>
          <w:color w:val="222222"/>
          <w:sz w:val="21"/>
          <w:szCs w:val="21"/>
        </w:rPr>
        <w:t>Анализ</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мезоструктуры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как</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один</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из</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методов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изучения</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фотосинтетической</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функции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растения</w:t>
      </w:r>
      <w:r w:rsidRPr="003F7868">
        <w:rPr>
          <w:rFonts w:ascii="Helvetica" w:hAnsi="Helvetica" w:cs="Helvetica"/>
          <w:b/>
          <w:bCs/>
          <w:color w:val="222222"/>
          <w:sz w:val="21"/>
          <w:szCs w:val="21"/>
        </w:rPr>
        <w:t>.</w:t>
      </w:r>
    </w:p>
    <w:p w14:paraId="6CB8A753"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b/>
          <w:bCs/>
          <w:color w:val="222222"/>
          <w:sz w:val="21"/>
          <w:szCs w:val="21"/>
        </w:rPr>
        <w:t xml:space="preserve">1.2 . </w:t>
      </w:r>
      <w:r w:rsidRPr="003F7868">
        <w:rPr>
          <w:rFonts w:ascii="Helvetica" w:hAnsi="Helvetica" w:cs="Helvetica" w:hint="eastAsia"/>
          <w:b/>
          <w:bCs/>
          <w:color w:val="222222"/>
          <w:sz w:val="21"/>
          <w:szCs w:val="21"/>
        </w:rPr>
        <w:t>Роль</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различных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ассимилирующих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органов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общем</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фотосинтезе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зерновых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злаков</w:t>
      </w:r>
      <w:r w:rsidRPr="003F7868">
        <w:rPr>
          <w:rFonts w:ascii="Helvetica" w:hAnsi="Helvetica" w:cs="Helvetica"/>
          <w:b/>
          <w:bCs/>
          <w:color w:val="222222"/>
          <w:sz w:val="21"/>
          <w:szCs w:val="21"/>
        </w:rPr>
        <w:t>.</w:t>
      </w:r>
    </w:p>
    <w:p w14:paraId="02F81883"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b/>
          <w:bCs/>
          <w:color w:val="222222"/>
          <w:sz w:val="21"/>
          <w:szCs w:val="21"/>
        </w:rPr>
        <w:t xml:space="preserve">1.3 . </w:t>
      </w:r>
      <w:r w:rsidRPr="003F7868">
        <w:rPr>
          <w:rFonts w:ascii="Helvetica" w:hAnsi="Helvetica" w:cs="Helvetica" w:hint="eastAsia"/>
          <w:b/>
          <w:bCs/>
          <w:color w:val="222222"/>
          <w:sz w:val="21"/>
          <w:szCs w:val="21"/>
        </w:rPr>
        <w:t>Краткая</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ботанико</w:t>
      </w:r>
      <w:r w:rsidRPr="003F7868">
        <w:rPr>
          <w:rFonts w:ascii="Helvetica" w:hAnsi="Helvetica" w:cs="Helvetica"/>
          <w:b/>
          <w:bCs/>
          <w:color w:val="222222"/>
          <w:sz w:val="21"/>
          <w:szCs w:val="21"/>
        </w:rPr>
        <w:t>-</w:t>
      </w:r>
      <w:r w:rsidRPr="003F7868">
        <w:rPr>
          <w:rFonts w:ascii="Helvetica" w:hAnsi="Helvetica" w:cs="Helvetica" w:hint="eastAsia"/>
          <w:b/>
          <w:bCs/>
          <w:color w:val="222222"/>
          <w:sz w:val="21"/>
          <w:szCs w:val="21"/>
        </w:rPr>
        <w:t>физиологическая</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характеристика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проса</w:t>
      </w:r>
      <w:r w:rsidRPr="003F7868">
        <w:rPr>
          <w:rFonts w:ascii="Helvetica" w:hAnsi="Helvetica" w:cs="Helvetica"/>
          <w:b/>
          <w:bCs/>
          <w:color w:val="222222"/>
          <w:sz w:val="21"/>
          <w:szCs w:val="21"/>
        </w:rPr>
        <w:t>.</w:t>
      </w:r>
    </w:p>
    <w:p w14:paraId="02D108B9"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b/>
          <w:bCs/>
          <w:color w:val="222222"/>
          <w:sz w:val="21"/>
          <w:szCs w:val="21"/>
        </w:rPr>
        <w:t xml:space="preserve">1.4 . </w:t>
      </w:r>
      <w:r w:rsidRPr="003F7868">
        <w:rPr>
          <w:rFonts w:ascii="Helvetica" w:hAnsi="Helvetica" w:cs="Helvetica" w:hint="eastAsia"/>
          <w:b/>
          <w:bCs/>
          <w:color w:val="222222"/>
          <w:sz w:val="21"/>
          <w:szCs w:val="21"/>
        </w:rPr>
        <w:t>Эволюция</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признаков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фотосинтетической</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деятельности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проса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процессе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селекции</w:t>
      </w:r>
      <w:r w:rsidRPr="003F7868">
        <w:rPr>
          <w:rFonts w:ascii="Helvetica" w:hAnsi="Helvetica" w:cs="Helvetica"/>
          <w:b/>
          <w:bCs/>
          <w:color w:val="222222"/>
          <w:sz w:val="21"/>
          <w:szCs w:val="21"/>
        </w:rPr>
        <w:t>.</w:t>
      </w:r>
    </w:p>
    <w:p w14:paraId="28485E5A"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hint="eastAsia"/>
          <w:b/>
          <w:bCs/>
          <w:color w:val="222222"/>
          <w:sz w:val="21"/>
          <w:szCs w:val="21"/>
        </w:rPr>
        <w:t>Глава</w:t>
      </w:r>
      <w:r w:rsidRPr="003F7868">
        <w:rPr>
          <w:rFonts w:ascii="Helvetica" w:hAnsi="Helvetica" w:cs="Helvetica"/>
          <w:b/>
          <w:bCs/>
          <w:color w:val="222222"/>
          <w:sz w:val="21"/>
          <w:szCs w:val="21"/>
        </w:rPr>
        <w:t xml:space="preserve"> 2. </w:t>
      </w:r>
      <w:r w:rsidRPr="003F7868">
        <w:rPr>
          <w:rFonts w:ascii="Helvetica" w:hAnsi="Helvetica" w:cs="Helvetica" w:hint="eastAsia"/>
          <w:b/>
          <w:bCs/>
          <w:color w:val="222222"/>
          <w:sz w:val="21"/>
          <w:szCs w:val="21"/>
        </w:rPr>
        <w:t>Объекты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исследований</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Методика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условия</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проведения</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опытов</w:t>
      </w:r>
      <w:r w:rsidRPr="003F7868">
        <w:rPr>
          <w:rFonts w:ascii="Helvetica" w:hAnsi="Helvetica" w:cs="Helvetica"/>
          <w:b/>
          <w:bCs/>
          <w:color w:val="222222"/>
          <w:sz w:val="21"/>
          <w:szCs w:val="21"/>
        </w:rPr>
        <w:t>.</w:t>
      </w:r>
    </w:p>
    <w:p w14:paraId="7B58758F"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hint="eastAsia"/>
          <w:b/>
          <w:bCs/>
          <w:color w:val="222222"/>
          <w:sz w:val="21"/>
          <w:szCs w:val="21"/>
        </w:rPr>
        <w:t>Глава</w:t>
      </w:r>
      <w:r w:rsidRPr="003F7868">
        <w:rPr>
          <w:rFonts w:ascii="Helvetica" w:hAnsi="Helvetica" w:cs="Helvetica"/>
          <w:b/>
          <w:bCs/>
          <w:color w:val="222222"/>
          <w:sz w:val="21"/>
          <w:szCs w:val="21"/>
        </w:rPr>
        <w:t xml:space="preserve"> 3. </w:t>
      </w:r>
      <w:r w:rsidRPr="003F7868">
        <w:rPr>
          <w:rFonts w:ascii="Helvetica" w:hAnsi="Helvetica" w:cs="Helvetica" w:hint="eastAsia"/>
          <w:b/>
          <w:bCs/>
          <w:color w:val="222222"/>
          <w:sz w:val="21"/>
          <w:szCs w:val="21"/>
        </w:rPr>
        <w:t>Структурная</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организация</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ассимиляционного</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аппарата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разных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органов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проса</w:t>
      </w:r>
      <w:r w:rsidRPr="003F7868">
        <w:rPr>
          <w:rFonts w:ascii="Helvetica" w:hAnsi="Helvetica" w:cs="Helvetica"/>
          <w:b/>
          <w:bCs/>
          <w:color w:val="222222"/>
          <w:sz w:val="21"/>
          <w:szCs w:val="21"/>
        </w:rPr>
        <w:t>.</w:t>
      </w:r>
    </w:p>
    <w:p w14:paraId="0BA2E377"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b/>
          <w:bCs/>
          <w:color w:val="222222"/>
          <w:sz w:val="21"/>
          <w:szCs w:val="21"/>
        </w:rPr>
        <w:t xml:space="preserve">3.1. </w:t>
      </w:r>
      <w:r w:rsidRPr="003F7868">
        <w:rPr>
          <w:rFonts w:ascii="Helvetica" w:hAnsi="Helvetica" w:cs="Helvetica" w:hint="eastAsia"/>
          <w:b/>
          <w:bCs/>
          <w:color w:val="222222"/>
          <w:sz w:val="21"/>
          <w:szCs w:val="21"/>
        </w:rPr>
        <w:t>Морфология</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ассимилирующих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клеток</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верхнего</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листа</w:t>
      </w:r>
      <w:r w:rsidRPr="003F7868">
        <w:rPr>
          <w:rFonts w:ascii="Helvetica" w:hAnsi="Helvetica" w:cs="Helvetica"/>
          <w:b/>
          <w:bCs/>
          <w:color w:val="222222"/>
          <w:sz w:val="21"/>
          <w:szCs w:val="21"/>
        </w:rPr>
        <w:t>.</w:t>
      </w:r>
    </w:p>
    <w:p w14:paraId="02FD1118"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b/>
          <w:bCs/>
          <w:color w:val="222222"/>
          <w:sz w:val="21"/>
          <w:szCs w:val="21"/>
        </w:rPr>
        <w:t xml:space="preserve">3.2. </w:t>
      </w:r>
      <w:r w:rsidRPr="003F7868">
        <w:rPr>
          <w:rFonts w:ascii="Helvetica" w:hAnsi="Helvetica" w:cs="Helvetica" w:hint="eastAsia"/>
          <w:b/>
          <w:bCs/>
          <w:color w:val="222222"/>
          <w:sz w:val="21"/>
          <w:szCs w:val="21"/>
        </w:rPr>
        <w:t>Некоторые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особенности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морфологии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основных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фотосинтезирующих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клеток</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других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ассимилирующих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органов</w:t>
      </w:r>
      <w:r w:rsidRPr="003F7868">
        <w:rPr>
          <w:rFonts w:ascii="Helvetica" w:hAnsi="Helvetica" w:cs="Helvetica"/>
          <w:b/>
          <w:bCs/>
          <w:color w:val="222222"/>
          <w:sz w:val="21"/>
          <w:szCs w:val="21"/>
        </w:rPr>
        <w:t>.</w:t>
      </w:r>
    </w:p>
    <w:p w14:paraId="4185766C"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b/>
          <w:bCs/>
          <w:color w:val="222222"/>
          <w:sz w:val="21"/>
          <w:szCs w:val="21"/>
        </w:rPr>
        <w:t xml:space="preserve">3.3. </w:t>
      </w:r>
      <w:r w:rsidRPr="003F7868">
        <w:rPr>
          <w:rFonts w:ascii="Helvetica" w:hAnsi="Helvetica" w:cs="Helvetica" w:hint="eastAsia"/>
          <w:b/>
          <w:bCs/>
          <w:color w:val="222222"/>
          <w:sz w:val="21"/>
          <w:szCs w:val="21"/>
        </w:rPr>
        <w:t>Сравнительная</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характеристика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мезоструктуры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ассимилирующих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органов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проса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фотосинтетической</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активности</w:t>
      </w:r>
      <w:r w:rsidRPr="003F7868">
        <w:rPr>
          <w:rFonts w:ascii="Helvetica" w:hAnsi="Helvetica" w:cs="Helvetica"/>
          <w:b/>
          <w:bCs/>
          <w:color w:val="222222"/>
          <w:sz w:val="21"/>
          <w:szCs w:val="21"/>
        </w:rPr>
        <w:t>.</w:t>
      </w:r>
    </w:p>
    <w:p w14:paraId="381CE9A0"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hint="eastAsia"/>
          <w:b/>
          <w:bCs/>
          <w:color w:val="222222"/>
          <w:sz w:val="21"/>
          <w:szCs w:val="21"/>
        </w:rPr>
        <w:t>Глава</w:t>
      </w:r>
      <w:r w:rsidRPr="003F7868">
        <w:rPr>
          <w:rFonts w:ascii="Helvetica" w:hAnsi="Helvetica" w:cs="Helvetica"/>
          <w:b/>
          <w:bCs/>
          <w:color w:val="222222"/>
          <w:sz w:val="21"/>
          <w:szCs w:val="21"/>
        </w:rPr>
        <w:t xml:space="preserve"> 4. </w:t>
      </w:r>
      <w:r w:rsidRPr="003F7868">
        <w:rPr>
          <w:rFonts w:ascii="Helvetica" w:hAnsi="Helvetica" w:cs="Helvetica" w:hint="eastAsia"/>
          <w:b/>
          <w:bCs/>
          <w:color w:val="222222"/>
          <w:sz w:val="21"/>
          <w:szCs w:val="21"/>
        </w:rPr>
        <w:t>Структурно</w:t>
      </w:r>
      <w:r w:rsidRPr="003F7868">
        <w:rPr>
          <w:rFonts w:ascii="Helvetica" w:hAnsi="Helvetica" w:cs="Helvetica"/>
          <w:b/>
          <w:bCs/>
          <w:color w:val="222222"/>
          <w:sz w:val="21"/>
          <w:szCs w:val="21"/>
        </w:rPr>
        <w:t>-</w:t>
      </w:r>
      <w:r w:rsidRPr="003F7868">
        <w:rPr>
          <w:rFonts w:ascii="Helvetica" w:hAnsi="Helvetica" w:cs="Helvetica" w:hint="eastAsia"/>
          <w:b/>
          <w:bCs/>
          <w:color w:val="222222"/>
          <w:sz w:val="21"/>
          <w:szCs w:val="21"/>
        </w:rPr>
        <w:t>функциональные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особенности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ассимилирующих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органов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проса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связи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сортовой</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принадлежностью</w:t>
      </w:r>
      <w:r w:rsidRPr="003F7868">
        <w:rPr>
          <w:rFonts w:ascii="Helvetica" w:hAnsi="Helvetica" w:cs="Helvetica"/>
          <w:b/>
          <w:bCs/>
          <w:color w:val="222222"/>
          <w:sz w:val="21"/>
          <w:szCs w:val="21"/>
        </w:rPr>
        <w:t>.</w:t>
      </w:r>
    </w:p>
    <w:p w14:paraId="483B682E"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b/>
          <w:bCs/>
          <w:color w:val="222222"/>
          <w:sz w:val="21"/>
          <w:szCs w:val="21"/>
        </w:rPr>
        <w:t xml:space="preserve">4.1. </w:t>
      </w:r>
      <w:r w:rsidRPr="003F7868">
        <w:rPr>
          <w:rFonts w:ascii="Helvetica" w:hAnsi="Helvetica" w:cs="Helvetica" w:hint="eastAsia"/>
          <w:b/>
          <w:bCs/>
          <w:color w:val="222222"/>
          <w:sz w:val="21"/>
          <w:szCs w:val="21"/>
        </w:rPr>
        <w:t>Изучение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мезоструктуры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верхнего</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листа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у</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разных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сортов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проса</w:t>
      </w:r>
      <w:r w:rsidRPr="003F7868">
        <w:rPr>
          <w:rFonts w:ascii="Helvetica" w:hAnsi="Helvetica" w:cs="Helvetica"/>
          <w:b/>
          <w:bCs/>
          <w:color w:val="222222"/>
          <w:sz w:val="21"/>
          <w:szCs w:val="21"/>
        </w:rPr>
        <w:t>.</w:t>
      </w:r>
    </w:p>
    <w:p w14:paraId="2A188A5F"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b/>
          <w:bCs/>
          <w:color w:val="222222"/>
          <w:sz w:val="21"/>
          <w:szCs w:val="21"/>
        </w:rPr>
        <w:t xml:space="preserve">4.2. </w:t>
      </w:r>
      <w:r w:rsidRPr="003F7868">
        <w:rPr>
          <w:rFonts w:ascii="Helvetica" w:hAnsi="Helvetica" w:cs="Helvetica" w:hint="eastAsia"/>
          <w:b/>
          <w:bCs/>
          <w:color w:val="222222"/>
          <w:sz w:val="21"/>
          <w:szCs w:val="21"/>
        </w:rPr>
        <w:t>Сортовые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особенности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мезоструктуры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листового</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влагалища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открытого</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участка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соломины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колосковых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чешуй</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проса</w:t>
      </w:r>
      <w:r w:rsidRPr="003F7868">
        <w:rPr>
          <w:rFonts w:ascii="Helvetica" w:hAnsi="Helvetica" w:cs="Helvetica"/>
          <w:b/>
          <w:bCs/>
          <w:color w:val="222222"/>
          <w:sz w:val="21"/>
          <w:szCs w:val="21"/>
        </w:rPr>
        <w:t>.</w:t>
      </w:r>
    </w:p>
    <w:p w14:paraId="0A813A4D"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hint="eastAsia"/>
          <w:b/>
          <w:bCs/>
          <w:color w:val="222222"/>
          <w:sz w:val="21"/>
          <w:szCs w:val="21"/>
        </w:rPr>
        <w:t>Глава</w:t>
      </w:r>
      <w:r w:rsidRPr="003F7868">
        <w:rPr>
          <w:rFonts w:ascii="Helvetica" w:hAnsi="Helvetica" w:cs="Helvetica"/>
          <w:b/>
          <w:bCs/>
          <w:color w:val="222222"/>
          <w:sz w:val="21"/>
          <w:szCs w:val="21"/>
        </w:rPr>
        <w:t xml:space="preserve"> 5. </w:t>
      </w:r>
      <w:r w:rsidRPr="003F7868">
        <w:rPr>
          <w:rFonts w:ascii="Helvetica" w:hAnsi="Helvetica" w:cs="Helvetica" w:hint="eastAsia"/>
          <w:b/>
          <w:bCs/>
          <w:color w:val="222222"/>
          <w:sz w:val="21"/>
          <w:szCs w:val="21"/>
        </w:rPr>
        <w:t>Варьирование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мезоструктуры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ассимилир</w:t>
      </w:r>
      <w:r w:rsidRPr="003F7868">
        <w:rPr>
          <w:rFonts w:ascii="Helvetica" w:hAnsi="Helvetica" w:cs="Helvetica" w:hint="eastAsia"/>
          <w:b/>
          <w:bCs/>
          <w:color w:val="222222"/>
          <w:sz w:val="21"/>
          <w:szCs w:val="21"/>
        </w:rPr>
        <w:lastRenderedPageBreak/>
        <w:t>ующих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органов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проса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зависимости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от</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условий</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года</w:t>
      </w:r>
      <w:r w:rsidRPr="003F7868">
        <w:rPr>
          <w:rFonts w:ascii="Helvetica" w:hAnsi="Helvetica" w:cs="Helvetica"/>
          <w:b/>
          <w:bCs/>
          <w:color w:val="222222"/>
          <w:sz w:val="21"/>
          <w:szCs w:val="21"/>
        </w:rPr>
        <w:t>.</w:t>
      </w:r>
    </w:p>
    <w:p w14:paraId="1AA66302"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b/>
          <w:bCs/>
          <w:color w:val="222222"/>
          <w:sz w:val="21"/>
          <w:szCs w:val="21"/>
        </w:rPr>
        <w:t xml:space="preserve">5.1 . </w:t>
      </w:r>
      <w:r w:rsidRPr="003F7868">
        <w:rPr>
          <w:rFonts w:ascii="Helvetica" w:hAnsi="Helvetica" w:cs="Helvetica" w:hint="eastAsia"/>
          <w:b/>
          <w:bCs/>
          <w:color w:val="222222"/>
          <w:sz w:val="21"/>
          <w:szCs w:val="21"/>
        </w:rPr>
        <w:t>Фенотипическая</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изменчивость</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мезоструктуры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верхнего</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листа</w:t>
      </w:r>
      <w:r w:rsidRPr="003F7868">
        <w:rPr>
          <w:rFonts w:ascii="Helvetica" w:hAnsi="Helvetica" w:cs="Helvetica"/>
          <w:b/>
          <w:bCs/>
          <w:color w:val="222222"/>
          <w:sz w:val="21"/>
          <w:szCs w:val="21"/>
        </w:rPr>
        <w:t>.</w:t>
      </w:r>
    </w:p>
    <w:p w14:paraId="7C30FEB1"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b/>
          <w:bCs/>
          <w:color w:val="222222"/>
          <w:sz w:val="21"/>
          <w:szCs w:val="21"/>
        </w:rPr>
        <w:t xml:space="preserve">5.2. </w:t>
      </w:r>
      <w:r w:rsidRPr="003F7868">
        <w:rPr>
          <w:rFonts w:ascii="Helvetica" w:hAnsi="Helvetica" w:cs="Helvetica" w:hint="eastAsia"/>
          <w:b/>
          <w:bCs/>
          <w:color w:val="222222"/>
          <w:sz w:val="21"/>
          <w:szCs w:val="21"/>
        </w:rPr>
        <w:t>Влияние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погодных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условий</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на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структурные</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показатели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листового</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влагалища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открытого</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участка</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соломины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колосковых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чешуй</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проса</w:t>
      </w:r>
      <w:r w:rsidRPr="003F7868">
        <w:rPr>
          <w:rFonts w:ascii="Helvetica" w:hAnsi="Helvetica" w:cs="Helvetica"/>
          <w:b/>
          <w:bCs/>
          <w:color w:val="222222"/>
          <w:sz w:val="21"/>
          <w:szCs w:val="21"/>
        </w:rPr>
        <w:t>.</w:t>
      </w:r>
    </w:p>
    <w:p w14:paraId="7EA7CAA0" w14:textId="77777777" w:rsidR="003F7868" w:rsidRPr="003F7868" w:rsidRDefault="003F7868" w:rsidP="003F7868">
      <w:pPr>
        <w:rPr>
          <w:rFonts w:ascii="Helvetica" w:hAnsi="Helvetica" w:cs="Helvetica"/>
          <w:b/>
          <w:bCs/>
          <w:color w:val="222222"/>
          <w:sz w:val="21"/>
          <w:szCs w:val="21"/>
        </w:rPr>
      </w:pPr>
      <w:r w:rsidRPr="003F7868">
        <w:rPr>
          <w:rFonts w:ascii="Helvetica" w:hAnsi="Helvetica" w:cs="Helvetica"/>
          <w:b/>
          <w:bCs/>
          <w:color w:val="222222"/>
          <w:sz w:val="21"/>
          <w:szCs w:val="21"/>
        </w:rPr>
        <w:t xml:space="preserve">5.3. </w:t>
      </w:r>
      <w:r w:rsidRPr="003F7868">
        <w:rPr>
          <w:rFonts w:ascii="Helvetica" w:hAnsi="Helvetica" w:cs="Helvetica" w:hint="eastAsia"/>
          <w:b/>
          <w:bCs/>
          <w:color w:val="222222"/>
          <w:sz w:val="21"/>
          <w:szCs w:val="21"/>
        </w:rPr>
        <w:t>Анализ</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мезоструктуры</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ассимилирующих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органов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у</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двух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различных</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по</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засухоустойчивости</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сортов</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под</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влиянием</w:t>
      </w:r>
      <w:r w:rsidRPr="003F7868">
        <w:rPr>
          <w:rFonts w:ascii="Helvetica" w:hAnsi="Helvetica" w:cs="Helvetica"/>
          <w:b/>
          <w:bCs/>
          <w:color w:val="222222"/>
          <w:sz w:val="21"/>
          <w:szCs w:val="21"/>
        </w:rPr>
        <w:t xml:space="preserve"> </w:t>
      </w:r>
      <w:r w:rsidRPr="003F7868">
        <w:rPr>
          <w:rFonts w:ascii="Helvetica" w:hAnsi="Helvetica" w:cs="Helvetica" w:hint="eastAsia"/>
          <w:b/>
          <w:bCs/>
          <w:color w:val="222222"/>
          <w:sz w:val="21"/>
          <w:szCs w:val="21"/>
        </w:rPr>
        <w:t>засухи</w:t>
      </w:r>
      <w:r w:rsidRPr="003F7868">
        <w:rPr>
          <w:rFonts w:ascii="Helvetica" w:hAnsi="Helvetica" w:cs="Helvetica"/>
          <w:b/>
          <w:bCs/>
          <w:color w:val="222222"/>
          <w:sz w:val="21"/>
          <w:szCs w:val="21"/>
        </w:rPr>
        <w:t>.</w:t>
      </w:r>
    </w:p>
    <w:p w14:paraId="109CC004" w14:textId="45F1792E" w:rsidR="00484EB4" w:rsidRPr="003F7868" w:rsidRDefault="00484EB4" w:rsidP="003F7868"/>
    <w:sectPr w:rsidR="00484EB4" w:rsidRPr="003F786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6A93" w14:textId="77777777" w:rsidR="003E4B4F" w:rsidRDefault="003E4B4F">
      <w:pPr>
        <w:spacing w:after="0" w:line="240" w:lineRule="auto"/>
      </w:pPr>
      <w:r>
        <w:separator/>
      </w:r>
    </w:p>
  </w:endnote>
  <w:endnote w:type="continuationSeparator" w:id="0">
    <w:p w14:paraId="370907D1" w14:textId="77777777" w:rsidR="003E4B4F" w:rsidRDefault="003E4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03ED" w14:textId="77777777" w:rsidR="003E4B4F" w:rsidRDefault="003E4B4F"/>
    <w:p w14:paraId="038075B1" w14:textId="77777777" w:rsidR="003E4B4F" w:rsidRDefault="003E4B4F"/>
    <w:p w14:paraId="722FAB90" w14:textId="77777777" w:rsidR="003E4B4F" w:rsidRDefault="003E4B4F"/>
    <w:p w14:paraId="29D5B038" w14:textId="77777777" w:rsidR="003E4B4F" w:rsidRDefault="003E4B4F"/>
    <w:p w14:paraId="05D62665" w14:textId="77777777" w:rsidR="003E4B4F" w:rsidRDefault="003E4B4F"/>
    <w:p w14:paraId="038BA033" w14:textId="77777777" w:rsidR="003E4B4F" w:rsidRDefault="003E4B4F"/>
    <w:p w14:paraId="1E8D7E26" w14:textId="77777777" w:rsidR="003E4B4F" w:rsidRDefault="003E4B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AB00AE" wp14:editId="7D45DB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C66F6" w14:textId="77777777" w:rsidR="003E4B4F" w:rsidRDefault="003E4B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AB00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2C66F6" w14:textId="77777777" w:rsidR="003E4B4F" w:rsidRDefault="003E4B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2D456E" w14:textId="77777777" w:rsidR="003E4B4F" w:rsidRDefault="003E4B4F"/>
    <w:p w14:paraId="24CD6DB2" w14:textId="77777777" w:rsidR="003E4B4F" w:rsidRDefault="003E4B4F"/>
    <w:p w14:paraId="77F60C3E" w14:textId="77777777" w:rsidR="003E4B4F" w:rsidRDefault="003E4B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033BA7" wp14:editId="23147A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76592" w14:textId="77777777" w:rsidR="003E4B4F" w:rsidRDefault="003E4B4F"/>
                          <w:p w14:paraId="4AC06E5A" w14:textId="77777777" w:rsidR="003E4B4F" w:rsidRDefault="003E4B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033B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B76592" w14:textId="77777777" w:rsidR="003E4B4F" w:rsidRDefault="003E4B4F"/>
                    <w:p w14:paraId="4AC06E5A" w14:textId="77777777" w:rsidR="003E4B4F" w:rsidRDefault="003E4B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40AAC6" w14:textId="77777777" w:rsidR="003E4B4F" w:rsidRDefault="003E4B4F"/>
    <w:p w14:paraId="0CE43856" w14:textId="77777777" w:rsidR="003E4B4F" w:rsidRDefault="003E4B4F">
      <w:pPr>
        <w:rPr>
          <w:sz w:val="2"/>
          <w:szCs w:val="2"/>
        </w:rPr>
      </w:pPr>
    </w:p>
    <w:p w14:paraId="2A51FCE2" w14:textId="77777777" w:rsidR="003E4B4F" w:rsidRDefault="003E4B4F"/>
    <w:p w14:paraId="265F2213" w14:textId="77777777" w:rsidR="003E4B4F" w:rsidRDefault="003E4B4F">
      <w:pPr>
        <w:spacing w:after="0" w:line="240" w:lineRule="auto"/>
      </w:pPr>
    </w:p>
  </w:footnote>
  <w:footnote w:type="continuationSeparator" w:id="0">
    <w:p w14:paraId="59E914D6" w14:textId="77777777" w:rsidR="003E4B4F" w:rsidRDefault="003E4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4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214232</TotalTime>
  <Pages>3</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2399</cp:revision>
  <cp:lastPrinted>2009-02-06T05:36:00Z</cp:lastPrinted>
  <dcterms:created xsi:type="dcterms:W3CDTF">2024-01-07T13:43:00Z</dcterms:created>
  <dcterms:modified xsi:type="dcterms:W3CDTF">2025-11-23T17:48:00Z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